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1F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název organizace (školského zařízení):</w:t>
      </w:r>
      <w:r w:rsidRPr="001238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1311F" w:rsidRPr="00123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Základní škola, </w:t>
      </w:r>
      <w:r w:rsidR="00123847" w:rsidRPr="00123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Brno, </w:t>
      </w:r>
      <w:r w:rsidR="00DD15EA" w:rsidRPr="00123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Masarova 11</w:t>
      </w:r>
      <w:r w:rsidR="003B5388" w:rsidRPr="00123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123847" w:rsidRPr="00123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přísp.org.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zastoupená:</w:t>
      </w:r>
      <w:r w:rsidR="00123847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3847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Mgr. Alexandrou Zálešákovou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sídlo školského zařízení: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3EA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847">
        <w:rPr>
          <w:rFonts w:ascii="Times New Roman" w:hAnsi="Times New Roman" w:cs="Times New Roman"/>
          <w:b/>
          <w:color w:val="000000"/>
          <w:sz w:val="24"/>
          <w:szCs w:val="24"/>
        </w:rPr>
        <w:t>628 00 Brno - Lí</w:t>
      </w:r>
      <w:r w:rsidR="00DD15E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šeň</w:t>
      </w:r>
      <w:r w:rsidR="00971398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1311F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15E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Masarova 11</w:t>
      </w:r>
      <w:r w:rsidR="00131B15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IČO: </w:t>
      </w:r>
      <w:r w:rsidR="00DD15EA" w:rsidRPr="00123847">
        <w:rPr>
          <w:rFonts w:ascii="Times New Roman" w:hAnsi="Times New Roman" w:cs="Times New Roman"/>
          <w:b/>
          <w:color w:val="002C60"/>
          <w:sz w:val="24"/>
          <w:szCs w:val="24"/>
          <w:shd w:val="clear" w:color="auto" w:fill="FFFFFF"/>
        </w:rPr>
        <w:t>44994044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(dále jen „objednavatel“)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-na straně jedné- </w:t>
      </w:r>
    </w:p>
    <w:p w:rsidR="00123847" w:rsidRDefault="0012384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název a sídlo provozovatele ubytovacího zařízení: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Rota Písečné s.r.o.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zastoupené: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Jiřím </w:t>
      </w:r>
      <w:proofErr w:type="spellStart"/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Škochem</w:t>
      </w:r>
      <w:proofErr w:type="spellEnd"/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adresa ubytovacího zařízení: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Písečné 149, 378 72 Písečné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IČO: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28146743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DIČ</w:t>
      </w:r>
      <w:proofErr w:type="gramEnd"/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CZ28146743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zapsán v obchodním rejstříku: </w:t>
      </w:r>
      <w:r w:rsidRPr="00123847">
        <w:rPr>
          <w:rFonts w:ascii="Times New Roman" w:hAnsi="Times New Roman" w:cs="Times New Roman"/>
          <w:b/>
          <w:sz w:val="24"/>
          <w:szCs w:val="24"/>
        </w:rPr>
        <w:t>C 21204 vedená u Krajského soudu v Českých Budějovicích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(dále jen „provozovatel“)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-na straně druhé-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uzavírají podle zák</w:t>
      </w:r>
      <w:r w:rsidRP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č. </w:t>
      </w:r>
      <w:r w:rsidR="008E4473" w:rsidRPr="008E4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89/2012 </w:t>
      </w:r>
      <w:proofErr w:type="spellStart"/>
      <w:proofErr w:type="gramStart"/>
      <w:r w:rsidR="008E4473" w:rsidRPr="008E4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Sb.</w:t>
      </w:r>
      <w:r w:rsidRP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Občanský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zákoník,  v platném znění</w:t>
      </w:r>
      <w:r w:rsid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tuto: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1726" w:rsidRPr="00C1311F" w:rsidRDefault="00AF1726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1311F">
        <w:rPr>
          <w:rFonts w:ascii="Times New Roman" w:hAnsi="Times New Roman" w:cs="Times New Roman"/>
          <w:b/>
          <w:bCs/>
          <w:color w:val="000000"/>
          <w:sz w:val="36"/>
          <w:szCs w:val="36"/>
        </w:rPr>
        <w:t>SMLOUVU O UBYTOVÁNÍ A STRAVOVÁNÍ</w:t>
      </w:r>
    </w:p>
    <w:p w:rsidR="00C1311F" w:rsidRDefault="00C1311F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Účelem této smlouvy je úprava vzájemných vztahů k zajištění ubytování a stravování při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zotavovací akci (školy v přírodě), pro děti předškolního věku a zaměstnance objednavatele.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název ubytovacího zařízení: 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Rota Písečné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nástup k pobytu v ubytovacím zařízení začíná dnem: </w:t>
      </w:r>
      <w:proofErr w:type="gramStart"/>
      <w:r w:rsidR="00B816BD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15277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.5</w:t>
      </w:r>
      <w:r w:rsidR="00D8475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A405A3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začíná: </w:t>
      </w:r>
      <w:r w:rsidR="002813E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obědem </w:t>
      </w:r>
      <w:proofErr w:type="gramStart"/>
      <w:r w:rsidR="00B816BD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15277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.5</w:t>
      </w:r>
      <w:r w:rsidR="00A405A3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proofErr w:type="gramEnd"/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ukončení pobytu v ubytovacím zařízení končí dnem: </w:t>
      </w:r>
      <w:proofErr w:type="gramStart"/>
      <w:r w:rsidR="00B816BD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D8475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5277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8475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A405A3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končí: </w:t>
      </w:r>
      <w:r w:rsidR="001F4BF7">
        <w:rPr>
          <w:rFonts w:ascii="Times New Roman" w:hAnsi="Times New Roman" w:cs="Times New Roman"/>
          <w:b/>
          <w:color w:val="000000"/>
          <w:sz w:val="24"/>
          <w:szCs w:val="24"/>
        </w:rPr>
        <w:t>obědem</w:t>
      </w:r>
      <w:r w:rsidR="00DD15E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816BD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D8475A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5.2025</w:t>
      </w:r>
      <w:proofErr w:type="gramEnd"/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Provozovatel se zavazuje dodržovat při stravování platné právní předpisy a hygienické normy,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které upravuje vyhláška č. 106/2001 Sb., o hygienických požadavcích na zotavovacích akcích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ve znění zák. č.148/2004 Sb. a dalších platných předpisů. Dále se zavazuje k dodržování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zákona č. 101/2000 Sb. o ochraně osobních údajů, v platném znění.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Provozovatel zajistí, aby objekt vyhovoval požadavkům příslušných orgánů hygienického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dozoru, pro konání zotavovací akce (školy v přírodě). 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Obě strany se zavazují dodržovat zákon č. 471/2005 Sb., § 8, o ochraně veřejného zdraví </w:t>
      </w: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v platném znění.</w:t>
      </w: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3847" w:rsidRDefault="0012384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3847" w:rsidRDefault="0012384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3847" w:rsidRDefault="0012384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3847" w:rsidRDefault="0012384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Smluvní cena za pobyt a stravování je stanovena dohodou takto: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123847" w:rsidRDefault="00AF1726" w:rsidP="00DD15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za ubytování dětí: </w:t>
      </w:r>
      <w:r w:rsidR="003A09F5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A405A3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>,-Kč/den - 17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dětí</w:t>
      </w:r>
      <w:r w:rsidR="00F126C8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A09F5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4x</w:t>
      </w:r>
    </w:p>
    <w:p w:rsidR="00DD15EA" w:rsidRPr="00123847" w:rsidRDefault="00DD15EA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3A09F5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stravu</w:t>
      </w:r>
      <w:proofErr w:type="gramEnd"/>
      <w:r w:rsidR="003A09F5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6C8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A09F5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9F5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>0,-Kč/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>den -  17</w:t>
      </w:r>
      <w:r w:rsidR="003A09F5"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dětí, 4x</w:t>
      </w:r>
    </w:p>
    <w:p w:rsidR="00F126C8" w:rsidRPr="00123847" w:rsidRDefault="00F126C8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EA" w:rsidRPr="00AD1F76" w:rsidRDefault="00DD15EA" w:rsidP="00AD1F7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</w:t>
      </w:r>
      <w:proofErr w:type="gramStart"/>
      <w:r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děti – </w:t>
      </w:r>
      <w:r w:rsidR="00F126C8"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715277"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>2600,</w:t>
      </w:r>
      <w:proofErr w:type="gramEnd"/>
      <w:r w:rsidR="00715277"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>-/osobu</w:t>
      </w:r>
      <w:r w:rsidR="00AD1F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bookmarkStart w:id="0" w:name="_GoBack"/>
      <w:bookmarkEnd w:id="0"/>
      <w:r w:rsidR="00AD1F76" w:rsidRPr="00AD1F76">
        <w:rPr>
          <w:rFonts w:ascii="Times New Roman" w:hAnsi="Times New Roman" w:cs="Times New Roman"/>
          <w:b/>
          <w:i/>
          <w:color w:val="000000"/>
          <w:sz w:val="24"/>
          <w:szCs w:val="24"/>
        </w:rPr>
        <w:t>K ceně bude připočítán oběd navíc.</w:t>
      </w:r>
      <w:r w:rsidR="00F126C8" w:rsidRPr="00AD1F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</w:p>
    <w:p w:rsidR="00F126C8" w:rsidRPr="00123847" w:rsidRDefault="00F126C8" w:rsidP="00DD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1726" w:rsidRPr="00123847" w:rsidRDefault="00AF1726" w:rsidP="00AF1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za ubytování a stravu dospělé osoby: </w:t>
      </w:r>
      <w:r w:rsidR="00DD15EA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0,-Kč/den – 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>1 - 2 osoby</w:t>
      </w:r>
    </w:p>
    <w:p w:rsidR="00F126C8" w:rsidRPr="00123847" w:rsidRDefault="00DD15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</w:p>
    <w:p w:rsidR="00DD15EA" w:rsidRDefault="00F126C8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dospělé osoby – </w:t>
      </w:r>
      <w:r w:rsidR="00715277" w:rsidRPr="00123847">
        <w:rPr>
          <w:rFonts w:ascii="Times New Roman" w:hAnsi="Times New Roman" w:cs="Times New Roman"/>
          <w:b/>
          <w:i/>
          <w:color w:val="000000"/>
          <w:sz w:val="24"/>
          <w:szCs w:val="24"/>
        </w:rPr>
        <w:t>2600,-/ osobu nad rámec volných míst</w:t>
      </w:r>
    </w:p>
    <w:p w:rsidR="001F4BF7" w:rsidRPr="00123847" w:rsidRDefault="001F4BF7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Ceny jsou pro obě strany závazné, a jejich změna je důvodem k odstoupení od této smlouvy. </w:t>
      </w:r>
      <w:r w:rsidR="003B5388" w:rsidRPr="00123847">
        <w:rPr>
          <w:rFonts w:ascii="Times New Roman" w:hAnsi="Times New Roman" w:cs="Times New Roman"/>
          <w:color w:val="000000"/>
          <w:sz w:val="24"/>
          <w:szCs w:val="24"/>
        </w:rPr>
        <w:t>Nejsme plátci DPH.</w:t>
      </w:r>
      <w:r w:rsidR="00715277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Provozovatel se zavazuje: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1. Řídit se vyhláškou č. 106/2001 Sb., a tím poskytnout vhodné prostory v objektu pro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výchovně vzdělávací činnost a činnosti s ní související. Nájemné těchto prostor je již zahrnuto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v ceně uvedené v čl. III.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2. Poskytnout kalorický výdej zajištěný finančním normativem na nákup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potravin,</w:t>
      </w:r>
      <w:r w:rsidR="00131B15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který nemůže být nižší než normativ stanovený vyhláškou.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3. Provést objednavateli (školskému zařízení) vyúčtování na základě skutečně čerpaných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nákladů pobytu po jeho ukončení</w:t>
      </w:r>
      <w:r w:rsidR="00230300" w:rsidRPr="001238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Objednavatel se zavazuje: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1. Zajistit písemný souhlas zákonného zástupce, každého nezletilého účastníka (dítěte), vč.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čestného prohlášení o zdravotním stavu a způsobu dopravy z ubytovacího zařízení v případě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onemocnění, úrazu apod.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2. Zajistit odborně a zdravotně způsobilý odborný doprovod v dostatečném počtu, aby byla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zajištěna výchovně vzdělávací činnost, bezpečnost a ochrana zdraví dle příslušných právních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předpisů (zákon 561/2004 Sb., Školský zákon v platném znění; Nařízení vlády č. 108/1994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Sb. a hygienickou vyhlášku č. 106/2001 Sb., v platném znění). 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30300" w:rsidRPr="001238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0300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Písečném</w:t>
      </w:r>
      <w:r w:rsidR="00230300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EA6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123847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:rsidR="00D8475A" w:rsidRPr="00123847" w:rsidRDefault="00D8475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gramStart"/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objednavatele:       </w:t>
      </w:r>
      <w:r w:rsidR="00230300"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C1311F"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30300"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gramEnd"/>
      <w:r w:rsidRPr="0012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ubytovací zařízení:</w:t>
      </w:r>
    </w:p>
    <w:p w:rsidR="00AF1726" w:rsidRPr="00123847" w:rsidRDefault="00BA38E3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2813EA" w:rsidRPr="00123847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</w:p>
    <w:p w:rsidR="002813EA" w:rsidRPr="00123847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23847" w:rsidRDefault="00131B15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AF1726" w:rsidRPr="00123847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    </w:t>
      </w:r>
      <w:r w:rsidR="00230300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………………………………..  </w:t>
      </w:r>
    </w:p>
    <w:p w:rsidR="006653B2" w:rsidRPr="00123847" w:rsidRDefault="00230300" w:rsidP="00AF1726">
      <w:pPr>
        <w:rPr>
          <w:rFonts w:ascii="Times New Roman" w:hAnsi="Times New Roman" w:cs="Times New Roman"/>
        </w:rPr>
      </w:pP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F1726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razítko, </w:t>
      </w:r>
      <w:proofErr w:type="gramStart"/>
      <w:r w:rsidR="00AF1726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podpis  </w:t>
      </w:r>
      <w:r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AF1726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    razítko</w:t>
      </w:r>
      <w:proofErr w:type="gramEnd"/>
      <w:r w:rsidR="00AF1726" w:rsidRPr="00123847">
        <w:rPr>
          <w:rFonts w:ascii="Times New Roman" w:hAnsi="Times New Roman" w:cs="Times New Roman"/>
          <w:color w:val="000000"/>
          <w:sz w:val="24"/>
          <w:szCs w:val="24"/>
        </w:rPr>
        <w:t xml:space="preserve">, podpis   </w:t>
      </w:r>
    </w:p>
    <w:sectPr w:rsidR="006653B2" w:rsidRPr="00123847" w:rsidSect="00F126C8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2EC5"/>
    <w:multiLevelType w:val="hybridMultilevel"/>
    <w:tmpl w:val="75060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26"/>
    <w:rsid w:val="000016B0"/>
    <w:rsid w:val="001202C3"/>
    <w:rsid w:val="00123847"/>
    <w:rsid w:val="00131B15"/>
    <w:rsid w:val="00196EE1"/>
    <w:rsid w:val="001A56AE"/>
    <w:rsid w:val="001F4BF7"/>
    <w:rsid w:val="002269DB"/>
    <w:rsid w:val="00230300"/>
    <w:rsid w:val="0024383B"/>
    <w:rsid w:val="002813EA"/>
    <w:rsid w:val="002B0DFE"/>
    <w:rsid w:val="002B18AA"/>
    <w:rsid w:val="00381298"/>
    <w:rsid w:val="003A09F5"/>
    <w:rsid w:val="003B5388"/>
    <w:rsid w:val="003B69F4"/>
    <w:rsid w:val="00494411"/>
    <w:rsid w:val="004C5770"/>
    <w:rsid w:val="00537BBC"/>
    <w:rsid w:val="005B2BFC"/>
    <w:rsid w:val="005E3A2A"/>
    <w:rsid w:val="006653B2"/>
    <w:rsid w:val="00691568"/>
    <w:rsid w:val="006C7749"/>
    <w:rsid w:val="007078B9"/>
    <w:rsid w:val="00715277"/>
    <w:rsid w:val="007B1D61"/>
    <w:rsid w:val="008224BA"/>
    <w:rsid w:val="008E4473"/>
    <w:rsid w:val="008F51AB"/>
    <w:rsid w:val="00971398"/>
    <w:rsid w:val="009A2271"/>
    <w:rsid w:val="00A405A3"/>
    <w:rsid w:val="00AD1F76"/>
    <w:rsid w:val="00AF1726"/>
    <w:rsid w:val="00B1524A"/>
    <w:rsid w:val="00B816BD"/>
    <w:rsid w:val="00BA38E3"/>
    <w:rsid w:val="00BF296C"/>
    <w:rsid w:val="00C1311F"/>
    <w:rsid w:val="00C77AA7"/>
    <w:rsid w:val="00CA2665"/>
    <w:rsid w:val="00D8475A"/>
    <w:rsid w:val="00DB2C1C"/>
    <w:rsid w:val="00DD15EA"/>
    <w:rsid w:val="00EA68D6"/>
    <w:rsid w:val="00F126C8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9A0CD-DD10-4F66-9BA0-3F26DEF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8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713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A1C3-BADD-4452-8F10-F92EB1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Ivana</cp:lastModifiedBy>
  <cp:revision>6</cp:revision>
  <cp:lastPrinted>2018-01-15T19:58:00Z</cp:lastPrinted>
  <dcterms:created xsi:type="dcterms:W3CDTF">2025-02-27T11:19:00Z</dcterms:created>
  <dcterms:modified xsi:type="dcterms:W3CDTF">2025-02-28T10:18:00Z</dcterms:modified>
</cp:coreProperties>
</file>