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053D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053D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053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053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6F5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053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053D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DATRON, a.s.</w:t>
            </w:r>
          </w:p>
          <w:p w:rsidR="001F0477" w:rsidRPr="006F0BA2" w:rsidRDefault="005053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Vachkova 3008</w:t>
            </w:r>
          </w:p>
          <w:p w:rsidR="001F0477" w:rsidRPr="006F0BA2" w:rsidRDefault="005053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Česká Lípa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5053DA">
              <w:rPr>
                <w:rFonts w:ascii="Tahoma" w:hAnsi="Tahoma" w:cs="Tahoma"/>
                <w:bCs/>
                <w:noProof/>
                <w:sz w:val="22"/>
                <w:szCs w:val="22"/>
              </w:rPr>
              <w:t>43227520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5053DA">
              <w:rPr>
                <w:rFonts w:ascii="Tahoma" w:hAnsi="Tahoma" w:cs="Tahoma"/>
                <w:bCs/>
                <w:noProof/>
                <w:sz w:val="22"/>
                <w:szCs w:val="22"/>
              </w:rPr>
              <w:t>CZ43227520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053DA">
        <w:rPr>
          <w:rFonts w:ascii="Tahoma" w:hAnsi="Tahoma" w:cs="Tahoma"/>
          <w:noProof/>
          <w:sz w:val="28"/>
          <w:szCs w:val="28"/>
        </w:rPr>
        <w:t>36/25/1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5053D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Upgrade IDM na aktuální verzi dle nabídky z 30.4.2025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053D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144 813,00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053DA">
        <w:rPr>
          <w:rFonts w:ascii="Tahoma" w:hAnsi="Tahoma" w:cs="Tahoma"/>
          <w:b/>
          <w:bCs/>
          <w:noProof/>
          <w:sz w:val="20"/>
          <w:szCs w:val="20"/>
        </w:rPr>
        <w:t>144 813,00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053D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gramStart"/>
      <w:r w:rsidRPr="001A6E76">
        <w:rPr>
          <w:rFonts w:ascii="Tahoma" w:hAnsi="Tahoma" w:cs="Tahoma"/>
          <w:sz w:val="22"/>
          <w:szCs w:val="22"/>
        </w:rPr>
        <w:t>č.ú.</w:t>
      </w:r>
      <w:proofErr w:type="gramEnd"/>
      <w:r w:rsidRPr="001A6E76">
        <w:rPr>
          <w:rFonts w:ascii="Tahoma" w:hAnsi="Tahoma" w:cs="Tahoma"/>
          <w:sz w:val="22"/>
          <w:szCs w:val="22"/>
        </w:rPr>
        <w:t xml:space="preserve">: </w:t>
      </w:r>
      <w:r w:rsidR="00AC6F5F">
        <w:rPr>
          <w:rFonts w:ascii="Tahoma" w:hAnsi="Tahoma" w:cs="Tahoma"/>
          <w:sz w:val="22"/>
          <w:szCs w:val="22"/>
        </w:rPr>
        <w:t>xx</w:t>
      </w:r>
      <w:bookmarkStart w:id="0" w:name="_GoBack"/>
      <w:bookmarkEnd w:id="0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AC6F5F">
        <w:rPr>
          <w:rFonts w:ascii="Tahoma" w:hAnsi="Tahoma" w:cs="Tahoma"/>
          <w:b/>
          <w:bCs/>
          <w:sz w:val="20"/>
          <w:szCs w:val="20"/>
        </w:rPr>
        <w:t>xx</w:t>
      </w:r>
      <w:r w:rsidRPr="006B4B5A">
        <w:rPr>
          <w:rFonts w:ascii="Tahoma" w:hAnsi="Tahoma" w:cs="Tahoma"/>
          <w:b/>
          <w:bCs/>
          <w:sz w:val="20"/>
          <w:szCs w:val="20"/>
        </w:rPr>
        <w:t>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053DA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053DA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DA" w:rsidRDefault="005053DA">
      <w:r>
        <w:separator/>
      </w:r>
    </w:p>
  </w:endnote>
  <w:endnote w:type="continuationSeparator" w:id="0">
    <w:p w:rsidR="005053DA" w:rsidRDefault="0050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DA" w:rsidRDefault="005053DA">
      <w:r>
        <w:separator/>
      </w:r>
    </w:p>
  </w:footnote>
  <w:footnote w:type="continuationSeparator" w:id="0">
    <w:p w:rsidR="005053DA" w:rsidRDefault="0050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A"/>
    <w:rsid w:val="001A6E76"/>
    <w:rsid w:val="001F0477"/>
    <w:rsid w:val="00351E8F"/>
    <w:rsid w:val="003D76AD"/>
    <w:rsid w:val="003E4984"/>
    <w:rsid w:val="00447743"/>
    <w:rsid w:val="004E446F"/>
    <w:rsid w:val="005053DA"/>
    <w:rsid w:val="006B4B5A"/>
    <w:rsid w:val="006F0BA2"/>
    <w:rsid w:val="008B64A3"/>
    <w:rsid w:val="009A5745"/>
    <w:rsid w:val="00AC6F5F"/>
    <w:rsid w:val="00B00805"/>
    <w:rsid w:val="00B049CF"/>
    <w:rsid w:val="00B42472"/>
    <w:rsid w:val="00C65084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F3C1F"/>
  <w15:chartTrackingRefBased/>
  <w15:docId w15:val="{236A0F92-8A56-4C98-904E-AB4ECD2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3</cp:revision>
  <dcterms:created xsi:type="dcterms:W3CDTF">2025-05-23T11:21:00Z</dcterms:created>
  <dcterms:modified xsi:type="dcterms:W3CDTF">2025-05-23T11:21:00Z</dcterms:modified>
</cp:coreProperties>
</file>