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1F" w:rsidRDefault="0021021F" w:rsidP="0021021F">
      <w:pPr>
        <w:jc w:val="center"/>
      </w:pPr>
      <w:r>
        <w:rPr>
          <w:rFonts w:ascii="Calibri" w:hAnsi="Calibri"/>
          <w:sz w:val="32"/>
          <w:szCs w:val="32"/>
        </w:rPr>
        <w:t xml:space="preserve">Příloha č. </w:t>
      </w:r>
      <w:r w:rsidR="00D05C81">
        <w:rPr>
          <w:rFonts w:ascii="Calibri" w:hAnsi="Calibri"/>
          <w:sz w:val="32"/>
          <w:szCs w:val="32"/>
        </w:rPr>
        <w:t>3</w:t>
      </w:r>
      <w:r>
        <w:rPr>
          <w:rFonts w:ascii="Calibri" w:hAnsi="Calibri"/>
          <w:sz w:val="32"/>
          <w:szCs w:val="32"/>
        </w:rPr>
        <w:t xml:space="preserve"> k </w:t>
      </w:r>
      <w:r>
        <w:rPr>
          <w:rFonts w:ascii="Arial Narrow" w:hAnsi="Arial Narrow"/>
          <w:b/>
          <w:sz w:val="32"/>
        </w:rPr>
        <w:t>Servisní smlouvě</w:t>
      </w:r>
    </w:p>
    <w:p w:rsidR="0021021F" w:rsidRDefault="0021021F" w:rsidP="0021021F">
      <w:pPr>
        <w:jc w:val="center"/>
        <w:rPr>
          <w:rFonts w:ascii="Calibri" w:hAnsi="Calibri"/>
          <w:sz w:val="32"/>
          <w:szCs w:val="32"/>
        </w:rPr>
      </w:pPr>
      <w:r>
        <w:rPr>
          <w:rFonts w:ascii="Arial Narrow" w:hAnsi="Arial Narrow"/>
          <w:sz w:val="20"/>
        </w:rPr>
        <w:t xml:space="preserve">uzavřená dle </w:t>
      </w:r>
      <w:proofErr w:type="spellStart"/>
      <w:r>
        <w:rPr>
          <w:rFonts w:ascii="Arial Narrow" w:hAnsi="Arial Narrow"/>
          <w:sz w:val="20"/>
        </w:rPr>
        <w:t>ust</w:t>
      </w:r>
      <w:proofErr w:type="spellEnd"/>
      <w:r>
        <w:rPr>
          <w:rFonts w:ascii="Arial Narrow" w:hAnsi="Arial Narrow"/>
          <w:sz w:val="20"/>
        </w:rPr>
        <w:t>. § 2586 a násl. zák. č. 89/2012 Sb., občanského zákoníku</w:t>
      </w:r>
    </w:p>
    <w:p w:rsidR="0021021F" w:rsidRDefault="0021021F" w:rsidP="0021021F">
      <w:pPr>
        <w:pStyle w:val="Nadpis2"/>
        <w:spacing w:before="0"/>
        <w:jc w:val="center"/>
      </w:pPr>
      <w:r>
        <w:rPr>
          <w:rFonts w:ascii="Calibri" w:hAnsi="Calibri" w:cs="Arial"/>
          <w:b/>
          <w:sz w:val="32"/>
          <w:szCs w:val="32"/>
        </w:rPr>
        <w:t>Cenová kalkulace</w:t>
      </w:r>
    </w:p>
    <w:p w:rsidR="0021021F" w:rsidRDefault="0021021F" w:rsidP="0021021F">
      <w:pPr>
        <w:pStyle w:val="Textbody"/>
        <w:spacing w:after="0" w:line="260" w:lineRule="atLeast"/>
        <w:jc w:val="center"/>
        <w:rPr>
          <w:rFonts w:ascii="Calibri, Arial" w:hAnsi="Calibri, Arial" w:hint="eastAsia"/>
          <w:b/>
          <w:sz w:val="26"/>
        </w:rPr>
      </w:pPr>
    </w:p>
    <w:p w:rsidR="0021021F" w:rsidRDefault="0021021F" w:rsidP="0021021F">
      <w:pPr>
        <w:pStyle w:val="Textbody"/>
        <w:spacing w:after="0" w:line="260" w:lineRule="atLeast"/>
        <w:jc w:val="center"/>
        <w:rPr>
          <w:rFonts w:ascii="Calibri, Arial" w:hAnsi="Calibri, Arial" w:hint="eastAsia"/>
          <w:b/>
          <w:sz w:val="26"/>
        </w:rPr>
      </w:pPr>
    </w:p>
    <w:p w:rsidR="0021021F" w:rsidRDefault="0021021F" w:rsidP="0021021F">
      <w:pPr>
        <w:pStyle w:val="Textbody"/>
        <w:spacing w:after="0" w:line="260" w:lineRule="atLeast"/>
        <w:jc w:val="center"/>
        <w:rPr>
          <w:rFonts w:ascii="Calibri, Arial" w:hAnsi="Calibri, Arial" w:hint="eastAsia"/>
          <w:b/>
          <w:sz w:val="26"/>
        </w:rPr>
      </w:pPr>
      <w:r>
        <w:rPr>
          <w:rFonts w:ascii="Calibri, Arial" w:hAnsi="Calibri, Arial"/>
          <w:b/>
          <w:sz w:val="26"/>
        </w:rPr>
        <w:t>Oblastní nemocnice Kolín, a.s., nemocnice Středočeského kraje,  </w:t>
      </w:r>
      <w:r>
        <w:rPr>
          <w:rFonts w:ascii="Calibri, Arial" w:hAnsi="Calibri, Arial"/>
          <w:b/>
          <w:sz w:val="26"/>
        </w:rPr>
        <w:br/>
        <w:t>Žižkova 146, 280 00 Kolín III.</w:t>
      </w:r>
    </w:p>
    <w:p w:rsidR="00B753E3" w:rsidRDefault="00B753E3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p w:rsidR="00B753E3" w:rsidRDefault="00B753E3" w:rsidP="007552D4">
      <w:pPr>
        <w:spacing w:after="0" w:line="276" w:lineRule="auto"/>
        <w:rPr>
          <w:rFonts w:ascii="Arial" w:eastAsia="Times New Roman" w:hAnsi="Arial" w:cs="Arial"/>
          <w:color w:val="000000"/>
          <w:lang w:val="en-US" w:eastAsia="cs-CZ"/>
        </w:rPr>
      </w:pPr>
    </w:p>
    <w:p w:rsidR="007552D4" w:rsidRPr="00852969" w:rsidRDefault="007552D4" w:rsidP="007552D4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52969">
        <w:rPr>
          <w:rFonts w:ascii="Arial" w:eastAsia="Times New Roman" w:hAnsi="Arial" w:cs="Arial"/>
          <w:color w:val="000000"/>
          <w:lang w:val="en-US" w:eastAsia="cs-CZ"/>
        </w:rPr>
        <w:t> </w:t>
      </w:r>
    </w:p>
    <w:p w:rsidR="007552D4" w:rsidRDefault="007552D4" w:rsidP="007552D4">
      <w:pPr>
        <w:spacing w:after="0" w:line="276" w:lineRule="auto"/>
        <w:rPr>
          <w:rFonts w:ascii="Arial" w:eastAsia="Times New Roman" w:hAnsi="Arial" w:cs="Arial"/>
          <w:color w:val="FF0000"/>
          <w:lang w:eastAsia="cs-CZ"/>
        </w:rPr>
      </w:pPr>
    </w:p>
    <w:tbl>
      <w:tblPr>
        <w:tblW w:w="8092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1063"/>
        <w:gridCol w:w="1912"/>
        <w:gridCol w:w="1687"/>
        <w:gridCol w:w="1512"/>
      </w:tblGrid>
      <w:tr w:rsidR="0021021F" w:rsidRPr="00960837" w:rsidTr="0021021F">
        <w:trPr>
          <w:trHeight w:val="780"/>
        </w:trPr>
        <w:tc>
          <w:tcPr>
            <w:tcW w:w="1918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1021F" w:rsidRPr="00960837" w:rsidRDefault="0021021F" w:rsidP="00CB4D2A">
            <w:pPr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Popis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1021F" w:rsidRPr="00960837" w:rsidRDefault="0021021F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Množství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1021F" w:rsidRPr="00960837" w:rsidRDefault="0021021F" w:rsidP="0021021F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 xml:space="preserve">Cena za </w:t>
            </w:r>
            <w:r>
              <w:rPr>
                <w:rFonts w:cs="Arial"/>
                <w:b/>
                <w:bCs/>
                <w:color w:val="FFFFFF"/>
              </w:rPr>
              <w:t>kus</w:t>
            </w:r>
            <w:r w:rsidRPr="00960837">
              <w:rPr>
                <w:rFonts w:cs="Arial"/>
                <w:b/>
                <w:bCs/>
                <w:color w:val="FFFFFF"/>
              </w:rPr>
              <w:t xml:space="preserve"> za rok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  <w:vAlign w:val="center"/>
            <w:hideMark/>
          </w:tcPr>
          <w:p w:rsidR="0021021F" w:rsidRPr="00960837" w:rsidRDefault="0021021F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960837">
              <w:rPr>
                <w:rFonts w:cs="Arial"/>
                <w:b/>
                <w:bCs/>
                <w:color w:val="FFFFFF"/>
              </w:rPr>
              <w:t>Celkem/rok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C00000"/>
          </w:tcPr>
          <w:p w:rsidR="0021021F" w:rsidRPr="00960837" w:rsidRDefault="0021021F" w:rsidP="00CB4D2A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br/>
              <w:t>Celkem za 4 roky</w:t>
            </w:r>
          </w:p>
        </w:tc>
      </w:tr>
      <w:tr w:rsidR="0021021F" w:rsidRPr="00960837" w:rsidTr="0021021F">
        <w:trPr>
          <w:trHeight w:val="488"/>
        </w:trPr>
        <w:tc>
          <w:tcPr>
            <w:tcW w:w="1918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000000" w:fill="D9D9D9"/>
            <w:vAlign w:val="center"/>
            <w:hideMark/>
          </w:tcPr>
          <w:p w:rsidR="0021021F" w:rsidRPr="00960837" w:rsidRDefault="0021021F" w:rsidP="00CB4D2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Pr="00960837">
              <w:rPr>
                <w:rFonts w:cs="Arial"/>
                <w:color w:val="000000"/>
              </w:rPr>
              <w:t>* Servisní smlouva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1021F" w:rsidRPr="00960837" w:rsidRDefault="0021021F" w:rsidP="00CB4D2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634 ks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1021F" w:rsidRPr="00960837" w:rsidRDefault="0021021F" w:rsidP="00CB4D2A">
            <w:pPr>
              <w:rPr>
                <w:rFonts w:cs="Arial"/>
                <w:color w:val="00000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</w:tcPr>
          <w:p w:rsidR="0021021F" w:rsidRPr="00960837" w:rsidRDefault="0021021F" w:rsidP="00CB4D2A">
            <w:pPr>
              <w:rPr>
                <w:rFonts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7F7F7F"/>
              <w:right w:val="nil"/>
            </w:tcBorders>
          </w:tcPr>
          <w:p w:rsidR="0021021F" w:rsidRDefault="0021021F" w:rsidP="00CB4D2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1 552 068 Kč</w:t>
            </w:r>
          </w:p>
        </w:tc>
      </w:tr>
    </w:tbl>
    <w:p w:rsidR="00B757E9" w:rsidRDefault="00B757E9"/>
    <w:p w:rsidR="00281D7B" w:rsidRDefault="00281D7B">
      <w:r>
        <w:t>Ceny jsou bez DPH</w:t>
      </w:r>
    </w:p>
    <w:sectPr w:rsidR="0028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 Aria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D4"/>
    <w:rsid w:val="0021021F"/>
    <w:rsid w:val="00281D7B"/>
    <w:rsid w:val="00565774"/>
    <w:rsid w:val="00745822"/>
    <w:rsid w:val="007552D4"/>
    <w:rsid w:val="00755419"/>
    <w:rsid w:val="00795838"/>
    <w:rsid w:val="00852969"/>
    <w:rsid w:val="009B05BF"/>
    <w:rsid w:val="00B753E3"/>
    <w:rsid w:val="00B757E9"/>
    <w:rsid w:val="00D05C81"/>
    <w:rsid w:val="00E42CE8"/>
    <w:rsid w:val="00E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B3D3"/>
  <w15:chartTrackingRefBased/>
  <w15:docId w15:val="{C0731AB6-4FF5-41A9-BBEF-C82387F4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52D4"/>
  </w:style>
  <w:style w:type="paragraph" w:styleId="Nadpis1">
    <w:name w:val="heading 1"/>
    <w:basedOn w:val="Normln"/>
    <w:next w:val="Normln"/>
    <w:link w:val="Nadpis1Char"/>
    <w:qFormat/>
    <w:rsid w:val="00B753E3"/>
    <w:pPr>
      <w:keepNext/>
      <w:widowControl w:val="0"/>
      <w:suppressAutoHyphens/>
      <w:spacing w:before="120" w:after="0" w:line="240" w:lineRule="atLeast"/>
      <w:jc w:val="center"/>
      <w:outlineLvl w:val="0"/>
    </w:pPr>
    <w:rPr>
      <w:rFonts w:ascii="Arial" w:eastAsia="Lucida Sans Unicode" w:hAnsi="Arial" w:cs="Times New Roman"/>
      <w:b/>
      <w:sz w:val="5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753E3"/>
    <w:pPr>
      <w:keepNext/>
      <w:widowControl w:val="0"/>
      <w:suppressAutoHyphens/>
      <w:spacing w:before="120" w:after="0" w:line="240" w:lineRule="atLeast"/>
      <w:jc w:val="both"/>
      <w:outlineLvl w:val="1"/>
    </w:pPr>
    <w:rPr>
      <w:rFonts w:ascii="Arial" w:eastAsia="Lucida Sans Unicode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53E3"/>
    <w:rPr>
      <w:rFonts w:ascii="Arial" w:eastAsia="Lucida Sans Unicode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753E3"/>
    <w:rPr>
      <w:rFonts w:ascii="Arial" w:eastAsia="Lucida Sans Unicode" w:hAnsi="Arial" w:cs="Times New Roman"/>
      <w:sz w:val="24"/>
      <w:szCs w:val="20"/>
      <w:lang w:eastAsia="cs-CZ"/>
    </w:rPr>
  </w:style>
  <w:style w:type="paragraph" w:customStyle="1" w:styleId="PODPISYDATUM">
    <w:name w:val="PODPISY DATUM"/>
    <w:basedOn w:val="Normln"/>
    <w:rsid w:val="00B753E3"/>
    <w:pPr>
      <w:keepNext/>
      <w:keepLines/>
      <w:widowControl w:val="0"/>
      <w:suppressAutoHyphens/>
      <w:overflowPunct w:val="0"/>
      <w:autoSpaceDE w:val="0"/>
      <w:spacing w:before="300" w:after="240" w:line="240" w:lineRule="auto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paragraph" w:customStyle="1" w:styleId="Textbody">
    <w:name w:val="Text body"/>
    <w:basedOn w:val="Normln"/>
    <w:rsid w:val="0021021F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LINET spol. s r.o.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Nicova Sarka [LINET.CZ]</dc:creator>
  <cp:keywords/>
  <dc:description/>
  <cp:lastModifiedBy>Plíhalová Marie</cp:lastModifiedBy>
  <cp:revision>5</cp:revision>
  <dcterms:created xsi:type="dcterms:W3CDTF">2017-06-19T11:38:00Z</dcterms:created>
  <dcterms:modified xsi:type="dcterms:W3CDTF">2017-08-18T08:10:00Z</dcterms:modified>
</cp:coreProperties>
</file>