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D3" w:rsidRDefault="00EA2AF3">
      <w:pPr>
        <w:pStyle w:val="Jin0"/>
        <w:framePr w:w="2501" w:h="845" w:wrap="none" w:hAnchor="page" w:x="1797" w:y="-848"/>
        <w:shd w:val="clear" w:color="auto" w:fill="auto"/>
        <w:spacing w:line="240" w:lineRule="auto"/>
        <w:rPr>
          <w:sz w:val="70"/>
          <w:szCs w:val="70"/>
        </w:rPr>
      </w:pPr>
      <w:proofErr w:type="spellStart"/>
      <w:r>
        <w:rPr>
          <w:rFonts w:ascii="Arial" w:eastAsia="Arial" w:hAnsi="Arial" w:cs="Arial"/>
          <w:sz w:val="70"/>
          <w:szCs w:val="70"/>
        </w:rPr>
        <w:t>sysmex</w:t>
      </w:r>
      <w:proofErr w:type="spellEnd"/>
    </w:p>
    <w:p w:rsidR="00210AD3" w:rsidRDefault="00EA2AF3">
      <w:pPr>
        <w:pStyle w:val="Jin0"/>
        <w:framePr w:w="1747" w:h="562" w:wrap="none" w:hAnchor="page" w:x="4394" w:y="-589"/>
        <w:shd w:val="clear" w:color="auto" w:fill="auto"/>
        <w:spacing w:line="240" w:lineRule="auto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  <w:lang w:val="en-US" w:eastAsia="en-US" w:bidi="en-US"/>
        </w:rPr>
        <w:t>I Lighting the way</w:t>
      </w:r>
    </w:p>
    <w:p w:rsidR="00210AD3" w:rsidRDefault="00EA2AF3">
      <w:pPr>
        <w:pStyle w:val="Jin0"/>
        <w:framePr w:w="1747" w:h="562" w:wrap="none" w:hAnchor="page" w:x="4394" w:y="-589"/>
        <w:shd w:val="clear" w:color="auto" w:fill="auto"/>
        <w:spacing w:line="240" w:lineRule="auto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| </w:t>
      </w:r>
      <w:r>
        <w:rPr>
          <w:rFonts w:ascii="Arial" w:eastAsia="Arial" w:hAnsi="Arial" w:cs="Arial"/>
          <w:sz w:val="19"/>
          <w:szCs w:val="19"/>
          <w:lang w:val="en-US" w:eastAsia="en-US" w:bidi="en-US"/>
        </w:rPr>
        <w:t>with diagnostics</w:t>
      </w:r>
    </w:p>
    <w:p w:rsidR="00210AD3" w:rsidRDefault="00EA2AF3">
      <w:pPr>
        <w:pStyle w:val="Jin0"/>
        <w:framePr w:w="1738" w:h="350" w:wrap="none" w:hAnchor="page" w:x="1115" w:y="352"/>
        <w:shd w:val="clear" w:color="auto" w:fill="auto"/>
        <w:spacing w:line="240" w:lineRule="auto"/>
        <w:rPr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Objednávka</w:t>
      </w:r>
    </w:p>
    <w:p w:rsidR="00210AD3" w:rsidRDefault="00EA2AF3">
      <w:pPr>
        <w:pStyle w:val="Jin0"/>
        <w:framePr w:w="6494" w:h="360" w:wrap="none" w:hAnchor="page" w:x="1087" w:y="1000"/>
        <w:shd w:val="clear" w:color="auto" w:fill="auto"/>
        <w:spacing w:line="240" w:lineRule="auto"/>
        <w:rPr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Seznam položek ve vašem poptávkovém listu</w:t>
      </w:r>
    </w:p>
    <w:p w:rsidR="00210AD3" w:rsidRDefault="00EA2AF3">
      <w:pPr>
        <w:pStyle w:val="Jin0"/>
        <w:framePr w:w="4128" w:h="691" w:wrap="none" w:hAnchor="page" w:x="3079" w:y="1605"/>
        <w:shd w:val="clear" w:color="auto" w:fill="auto"/>
        <w:spacing w:line="240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Fluorocell</w:t>
      </w:r>
      <w:proofErr w:type="spellEnd"/>
      <w:r>
        <w:rPr>
          <w:b/>
          <w:bCs/>
          <w:sz w:val="22"/>
          <w:szCs w:val="22"/>
        </w:rPr>
        <w:t xml:space="preserve"> WDF (2 x 42 </w:t>
      </w:r>
      <w:proofErr w:type="spellStart"/>
      <w:r>
        <w:rPr>
          <w:b/>
          <w:bCs/>
          <w:sz w:val="22"/>
          <w:szCs w:val="22"/>
        </w:rPr>
        <w:t>mL</w:t>
      </w:r>
      <w:proofErr w:type="spellEnd"/>
      <w:r>
        <w:rPr>
          <w:b/>
          <w:bCs/>
          <w:sz w:val="22"/>
          <w:szCs w:val="22"/>
        </w:rPr>
        <w:t>)</w:t>
      </w:r>
    </w:p>
    <w:p w:rsidR="00210AD3" w:rsidRDefault="00EA2AF3">
      <w:pPr>
        <w:pStyle w:val="Zkladntext1"/>
        <w:framePr w:w="4128" w:h="691" w:wrap="none" w:hAnchor="page" w:x="3079" w:y="1605"/>
        <w:shd w:val="clear" w:color="auto" w:fill="auto"/>
        <w:spacing w:line="240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WDF (2 x 42mL)</w:t>
      </w:r>
    </w:p>
    <w:p w:rsidR="00210AD3" w:rsidRDefault="00EA2AF3">
      <w:pPr>
        <w:pStyle w:val="Zkladntext1"/>
        <w:framePr w:w="4128" w:h="691" w:wrap="none" w:hAnchor="page" w:x="3079" w:y="1605"/>
        <w:shd w:val="clear" w:color="auto" w:fill="auto"/>
        <w:spacing w:line="240" w:lineRule="auto"/>
      </w:pPr>
      <w:r>
        <w:t>Fluorescenční materiál pro WDF kanál analyzátorů XN a XN-L</w:t>
      </w:r>
    </w:p>
    <w:p w:rsidR="00210AD3" w:rsidRDefault="00EA2AF3">
      <w:pPr>
        <w:pStyle w:val="Zkladntext1"/>
        <w:framePr w:w="2405" w:h="418" w:wrap="none" w:hAnchor="page" w:x="8224" w:y="1768"/>
        <w:shd w:val="clear" w:color="auto" w:fill="auto"/>
        <w:spacing w:line="240" w:lineRule="auto"/>
      </w:pPr>
      <w:r>
        <w:t>Objednací číslo</w:t>
      </w:r>
    </w:p>
    <w:p w:rsidR="00210AD3" w:rsidRDefault="00EA2AF3">
      <w:pPr>
        <w:pStyle w:val="Zkladntext1"/>
        <w:framePr w:w="2405" w:h="418" w:wrap="none" w:hAnchor="page" w:x="8224" w:y="1768"/>
        <w:shd w:val="clear" w:color="auto" w:fill="auto"/>
        <w:tabs>
          <w:tab w:val="left" w:pos="1666"/>
        </w:tabs>
        <w:spacing w:line="240" w:lineRule="auto"/>
      </w:pPr>
      <w:r>
        <w:rPr>
          <w:b/>
          <w:bCs/>
          <w:sz w:val="14"/>
          <w:szCs w:val="14"/>
        </w:rPr>
        <w:t>CV377552</w:t>
      </w:r>
      <w:r>
        <w:rPr>
          <w:b/>
          <w:bCs/>
          <w:sz w:val="14"/>
          <w:szCs w:val="14"/>
        </w:rPr>
        <w:tab/>
      </w:r>
      <w:r>
        <w:t>1 ks</w:t>
      </w:r>
    </w:p>
    <w:p w:rsidR="00210AD3" w:rsidRDefault="00EA2AF3">
      <w:pPr>
        <w:pStyle w:val="Jin0"/>
        <w:framePr w:w="4584" w:h="898" w:wrap="none" w:hAnchor="page" w:x="3079" w:y="3472"/>
        <w:shd w:val="clear" w:color="auto" w:fill="auto"/>
        <w:spacing w:line="240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CelIPack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DCL (20 L)</w:t>
      </w:r>
    </w:p>
    <w:p w:rsidR="00210AD3" w:rsidRDefault="00EA2AF3">
      <w:pPr>
        <w:pStyle w:val="Zkladntext1"/>
        <w:framePr w:w="4584" w:h="898" w:wrap="none" w:hAnchor="page" w:x="3079" w:y="3472"/>
        <w:shd w:val="clear" w:color="auto" w:fill="auto"/>
        <w:spacing w:line="28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CelIPack</w:t>
      </w:r>
      <w:proofErr w:type="spellEnd"/>
      <w:r>
        <w:rPr>
          <w:b/>
          <w:bCs/>
          <w:sz w:val="14"/>
          <w:szCs w:val="14"/>
        </w:rPr>
        <w:t xml:space="preserve"> DCL (20 L)</w:t>
      </w:r>
    </w:p>
    <w:p w:rsidR="00210AD3" w:rsidRDefault="00EA2AF3">
      <w:pPr>
        <w:pStyle w:val="Zkladntext1"/>
        <w:framePr w:w="4584" w:h="898" w:wrap="none" w:hAnchor="page" w:x="3079" w:y="3472"/>
        <w:shd w:val="clear" w:color="auto" w:fill="auto"/>
        <w:spacing w:line="269" w:lineRule="auto"/>
      </w:pPr>
      <w:proofErr w:type="spellStart"/>
      <w:r>
        <w:t>Diluční</w:t>
      </w:r>
      <w:proofErr w:type="spellEnd"/>
      <w:r>
        <w:t xml:space="preserve"> reagencie pro hematologické analyzátory řady XR, XN, XN-L, nátěrové automaty SP.</w:t>
      </w:r>
    </w:p>
    <w:p w:rsidR="00210AD3" w:rsidRDefault="00EA2AF3">
      <w:pPr>
        <w:pStyle w:val="Zkladntext1"/>
        <w:framePr w:w="1061" w:h="413" w:wrap="none" w:hAnchor="page" w:x="8229" w:y="3645"/>
        <w:shd w:val="clear" w:color="auto" w:fill="auto"/>
        <w:spacing w:line="240" w:lineRule="auto"/>
      </w:pPr>
      <w:r>
        <w:t>Objednací číslo</w:t>
      </w:r>
    </w:p>
    <w:p w:rsidR="00210AD3" w:rsidRDefault="00EA2AF3">
      <w:pPr>
        <w:pStyle w:val="Zkladntext1"/>
        <w:framePr w:w="1061" w:h="413" w:wrap="none" w:hAnchor="page" w:x="8229" w:y="3645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CT661628</w:t>
      </w:r>
    </w:p>
    <w:p w:rsidR="00210AD3" w:rsidRDefault="00EA2AF3">
      <w:pPr>
        <w:pStyle w:val="Zkladntext1"/>
        <w:framePr w:w="710" w:h="250" w:wrap="none" w:hAnchor="page" w:x="9928" w:y="3837"/>
        <w:shd w:val="clear" w:color="auto" w:fill="auto"/>
        <w:spacing w:line="240" w:lineRule="auto"/>
      </w:pPr>
      <w:r>
        <w:t>10 ks</w:t>
      </w:r>
    </w:p>
    <w:p w:rsidR="00210AD3" w:rsidRDefault="00EA2AF3">
      <w:pPr>
        <w:pStyle w:val="Jin0"/>
        <w:framePr w:w="4526" w:h="878" w:wrap="none" w:hAnchor="page" w:x="3083" w:y="5339"/>
        <w:shd w:val="clear" w:color="auto" w:fill="auto"/>
        <w:spacing w:line="240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CelIClean</w:t>
      </w:r>
      <w:proofErr w:type="spellEnd"/>
      <w:r>
        <w:rPr>
          <w:b/>
          <w:bCs/>
          <w:sz w:val="22"/>
          <w:szCs w:val="22"/>
        </w:rPr>
        <w:t xml:space="preserve"> (50 </w:t>
      </w:r>
      <w:proofErr w:type="spellStart"/>
      <w:r>
        <w:rPr>
          <w:b/>
          <w:bCs/>
          <w:sz w:val="22"/>
          <w:szCs w:val="22"/>
        </w:rPr>
        <w:t>mL</w:t>
      </w:r>
      <w:proofErr w:type="spellEnd"/>
      <w:r>
        <w:rPr>
          <w:b/>
          <w:bCs/>
          <w:sz w:val="22"/>
          <w:szCs w:val="22"/>
        </w:rPr>
        <w:t>)</w:t>
      </w:r>
    </w:p>
    <w:p w:rsidR="00210AD3" w:rsidRDefault="00EA2AF3">
      <w:pPr>
        <w:pStyle w:val="Zkladntext1"/>
        <w:framePr w:w="4526" w:h="878" w:wrap="none" w:hAnchor="page" w:x="3083" w:y="5339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210AD3" w:rsidRDefault="00EA2AF3">
      <w:pPr>
        <w:pStyle w:val="Zkladntext1"/>
        <w:framePr w:w="4526" w:h="878" w:wrap="none" w:hAnchor="page" w:x="3083" w:y="5339"/>
        <w:shd w:val="clear" w:color="auto" w:fill="auto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</w:t>
      </w:r>
      <w:r>
        <w:rPr>
          <w:i/>
          <w:iCs/>
        </w:rPr>
        <w:t>a</w:t>
      </w:r>
      <w:r>
        <w:t xml:space="preserve"> barvicí automaty</w:t>
      </w:r>
    </w:p>
    <w:p w:rsidR="00210AD3" w:rsidRDefault="00EA2AF3">
      <w:pPr>
        <w:pStyle w:val="Zkladntext1"/>
        <w:framePr w:w="1061" w:h="408" w:wrap="none" w:hAnchor="page" w:x="8234" w:y="5522"/>
        <w:shd w:val="clear" w:color="auto" w:fill="auto"/>
        <w:spacing w:line="240" w:lineRule="auto"/>
      </w:pPr>
      <w:r>
        <w:t>Objednací číslo</w:t>
      </w:r>
    </w:p>
    <w:p w:rsidR="00210AD3" w:rsidRDefault="00EA2AF3">
      <w:pPr>
        <w:pStyle w:val="Zkladntext1"/>
        <w:framePr w:w="1061" w:h="408" w:wrap="none" w:hAnchor="page" w:x="8234" w:y="5522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210AD3" w:rsidRDefault="00EA2AF3">
      <w:pPr>
        <w:pStyle w:val="Zkladntext1"/>
        <w:framePr w:w="9701" w:h="2155" w:wrap="none" w:hAnchor="page" w:x="1139" w:y="7091"/>
        <w:shd w:val="clear" w:color="auto" w:fill="auto"/>
        <w:spacing w:line="269" w:lineRule="auto"/>
        <w:rPr>
          <w:sz w:val="14"/>
          <w:szCs w:val="14"/>
        </w:r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4"/>
          <w:szCs w:val="14"/>
        </w:rPr>
        <w:t>objednat položky</w:t>
      </w:r>
    </w:p>
    <w:p w:rsidR="00210AD3" w:rsidRDefault="00EA2AF3">
      <w:pPr>
        <w:pStyle w:val="Zkladntext1"/>
        <w:framePr w:w="9701" w:h="2155" w:wrap="none" w:hAnchor="page" w:x="1139" w:y="7091"/>
        <w:shd w:val="clear" w:color="auto" w:fill="auto"/>
        <w:spacing w:after="160" w:line="269" w:lineRule="auto"/>
      </w:pPr>
      <w:r>
        <w:t xml:space="preserve">Doporučujeme se </w:t>
      </w:r>
      <w:proofErr w:type="spellStart"/>
      <w:r>
        <w:rPr>
          <w:b/>
          <w:bCs/>
          <w:sz w:val="14"/>
          <w:szCs w:val="14"/>
        </w:rPr>
        <w:t>pňhlásit</w:t>
      </w:r>
      <w:proofErr w:type="spellEnd"/>
      <w:r>
        <w:rPr>
          <w:b/>
          <w:bCs/>
          <w:sz w:val="14"/>
          <w:szCs w:val="14"/>
        </w:rPr>
        <w:t xml:space="preserve">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210AD3" w:rsidRDefault="00EA2AF3">
      <w:pPr>
        <w:pStyle w:val="Zkladntext1"/>
        <w:framePr w:w="9701" w:h="2155" w:wrap="none" w:hAnchor="page" w:x="1139" w:y="7091"/>
        <w:shd w:val="clear" w:color="auto" w:fill="auto"/>
        <w:spacing w:after="160" w:line="269" w:lineRule="auto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evidenci starších objednávek, možnost neobjednání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210AD3" w:rsidRDefault="00EA2AF3">
      <w:pPr>
        <w:pStyle w:val="Zkladntext1"/>
        <w:framePr w:w="9701" w:h="2155" w:wrap="none" w:hAnchor="page" w:x="1139" w:y="7091"/>
        <w:shd w:val="clear" w:color="auto" w:fill="auto"/>
        <w:spacing w:after="160" w:line="269" w:lineRule="auto"/>
      </w:pPr>
      <w:r>
        <w:rPr>
          <w:b/>
          <w:bCs/>
          <w:sz w:val="14"/>
          <w:szCs w:val="14"/>
        </w:rPr>
        <w:t>Neregist</w:t>
      </w:r>
      <w:r>
        <w:rPr>
          <w:b/>
          <w:bCs/>
          <w:sz w:val="14"/>
          <w:szCs w:val="14"/>
        </w:rPr>
        <w:t xml:space="preserve">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210AD3" w:rsidRDefault="00EA2AF3">
      <w:pPr>
        <w:pStyle w:val="Zkladntext1"/>
        <w:framePr w:w="9701" w:h="2155" w:wrap="none" w:hAnchor="page" w:x="1139" w:y="7091"/>
        <w:shd w:val="clear" w:color="auto" w:fill="auto"/>
        <w:tabs>
          <w:tab w:val="left" w:pos="2443"/>
        </w:tabs>
        <w:spacing w:after="160"/>
      </w:pPr>
      <w:r>
        <w:t xml:space="preserve">Případně </w:t>
      </w:r>
      <w:r>
        <w:rPr>
          <w:i/>
          <w:iCs/>
        </w:rPr>
        <w:t>(</w:t>
      </w:r>
      <w:proofErr w:type="spellStart"/>
      <w:r>
        <w:rPr>
          <w:i/>
          <w:iCs/>
        </w:rPr>
        <w:t>pokudse</w:t>
      </w:r>
      <w:proofErr w:type="spellEnd"/>
      <w:r>
        <w:rPr>
          <w:i/>
          <w:iCs/>
        </w:rPr>
        <w:t xml:space="preserve"> nechcete registrovat)</w:t>
      </w:r>
      <w:r>
        <w:t xml:space="preserve"> vytiskněte objednávku tlačítkem tisknout objednávku a zašlete ji společně s</w:t>
      </w:r>
      <w:r>
        <w:t xml:space="preserve"> vašimi údaji pro fakturaci a doručení na</w:t>
      </w:r>
      <w:r>
        <w:tab/>
        <w:t xml:space="preserve">, 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CZs.</w:t>
      </w:r>
      <w:proofErr w:type="gramStart"/>
      <w:r>
        <w:rPr>
          <w:i/>
          <w:iCs/>
        </w:rPr>
        <w:t>r.o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, Plynárenská 499/1, 602 00 </w:t>
      </w:r>
      <w:proofErr w:type="spellStart"/>
      <w:r>
        <w:rPr>
          <w:i/>
          <w:iCs/>
        </w:rPr>
        <w:t>Bmo</w:t>
      </w:r>
      <w:proofErr w:type="spellEnd"/>
      <w:r>
        <w:rPr>
          <w:i/>
          <w:iCs/>
        </w:rPr>
        <w:t xml:space="preserve">, </w:t>
      </w:r>
      <w:r>
        <w:rPr>
          <w:i/>
          <w:iCs/>
          <w:lang w:val="en-US" w:eastAsia="en-US" w:bidi="en-US"/>
        </w:rPr>
        <w:t>Czech Republic</w:t>
      </w:r>
    </w:p>
    <w:p w:rsidR="00210AD3" w:rsidRDefault="00EA2AF3">
      <w:pPr>
        <w:pStyle w:val="Jin0"/>
        <w:framePr w:w="6211" w:h="1315" w:wrap="none" w:hAnchor="page" w:x="1317" w:y="10437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Odběratel:</w:t>
      </w:r>
    </w:p>
    <w:p w:rsidR="00210AD3" w:rsidRDefault="00EA2AF3">
      <w:pPr>
        <w:pStyle w:val="Jin0"/>
        <w:framePr w:w="6211" w:h="1315" w:wrap="none" w:hAnchor="page" w:x="1317" w:y="10437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Nemocnice Nové Město na Moravě, příspěvková organizace IČO: 00842001</w:t>
      </w:r>
    </w:p>
    <w:p w:rsidR="00210AD3" w:rsidRDefault="00EA2AF3">
      <w:pPr>
        <w:pStyle w:val="Jin0"/>
        <w:framePr w:w="6211" w:h="1315" w:wrap="none" w:hAnchor="page" w:x="1317" w:y="10437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Žďárská 610</w:t>
      </w:r>
    </w:p>
    <w:p w:rsidR="00210AD3" w:rsidRDefault="00EA2AF3">
      <w:pPr>
        <w:pStyle w:val="Jin0"/>
        <w:framePr w:w="6211" w:h="1315" w:wrap="none" w:hAnchor="page" w:x="1317" w:y="10437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592 31 Nové Město na Moravě</w:t>
      </w:r>
    </w:p>
    <w:p w:rsidR="00210AD3" w:rsidRDefault="00EA2AF3">
      <w:pPr>
        <w:pStyle w:val="Jin0"/>
        <w:framePr w:w="3370" w:h="336" w:wrap="none" w:hAnchor="page" w:x="7586" w:y="13773"/>
        <w:shd w:val="clear" w:color="auto" w:fill="auto"/>
        <w:spacing w:line="240" w:lineRule="auto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© </w:t>
      </w:r>
      <w:r>
        <w:rPr>
          <w:rFonts w:ascii="Arial" w:eastAsia="Arial" w:hAnsi="Arial" w:cs="Arial"/>
          <w:sz w:val="13"/>
          <w:szCs w:val="13"/>
        </w:rPr>
        <w:t>Všechna práva vyhrazena společnosti</w:t>
      </w:r>
    </w:p>
    <w:p w:rsidR="00210AD3" w:rsidRDefault="00EA2AF3">
      <w:pPr>
        <w:pStyle w:val="Jin0"/>
        <w:framePr w:w="3370" w:h="336" w:wrap="none" w:hAnchor="page" w:x="7586" w:y="13773"/>
        <w:shd w:val="clear" w:color="auto" w:fill="auto"/>
        <w:spacing w:line="230" w:lineRule="auto"/>
        <w:ind w:left="1760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vytvořeno 20.5.2025 17:04</w:t>
      </w:r>
    </w:p>
    <w:p w:rsidR="00210AD3" w:rsidRDefault="00EA2AF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786765</wp:posOffset>
            </wp:positionH>
            <wp:positionV relativeFrom="margin">
              <wp:posOffset>1027430</wp:posOffset>
            </wp:positionV>
            <wp:extent cx="1017905" cy="7499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79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793115</wp:posOffset>
            </wp:positionH>
            <wp:positionV relativeFrom="margin">
              <wp:posOffset>2143125</wp:posOffset>
            </wp:positionV>
            <wp:extent cx="1017905" cy="8293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790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796290</wp:posOffset>
            </wp:positionH>
            <wp:positionV relativeFrom="margin">
              <wp:posOffset>3395980</wp:posOffset>
            </wp:positionV>
            <wp:extent cx="1017905" cy="7620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79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6148070</wp:posOffset>
            </wp:positionH>
            <wp:positionV relativeFrom="margin">
              <wp:posOffset>3624580</wp:posOffset>
            </wp:positionV>
            <wp:extent cx="603250" cy="1460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32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Default="00210AD3">
      <w:pPr>
        <w:spacing w:line="360" w:lineRule="exact"/>
      </w:pPr>
    </w:p>
    <w:p w:rsidR="00210AD3" w:rsidRPr="00EA2AF3" w:rsidRDefault="00210AD3" w:rsidP="00EA2AF3">
      <w:bookmarkStart w:id="0" w:name="_GoBack"/>
      <w:bookmarkEnd w:id="0"/>
    </w:p>
    <w:sectPr w:rsidR="00210AD3" w:rsidRPr="00EA2AF3">
      <w:headerReference w:type="default" r:id="rId11"/>
      <w:pgSz w:w="11900" w:h="16840"/>
      <w:pgMar w:top="1899" w:right="946" w:bottom="833" w:left="1086" w:header="0" w:footer="4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AF3">
      <w:r>
        <w:separator/>
      </w:r>
    </w:p>
  </w:endnote>
  <w:endnote w:type="continuationSeparator" w:id="0">
    <w:p w:rsidR="00000000" w:rsidRDefault="00EA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D3" w:rsidRDefault="00210AD3"/>
  </w:footnote>
  <w:footnote w:type="continuationSeparator" w:id="0">
    <w:p w:rsidR="00210AD3" w:rsidRDefault="00210A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AD3" w:rsidRDefault="00EA2A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5000625</wp:posOffset>
              </wp:positionH>
              <wp:positionV relativeFrom="page">
                <wp:posOffset>542925</wp:posOffset>
              </wp:positionV>
              <wp:extent cx="1609725" cy="6032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603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AD3" w:rsidRDefault="00EA2AF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Sysmex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 CZ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s.r.o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</w:p>
                        <w:p w:rsidR="00210AD3" w:rsidRDefault="00EA2AF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ICO: 27752356</w:t>
                          </w:r>
                        </w:p>
                        <w:p w:rsidR="00210AD3" w:rsidRDefault="00EA2AF3">
                          <w:pPr>
                            <w:pStyle w:val="Zhlavnebozpat20"/>
                            <w:shd w:val="clear" w:color="auto" w:fill="auto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  <w:lang w:val="cs-CZ" w:eastAsia="cs-CZ" w:bidi="cs-CZ"/>
                            </w:rPr>
                            <w:t>Plynárenská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499/1</w:t>
                          </w:r>
                        </w:p>
                        <w:p w:rsidR="00EA2AF3" w:rsidRDefault="00EA2AF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602 00 Brno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93.75pt;margin-top:42.75pt;width:126.75pt;height:47.5pt;z-index:-44040178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vzmwEAACQDAAAOAAAAZHJzL2Uyb0RvYy54bWysUsFu2zAMvQ/YPwi6L3YzNFuMOEWHosOA&#10;YRvQ7QMUWYoFWKJGKrHz96MUJy2229ALRZHU4+OjNneTH8TRIDkIrbxZ1FKYoKFzYd/KXz8f332U&#10;gpIKnRogmFaeDMm77ds3mzE2Zgk9DJ1BwSCBmjG2sk8pNlVFujde0QKiCZy0gF4lvuK+6lCNjO6H&#10;alnXq2oE7CKCNkQcfTgn5bbgW2t0+m4tmSSGVjK3VCwWu8u22m5Us0cVe6dnGuo/WHjlAje9Qj2o&#10;pMQB3T9Q3mkEApsWGnwF1jptygw8zU391zRPvYqmzMLiULzKRK8Hq78df6BwXSvXUgTleUWlq1hn&#10;acZIDVc8Ra5J0yeYeMWXOHEwTzxZ9PnkWQTnWeTTVVgzJaHzo1W9/rC8lUJzblW/X94W5avn1xEp&#10;fTbgRXZaiby4oqc6fqXETLj0UpKbBXh0w5DjmeKZSvbStJtm3jvoTkx75N22kn4fFBophi+Bxcsf&#10;4eLgxdnNToaneH9I3KJ0zrhnsLkdr6IQmr9N3vXLe6l6/tzbPwAAAP//AwBQSwMEFAAGAAgAAAAh&#10;ALZnPWjeAAAACwEAAA8AAABkcnMvZG93bnJldi54bWxMjzFPwzAQhXck/oN1SCyI2qlIG0KcCiFY&#10;2CgsbG58JBH2OYrdJPTXc51guju9p3ffq3aLd2LCMfaBNGQrBQKpCbanVsPH+8ttASImQ9a4QKjh&#10;ByPs6suLypQ2zPSG0z61gkMolkZDl9JQShmbDr2JqzAgsfYVRm8Sn2Mr7WhmDvdOrpXaSG964g+d&#10;GfCpw+Z7f/QaNsvzcPN6j+v51LiJPk9ZljDT+vpqeXwAkXBJf2Y44zM61Mx0CEeyUTgN22Kbs1VD&#10;kfM8G9Rdxu0OvBUqB1lX8n+H+hcAAP//AwBQSwECLQAUAAYACAAAACEAtoM4kv4AAADhAQAAEwAA&#10;AAAAAAAAAAAAAAAAAAAAW0NvbnRlbnRfVHlwZXNdLnhtbFBLAQItABQABgAIAAAAIQA4/SH/1gAA&#10;AJQBAAALAAAAAAAAAAAAAAAAAC8BAABfcmVscy8ucmVsc1BLAQItABQABgAIAAAAIQC2hivzmwEA&#10;ACQDAAAOAAAAAAAAAAAAAAAAAC4CAABkcnMvZTJvRG9jLnhtbFBLAQItABQABgAIAAAAIQC2Zz1o&#10;3gAAAAsBAAAPAAAAAAAAAAAAAAAAAPUDAABkcnMvZG93bnJldi54bWxQSwUGAAAAAAQABADzAAAA&#10;AAUAAAAA&#10;" filled="f" stroked="f">
              <v:textbox style="mso-fit-shape-to-text:t" inset="0,0,0,0">
                <w:txbxContent>
                  <w:p w:rsidR="00210AD3" w:rsidRDefault="00EA2AF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Sysmex</w:t>
                    </w:r>
                    <w:proofErr w:type="spellEnd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 CZ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s.r.o</w:t>
                    </w:r>
                    <w:proofErr w:type="spellEnd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.</w:t>
                    </w:r>
                    <w:proofErr w:type="gramEnd"/>
                  </w:p>
                  <w:p w:rsidR="00210AD3" w:rsidRDefault="00EA2AF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ICO: 27752356</w:t>
                    </w:r>
                  </w:p>
                  <w:p w:rsidR="00210AD3" w:rsidRDefault="00EA2AF3">
                    <w:pPr>
                      <w:pStyle w:val="Zhlavnebozpat20"/>
                      <w:shd w:val="clear" w:color="auto" w:fill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  <w:lang w:val="cs-CZ" w:eastAsia="cs-CZ" w:bidi="cs-CZ"/>
                      </w:rPr>
                      <w:t>Plynárenská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499/1</w:t>
                    </w:r>
                  </w:p>
                  <w:p w:rsidR="00EA2AF3" w:rsidRDefault="00EA2AF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602 00 Brno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549275</wp:posOffset>
              </wp:positionH>
              <wp:positionV relativeFrom="page">
                <wp:posOffset>1221105</wp:posOffset>
              </wp:positionV>
              <wp:extent cx="640397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39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25pt;margin-top:96.150000000000006pt;width:504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0AD3"/>
    <w:rsid w:val="00210AD3"/>
    <w:rsid w:val="00E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A2A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AF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2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AF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A2A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AF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2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A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2025-05-23T11:30:00Z</dcterms:created>
  <dcterms:modified xsi:type="dcterms:W3CDTF">2025-05-23T11:31:00Z</dcterms:modified>
</cp:coreProperties>
</file>