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E917D" w14:textId="309DD29E" w:rsidR="00B3120D" w:rsidRPr="006076A0" w:rsidRDefault="00B3120D" w:rsidP="00B3120D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4D6B87" wp14:editId="5819E7AB">
                <wp:simplePos x="0" y="0"/>
                <wp:positionH relativeFrom="margin">
                  <wp:posOffset>3214370</wp:posOffset>
                </wp:positionH>
                <wp:positionV relativeFrom="paragraph">
                  <wp:posOffset>7620</wp:posOffset>
                </wp:positionV>
                <wp:extent cx="3009900" cy="1314450"/>
                <wp:effectExtent l="0" t="0" r="19050" b="1905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4A674" w14:textId="77777777" w:rsidR="00B3120D" w:rsidRDefault="00B3120D" w:rsidP="00B3120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</w:rPr>
                            </w:pPr>
                            <w:r w:rsidRPr="006076A0">
                              <w:rPr>
                                <w:rFonts w:cstheme="minorHAnsi"/>
                              </w:rPr>
                              <w:t xml:space="preserve">Dodavatel: </w:t>
                            </w:r>
                          </w:p>
                          <w:p w14:paraId="5E689134" w14:textId="77777777" w:rsidR="00091878" w:rsidRPr="00895A0F" w:rsidRDefault="00091878" w:rsidP="0009187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proofErr w:type="spellStart"/>
                            <w:r w:rsidRPr="00895A0F">
                              <w:rPr>
                                <w:rFonts w:cstheme="minorHAnsi"/>
                                <w:b/>
                                <w:bCs/>
                              </w:rPr>
                              <w:t>SHOCart</w:t>
                            </w:r>
                            <w:proofErr w:type="spellEnd"/>
                            <w:r w:rsidRPr="00895A0F">
                              <w:rPr>
                                <w:rFonts w:cstheme="minorHAnsi"/>
                                <w:b/>
                                <w:bCs/>
                              </w:rPr>
                              <w:t>, spol. s r.o.</w:t>
                            </w:r>
                          </w:p>
                          <w:p w14:paraId="6C976AAE" w14:textId="77777777" w:rsidR="00091878" w:rsidRPr="00895A0F" w:rsidRDefault="00091878" w:rsidP="00091878">
                            <w:pPr>
                              <w:spacing w:after="0"/>
                              <w:ind w:left="2832" w:hanging="2832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Vodní   1972</w:t>
                            </w:r>
                          </w:p>
                          <w:p w14:paraId="07E4798B" w14:textId="77777777" w:rsidR="00091878" w:rsidRPr="00895A0F" w:rsidRDefault="00091878" w:rsidP="00091878">
                            <w:pPr>
                              <w:spacing w:after="0"/>
                              <w:ind w:left="2832" w:hanging="2832"/>
                              <w:rPr>
                                <w:rFonts w:cstheme="minorHAnsi"/>
                              </w:rPr>
                            </w:pPr>
                            <w:r w:rsidRPr="00895A0F">
                              <w:rPr>
                                <w:rFonts w:cstheme="minorHAnsi"/>
                              </w:rPr>
                              <w:t>76</w:t>
                            </w:r>
                            <w:r>
                              <w:rPr>
                                <w:rFonts w:cstheme="minorHAnsi"/>
                              </w:rPr>
                              <w:t>0 1   Zlín</w:t>
                            </w:r>
                          </w:p>
                          <w:p w14:paraId="6317855D" w14:textId="78A656D1" w:rsidR="00091878" w:rsidRPr="00895A0F" w:rsidRDefault="00091878" w:rsidP="00091878">
                            <w:pPr>
                              <w:spacing w:after="240"/>
                              <w:rPr>
                                <w:rFonts w:cstheme="minorHAnsi"/>
                                <w:bCs/>
                              </w:rPr>
                            </w:pPr>
                            <w:r w:rsidRPr="00895A0F">
                              <w:rPr>
                                <w:rFonts w:cstheme="minorHAnsi"/>
                              </w:rPr>
                              <w:t>IČ</w:t>
                            </w:r>
                            <w:r>
                              <w:rPr>
                                <w:rFonts w:cstheme="minorHAnsi"/>
                              </w:rPr>
                              <w:t>O</w:t>
                            </w:r>
                            <w:r w:rsidRPr="00895A0F">
                              <w:rPr>
                                <w:rFonts w:cstheme="minorHAnsi"/>
                              </w:rPr>
                              <w:t>: 409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895A0F">
                              <w:rPr>
                                <w:rFonts w:cstheme="minorHAnsi"/>
                              </w:rPr>
                              <w:t>42</w:t>
                            </w:r>
                            <w:r>
                              <w:rPr>
                                <w:rFonts w:cstheme="minorHAnsi"/>
                              </w:rPr>
                              <w:t> </w:t>
                            </w:r>
                            <w:r w:rsidRPr="00895A0F">
                              <w:rPr>
                                <w:rFonts w:cstheme="minorHAnsi"/>
                              </w:rPr>
                              <w:t>040</w:t>
                            </w:r>
                          </w:p>
                          <w:p w14:paraId="1609B25D" w14:textId="77777777" w:rsidR="00B3120D" w:rsidRDefault="00B3120D" w:rsidP="008A7C04">
                            <w:pPr>
                              <w:spacing w:after="0"/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</w:p>
                          <w:p w14:paraId="0D0C6072" w14:textId="77777777" w:rsidR="00B3120D" w:rsidRPr="00BD29A3" w:rsidRDefault="00B3120D" w:rsidP="00B3120D">
                            <w:pPr>
                              <w:spacing w:after="240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D6B8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3.1pt;margin-top:.6pt;width:237pt;height:10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" strokeweight="1pt">
                <v:textbox inset="1mm,1mm,1mm,1mm">
                  <w:txbxContent>
                    <w:p w14:paraId="7C54A674" w14:textId="77777777" w:rsidR="00B3120D" w:rsidRDefault="00B3120D" w:rsidP="00B3120D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</w:rPr>
                      </w:pPr>
                      <w:r w:rsidRPr="006076A0">
                        <w:rPr>
                          <w:rFonts w:cstheme="minorHAnsi"/>
                        </w:rPr>
                        <w:t xml:space="preserve">Dodavatel: </w:t>
                      </w:r>
                    </w:p>
                    <w:p w14:paraId="5E689134" w14:textId="77777777" w:rsidR="00091878" w:rsidRPr="00895A0F" w:rsidRDefault="00091878" w:rsidP="0009187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proofErr w:type="spellStart"/>
                      <w:r w:rsidRPr="00895A0F">
                        <w:rPr>
                          <w:rFonts w:cstheme="minorHAnsi"/>
                          <w:b/>
                          <w:bCs/>
                        </w:rPr>
                        <w:t>SHOCart</w:t>
                      </w:r>
                      <w:proofErr w:type="spellEnd"/>
                      <w:r w:rsidRPr="00895A0F">
                        <w:rPr>
                          <w:rFonts w:cstheme="minorHAnsi"/>
                          <w:b/>
                          <w:bCs/>
                        </w:rPr>
                        <w:t>, spol. s r.o.</w:t>
                      </w:r>
                    </w:p>
                    <w:p w14:paraId="6C976AAE" w14:textId="77777777" w:rsidR="00091878" w:rsidRPr="00895A0F" w:rsidRDefault="00091878" w:rsidP="00091878">
                      <w:pPr>
                        <w:spacing w:after="0"/>
                        <w:ind w:left="2832" w:hanging="2832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Vodní   1972</w:t>
                      </w:r>
                    </w:p>
                    <w:p w14:paraId="07E4798B" w14:textId="77777777" w:rsidR="00091878" w:rsidRPr="00895A0F" w:rsidRDefault="00091878" w:rsidP="00091878">
                      <w:pPr>
                        <w:spacing w:after="0"/>
                        <w:ind w:left="2832" w:hanging="2832"/>
                        <w:rPr>
                          <w:rFonts w:cstheme="minorHAnsi"/>
                        </w:rPr>
                      </w:pPr>
                      <w:r w:rsidRPr="00895A0F">
                        <w:rPr>
                          <w:rFonts w:cstheme="minorHAnsi"/>
                        </w:rPr>
                        <w:t>76</w:t>
                      </w:r>
                      <w:r>
                        <w:rPr>
                          <w:rFonts w:cstheme="minorHAnsi"/>
                        </w:rPr>
                        <w:t>0 1   Zlín</w:t>
                      </w:r>
                    </w:p>
                    <w:p w14:paraId="6317855D" w14:textId="78A656D1" w:rsidR="00091878" w:rsidRPr="00895A0F" w:rsidRDefault="00091878" w:rsidP="00091878">
                      <w:pPr>
                        <w:spacing w:after="240"/>
                        <w:rPr>
                          <w:rFonts w:cstheme="minorHAnsi"/>
                          <w:bCs/>
                        </w:rPr>
                      </w:pPr>
                      <w:r w:rsidRPr="00895A0F">
                        <w:rPr>
                          <w:rFonts w:cstheme="minorHAnsi"/>
                        </w:rPr>
                        <w:t>IČ</w:t>
                      </w:r>
                      <w:r>
                        <w:rPr>
                          <w:rFonts w:cstheme="minorHAnsi"/>
                        </w:rPr>
                        <w:t>O</w:t>
                      </w:r>
                      <w:r w:rsidRPr="00895A0F">
                        <w:rPr>
                          <w:rFonts w:cstheme="minorHAnsi"/>
                        </w:rPr>
                        <w:t>: 409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895A0F">
                        <w:rPr>
                          <w:rFonts w:cstheme="minorHAnsi"/>
                        </w:rPr>
                        <w:t>42</w:t>
                      </w:r>
                      <w:r>
                        <w:rPr>
                          <w:rFonts w:cstheme="minorHAnsi"/>
                        </w:rPr>
                        <w:t> </w:t>
                      </w:r>
                      <w:r w:rsidRPr="00895A0F">
                        <w:rPr>
                          <w:rFonts w:cstheme="minorHAnsi"/>
                        </w:rPr>
                        <w:t>040</w:t>
                      </w:r>
                    </w:p>
                    <w:p w14:paraId="1609B25D" w14:textId="77777777" w:rsidR="00B3120D" w:rsidRDefault="00B3120D" w:rsidP="008A7C04">
                      <w:pPr>
                        <w:spacing w:after="0"/>
                        <w:rPr>
                          <w:rFonts w:cstheme="minorHAnsi"/>
                          <w:shd w:val="clear" w:color="auto" w:fill="FFFFFF"/>
                        </w:rPr>
                      </w:pPr>
                    </w:p>
                    <w:p w14:paraId="0D0C6072" w14:textId="77777777" w:rsidR="00B3120D" w:rsidRPr="00BD29A3" w:rsidRDefault="00B3120D" w:rsidP="00B3120D">
                      <w:pPr>
                        <w:spacing w:after="240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076A0">
        <w:rPr>
          <w:rFonts w:asciiTheme="minorHAnsi" w:hAnsiTheme="minorHAnsi" w:cstheme="minorHAnsi"/>
          <w:sz w:val="22"/>
          <w:szCs w:val="22"/>
        </w:rPr>
        <w:t>NAŠE ZNAČKA: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BC19F9">
        <w:rPr>
          <w:rFonts w:asciiTheme="minorHAnsi" w:hAnsiTheme="minorHAnsi" w:cstheme="minorHAnsi"/>
          <w:sz w:val="22"/>
          <w:szCs w:val="22"/>
        </w:rPr>
        <w:t>NS00</w:t>
      </w:r>
      <w:r w:rsidR="00091878">
        <w:rPr>
          <w:rFonts w:asciiTheme="minorHAnsi" w:hAnsiTheme="minorHAnsi" w:cstheme="minorHAnsi"/>
          <w:sz w:val="22"/>
          <w:szCs w:val="22"/>
        </w:rPr>
        <w:t>5</w:t>
      </w:r>
      <w:r w:rsidR="00BC19F9">
        <w:rPr>
          <w:rFonts w:asciiTheme="minorHAnsi" w:hAnsiTheme="minorHAnsi" w:cstheme="minorHAnsi"/>
          <w:sz w:val="22"/>
          <w:szCs w:val="22"/>
        </w:rPr>
        <w:t>_2025</w:t>
      </w:r>
    </w:p>
    <w:p w14:paraId="02E467E1" w14:textId="77777777" w:rsidR="00BC19F9" w:rsidRPr="006076A0" w:rsidRDefault="00B3120D" w:rsidP="00BC19F9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BC19F9">
        <w:rPr>
          <w:rFonts w:asciiTheme="minorHAnsi" w:hAnsiTheme="minorHAnsi" w:cstheme="minorHAnsi"/>
          <w:sz w:val="22"/>
          <w:szCs w:val="22"/>
        </w:rPr>
        <w:t>Ing. Petra Zítková</w:t>
      </w:r>
    </w:p>
    <w:p w14:paraId="0F71E7C0" w14:textId="20418979" w:rsidR="00BC19F9" w:rsidRPr="006076A0" w:rsidRDefault="00BC19F9" w:rsidP="00BC19F9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A13049" w:rsidRPr="0028562A">
        <w:rPr>
          <w:rFonts w:asciiTheme="minorHAnsi" w:hAnsiTheme="minorHAnsi" w:cstheme="minorHAnsi"/>
          <w:sz w:val="22"/>
          <w:szCs w:val="22"/>
        </w:rPr>
        <w:t>XXXXXXXXXXXXXXXXXX</w:t>
      </w:r>
    </w:p>
    <w:p w14:paraId="5E90EC16" w14:textId="4F60D263" w:rsidR="00BC19F9" w:rsidRDefault="00BC19F9" w:rsidP="00BC19F9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761F96">
        <w:rPr>
          <w:rFonts w:asciiTheme="minorHAnsi" w:hAnsiTheme="minorHAnsi" w:cstheme="minorHAnsi"/>
          <w:sz w:val="22"/>
          <w:szCs w:val="22"/>
        </w:rPr>
        <w:tab/>
      </w:r>
      <w:r w:rsidR="00A13049" w:rsidRPr="0028562A">
        <w:rPr>
          <w:rFonts w:asciiTheme="minorHAnsi" w:hAnsiTheme="minorHAnsi" w:cstheme="minorHAnsi"/>
          <w:sz w:val="22"/>
          <w:szCs w:val="22"/>
        </w:rPr>
        <w:t>XXXXXXXXXXXXXXXXXX</w:t>
      </w:r>
      <w:r w:rsidRPr="006076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75D873" w14:textId="162C90AA" w:rsidR="00103878" w:rsidRDefault="00103878" w:rsidP="00BC19F9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091878">
        <w:rPr>
          <w:rFonts w:asciiTheme="minorHAnsi" w:hAnsiTheme="minorHAnsi" w:cstheme="minorHAnsi"/>
          <w:sz w:val="22"/>
          <w:szCs w:val="22"/>
        </w:rPr>
        <w:t>12</w:t>
      </w:r>
      <w:r>
        <w:rPr>
          <w:rFonts w:asciiTheme="minorHAnsi" w:hAnsiTheme="minorHAnsi" w:cstheme="minorHAnsi"/>
          <w:sz w:val="22"/>
          <w:szCs w:val="22"/>
        </w:rPr>
        <w:t>.</w:t>
      </w:r>
      <w:r w:rsidR="00091878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</w:t>
      </w:r>
      <w:r w:rsidR="00BC19F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202</w:t>
      </w:r>
      <w:r w:rsidR="00BC19F9">
        <w:rPr>
          <w:rFonts w:asciiTheme="minorHAnsi" w:hAnsiTheme="minorHAnsi" w:cstheme="minorHAnsi"/>
          <w:sz w:val="22"/>
          <w:szCs w:val="22"/>
        </w:rPr>
        <w:t>5</w:t>
      </w:r>
    </w:p>
    <w:p w14:paraId="23FCDCF6" w14:textId="35FD8659" w:rsidR="00B3120D" w:rsidRPr="00C14FCD" w:rsidRDefault="00B3120D" w:rsidP="00103878">
      <w:pPr>
        <w:pStyle w:val="Vnitnadresa"/>
        <w:rPr>
          <w:rFonts w:asciiTheme="minorHAnsi" w:hAnsiTheme="minorHAnsi" w:cstheme="minorHAnsi"/>
          <w:b/>
        </w:rPr>
      </w:pPr>
      <w:r w:rsidRPr="00C14FCD">
        <w:rPr>
          <w:rFonts w:asciiTheme="minorHAnsi" w:hAnsiTheme="minorHAnsi" w:cstheme="minorHAnsi"/>
          <w:b/>
        </w:rPr>
        <w:tab/>
      </w:r>
      <w:r w:rsidRPr="00C14FCD">
        <w:rPr>
          <w:rFonts w:asciiTheme="minorHAnsi" w:hAnsiTheme="minorHAnsi" w:cstheme="minorHAnsi"/>
          <w:b/>
        </w:rPr>
        <w:tab/>
      </w:r>
    </w:p>
    <w:p w14:paraId="36B58396" w14:textId="5625421D" w:rsidR="00B3120D" w:rsidRPr="00C14FCD" w:rsidRDefault="00B3120D" w:rsidP="00B3120D">
      <w:pPr>
        <w:spacing w:after="0"/>
        <w:jc w:val="both"/>
        <w:rPr>
          <w:rFonts w:cstheme="minorHAnsi"/>
          <w:sz w:val="20"/>
          <w:szCs w:val="20"/>
        </w:rPr>
      </w:pPr>
    </w:p>
    <w:p w14:paraId="6C85F080" w14:textId="55E02C3A" w:rsidR="00B3120D" w:rsidRPr="00C14FCD" w:rsidRDefault="00B3120D" w:rsidP="00B3120D">
      <w:pPr>
        <w:spacing w:after="0"/>
        <w:jc w:val="both"/>
        <w:rPr>
          <w:rFonts w:cstheme="minorHAnsi"/>
          <w:sz w:val="20"/>
          <w:szCs w:val="20"/>
        </w:rPr>
      </w:pPr>
    </w:p>
    <w:p w14:paraId="696844A0" w14:textId="621496C9" w:rsidR="00B3120D" w:rsidRPr="006076A0" w:rsidRDefault="00B3120D" w:rsidP="00B3120D">
      <w:pPr>
        <w:spacing w:after="0"/>
        <w:jc w:val="both"/>
        <w:rPr>
          <w:rFonts w:cstheme="minorHAnsi"/>
          <w:b/>
          <w:sz w:val="28"/>
          <w:szCs w:val="28"/>
        </w:rPr>
      </w:pPr>
      <w:r w:rsidRPr="006076A0">
        <w:rPr>
          <w:rFonts w:cstheme="minorHAnsi"/>
          <w:b/>
          <w:sz w:val="28"/>
          <w:szCs w:val="28"/>
        </w:rPr>
        <w:t xml:space="preserve">Objednávka č. </w:t>
      </w:r>
      <w:r w:rsidR="00BC19F9">
        <w:rPr>
          <w:rFonts w:cstheme="minorHAnsi"/>
          <w:b/>
          <w:sz w:val="28"/>
          <w:szCs w:val="28"/>
        </w:rPr>
        <w:t>NS00</w:t>
      </w:r>
      <w:r w:rsidR="00091878">
        <w:rPr>
          <w:rFonts w:cstheme="minorHAnsi"/>
          <w:b/>
          <w:sz w:val="28"/>
          <w:szCs w:val="28"/>
        </w:rPr>
        <w:t>5</w:t>
      </w:r>
      <w:r w:rsidR="00BC19F9">
        <w:rPr>
          <w:rFonts w:cstheme="minorHAnsi"/>
          <w:b/>
          <w:sz w:val="28"/>
          <w:szCs w:val="28"/>
        </w:rPr>
        <w:t>_2025</w:t>
      </w:r>
    </w:p>
    <w:p w14:paraId="601D9E24" w14:textId="01AAC34B" w:rsidR="00B3120D" w:rsidRPr="00C14FCD" w:rsidRDefault="00B3120D" w:rsidP="00B3120D">
      <w:pPr>
        <w:spacing w:after="0"/>
        <w:jc w:val="both"/>
        <w:rPr>
          <w:rFonts w:cstheme="minorHAnsi"/>
          <w:b/>
          <w:sz w:val="16"/>
          <w:szCs w:val="16"/>
        </w:rPr>
      </w:pPr>
    </w:p>
    <w:p w14:paraId="6B48BA1F" w14:textId="239F2511" w:rsidR="00B3120D" w:rsidRPr="00B11F0F" w:rsidRDefault="00B3120D" w:rsidP="00B11F0F">
      <w:pPr>
        <w:spacing w:after="0"/>
        <w:jc w:val="both"/>
        <w:rPr>
          <w:rFonts w:cs="Arial"/>
        </w:rPr>
      </w:pPr>
      <w:r w:rsidRPr="00B11F0F">
        <w:rPr>
          <w:rFonts w:cs="Arial"/>
        </w:rPr>
        <w:t>Objednáváme u Vás podle platných zákonných směrnic o odběru, dodávce zboží a službách následující:</w:t>
      </w:r>
    </w:p>
    <w:p w14:paraId="21B692A1" w14:textId="77777777" w:rsidR="00C14FCD" w:rsidRPr="00C14FCD" w:rsidRDefault="00C14FCD" w:rsidP="00C14FCD">
      <w:pPr>
        <w:spacing w:after="0"/>
        <w:ind w:left="2124" w:hanging="2124"/>
        <w:jc w:val="both"/>
        <w:rPr>
          <w:rFonts w:cstheme="minorHAnsi"/>
          <w:b/>
          <w:bCs/>
          <w:sz w:val="16"/>
          <w:szCs w:val="16"/>
        </w:rPr>
      </w:pPr>
    </w:p>
    <w:p w14:paraId="60C7B8E0" w14:textId="2BA04865" w:rsidR="002333BF" w:rsidRPr="00C14FCD" w:rsidRDefault="002333BF" w:rsidP="009768CD">
      <w:pPr>
        <w:ind w:left="2124" w:hanging="2124"/>
        <w:jc w:val="both"/>
        <w:rPr>
          <w:rFonts w:ascii="Calibri" w:hAnsi="Calibri" w:cs="Calibri"/>
          <w:b/>
          <w:bCs/>
          <w:sz w:val="24"/>
          <w:szCs w:val="24"/>
        </w:rPr>
      </w:pPr>
      <w:r w:rsidRPr="00C14FCD">
        <w:rPr>
          <w:rFonts w:cstheme="minorHAnsi"/>
          <w:b/>
          <w:bCs/>
          <w:sz w:val="24"/>
          <w:szCs w:val="24"/>
        </w:rPr>
        <w:t>Předmět plnění:</w:t>
      </w:r>
      <w:r w:rsidR="00C14FCD">
        <w:rPr>
          <w:rFonts w:cstheme="minorHAnsi"/>
          <w:b/>
          <w:bCs/>
          <w:sz w:val="24"/>
          <w:szCs w:val="24"/>
        </w:rPr>
        <w:tab/>
      </w:r>
      <w:r w:rsidR="00091878">
        <w:rPr>
          <w:b/>
          <w:bCs/>
          <w:sz w:val="24"/>
          <w:szCs w:val="24"/>
        </w:rPr>
        <w:t>Licence mapových pokladů</w:t>
      </w:r>
    </w:p>
    <w:p w14:paraId="3B4A4144" w14:textId="1AC2A477" w:rsidR="00091878" w:rsidRPr="00091878" w:rsidRDefault="00091878" w:rsidP="00091878">
      <w:pPr>
        <w:pStyle w:val="m815577628000390874xmsonormal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091878">
        <w:rPr>
          <w:rFonts w:asciiTheme="minorHAnsi" w:hAnsiTheme="minorHAnsi" w:cstheme="minorHAnsi"/>
        </w:rPr>
        <w:t xml:space="preserve">Zajištění autorských práv na mapu Zlínského a Trenčínského </w:t>
      </w:r>
      <w:proofErr w:type="gramStart"/>
      <w:r w:rsidRPr="00091878">
        <w:rPr>
          <w:rFonts w:asciiTheme="minorHAnsi" w:hAnsiTheme="minorHAnsi" w:cstheme="minorHAnsi"/>
        </w:rPr>
        <w:t>kraje - data</w:t>
      </w:r>
      <w:proofErr w:type="gramEnd"/>
      <w:r w:rsidRPr="00091878">
        <w:rPr>
          <w:rFonts w:asciiTheme="minorHAnsi" w:hAnsiTheme="minorHAnsi" w:cstheme="minorHAnsi"/>
        </w:rPr>
        <w:t xml:space="preserve"> mapy formátu 960x660 mm, měřítko 1:180 000</w:t>
      </w:r>
      <w:r>
        <w:rPr>
          <w:rFonts w:asciiTheme="minorHAnsi" w:hAnsiTheme="minorHAnsi" w:cstheme="minorHAnsi"/>
        </w:rPr>
        <w:t>,</w:t>
      </w:r>
      <w:r w:rsidRPr="00091878">
        <w:rPr>
          <w:rFonts w:asciiTheme="minorHAnsi" w:hAnsiTheme="minorHAnsi" w:cstheme="minorHAnsi"/>
        </w:rPr>
        <w:t xml:space="preserve"> pro 30.000 ks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66.000,- Kč vč. DPH</w:t>
      </w:r>
    </w:p>
    <w:p w14:paraId="2AB69629" w14:textId="0664FFF1" w:rsidR="00091878" w:rsidRPr="00091878" w:rsidRDefault="00091878" w:rsidP="00091878">
      <w:pPr>
        <w:pStyle w:val="m815577628000390874xmsonormal"/>
        <w:numPr>
          <w:ilvl w:val="0"/>
          <w:numId w:val="4"/>
        </w:numPr>
        <w:shd w:val="clear" w:color="auto" w:fill="FFFFFF"/>
        <w:spacing w:after="0" w:afterAutospacing="0" w:line="276" w:lineRule="auto"/>
        <w:jc w:val="both"/>
        <w:rPr>
          <w:rFonts w:asciiTheme="minorHAnsi" w:hAnsiTheme="minorHAnsi" w:cstheme="minorHAnsi"/>
        </w:rPr>
      </w:pPr>
      <w:r w:rsidRPr="00091878">
        <w:rPr>
          <w:rFonts w:asciiTheme="minorHAnsi" w:hAnsiTheme="minorHAnsi" w:cstheme="minorHAnsi"/>
        </w:rPr>
        <w:t>Zajištění zanesení naučných stezek do mapového podkladu</w:t>
      </w:r>
      <w:r>
        <w:rPr>
          <w:rFonts w:asciiTheme="minorHAnsi" w:hAnsiTheme="minorHAnsi" w:cstheme="minorHAnsi"/>
        </w:rPr>
        <w:tab/>
        <w:t>10.890,- Kč vč. DPH</w:t>
      </w:r>
    </w:p>
    <w:p w14:paraId="39AB6F2C" w14:textId="74BBD1E8" w:rsidR="00091878" w:rsidRPr="00091878" w:rsidRDefault="00091878" w:rsidP="00091878">
      <w:pPr>
        <w:pStyle w:val="m815577628000390874xmsonormal"/>
        <w:numPr>
          <w:ilvl w:val="0"/>
          <w:numId w:val="4"/>
        </w:numPr>
        <w:shd w:val="clear" w:color="auto" w:fill="FFFFFF"/>
        <w:spacing w:after="0" w:afterAutospacing="0"/>
        <w:jc w:val="both"/>
        <w:rPr>
          <w:rFonts w:asciiTheme="minorHAnsi" w:hAnsiTheme="minorHAnsi" w:cstheme="minorHAnsi"/>
        </w:rPr>
      </w:pPr>
      <w:r w:rsidRPr="00091878">
        <w:rPr>
          <w:rFonts w:asciiTheme="minorHAnsi" w:hAnsiTheme="minorHAnsi" w:cstheme="minorHAnsi"/>
        </w:rPr>
        <w:t>Dodání 30 profilů jednotlivých naučných stezek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ab/>
        <w:t xml:space="preserve">  </w:t>
      </w:r>
      <w:r w:rsidR="006B1592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.0</w:t>
      </w:r>
      <w:r w:rsidR="006B1592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0</w:t>
      </w:r>
      <w:proofErr w:type="gramEnd"/>
      <w:r>
        <w:rPr>
          <w:rFonts w:asciiTheme="minorHAnsi" w:hAnsiTheme="minorHAnsi" w:cstheme="minorHAnsi"/>
        </w:rPr>
        <w:t>,- Kč vč. DPH</w:t>
      </w:r>
    </w:p>
    <w:p w14:paraId="4F747136" w14:textId="77777777" w:rsidR="00103878" w:rsidRDefault="00103878" w:rsidP="00B11F0F">
      <w:pPr>
        <w:pStyle w:val="m815577628000390874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222222"/>
          <w:sz w:val="22"/>
          <w:szCs w:val="22"/>
        </w:rPr>
      </w:pPr>
    </w:p>
    <w:p w14:paraId="57CB7D4A" w14:textId="075F7030" w:rsidR="00B3120D" w:rsidRPr="00BC2852" w:rsidRDefault="00091878" w:rsidP="00B3120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Celková předpokládaná</w:t>
      </w:r>
      <w:r w:rsidR="00B3120D">
        <w:rPr>
          <w:b/>
          <w:bCs/>
          <w:sz w:val="22"/>
          <w:szCs w:val="22"/>
        </w:rPr>
        <w:t xml:space="preserve"> cena:</w:t>
      </w:r>
      <w:r w:rsidR="00B3120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8</w:t>
      </w:r>
      <w:r w:rsidR="006B1592">
        <w:rPr>
          <w:b/>
          <w:bCs/>
          <w:sz w:val="22"/>
          <w:szCs w:val="22"/>
        </w:rPr>
        <w:t>2</w:t>
      </w:r>
      <w:r w:rsidR="00BC19F9">
        <w:rPr>
          <w:b/>
          <w:bCs/>
          <w:sz w:val="22"/>
          <w:szCs w:val="22"/>
        </w:rPr>
        <w:t>.</w:t>
      </w:r>
      <w:r w:rsidR="006B1592">
        <w:rPr>
          <w:b/>
          <w:bCs/>
          <w:sz w:val="22"/>
          <w:szCs w:val="22"/>
        </w:rPr>
        <w:t>94</w:t>
      </w:r>
      <w:r>
        <w:rPr>
          <w:b/>
          <w:bCs/>
          <w:sz w:val="22"/>
          <w:szCs w:val="22"/>
        </w:rPr>
        <w:t>0</w:t>
      </w:r>
      <w:r w:rsidR="008A7C04">
        <w:rPr>
          <w:b/>
          <w:bCs/>
          <w:sz w:val="22"/>
          <w:szCs w:val="22"/>
        </w:rPr>
        <w:t xml:space="preserve">,- </w:t>
      </w:r>
      <w:r w:rsidR="00B3120D">
        <w:rPr>
          <w:b/>
          <w:bCs/>
          <w:sz w:val="22"/>
          <w:szCs w:val="22"/>
        </w:rPr>
        <w:t xml:space="preserve">Kč včetně DPH </w:t>
      </w:r>
    </w:p>
    <w:p w14:paraId="34925647" w14:textId="77777777" w:rsidR="00B3120D" w:rsidRPr="00C14FCD" w:rsidRDefault="00B3120D" w:rsidP="00B3120D">
      <w:pPr>
        <w:pStyle w:val="Default"/>
        <w:rPr>
          <w:b/>
          <w:bCs/>
          <w:sz w:val="16"/>
          <w:szCs w:val="16"/>
        </w:rPr>
      </w:pPr>
    </w:p>
    <w:p w14:paraId="6D04A5D3" w14:textId="34B5DCA0" w:rsidR="00B3120D" w:rsidRDefault="00B3120D" w:rsidP="00B312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Termín dodání:</w:t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</w:t>
      </w:r>
      <w:r w:rsidR="00091878">
        <w:rPr>
          <w:b/>
          <w:bCs/>
          <w:sz w:val="22"/>
          <w:szCs w:val="22"/>
        </w:rPr>
        <w:tab/>
        <w:t>10</w:t>
      </w:r>
      <w:r w:rsidR="001D0C5C">
        <w:rPr>
          <w:b/>
          <w:bCs/>
          <w:sz w:val="22"/>
          <w:szCs w:val="22"/>
        </w:rPr>
        <w:t>.</w:t>
      </w:r>
      <w:r w:rsidR="00091878">
        <w:rPr>
          <w:b/>
          <w:bCs/>
          <w:sz w:val="22"/>
          <w:szCs w:val="22"/>
        </w:rPr>
        <w:t>6</w:t>
      </w:r>
      <w:r w:rsidR="001D0C5C">
        <w:rPr>
          <w:b/>
          <w:bCs/>
          <w:sz w:val="22"/>
          <w:szCs w:val="22"/>
        </w:rPr>
        <w:t>.</w:t>
      </w:r>
      <w:r w:rsidR="00B25BB5">
        <w:rPr>
          <w:b/>
          <w:bCs/>
          <w:sz w:val="22"/>
          <w:szCs w:val="22"/>
        </w:rPr>
        <w:t xml:space="preserve"> </w:t>
      </w:r>
      <w:r w:rsidR="001D0C5C">
        <w:rPr>
          <w:b/>
          <w:bCs/>
          <w:sz w:val="22"/>
          <w:szCs w:val="22"/>
        </w:rPr>
        <w:t>202</w:t>
      </w:r>
      <w:r w:rsidR="00BC19F9">
        <w:rPr>
          <w:b/>
          <w:bCs/>
          <w:sz w:val="22"/>
          <w:szCs w:val="22"/>
        </w:rPr>
        <w:t>5</w:t>
      </w:r>
    </w:p>
    <w:p w14:paraId="0317DEE7" w14:textId="77777777" w:rsidR="00B25BB5" w:rsidRPr="00C14FCD" w:rsidRDefault="00B25BB5" w:rsidP="00B3120D">
      <w:pPr>
        <w:spacing w:after="0"/>
        <w:jc w:val="both"/>
        <w:rPr>
          <w:rFonts w:cstheme="minorHAnsi"/>
          <w:b/>
          <w:sz w:val="16"/>
          <w:szCs w:val="16"/>
        </w:rPr>
      </w:pPr>
    </w:p>
    <w:p w14:paraId="3AE61AF6" w14:textId="754B4961" w:rsidR="00B3120D" w:rsidRPr="00667673" w:rsidRDefault="00B3120D" w:rsidP="00B3120D">
      <w:pPr>
        <w:spacing w:after="0"/>
        <w:jc w:val="both"/>
        <w:rPr>
          <w:rFonts w:cs="Arial"/>
        </w:rPr>
      </w:pPr>
      <w:r w:rsidRPr="00667673">
        <w:rPr>
          <w:rFonts w:cstheme="minorHAnsi"/>
          <w:b/>
        </w:rPr>
        <w:t>Fakturační údaje:</w:t>
      </w:r>
      <w:r w:rsidRPr="00667673">
        <w:rPr>
          <w:rFonts w:cstheme="minorHAnsi"/>
        </w:rPr>
        <w:tab/>
      </w:r>
      <w:r w:rsidR="00091878">
        <w:rPr>
          <w:rFonts w:cstheme="minorHAnsi"/>
        </w:rPr>
        <w:tab/>
      </w:r>
      <w:r w:rsidRPr="00667673">
        <w:rPr>
          <w:rFonts w:cs="Arial"/>
        </w:rPr>
        <w:t>Centrála cestovního ruchu Východní Moravy, o.p.s.</w:t>
      </w:r>
    </w:p>
    <w:p w14:paraId="28A52AA2" w14:textId="644B1508" w:rsidR="00B3120D" w:rsidRPr="00667673" w:rsidRDefault="00B3120D" w:rsidP="00B3120D">
      <w:pPr>
        <w:spacing w:after="0"/>
        <w:jc w:val="both"/>
        <w:rPr>
          <w:rFonts w:cs="Arial"/>
        </w:rPr>
      </w:pPr>
      <w:r w:rsidRPr="00667673">
        <w:rPr>
          <w:rFonts w:cs="Arial"/>
        </w:rPr>
        <w:tab/>
      </w:r>
      <w:r w:rsidRPr="00667673">
        <w:rPr>
          <w:rFonts w:cs="Arial"/>
        </w:rPr>
        <w:tab/>
      </w:r>
      <w:r w:rsidRPr="00667673">
        <w:rPr>
          <w:rFonts w:cs="Arial"/>
        </w:rPr>
        <w:tab/>
      </w:r>
      <w:r w:rsidR="00091878">
        <w:rPr>
          <w:rFonts w:cs="Arial"/>
        </w:rPr>
        <w:tab/>
      </w:r>
      <w:r w:rsidRPr="00667673">
        <w:rPr>
          <w:rFonts w:cs="Arial"/>
        </w:rPr>
        <w:t>J. A. Bati 5520, 761 90 Zlín</w:t>
      </w:r>
    </w:p>
    <w:p w14:paraId="63614577" w14:textId="2F72CB6B" w:rsidR="00B3120D" w:rsidRDefault="00B3120D" w:rsidP="00B3120D">
      <w:pPr>
        <w:spacing w:after="0"/>
        <w:jc w:val="both"/>
        <w:rPr>
          <w:rFonts w:cs="Arial"/>
        </w:rPr>
      </w:pPr>
      <w:r w:rsidRPr="00667673">
        <w:rPr>
          <w:rFonts w:cs="Arial"/>
        </w:rPr>
        <w:tab/>
      </w:r>
      <w:r w:rsidRPr="00667673">
        <w:rPr>
          <w:rFonts w:cs="Arial"/>
        </w:rPr>
        <w:tab/>
      </w:r>
      <w:r w:rsidRPr="00667673">
        <w:rPr>
          <w:rFonts w:cs="Arial"/>
        </w:rPr>
        <w:tab/>
      </w:r>
      <w:r w:rsidR="00091878">
        <w:rPr>
          <w:rFonts w:cs="Arial"/>
        </w:rPr>
        <w:tab/>
      </w:r>
      <w:r w:rsidRPr="00667673">
        <w:rPr>
          <w:rFonts w:cs="Arial"/>
        </w:rPr>
        <w:t>IČ: 27744485</w:t>
      </w:r>
    </w:p>
    <w:p w14:paraId="1A1C9188" w14:textId="77777777" w:rsidR="005A722E" w:rsidRPr="00667673" w:rsidRDefault="005A722E" w:rsidP="00091878">
      <w:pPr>
        <w:spacing w:after="0"/>
        <w:ind w:left="2124" w:firstLine="708"/>
        <w:jc w:val="both"/>
        <w:rPr>
          <w:rFonts w:cs="Arial"/>
        </w:rPr>
      </w:pPr>
      <w:r>
        <w:rPr>
          <w:rFonts w:cs="Arial"/>
        </w:rPr>
        <w:t>Splatnost faktury: 30 dnů</w:t>
      </w:r>
    </w:p>
    <w:p w14:paraId="25B2E469" w14:textId="7C86583F" w:rsidR="00B3120D" w:rsidRPr="00667673" w:rsidRDefault="00B3120D" w:rsidP="00091878">
      <w:pPr>
        <w:spacing w:after="0"/>
        <w:ind w:left="2124" w:firstLine="708"/>
        <w:jc w:val="both"/>
        <w:rPr>
          <w:rFonts w:cs="Arial"/>
        </w:rPr>
      </w:pPr>
      <w:r w:rsidRPr="00667673">
        <w:rPr>
          <w:rFonts w:cs="Arial"/>
        </w:rPr>
        <w:t>Bankovní spojení: Česká spořitelna, a.s.</w:t>
      </w:r>
    </w:p>
    <w:p w14:paraId="5AF1657D" w14:textId="0F9EFEAE" w:rsidR="00B3120D" w:rsidRPr="00667673" w:rsidRDefault="00B3120D" w:rsidP="00091878">
      <w:pPr>
        <w:spacing w:after="0"/>
        <w:ind w:left="2124" w:firstLine="708"/>
        <w:jc w:val="both"/>
        <w:rPr>
          <w:rFonts w:cs="Arial"/>
        </w:rPr>
      </w:pPr>
      <w:r w:rsidRPr="00667673">
        <w:rPr>
          <w:rFonts w:cs="Arial"/>
        </w:rPr>
        <w:t xml:space="preserve">Číslo účtu: </w:t>
      </w:r>
      <w:r w:rsidR="00A13049" w:rsidRPr="0028562A">
        <w:rPr>
          <w:rFonts w:cstheme="minorHAnsi"/>
        </w:rPr>
        <w:t>XXXXXXXXXXXXXXXXXX</w:t>
      </w:r>
    </w:p>
    <w:p w14:paraId="79CF41FA" w14:textId="61F296D8" w:rsidR="00B3120D" w:rsidRPr="00667673" w:rsidRDefault="00B3120D" w:rsidP="00B3120D">
      <w:pPr>
        <w:spacing w:after="0"/>
        <w:jc w:val="both"/>
        <w:rPr>
          <w:rFonts w:cs="Arial"/>
          <w:b/>
        </w:rPr>
      </w:pPr>
      <w:r w:rsidRPr="00667673">
        <w:rPr>
          <w:rFonts w:cs="Arial"/>
          <w:b/>
        </w:rPr>
        <w:tab/>
      </w:r>
      <w:r w:rsidRPr="00667673">
        <w:rPr>
          <w:rFonts w:cs="Arial"/>
          <w:b/>
        </w:rPr>
        <w:tab/>
      </w:r>
      <w:r w:rsidRPr="00667673">
        <w:rPr>
          <w:rFonts w:cs="Arial"/>
          <w:b/>
        </w:rPr>
        <w:tab/>
      </w:r>
      <w:r w:rsidR="00091878">
        <w:rPr>
          <w:rFonts w:cs="Arial"/>
          <w:b/>
        </w:rPr>
        <w:tab/>
      </w:r>
      <w:r w:rsidRPr="00667673">
        <w:rPr>
          <w:rFonts w:cs="Arial"/>
          <w:b/>
        </w:rPr>
        <w:t>Nejsme plátci DPH.</w:t>
      </w:r>
    </w:p>
    <w:p w14:paraId="1F22FE4C" w14:textId="4F0547A6" w:rsidR="00B3120D" w:rsidRPr="00C14FCD" w:rsidRDefault="00B3120D" w:rsidP="00B3120D">
      <w:pPr>
        <w:spacing w:after="0"/>
        <w:rPr>
          <w:rFonts w:cstheme="minorHAnsi"/>
          <w:sz w:val="16"/>
          <w:szCs w:val="16"/>
        </w:rPr>
      </w:pPr>
    </w:p>
    <w:p w14:paraId="1C82616F" w14:textId="1A4CDE13" w:rsidR="00B3120D" w:rsidRPr="00041AC4" w:rsidRDefault="00B3120D" w:rsidP="00B3120D">
      <w:pPr>
        <w:spacing w:after="0"/>
        <w:rPr>
          <w:rFonts w:cstheme="minorHAnsi"/>
        </w:rPr>
      </w:pPr>
      <w:r>
        <w:rPr>
          <w:rFonts w:cstheme="minorHAnsi"/>
        </w:rPr>
        <w:t>Do faktury-daňového dokladu prosíme o uvedení textu:</w:t>
      </w:r>
    </w:p>
    <w:p w14:paraId="06A839CE" w14:textId="2D45ECDC" w:rsidR="00C14FCD" w:rsidRPr="00C14FCD" w:rsidRDefault="00B3120D" w:rsidP="00C14FCD">
      <w:pPr>
        <w:spacing w:after="0"/>
        <w:rPr>
          <w:b/>
          <w:bCs/>
          <w:i/>
          <w:iCs/>
          <w:u w:val="single"/>
        </w:rPr>
      </w:pPr>
      <w:r>
        <w:rPr>
          <w:rFonts w:cstheme="minorHAnsi"/>
          <w:b/>
          <w:bCs/>
          <w:i/>
          <w:iCs/>
          <w:u w:val="single"/>
        </w:rPr>
        <w:t>„Tento doklad je hrazen</w:t>
      </w:r>
      <w:r w:rsidRPr="00041AC4">
        <w:rPr>
          <w:rFonts w:cstheme="minorHAnsi"/>
          <w:b/>
          <w:bCs/>
          <w:i/>
          <w:iCs/>
          <w:u w:val="single"/>
        </w:rPr>
        <w:t xml:space="preserve"> v rámci projektu </w:t>
      </w:r>
      <w:r w:rsidR="00C14FCD" w:rsidRPr="00C14FCD">
        <w:rPr>
          <w:rFonts w:cstheme="minorHAnsi"/>
          <w:b/>
          <w:bCs/>
          <w:i/>
          <w:iCs/>
          <w:u w:val="single"/>
        </w:rPr>
        <w:t>P</w:t>
      </w:r>
      <w:r w:rsidR="00C14FCD" w:rsidRPr="00C14FCD">
        <w:rPr>
          <w:b/>
          <w:bCs/>
          <w:i/>
          <w:iCs/>
          <w:u w:val="single"/>
        </w:rPr>
        <w:t>ěšky za poznáním Východní Moravy a Trenčínského kraje</w:t>
      </w:r>
      <w:r w:rsidRPr="00C14FCD">
        <w:rPr>
          <w:rFonts w:cstheme="minorHAnsi"/>
          <w:b/>
          <w:bCs/>
          <w:i/>
          <w:iCs/>
          <w:u w:val="single"/>
        </w:rPr>
        <w:t xml:space="preserve">, </w:t>
      </w:r>
      <w:r w:rsidR="00C14FCD" w:rsidRPr="00C14FCD">
        <w:rPr>
          <w:b/>
          <w:bCs/>
          <w:i/>
          <w:iCs/>
          <w:u w:val="single"/>
        </w:rPr>
        <w:t xml:space="preserve">kód projektu FMP/KCR/01/03_CZ. Projekt je spolufinancovaný ze zdrojů Evropského fondu regionálního rozvoje ve výši </w:t>
      </w:r>
      <w:proofErr w:type="gramStart"/>
      <w:r w:rsidR="00C14FCD" w:rsidRPr="00C14FCD">
        <w:rPr>
          <w:b/>
          <w:bCs/>
          <w:i/>
          <w:iCs/>
          <w:u w:val="single"/>
        </w:rPr>
        <w:t>80%</w:t>
      </w:r>
      <w:proofErr w:type="gramEnd"/>
      <w:r w:rsidR="00C14FCD" w:rsidRPr="00C14FCD">
        <w:rPr>
          <w:b/>
          <w:bCs/>
          <w:i/>
          <w:iCs/>
          <w:u w:val="single"/>
        </w:rPr>
        <w:t xml:space="preserve"> z celkových oprávněných výdajů.</w:t>
      </w:r>
      <w:r w:rsidR="00C14FCD">
        <w:rPr>
          <w:b/>
          <w:bCs/>
          <w:i/>
          <w:iCs/>
          <w:u w:val="single"/>
        </w:rPr>
        <w:t>“</w:t>
      </w:r>
    </w:p>
    <w:p w14:paraId="5446DECE" w14:textId="5578A31A" w:rsidR="00B3120D" w:rsidRDefault="00B3120D" w:rsidP="00B3120D">
      <w:pPr>
        <w:spacing w:after="0"/>
        <w:jc w:val="both"/>
        <w:rPr>
          <w:rFonts w:cstheme="minorHAnsi"/>
        </w:rPr>
      </w:pPr>
    </w:p>
    <w:p w14:paraId="3DDE68CA" w14:textId="77777777" w:rsidR="00B3120D" w:rsidRPr="006076A0" w:rsidRDefault="00B3120D" w:rsidP="00B3120D">
      <w:pPr>
        <w:spacing w:after="0"/>
        <w:jc w:val="both"/>
        <w:rPr>
          <w:rFonts w:cstheme="minorHAnsi"/>
        </w:rPr>
      </w:pPr>
      <w:r w:rsidRPr="006076A0">
        <w:rPr>
          <w:rFonts w:cstheme="minorHAnsi"/>
        </w:rPr>
        <w:t>S pozdravem</w:t>
      </w:r>
    </w:p>
    <w:p w14:paraId="6DD51BB3" w14:textId="77777777" w:rsidR="00B3120D" w:rsidRDefault="00B3120D" w:rsidP="00B3120D">
      <w:pPr>
        <w:spacing w:after="0"/>
        <w:jc w:val="both"/>
        <w:rPr>
          <w:rFonts w:cstheme="minorHAnsi"/>
        </w:rPr>
      </w:pPr>
    </w:p>
    <w:p w14:paraId="427EF543" w14:textId="77777777" w:rsidR="00C14FCD" w:rsidRPr="006076A0" w:rsidRDefault="00C14FCD" w:rsidP="00B3120D">
      <w:pPr>
        <w:spacing w:after="0"/>
        <w:jc w:val="both"/>
        <w:rPr>
          <w:rFonts w:cstheme="minorHAnsi"/>
        </w:rPr>
      </w:pPr>
    </w:p>
    <w:p w14:paraId="7DE8C7BF" w14:textId="77777777" w:rsidR="00B3120D" w:rsidRPr="00241F4D" w:rsidRDefault="00B3120D" w:rsidP="00B3120D">
      <w:pPr>
        <w:spacing w:after="0"/>
        <w:jc w:val="both"/>
        <w:rPr>
          <w:rFonts w:cstheme="minorHAnsi"/>
        </w:rPr>
      </w:pPr>
      <w:r w:rsidRPr="00241F4D">
        <w:rPr>
          <w:rFonts w:cstheme="minorHAnsi"/>
        </w:rPr>
        <w:t>…………………………………</w:t>
      </w:r>
      <w:r>
        <w:rPr>
          <w:rFonts w:cstheme="minorHAnsi"/>
        </w:rPr>
        <w:t>…………….</w:t>
      </w:r>
    </w:p>
    <w:p w14:paraId="6643EF88" w14:textId="4113C7F6" w:rsidR="00B3120D" w:rsidRDefault="00B3120D" w:rsidP="00B3120D">
      <w:pPr>
        <w:spacing w:after="0"/>
        <w:jc w:val="both"/>
        <w:rPr>
          <w:rFonts w:cstheme="minorHAnsi"/>
        </w:rPr>
      </w:pPr>
      <w:r w:rsidRPr="00241F4D">
        <w:rPr>
          <w:rFonts w:cstheme="minorHAnsi"/>
        </w:rPr>
        <w:t xml:space="preserve">Mgr. </w:t>
      </w:r>
      <w:r w:rsidR="005A722E">
        <w:rPr>
          <w:rFonts w:cstheme="minorHAnsi"/>
        </w:rPr>
        <w:t>Zuzana Vojtová</w:t>
      </w:r>
    </w:p>
    <w:p w14:paraId="7D106F9F" w14:textId="470BF89F" w:rsidR="00B3120D" w:rsidRPr="00C14FCD" w:rsidRDefault="00B3120D" w:rsidP="00B3120D">
      <w:pPr>
        <w:spacing w:after="0"/>
        <w:jc w:val="both"/>
        <w:rPr>
          <w:rFonts w:cstheme="minorHAnsi"/>
        </w:rPr>
      </w:pPr>
      <w:r>
        <w:rPr>
          <w:rFonts w:cstheme="minorHAnsi"/>
        </w:rPr>
        <w:t>ředitelka</w:t>
      </w:r>
    </w:p>
    <w:sectPr w:rsidR="00B3120D" w:rsidRPr="00C14FCD" w:rsidSect="00103878">
      <w:headerReference w:type="default" r:id="rId7"/>
      <w:footerReference w:type="default" r:id="rId8"/>
      <w:pgSz w:w="11906" w:h="16838"/>
      <w:pgMar w:top="851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AACE1" w14:textId="77777777" w:rsidR="00B3120D" w:rsidRDefault="00B3120D" w:rsidP="00B3120D">
      <w:pPr>
        <w:spacing w:after="0" w:line="240" w:lineRule="auto"/>
      </w:pPr>
      <w:r>
        <w:separator/>
      </w:r>
    </w:p>
  </w:endnote>
  <w:endnote w:type="continuationSeparator" w:id="0">
    <w:p w14:paraId="3AA1B62A" w14:textId="77777777" w:rsidR="00B3120D" w:rsidRDefault="00B3120D" w:rsidP="00B3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D540F" w14:textId="754B24A4" w:rsidR="001221B1" w:rsidRDefault="001221B1" w:rsidP="00B3120D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EB7F287" wp14:editId="2649B901">
          <wp:simplePos x="0" y="0"/>
          <wp:positionH relativeFrom="margin">
            <wp:align>center</wp:align>
          </wp:positionH>
          <wp:positionV relativeFrom="paragraph">
            <wp:posOffset>73660</wp:posOffset>
          </wp:positionV>
          <wp:extent cx="2720340" cy="726338"/>
          <wp:effectExtent l="0" t="0" r="3810" b="0"/>
          <wp:wrapNone/>
          <wp:docPr id="79457659" name="Obrázek 1" descr="Obsah obrázku text, Písmo, logo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988507" name="Obrázek 1" descr="Obsah obrázku text, Písmo, logo, Grafik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40" cy="726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2B4CF0" w14:textId="77777777" w:rsidR="001221B1" w:rsidRDefault="001221B1" w:rsidP="00B3120D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</w:rPr>
    </w:pPr>
  </w:p>
  <w:p w14:paraId="6BDD8CB5" w14:textId="0CD3E74E" w:rsidR="00B3120D" w:rsidRDefault="00B3120D" w:rsidP="00B3120D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</w:rPr>
    </w:pPr>
    <w:r>
      <w:rPr>
        <w:rFonts w:ascii="Calibri" w:eastAsia="Calibri" w:hAnsi="Calibri"/>
        <w:sz w:val="20"/>
        <w:szCs w:val="20"/>
      </w:rPr>
      <w:t>_____________________________________________________________________________________</w:t>
    </w:r>
  </w:p>
  <w:p w14:paraId="2D6BE70D" w14:textId="29A35AF5" w:rsidR="00B3120D" w:rsidRPr="002B1C99" w:rsidRDefault="00B3120D" w:rsidP="00103878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</w:rPr>
    </w:pPr>
    <w:r w:rsidRPr="002B1C99">
      <w:rPr>
        <w:rFonts w:ascii="Calibri" w:eastAsia="Calibri" w:hAnsi="Calibri"/>
        <w:sz w:val="20"/>
        <w:szCs w:val="20"/>
      </w:rPr>
      <w:t>Centrála cestovního ruchu Východní Moravy, o. p. s., Zlín, J. A. Bati 5520;</w:t>
    </w:r>
    <w:r w:rsidRPr="002B1C99">
      <w:rPr>
        <w:rFonts w:ascii="Calibri" w:eastAsia="Calibri" w:hAnsi="Calibri"/>
        <w:sz w:val="20"/>
        <w:szCs w:val="20"/>
      </w:rPr>
      <w:br/>
    </w:r>
    <w:r w:rsidRPr="007A03A0">
      <w:rPr>
        <w:rFonts w:ascii="Calibri" w:eastAsia="Calibri" w:hAnsi="Calibri" w:cs="Calibri"/>
        <w:sz w:val="20"/>
        <w:u w:val="single"/>
      </w:rPr>
      <w:t>www.vychodni-morava.cz</w:t>
    </w:r>
    <w:r w:rsidRPr="007A03A0">
      <w:rPr>
        <w:rFonts w:ascii="Calibri" w:eastAsia="Calibri" w:hAnsi="Calibri"/>
        <w:sz w:val="20"/>
        <w:szCs w:val="20"/>
      </w:rPr>
      <w:t xml:space="preserve">, e-mail: </w:t>
    </w:r>
    <w:r w:rsidRPr="007A03A0">
      <w:rPr>
        <w:rFonts w:ascii="Calibri" w:eastAsia="Calibri" w:hAnsi="Calibri" w:cs="Calibri"/>
        <w:sz w:val="20"/>
        <w:u w:val="single"/>
      </w:rPr>
      <w:t>info@vychodni-morava.cz</w:t>
    </w:r>
  </w:p>
  <w:p w14:paraId="7F3D209F" w14:textId="046AD4EF" w:rsidR="00B3120D" w:rsidRDefault="00B3120D">
    <w:pPr>
      <w:pStyle w:val="Zpat"/>
    </w:pPr>
  </w:p>
  <w:p w14:paraId="2C35D021" w14:textId="77777777" w:rsidR="00B3120D" w:rsidRDefault="00B312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FCD62" w14:textId="77777777" w:rsidR="00B3120D" w:rsidRDefault="00B3120D" w:rsidP="00B3120D">
      <w:pPr>
        <w:spacing w:after="0" w:line="240" w:lineRule="auto"/>
      </w:pPr>
      <w:bookmarkStart w:id="0" w:name="_Hlk195620994"/>
      <w:bookmarkEnd w:id="0"/>
      <w:r>
        <w:separator/>
      </w:r>
    </w:p>
  </w:footnote>
  <w:footnote w:type="continuationSeparator" w:id="0">
    <w:p w14:paraId="05A4FB5A" w14:textId="77777777" w:rsidR="00B3120D" w:rsidRDefault="00B3120D" w:rsidP="00B31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11754" w14:textId="18679E0D" w:rsidR="00F97BA3" w:rsidRDefault="00BC19F9" w:rsidP="00BC19F9">
    <w:pPr>
      <w:pStyle w:val="Zhlav"/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57B48E" wp14:editId="5A27163D">
          <wp:simplePos x="0" y="0"/>
          <wp:positionH relativeFrom="margin">
            <wp:align>right</wp:align>
          </wp:positionH>
          <wp:positionV relativeFrom="paragraph">
            <wp:posOffset>-200025</wp:posOffset>
          </wp:positionV>
          <wp:extent cx="5759450" cy="922655"/>
          <wp:effectExtent l="0" t="0" r="0" b="0"/>
          <wp:wrapNone/>
          <wp:docPr id="637578227" name="Obrázek 2" descr="Obsah obrázku text, Písmo, snímek obrazovky, Elektricky modr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578227" name="Obrázek 2" descr="Obsah obrázku text, Písmo, snímek obrazovky, Elektricky modrá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22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E4EDB1" w14:textId="0E3410DC" w:rsidR="00BC19F9" w:rsidRDefault="00BC19F9" w:rsidP="00BC19F9">
    <w:pPr>
      <w:pStyle w:val="Zhlav"/>
      <w:jc w:val="center"/>
    </w:pPr>
  </w:p>
  <w:p w14:paraId="35AF70DB" w14:textId="77777777" w:rsidR="00BC19F9" w:rsidRDefault="00BC19F9" w:rsidP="00BC19F9">
    <w:pPr>
      <w:pStyle w:val="Zhlav"/>
      <w:jc w:val="center"/>
      <w:rPr>
        <w:sz w:val="16"/>
        <w:szCs w:val="16"/>
      </w:rPr>
    </w:pPr>
  </w:p>
  <w:p w14:paraId="0CA86077" w14:textId="77777777" w:rsidR="00BC19F9" w:rsidRDefault="00BC19F9" w:rsidP="00BC19F9">
    <w:pPr>
      <w:pStyle w:val="Zhlav"/>
      <w:jc w:val="center"/>
      <w:rPr>
        <w:sz w:val="16"/>
        <w:szCs w:val="16"/>
      </w:rPr>
    </w:pPr>
  </w:p>
  <w:p w14:paraId="033F5B4A" w14:textId="77777777" w:rsidR="001221B1" w:rsidRDefault="001221B1" w:rsidP="00BC19F9">
    <w:pPr>
      <w:pStyle w:val="Zhlav"/>
      <w:jc w:val="center"/>
      <w:rPr>
        <w:sz w:val="16"/>
        <w:szCs w:val="16"/>
      </w:rPr>
    </w:pPr>
  </w:p>
  <w:p w14:paraId="71F5077D" w14:textId="16DEFBD9" w:rsidR="00BC19F9" w:rsidRDefault="00BC19F9" w:rsidP="00BC19F9">
    <w:pPr>
      <w:pStyle w:val="Zhlav"/>
      <w:jc w:val="center"/>
      <w:rPr>
        <w:noProof/>
        <w:sz w:val="16"/>
        <w:szCs w:val="16"/>
      </w:rPr>
    </w:pPr>
    <w:r w:rsidRPr="00BC19F9">
      <w:rPr>
        <w:sz w:val="16"/>
        <w:szCs w:val="16"/>
      </w:rPr>
      <w:t xml:space="preserve">Projekt </w:t>
    </w:r>
    <w:r>
      <w:rPr>
        <w:sz w:val="16"/>
        <w:szCs w:val="16"/>
      </w:rPr>
      <w:t>„P</w:t>
    </w:r>
    <w:r w:rsidRPr="00BC19F9">
      <w:rPr>
        <w:sz w:val="16"/>
        <w:szCs w:val="16"/>
      </w:rPr>
      <w:t>ěšky za poznáním Východní Moravy a Trenčínského kraje</w:t>
    </w:r>
    <w:r>
      <w:rPr>
        <w:sz w:val="16"/>
        <w:szCs w:val="16"/>
      </w:rPr>
      <w:t>“</w:t>
    </w:r>
    <w:r w:rsidRPr="00BC19F9">
      <w:rPr>
        <w:sz w:val="16"/>
        <w:szCs w:val="16"/>
      </w:rPr>
      <w:t>, kód projektu FMP/KCR/01/03_</w:t>
    </w:r>
    <w:proofErr w:type="gramStart"/>
    <w:r w:rsidRPr="00BC19F9">
      <w:rPr>
        <w:sz w:val="16"/>
        <w:szCs w:val="16"/>
      </w:rPr>
      <w:t>CZ ,</w:t>
    </w:r>
    <w:proofErr w:type="gramEnd"/>
    <w:r w:rsidRPr="00BC19F9">
      <w:rPr>
        <w:sz w:val="16"/>
        <w:szCs w:val="16"/>
      </w:rPr>
      <w:t xml:space="preserve"> je spolufinancovaný ze zdrojů Evropského fondu regionálního rozvoje ve výši </w:t>
    </w:r>
    <w:proofErr w:type="gramStart"/>
    <w:r w:rsidRPr="00BC19F9">
      <w:rPr>
        <w:sz w:val="16"/>
        <w:szCs w:val="16"/>
      </w:rPr>
      <w:t>80%</w:t>
    </w:r>
    <w:proofErr w:type="gramEnd"/>
    <w:r w:rsidRPr="00BC19F9">
      <w:rPr>
        <w:sz w:val="16"/>
        <w:szCs w:val="16"/>
      </w:rPr>
      <w:t xml:space="preserve"> z celkových oprávněných výdajů.</w:t>
    </w:r>
  </w:p>
  <w:p w14:paraId="0943BE5E" w14:textId="77777777" w:rsidR="00BC19F9" w:rsidRPr="00BC19F9" w:rsidRDefault="00BC19F9" w:rsidP="00BC19F9">
    <w:pPr>
      <w:pStyle w:val="Zhlav"/>
      <w:jc w:val="center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71E9E"/>
    <w:multiLevelType w:val="hybridMultilevel"/>
    <w:tmpl w:val="329CF34E"/>
    <w:lvl w:ilvl="0" w:tplc="3E64F8CC">
      <w:start w:val="60"/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B229D"/>
    <w:multiLevelType w:val="hybridMultilevel"/>
    <w:tmpl w:val="302A27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E3B68"/>
    <w:multiLevelType w:val="hybridMultilevel"/>
    <w:tmpl w:val="FF54FF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2226E"/>
    <w:multiLevelType w:val="hybridMultilevel"/>
    <w:tmpl w:val="1DAE1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425520">
    <w:abstractNumId w:val="3"/>
  </w:num>
  <w:num w:numId="2" w16cid:durableId="436873098">
    <w:abstractNumId w:val="1"/>
  </w:num>
  <w:num w:numId="3" w16cid:durableId="1017345059">
    <w:abstractNumId w:val="2"/>
  </w:num>
  <w:num w:numId="4" w16cid:durableId="158021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0D"/>
    <w:rsid w:val="000276C5"/>
    <w:rsid w:val="00091878"/>
    <w:rsid w:val="00103878"/>
    <w:rsid w:val="001221B1"/>
    <w:rsid w:val="001D0C5C"/>
    <w:rsid w:val="001F7A23"/>
    <w:rsid w:val="002333BF"/>
    <w:rsid w:val="003F2F14"/>
    <w:rsid w:val="00444091"/>
    <w:rsid w:val="004751A4"/>
    <w:rsid w:val="00506EB4"/>
    <w:rsid w:val="00590E43"/>
    <w:rsid w:val="005A722E"/>
    <w:rsid w:val="006B1592"/>
    <w:rsid w:val="00740A65"/>
    <w:rsid w:val="00770162"/>
    <w:rsid w:val="007E54A3"/>
    <w:rsid w:val="008A7C04"/>
    <w:rsid w:val="009768CD"/>
    <w:rsid w:val="00A13049"/>
    <w:rsid w:val="00B11F0F"/>
    <w:rsid w:val="00B25548"/>
    <w:rsid w:val="00B25BB5"/>
    <w:rsid w:val="00B3120D"/>
    <w:rsid w:val="00B40E4F"/>
    <w:rsid w:val="00BC19F9"/>
    <w:rsid w:val="00C14FCD"/>
    <w:rsid w:val="00C417F4"/>
    <w:rsid w:val="00CC6A71"/>
    <w:rsid w:val="00EA36C9"/>
    <w:rsid w:val="00F730FD"/>
    <w:rsid w:val="00F97BA3"/>
    <w:rsid w:val="00FE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2FE30"/>
  <w15:chartTrackingRefBased/>
  <w15:docId w15:val="{8C1A300E-BA6D-4741-A59A-1AAEE673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1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120D"/>
  </w:style>
  <w:style w:type="paragraph" w:styleId="Zpat">
    <w:name w:val="footer"/>
    <w:basedOn w:val="Normln"/>
    <w:link w:val="ZpatChar"/>
    <w:uiPriority w:val="99"/>
    <w:unhideWhenUsed/>
    <w:rsid w:val="00B31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20D"/>
  </w:style>
  <w:style w:type="character" w:styleId="Hypertextovodkaz">
    <w:name w:val="Hyperlink"/>
    <w:rsid w:val="00B3120D"/>
    <w:rPr>
      <w:color w:val="0000FF"/>
      <w:u w:val="single"/>
    </w:rPr>
  </w:style>
  <w:style w:type="paragraph" w:customStyle="1" w:styleId="Vnitnadresa">
    <w:name w:val="Vnitřní adresa"/>
    <w:basedOn w:val="Normln"/>
    <w:rsid w:val="00B3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B312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751A4"/>
    <w:rPr>
      <w:color w:val="605E5C"/>
      <w:shd w:val="clear" w:color="auto" w:fill="E1DFDD"/>
    </w:rPr>
  </w:style>
  <w:style w:type="paragraph" w:customStyle="1" w:styleId="m815577628000390874xmsonormal">
    <w:name w:val="m_815577628000390874xmsonormal"/>
    <w:basedOn w:val="Normln"/>
    <w:rsid w:val="00B1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D0C5C"/>
    <w:pPr>
      <w:ind w:left="720"/>
      <w:contextualSpacing/>
    </w:pPr>
  </w:style>
  <w:style w:type="character" w:styleId="Siln">
    <w:name w:val="Strong"/>
    <w:qFormat/>
    <w:rsid w:val="00BC19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Jurásková</dc:creator>
  <cp:keywords/>
  <dc:description/>
  <cp:lastModifiedBy>Hana Jurásková</cp:lastModifiedBy>
  <cp:revision>14</cp:revision>
  <cp:lastPrinted>2022-12-19T10:36:00Z</cp:lastPrinted>
  <dcterms:created xsi:type="dcterms:W3CDTF">2020-09-15T07:52:00Z</dcterms:created>
  <dcterms:modified xsi:type="dcterms:W3CDTF">2025-05-22T14:43:00Z</dcterms:modified>
</cp:coreProperties>
</file>