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249E" w14:textId="77777777" w:rsidR="009E4983" w:rsidRDefault="003515BA" w:rsidP="009E4983">
      <w:pPr>
        <w:jc w:val="center"/>
        <w:rPr>
          <w:b/>
          <w:sz w:val="28"/>
          <w:szCs w:val="22"/>
        </w:rPr>
      </w:pPr>
      <w:r w:rsidRPr="007F5FC8">
        <w:rPr>
          <w:b/>
          <w:sz w:val="28"/>
          <w:szCs w:val="22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9E4983" w:rsidRPr="007F5FC8">
        <w:rPr>
          <w:b/>
          <w:sz w:val="28"/>
          <w:szCs w:val="22"/>
          <w:highlight w:val="white"/>
        </w:rPr>
        <w:instrText xml:space="preserve"> FORMTEXT </w:instrText>
      </w:r>
      <w:r w:rsidRPr="007F5FC8">
        <w:rPr>
          <w:b/>
          <w:sz w:val="28"/>
          <w:szCs w:val="22"/>
          <w:highlight w:val="white"/>
        </w:rPr>
      </w:r>
      <w:r w:rsidRPr="007F5FC8">
        <w:rPr>
          <w:b/>
          <w:sz w:val="28"/>
          <w:szCs w:val="22"/>
          <w:highlight w:val="white"/>
        </w:rPr>
        <w:fldChar w:fldCharType="separate"/>
      </w:r>
      <w:r w:rsidR="009E4983" w:rsidRPr="007F5FC8">
        <w:rPr>
          <w:b/>
          <w:sz w:val="28"/>
          <w:szCs w:val="22"/>
          <w:highlight w:val="white"/>
        </w:rPr>
        <w:t>SMLOUVA O DÍLO</w:t>
      </w:r>
      <w:r w:rsidRPr="007F5FC8">
        <w:rPr>
          <w:b/>
          <w:sz w:val="28"/>
          <w:szCs w:val="22"/>
          <w:highlight w:val="white"/>
        </w:rPr>
        <w:fldChar w:fldCharType="end"/>
      </w:r>
      <w:bookmarkEnd w:id="0"/>
    </w:p>
    <w:p w14:paraId="77C1ACEB" w14:textId="77777777" w:rsidR="007A6C4B" w:rsidRDefault="007A6C4B" w:rsidP="007A6C4B">
      <w:pPr>
        <w:pStyle w:val="Default"/>
      </w:pPr>
    </w:p>
    <w:p w14:paraId="5C13A64F" w14:textId="77777777" w:rsidR="004D64AB" w:rsidRDefault="007A6C4B" w:rsidP="007A6C4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Revitalizace NKP Schwarzenberský plavební kanál – </w:t>
      </w:r>
    </w:p>
    <w:p w14:paraId="78E0171D" w14:textId="77777777" w:rsidR="007A6C4B" w:rsidRPr="007F5FC8" w:rsidRDefault="004D64AB" w:rsidP="007A6C4B">
      <w:pPr>
        <w:jc w:val="center"/>
        <w:rPr>
          <w:b/>
          <w:sz w:val="28"/>
          <w:szCs w:val="22"/>
        </w:rPr>
      </w:pPr>
      <w:r>
        <w:rPr>
          <w:b/>
          <w:bCs/>
          <w:sz w:val="28"/>
          <w:szCs w:val="28"/>
        </w:rPr>
        <w:t>Ekologicko - b</w:t>
      </w:r>
      <w:r w:rsidR="007A6C4B">
        <w:rPr>
          <w:b/>
          <w:bCs/>
          <w:sz w:val="28"/>
          <w:szCs w:val="28"/>
        </w:rPr>
        <w:t>iologický dozor</w:t>
      </w:r>
      <w:r>
        <w:rPr>
          <w:b/>
          <w:bCs/>
          <w:sz w:val="28"/>
          <w:szCs w:val="28"/>
        </w:rPr>
        <w:t xml:space="preserve"> stavby (EBD)</w:t>
      </w:r>
    </w:p>
    <w:p w14:paraId="47E39B63" w14:textId="77777777" w:rsidR="009E4983" w:rsidRPr="007F5FC8" w:rsidRDefault="009E4983" w:rsidP="009E4983">
      <w:pPr>
        <w:jc w:val="center"/>
        <w:rPr>
          <w:b/>
          <w:sz w:val="22"/>
          <w:szCs w:val="22"/>
        </w:rPr>
      </w:pPr>
    </w:p>
    <w:p w14:paraId="01CCF584" w14:textId="77777777"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dle § </w:t>
      </w:r>
      <w:r w:rsidR="00CF65F0" w:rsidRPr="007F5FC8">
        <w:rPr>
          <w:sz w:val="22"/>
          <w:szCs w:val="22"/>
        </w:rPr>
        <w:t>2586</w:t>
      </w:r>
      <w:r w:rsidRPr="007F5FC8">
        <w:rPr>
          <w:sz w:val="22"/>
          <w:szCs w:val="22"/>
        </w:rPr>
        <w:t xml:space="preserve"> an</w:t>
      </w:r>
      <w:r w:rsidR="00CF65F0" w:rsidRPr="007F5FC8">
        <w:rPr>
          <w:sz w:val="22"/>
          <w:szCs w:val="22"/>
        </w:rPr>
        <w:t>. zákona č. 89</w:t>
      </w:r>
      <w:r w:rsidRPr="007F5FC8">
        <w:rPr>
          <w:sz w:val="22"/>
          <w:szCs w:val="22"/>
        </w:rPr>
        <w:t>/</w:t>
      </w:r>
      <w:r w:rsidR="00CF65F0" w:rsidRPr="007F5FC8">
        <w:rPr>
          <w:sz w:val="22"/>
          <w:szCs w:val="22"/>
        </w:rPr>
        <w:t>2012</w:t>
      </w:r>
      <w:r w:rsidRPr="007F5FC8">
        <w:rPr>
          <w:sz w:val="22"/>
          <w:szCs w:val="22"/>
        </w:rPr>
        <w:t xml:space="preserve"> Sb., </w:t>
      </w:r>
      <w:r w:rsidR="00CF65F0" w:rsidRPr="007F5FC8">
        <w:rPr>
          <w:sz w:val="22"/>
          <w:szCs w:val="22"/>
        </w:rPr>
        <w:t>občanský zákoník</w:t>
      </w:r>
      <w:r w:rsidRPr="007F5FC8">
        <w:rPr>
          <w:sz w:val="22"/>
          <w:szCs w:val="22"/>
        </w:rPr>
        <w:t xml:space="preserve">, </w:t>
      </w:r>
      <w:r w:rsidR="00F52EE0">
        <w:rPr>
          <w:sz w:val="22"/>
          <w:szCs w:val="22"/>
        </w:rPr>
        <w:t>v</w:t>
      </w:r>
      <w:r w:rsidR="00CD5585">
        <w:rPr>
          <w:sz w:val="22"/>
          <w:szCs w:val="22"/>
        </w:rPr>
        <w:t>e znění pozdějších předpisů</w:t>
      </w:r>
      <w:r w:rsidRPr="007F5FC8">
        <w:rPr>
          <w:sz w:val="22"/>
          <w:szCs w:val="22"/>
        </w:rPr>
        <w:t xml:space="preserve"> (dále jen „</w:t>
      </w:r>
      <w:r w:rsidR="004363F1" w:rsidRPr="007F5FC8">
        <w:rPr>
          <w:sz w:val="22"/>
          <w:szCs w:val="22"/>
        </w:rPr>
        <w:t>občanský</w:t>
      </w:r>
      <w:r w:rsidRPr="007F5FC8">
        <w:rPr>
          <w:sz w:val="22"/>
          <w:szCs w:val="22"/>
        </w:rPr>
        <w:t xml:space="preserve"> zákoník“)</w:t>
      </w:r>
    </w:p>
    <w:p w14:paraId="2EF3868C" w14:textId="77777777" w:rsidR="009E4983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14:paraId="4F7D682D" w14:textId="77777777" w:rsidR="00773D34" w:rsidRDefault="00773D34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14:paraId="1912637C" w14:textId="77777777" w:rsidR="00773D34" w:rsidRPr="007F5FC8" w:rsidRDefault="00773D34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14:paraId="717F5D6B" w14:textId="77777777" w:rsidR="009E4983" w:rsidRPr="007F5FC8" w:rsidRDefault="009E4983" w:rsidP="009E4983">
      <w:pPr>
        <w:rPr>
          <w:b/>
          <w:bCs/>
          <w:sz w:val="18"/>
          <w:szCs w:val="22"/>
        </w:rPr>
      </w:pPr>
    </w:p>
    <w:p w14:paraId="3E2FB5C0" w14:textId="77777777"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14:paraId="475C6589" w14:textId="77777777" w:rsidR="009E4983" w:rsidRPr="007F5FC8" w:rsidRDefault="009E4983" w:rsidP="009E4983">
      <w:pPr>
        <w:rPr>
          <w:b/>
          <w:sz w:val="18"/>
          <w:szCs w:val="22"/>
        </w:rPr>
      </w:pPr>
    </w:p>
    <w:p w14:paraId="3EB009FE" w14:textId="77777777"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14:paraId="027C2B38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14:paraId="7092C3EE" w14:textId="77777777" w:rsidR="009E4983" w:rsidRPr="007A6C4B" w:rsidRDefault="001970CF" w:rsidP="007A6C4B">
      <w:pPr>
        <w:pStyle w:val="Default"/>
      </w:pPr>
      <w:r w:rsidRPr="007F5FC8">
        <w:rPr>
          <w:sz w:val="22"/>
          <w:szCs w:val="22"/>
        </w:rPr>
        <w:t>zastoupení</w:t>
      </w:r>
      <w:r w:rsidR="009E4983" w:rsidRPr="007F5FC8">
        <w:rPr>
          <w:sz w:val="22"/>
          <w:szCs w:val="22"/>
        </w:rPr>
        <w:t xml:space="preserve">: 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7A6C4B">
        <w:rPr>
          <w:sz w:val="22"/>
          <w:szCs w:val="22"/>
        </w:rPr>
        <w:t>Mgr. Pavel Hubený, ředitel</w:t>
      </w:r>
    </w:p>
    <w:p w14:paraId="49737155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C466B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14:paraId="6CCF9BA0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14:paraId="7392297B" w14:textId="77777777" w:rsidR="009E4983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14:paraId="494E444D" w14:textId="77777777" w:rsidR="00A53DE2" w:rsidRDefault="00A53DE2" w:rsidP="00A53DE2">
      <w:pPr>
        <w:jc w:val="both"/>
        <w:rPr>
          <w:sz w:val="22"/>
          <w:szCs w:val="22"/>
        </w:rPr>
      </w:pPr>
    </w:p>
    <w:p w14:paraId="5A9F181C" w14:textId="77777777"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 (Objednatel je příspěvkovou organizací Ministerstva životního prostředí České republiky) </w:t>
      </w:r>
    </w:p>
    <w:p w14:paraId="246CD7B8" w14:textId="77777777"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„objednatel“)</w:t>
      </w:r>
    </w:p>
    <w:p w14:paraId="7E9C76BF" w14:textId="77777777" w:rsidR="009E4983" w:rsidRPr="007F5FC8" w:rsidRDefault="009E4983" w:rsidP="009E4983">
      <w:pPr>
        <w:outlineLvl w:val="0"/>
        <w:rPr>
          <w:sz w:val="22"/>
          <w:szCs w:val="22"/>
        </w:rPr>
      </w:pPr>
    </w:p>
    <w:p w14:paraId="53847379" w14:textId="77777777"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14:paraId="1B4ECCFD" w14:textId="77777777" w:rsidR="009E4983" w:rsidRPr="007F5FC8" w:rsidRDefault="009E4983" w:rsidP="009E4983">
      <w:pPr>
        <w:rPr>
          <w:b/>
          <w:sz w:val="22"/>
          <w:szCs w:val="22"/>
        </w:rPr>
      </w:pPr>
    </w:p>
    <w:p w14:paraId="391ACC32" w14:textId="77777777"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="00773D34">
        <w:rPr>
          <w:sz w:val="22"/>
          <w:szCs w:val="22"/>
        </w:rPr>
        <w:t>Ing. Alois Pavlíčko, PhD.</w:t>
      </w:r>
      <w:r w:rsidRPr="007F5FC8">
        <w:rPr>
          <w:sz w:val="22"/>
          <w:szCs w:val="22"/>
        </w:rPr>
        <w:tab/>
      </w:r>
    </w:p>
    <w:p w14:paraId="54185C2D" w14:textId="5CEF8B0B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  <w:r w:rsidR="00773D34">
        <w:rPr>
          <w:sz w:val="22"/>
          <w:szCs w:val="22"/>
        </w:rPr>
        <w:t>, 383 01 Prachatice</w:t>
      </w:r>
    </w:p>
    <w:p w14:paraId="45950529" w14:textId="5D8084D0" w:rsidR="009E4983" w:rsidRPr="00077F80" w:rsidRDefault="00773D34" w:rsidP="009E498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9E4983" w:rsidRPr="007F5FC8">
        <w:rPr>
          <w:sz w:val="22"/>
          <w:szCs w:val="22"/>
        </w:rPr>
        <w:t>Č</w:t>
      </w:r>
      <w:r w:rsidR="00C466BF">
        <w:rPr>
          <w:sz w:val="22"/>
          <w:szCs w:val="22"/>
        </w:rPr>
        <w:t>O</w:t>
      </w:r>
      <w:r w:rsidR="009E4983" w:rsidRPr="007F5FC8">
        <w:rPr>
          <w:sz w:val="22"/>
          <w:szCs w:val="22"/>
        </w:rPr>
        <w:t>:</w:t>
      </w:r>
      <w:r w:rsidR="009E4983" w:rsidRPr="007F5FC8">
        <w:rPr>
          <w:sz w:val="22"/>
          <w:szCs w:val="22"/>
        </w:rPr>
        <w:tab/>
      </w:r>
      <w:r w:rsidR="008037D2">
        <w:rPr>
          <w:sz w:val="22"/>
          <w:szCs w:val="22"/>
        </w:rPr>
        <w:t>12879924</w:t>
      </w:r>
      <w:r w:rsidR="009E4983" w:rsidRPr="00077F80">
        <w:rPr>
          <w:sz w:val="22"/>
          <w:szCs w:val="22"/>
        </w:rPr>
        <w:tab/>
      </w:r>
    </w:p>
    <w:p w14:paraId="7BCBE32C" w14:textId="77777777" w:rsidR="00A53DE2" w:rsidRPr="00077F80" w:rsidRDefault="00A53DE2" w:rsidP="00A53DE2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ab/>
      </w:r>
    </w:p>
    <w:p w14:paraId="57D7052F" w14:textId="77777777" w:rsidR="00A53DE2" w:rsidRPr="007F5FC8" w:rsidRDefault="00A53DE2" w:rsidP="00A53DE2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>plátce DPH</w:t>
      </w:r>
      <w:r w:rsidRPr="00077F80">
        <w:rPr>
          <w:sz w:val="22"/>
          <w:szCs w:val="22"/>
        </w:rPr>
        <w:tab/>
        <w:t>ne</w:t>
      </w:r>
    </w:p>
    <w:p w14:paraId="6EEEB769" w14:textId="77777777" w:rsidR="00A53DE2" w:rsidRPr="007F5FC8" w:rsidRDefault="00A53DE2" w:rsidP="00A53DE2">
      <w:pPr>
        <w:autoSpaceDE w:val="0"/>
        <w:autoSpaceDN w:val="0"/>
        <w:adjustRightInd w:val="0"/>
        <w:rPr>
          <w:sz w:val="22"/>
          <w:szCs w:val="22"/>
        </w:rPr>
      </w:pPr>
    </w:p>
    <w:p w14:paraId="56FF2118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„zhotovitel“)</w:t>
      </w:r>
    </w:p>
    <w:p w14:paraId="14A56991" w14:textId="77777777" w:rsidR="001970CF" w:rsidRDefault="001970CF" w:rsidP="009E4983">
      <w:pPr>
        <w:rPr>
          <w:sz w:val="22"/>
          <w:szCs w:val="22"/>
        </w:rPr>
      </w:pPr>
    </w:p>
    <w:p w14:paraId="28CF9CF8" w14:textId="77777777" w:rsidR="001C5979" w:rsidRDefault="001C5979" w:rsidP="009E4983">
      <w:pPr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r w:rsidR="009812FE">
        <w:rPr>
          <w:sz w:val="22"/>
          <w:szCs w:val="22"/>
        </w:rPr>
        <w:t xml:space="preserve">společně </w:t>
      </w:r>
      <w:r>
        <w:rPr>
          <w:sz w:val="22"/>
          <w:szCs w:val="22"/>
        </w:rPr>
        <w:t>též jako „smluvní strany“)</w:t>
      </w:r>
    </w:p>
    <w:p w14:paraId="3FC59FE6" w14:textId="77777777" w:rsidR="001C5979" w:rsidRDefault="001C5979" w:rsidP="009E4983">
      <w:pPr>
        <w:rPr>
          <w:sz w:val="22"/>
          <w:szCs w:val="22"/>
        </w:rPr>
      </w:pPr>
    </w:p>
    <w:p w14:paraId="01FA9871" w14:textId="77777777" w:rsidR="00B5709D" w:rsidRDefault="00B5709D" w:rsidP="009E4983">
      <w:pPr>
        <w:rPr>
          <w:sz w:val="22"/>
          <w:szCs w:val="22"/>
        </w:rPr>
      </w:pPr>
    </w:p>
    <w:p w14:paraId="77BD77DB" w14:textId="77777777" w:rsidR="003F3174" w:rsidRDefault="003F3174" w:rsidP="009E4983">
      <w:pPr>
        <w:rPr>
          <w:sz w:val="22"/>
          <w:szCs w:val="22"/>
        </w:rPr>
      </w:pPr>
    </w:p>
    <w:p w14:paraId="3AAC130E" w14:textId="77777777" w:rsidR="003F3174" w:rsidRDefault="003F3174" w:rsidP="009E4983">
      <w:pPr>
        <w:rPr>
          <w:sz w:val="22"/>
          <w:szCs w:val="22"/>
        </w:rPr>
      </w:pPr>
    </w:p>
    <w:p w14:paraId="2DA80BC0" w14:textId="77777777" w:rsidR="003F3174" w:rsidRDefault="003F3174" w:rsidP="009E4983">
      <w:pPr>
        <w:rPr>
          <w:sz w:val="22"/>
          <w:szCs w:val="22"/>
        </w:rPr>
      </w:pPr>
    </w:p>
    <w:p w14:paraId="22D794C7" w14:textId="77777777" w:rsidR="003F3174" w:rsidRDefault="003F3174" w:rsidP="009E4983">
      <w:pPr>
        <w:rPr>
          <w:sz w:val="22"/>
          <w:szCs w:val="22"/>
        </w:rPr>
      </w:pPr>
    </w:p>
    <w:p w14:paraId="43734978" w14:textId="77777777" w:rsidR="003F3174" w:rsidRDefault="003F3174" w:rsidP="009E4983">
      <w:pPr>
        <w:rPr>
          <w:sz w:val="22"/>
          <w:szCs w:val="22"/>
        </w:rPr>
      </w:pPr>
    </w:p>
    <w:p w14:paraId="38D65CC2" w14:textId="77777777" w:rsidR="003F3174" w:rsidRDefault="003F3174" w:rsidP="009E4983">
      <w:pPr>
        <w:rPr>
          <w:sz w:val="22"/>
          <w:szCs w:val="22"/>
        </w:rPr>
      </w:pPr>
    </w:p>
    <w:p w14:paraId="7663DBB8" w14:textId="77777777" w:rsidR="003F3174" w:rsidRDefault="003F3174" w:rsidP="009E4983">
      <w:pPr>
        <w:rPr>
          <w:sz w:val="22"/>
          <w:szCs w:val="22"/>
        </w:rPr>
      </w:pPr>
    </w:p>
    <w:p w14:paraId="56621177" w14:textId="77777777" w:rsidR="003F3174" w:rsidRDefault="003F3174" w:rsidP="009E4983">
      <w:pPr>
        <w:rPr>
          <w:sz w:val="22"/>
          <w:szCs w:val="22"/>
        </w:rPr>
      </w:pPr>
    </w:p>
    <w:p w14:paraId="0B44E30B" w14:textId="77777777" w:rsidR="003F3174" w:rsidRDefault="003F3174" w:rsidP="009E4983">
      <w:pPr>
        <w:rPr>
          <w:sz w:val="22"/>
          <w:szCs w:val="22"/>
        </w:rPr>
      </w:pPr>
    </w:p>
    <w:p w14:paraId="1B94112D" w14:textId="77777777" w:rsidR="001C5979" w:rsidRPr="007F5FC8" w:rsidRDefault="001C5979" w:rsidP="009E4983">
      <w:pPr>
        <w:rPr>
          <w:sz w:val="22"/>
          <w:szCs w:val="22"/>
        </w:rPr>
      </w:pPr>
    </w:p>
    <w:p w14:paraId="1A639DED" w14:textId="77777777" w:rsidR="001970CF" w:rsidRPr="007F5FC8" w:rsidRDefault="001970CF" w:rsidP="001970CF">
      <w:pPr>
        <w:tabs>
          <w:tab w:val="left" w:pos="2160"/>
        </w:tabs>
        <w:jc w:val="center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uzavírají níže uvedeného dne, měsíce a roku tuto Smlouvu o dílo</w:t>
      </w:r>
    </w:p>
    <w:p w14:paraId="7AAE57DF" w14:textId="77777777" w:rsidR="003B6914" w:rsidRPr="007F5FC8" w:rsidRDefault="003B6914" w:rsidP="003B6914">
      <w:pPr>
        <w:jc w:val="center"/>
        <w:rPr>
          <w:b/>
          <w:sz w:val="22"/>
          <w:szCs w:val="22"/>
        </w:rPr>
      </w:pPr>
      <w:r w:rsidRPr="007F5FC8">
        <w:rPr>
          <w:sz w:val="22"/>
          <w:szCs w:val="22"/>
        </w:rPr>
        <w:t xml:space="preserve">(dále </w:t>
      </w:r>
      <w:r>
        <w:rPr>
          <w:sz w:val="22"/>
          <w:szCs w:val="22"/>
        </w:rPr>
        <w:t>jen</w:t>
      </w:r>
      <w:r w:rsidRPr="007F5FC8">
        <w:rPr>
          <w:sz w:val="22"/>
          <w:szCs w:val="22"/>
        </w:rPr>
        <w:t xml:space="preserve"> jako „smlouva“)</w:t>
      </w:r>
    </w:p>
    <w:p w14:paraId="0D6E10DB" w14:textId="77777777" w:rsidR="001970CF" w:rsidRDefault="001970CF" w:rsidP="009E4983">
      <w:pPr>
        <w:rPr>
          <w:sz w:val="22"/>
          <w:szCs w:val="22"/>
        </w:rPr>
      </w:pPr>
    </w:p>
    <w:p w14:paraId="52896B5D" w14:textId="77777777" w:rsidR="00BC61BA" w:rsidRDefault="00BC61BA" w:rsidP="009E4983">
      <w:pPr>
        <w:rPr>
          <w:sz w:val="22"/>
          <w:szCs w:val="22"/>
        </w:rPr>
      </w:pPr>
    </w:p>
    <w:p w14:paraId="6CC6C42E" w14:textId="77777777" w:rsidR="003F3174" w:rsidRDefault="003F3174" w:rsidP="009E4983">
      <w:pPr>
        <w:rPr>
          <w:sz w:val="22"/>
          <w:szCs w:val="22"/>
        </w:rPr>
      </w:pPr>
    </w:p>
    <w:p w14:paraId="206118D7" w14:textId="77777777" w:rsidR="003F3174" w:rsidRDefault="003F3174" w:rsidP="009E4983">
      <w:pPr>
        <w:rPr>
          <w:sz w:val="22"/>
          <w:szCs w:val="22"/>
        </w:rPr>
      </w:pPr>
    </w:p>
    <w:p w14:paraId="05B6E206" w14:textId="77777777" w:rsidR="00B5709D" w:rsidRPr="007F5FC8" w:rsidRDefault="00B5709D" w:rsidP="009E4983">
      <w:pPr>
        <w:rPr>
          <w:sz w:val="22"/>
          <w:szCs w:val="22"/>
        </w:rPr>
      </w:pPr>
    </w:p>
    <w:p w14:paraId="7CE8A566" w14:textId="77777777" w:rsidR="009E4983" w:rsidRDefault="009E4983" w:rsidP="001970CF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PŘEDMĚT SMLOUVY </w:t>
      </w:r>
    </w:p>
    <w:p w14:paraId="041E395D" w14:textId="77777777" w:rsidR="009E65CC" w:rsidRPr="00594687" w:rsidRDefault="009E65CC" w:rsidP="009E65CC">
      <w:pPr>
        <w:pStyle w:val="Bezmezer"/>
      </w:pPr>
    </w:p>
    <w:p w14:paraId="168B4947" w14:textId="77777777" w:rsidR="009E4983" w:rsidRPr="00594687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594687">
        <w:rPr>
          <w:sz w:val="22"/>
          <w:szCs w:val="22"/>
        </w:rPr>
        <w:t xml:space="preserve">Zhotovitel se zavazuje, že pro objednatele </w:t>
      </w:r>
      <w:r w:rsidR="005B0236" w:rsidRPr="00594687">
        <w:rPr>
          <w:sz w:val="22"/>
          <w:szCs w:val="22"/>
        </w:rPr>
        <w:t xml:space="preserve">provede na svůj náklad a nebezpečí a řádně a včas </w:t>
      </w:r>
      <w:r w:rsidR="00CB28AD" w:rsidRPr="00594687">
        <w:rPr>
          <w:sz w:val="22"/>
          <w:szCs w:val="22"/>
        </w:rPr>
        <w:t xml:space="preserve">předá </w:t>
      </w:r>
      <w:r w:rsidR="005B0236" w:rsidRPr="00594687">
        <w:rPr>
          <w:sz w:val="22"/>
          <w:szCs w:val="22"/>
        </w:rPr>
        <w:t>dílo</w:t>
      </w:r>
      <w:r w:rsidRPr="00594687">
        <w:rPr>
          <w:sz w:val="22"/>
          <w:szCs w:val="22"/>
        </w:rPr>
        <w:t xml:space="preserve"> </w:t>
      </w:r>
      <w:r w:rsidR="007A6C4B" w:rsidRPr="00594687">
        <w:rPr>
          <w:sz w:val="22"/>
          <w:szCs w:val="22"/>
        </w:rPr>
        <w:t xml:space="preserve">– </w:t>
      </w:r>
      <w:r w:rsidR="004D64AB" w:rsidRPr="00594687">
        <w:rPr>
          <w:b/>
          <w:sz w:val="22"/>
          <w:szCs w:val="22"/>
        </w:rPr>
        <w:t xml:space="preserve">Ekologicko - </w:t>
      </w:r>
      <w:r w:rsidR="007A6C4B" w:rsidRPr="00594687">
        <w:rPr>
          <w:b/>
          <w:sz w:val="22"/>
          <w:szCs w:val="22"/>
        </w:rPr>
        <w:t>biologický dozor stavby „Revitalizace Schwarzenberského plavebního kanálu“</w:t>
      </w:r>
      <w:r w:rsidR="00C44251" w:rsidRPr="00594687">
        <w:rPr>
          <w:sz w:val="22"/>
          <w:szCs w:val="22"/>
        </w:rPr>
        <w:t xml:space="preserve"> (dále jen „EBD“)</w:t>
      </w:r>
      <w:r w:rsidR="007A6C4B" w:rsidRPr="00594687">
        <w:rPr>
          <w:sz w:val="22"/>
          <w:szCs w:val="22"/>
        </w:rPr>
        <w:t xml:space="preserve">, </w:t>
      </w:r>
      <w:r w:rsidRPr="00594687">
        <w:rPr>
          <w:sz w:val="22"/>
          <w:szCs w:val="22"/>
        </w:rPr>
        <w:t>s požadavky, které jsou uvedeny v Příloze A Podrobná specifikace díla (dále jen „Dílo“).</w:t>
      </w:r>
    </w:p>
    <w:p w14:paraId="5409B1C9" w14:textId="396A51E0" w:rsidR="00B5709D" w:rsidRDefault="009E4983" w:rsidP="00A53DE2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se zavazuje Dílo dodané zhotovitelem v souladu s toto smlouvou převzít a zhotoviteli za něj</w:t>
      </w:r>
      <w:r w:rsidR="00821095">
        <w:rPr>
          <w:sz w:val="22"/>
          <w:szCs w:val="22"/>
        </w:rPr>
        <w:t xml:space="preserve"> při splnění podmínek dle této s</w:t>
      </w:r>
      <w:r w:rsidRPr="007F5FC8">
        <w:rPr>
          <w:sz w:val="22"/>
          <w:szCs w:val="22"/>
        </w:rPr>
        <w:t>mlouvy zaplatit dohodnut</w:t>
      </w:r>
      <w:r w:rsidR="006C49E6" w:rsidRPr="007F5FC8">
        <w:rPr>
          <w:sz w:val="22"/>
          <w:szCs w:val="22"/>
        </w:rPr>
        <w:t>ou cenu Díla uvedenou v článku 3</w:t>
      </w:r>
      <w:r w:rsidRPr="007F5FC8">
        <w:rPr>
          <w:sz w:val="22"/>
          <w:szCs w:val="22"/>
        </w:rPr>
        <w:t xml:space="preserve"> této smlouvy. </w:t>
      </w:r>
    </w:p>
    <w:p w14:paraId="3ED3D598" w14:textId="77777777" w:rsidR="003F3174" w:rsidRDefault="003F3174" w:rsidP="003F3174">
      <w:pPr>
        <w:suppressAutoHyphens/>
        <w:jc w:val="both"/>
        <w:rPr>
          <w:sz w:val="22"/>
          <w:szCs w:val="22"/>
        </w:rPr>
      </w:pPr>
    </w:p>
    <w:p w14:paraId="5FB5EC2D" w14:textId="77777777" w:rsidR="003F3174" w:rsidRPr="003F3174" w:rsidRDefault="003F3174" w:rsidP="003F3174">
      <w:pPr>
        <w:suppressAutoHyphens/>
        <w:jc w:val="both"/>
        <w:rPr>
          <w:sz w:val="22"/>
          <w:szCs w:val="22"/>
        </w:rPr>
      </w:pPr>
    </w:p>
    <w:p w14:paraId="7374A46D" w14:textId="77777777" w:rsidR="009E4983" w:rsidRPr="007F5FC8" w:rsidRDefault="009E4983" w:rsidP="009E4983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ČAS A MÍSTO PLNĚNÍ </w:t>
      </w:r>
    </w:p>
    <w:p w14:paraId="5CD4F08B" w14:textId="5020D793" w:rsidR="007F3820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Termín zahájení:</w:t>
      </w:r>
      <w:r w:rsidR="007A6C4B">
        <w:rPr>
          <w:rFonts w:ascii="Times New Roman" w:hAnsi="Times New Roman" w:cs="Times New Roman"/>
          <w:lang w:val="cs-CZ"/>
        </w:rPr>
        <w:t xml:space="preserve"> </w:t>
      </w:r>
      <w:r w:rsidR="0095279D">
        <w:rPr>
          <w:rFonts w:ascii="Times New Roman" w:hAnsi="Times New Roman" w:cs="Times New Roman"/>
          <w:b/>
          <w:lang w:val="cs-CZ"/>
        </w:rPr>
        <w:t>dnem účinnosti smlouvy</w:t>
      </w:r>
    </w:p>
    <w:p w14:paraId="701CE394" w14:textId="77777777" w:rsidR="009E4983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9E4983" w:rsidRPr="007F5FC8">
        <w:rPr>
          <w:rFonts w:ascii="Times New Roman" w:hAnsi="Times New Roman" w:cs="Times New Roman"/>
          <w:lang w:val="cs-CZ"/>
        </w:rPr>
        <w:t xml:space="preserve">Lhůta dodání: </w:t>
      </w:r>
      <w:r w:rsidR="007A6C4B" w:rsidRPr="007A6C4B">
        <w:rPr>
          <w:rFonts w:ascii="Times New Roman" w:hAnsi="Times New Roman" w:cs="Times New Roman"/>
          <w:b/>
          <w:lang w:val="cs-CZ"/>
        </w:rPr>
        <w:t>31.</w:t>
      </w:r>
      <w:r w:rsidR="009812FE">
        <w:rPr>
          <w:rFonts w:ascii="Times New Roman" w:hAnsi="Times New Roman" w:cs="Times New Roman"/>
          <w:b/>
          <w:lang w:val="cs-CZ"/>
        </w:rPr>
        <w:t xml:space="preserve"> </w:t>
      </w:r>
      <w:r w:rsidR="007A6C4B" w:rsidRPr="007A6C4B">
        <w:rPr>
          <w:rFonts w:ascii="Times New Roman" w:hAnsi="Times New Roman" w:cs="Times New Roman"/>
          <w:b/>
          <w:lang w:val="cs-CZ"/>
        </w:rPr>
        <w:t>10.</w:t>
      </w:r>
      <w:r w:rsidR="009812FE">
        <w:rPr>
          <w:rFonts w:ascii="Times New Roman" w:hAnsi="Times New Roman" w:cs="Times New Roman"/>
          <w:b/>
          <w:lang w:val="cs-CZ"/>
        </w:rPr>
        <w:t xml:space="preserve"> </w:t>
      </w:r>
      <w:r w:rsidR="007A6C4B" w:rsidRPr="007A6C4B">
        <w:rPr>
          <w:rFonts w:ascii="Times New Roman" w:hAnsi="Times New Roman" w:cs="Times New Roman"/>
          <w:b/>
          <w:lang w:val="cs-CZ"/>
        </w:rPr>
        <w:t>2026</w:t>
      </w:r>
    </w:p>
    <w:p w14:paraId="1F5391DD" w14:textId="77777777" w:rsidR="00F75CDE" w:rsidRPr="007F5FC8" w:rsidRDefault="00F75CDE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Zhotovitel je povinen provádět Dílo postupně tak, aby byly splněny požadavky uvedené v Příloze A Podrobná specifikace Díla.</w:t>
      </w:r>
    </w:p>
    <w:p w14:paraId="640F90BE" w14:textId="77777777" w:rsidR="009E4983" w:rsidRPr="007F5FC8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>Objednatel si vyhrazuje právo odepřít převzetí Díla nebo jeho části v případě, že Dílo jako celek nebo jeho část nebude v souladu s požadavky objednatele specifikovanými v Příloze A - Podrobná specifikace díla. Dodání pouze části Díla je považováno za prodlení s plněním závazků z této smlouvy.</w:t>
      </w:r>
    </w:p>
    <w:p w14:paraId="4430B179" w14:textId="77777777" w:rsidR="009E4983" w:rsidRPr="007F5FC8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 xml:space="preserve">O dodání </w:t>
      </w:r>
      <w:r w:rsidR="007F3820">
        <w:rPr>
          <w:rFonts w:ascii="Times New Roman" w:hAnsi="Times New Roman" w:cs="Times New Roman"/>
          <w:lang w:val="cs-CZ"/>
        </w:rPr>
        <w:t>D</w:t>
      </w:r>
      <w:r w:rsidRPr="007F5FC8">
        <w:rPr>
          <w:rFonts w:ascii="Times New Roman" w:hAnsi="Times New Roman" w:cs="Times New Roman"/>
          <w:lang w:val="cs-CZ"/>
        </w:rPr>
        <w:t xml:space="preserve">íla bude sepsán předávací protokol, který smluvní strany při předání </w:t>
      </w:r>
      <w:r w:rsidR="007F3820">
        <w:rPr>
          <w:rFonts w:ascii="Times New Roman" w:hAnsi="Times New Roman" w:cs="Times New Roman"/>
          <w:lang w:val="cs-CZ"/>
        </w:rPr>
        <w:t>D</w:t>
      </w:r>
      <w:r w:rsidRPr="007F5FC8">
        <w:rPr>
          <w:rFonts w:ascii="Times New Roman" w:hAnsi="Times New Roman" w:cs="Times New Roman"/>
          <w:lang w:val="cs-CZ"/>
        </w:rPr>
        <w:t>íla podepíší.</w:t>
      </w:r>
    </w:p>
    <w:p w14:paraId="1B1550BE" w14:textId="77777777" w:rsidR="009E4983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 xml:space="preserve">Místem plnění je </w:t>
      </w:r>
      <w:r w:rsidR="007A6C4B" w:rsidRPr="00A53DE2">
        <w:rPr>
          <w:rFonts w:ascii="Times New Roman" w:hAnsi="Times New Roman" w:cs="Times New Roman"/>
          <w:b/>
          <w:lang w:val="cs-CZ"/>
        </w:rPr>
        <w:t>NKP Schwarzenberský plavební kanál</w:t>
      </w:r>
    </w:p>
    <w:p w14:paraId="1BC73E13" w14:textId="77777777" w:rsidR="002857E3" w:rsidRP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 w:rsidRPr="00E575F6">
        <w:rPr>
          <w:rFonts w:ascii="Times New Roman" w:hAnsi="Times New Roman" w:cs="Times New Roman"/>
          <w:lang w:val="cs-CZ"/>
        </w:rPr>
        <w:t xml:space="preserve">Místem předání je </w:t>
      </w:r>
      <w:r w:rsidR="00A53DE2" w:rsidRPr="00A53DE2">
        <w:rPr>
          <w:rFonts w:ascii="Times New Roman" w:hAnsi="Times New Roman" w:cs="Times New Roman"/>
          <w:b/>
          <w:lang w:val="cs-CZ"/>
        </w:rPr>
        <w:t>Správa NP Šumava, 1. máje 260, 385 01 Vimperk</w:t>
      </w:r>
    </w:p>
    <w:p w14:paraId="45A52975" w14:textId="77777777" w:rsid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Dokončením Díla se rozumí kompletní řádné provedené Dílo (tj. ve sjednaném rozsahu, bez vad a nedodělků), které je předáno objednateli v rámci předávacího řízení.</w:t>
      </w:r>
    </w:p>
    <w:p w14:paraId="6C343D13" w14:textId="77777777" w:rsidR="009E4983" w:rsidRPr="00E575F6" w:rsidRDefault="009E498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 w:rsidRPr="00E575F6">
        <w:rPr>
          <w:rFonts w:ascii="Times New Roman" w:hAnsi="Times New Roman" w:cs="Times New Roman"/>
          <w:lang w:val="cs-CZ"/>
        </w:rPr>
        <w:t>Nedodržení termínu dodání Díla bude po</w:t>
      </w:r>
      <w:r w:rsidR="00821095">
        <w:rPr>
          <w:rFonts w:ascii="Times New Roman" w:hAnsi="Times New Roman" w:cs="Times New Roman"/>
          <w:lang w:val="cs-CZ"/>
        </w:rPr>
        <w:t>važováno za podstatné porušení s</w:t>
      </w:r>
      <w:r w:rsidRPr="00E575F6">
        <w:rPr>
          <w:rFonts w:ascii="Times New Roman" w:hAnsi="Times New Roman" w:cs="Times New Roman"/>
          <w:lang w:val="cs-CZ"/>
        </w:rPr>
        <w:t xml:space="preserve">mlouvy. </w:t>
      </w:r>
    </w:p>
    <w:p w14:paraId="2B17FE5C" w14:textId="16FAFBDF" w:rsidR="009E4983" w:rsidRDefault="009E4983" w:rsidP="004A1E4B">
      <w:pPr>
        <w:pStyle w:val="Zhlav"/>
        <w:tabs>
          <w:tab w:val="clear" w:pos="4536"/>
          <w:tab w:val="clear" w:pos="9072"/>
        </w:tabs>
        <w:ind w:left="720"/>
        <w:outlineLvl w:val="0"/>
        <w:rPr>
          <w:sz w:val="22"/>
          <w:szCs w:val="22"/>
        </w:rPr>
      </w:pPr>
    </w:p>
    <w:p w14:paraId="12F63FEF" w14:textId="77777777" w:rsidR="00B5709D" w:rsidRPr="007F5FC8" w:rsidRDefault="00B5709D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</w:p>
    <w:p w14:paraId="5285DE05" w14:textId="77777777"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CENA DÍLA </w:t>
      </w:r>
    </w:p>
    <w:p w14:paraId="74A35468" w14:textId="77777777" w:rsidR="009E4983" w:rsidRPr="007F5FC8" w:rsidRDefault="009E4983" w:rsidP="009E4983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14:paraId="38EA1DE1" w14:textId="77777777" w:rsidR="00A53DE2" w:rsidRPr="00773D34" w:rsidRDefault="009E4983" w:rsidP="00A97313">
      <w:pPr>
        <w:numPr>
          <w:ilvl w:val="0"/>
          <w:numId w:val="2"/>
        </w:numPr>
        <w:spacing w:before="120"/>
        <w:jc w:val="both"/>
        <w:rPr>
          <w:b/>
          <w:sz w:val="22"/>
          <w:szCs w:val="22"/>
        </w:rPr>
      </w:pPr>
      <w:r w:rsidRPr="007F5FC8">
        <w:rPr>
          <w:sz w:val="22"/>
          <w:szCs w:val="22"/>
        </w:rPr>
        <w:t xml:space="preserve">Objednatel se zavazuje zaplatit zhotoviteli </w:t>
      </w:r>
      <w:r w:rsidR="00E74BEB" w:rsidRPr="007F5FC8">
        <w:rPr>
          <w:sz w:val="22"/>
          <w:szCs w:val="22"/>
        </w:rPr>
        <w:t xml:space="preserve">cenu díla ve výši </w:t>
      </w:r>
      <w:r w:rsidR="00773D34" w:rsidRPr="00773D34">
        <w:rPr>
          <w:b/>
          <w:sz w:val="22"/>
          <w:szCs w:val="22"/>
        </w:rPr>
        <w:t>152.000</w:t>
      </w:r>
      <w:r w:rsidR="00E74BEB" w:rsidRPr="00773D34">
        <w:rPr>
          <w:b/>
          <w:sz w:val="22"/>
          <w:szCs w:val="22"/>
        </w:rPr>
        <w:t xml:space="preserve">,- Kč. </w:t>
      </w:r>
    </w:p>
    <w:p w14:paraId="08892393" w14:textId="3454FA8C" w:rsidR="009E4983" w:rsidRPr="007F5FC8" w:rsidRDefault="0095279D" w:rsidP="00A53DE2">
      <w:pPr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Zhotovitel není plátce</w:t>
      </w:r>
      <w:r w:rsidR="00E74BEB" w:rsidRPr="007F5FC8">
        <w:rPr>
          <w:sz w:val="22"/>
          <w:szCs w:val="22"/>
        </w:rPr>
        <w:t xml:space="preserve"> DPH.</w:t>
      </w:r>
    </w:p>
    <w:p w14:paraId="613270E2" w14:textId="77777777" w:rsidR="003F3174" w:rsidRPr="007F5FC8" w:rsidRDefault="003F3174">
      <w:pPr>
        <w:spacing w:after="200" w:line="276" w:lineRule="auto"/>
        <w:rPr>
          <w:sz w:val="22"/>
          <w:szCs w:val="22"/>
        </w:rPr>
      </w:pPr>
    </w:p>
    <w:p w14:paraId="015FF8D4" w14:textId="77777777" w:rsidR="00BC61BA" w:rsidRPr="00BC61BA" w:rsidRDefault="009E4983" w:rsidP="00BC61BA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PLATEBNÍ PODMÍNKY</w:t>
      </w:r>
    </w:p>
    <w:p w14:paraId="59D981CE" w14:textId="77777777" w:rsidR="00BC61BA" w:rsidRPr="00BC61BA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BC61BA">
        <w:rPr>
          <w:sz w:val="22"/>
          <w:szCs w:val="22"/>
        </w:rPr>
        <w:t>Objednatel nebude poskytovat zhotoviteli zálohy.</w:t>
      </w:r>
    </w:p>
    <w:p w14:paraId="08559CCC" w14:textId="77777777" w:rsidR="00BC61BA" w:rsidRPr="00BC61BA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BC61BA">
        <w:rPr>
          <w:sz w:val="22"/>
          <w:szCs w:val="22"/>
        </w:rPr>
        <w:t>Zhotoviteli vzniká právo účtovat cenu</w:t>
      </w:r>
      <w:r w:rsidR="00C51A87">
        <w:rPr>
          <w:sz w:val="22"/>
          <w:szCs w:val="22"/>
        </w:rPr>
        <w:t xml:space="preserve"> či její část</w:t>
      </w:r>
      <w:r w:rsidRPr="00BC61BA">
        <w:rPr>
          <w:sz w:val="22"/>
          <w:szCs w:val="22"/>
        </w:rPr>
        <w:t xml:space="preserve"> v případě řádného a včasného dodání Díla</w:t>
      </w:r>
      <w:r w:rsidR="00C51A87">
        <w:rPr>
          <w:sz w:val="22"/>
          <w:szCs w:val="22"/>
        </w:rPr>
        <w:t xml:space="preserve"> či jeho části</w:t>
      </w:r>
      <w:r w:rsidRPr="00BC61BA">
        <w:rPr>
          <w:sz w:val="22"/>
          <w:szCs w:val="22"/>
        </w:rPr>
        <w:t xml:space="preserve"> objednateli.</w:t>
      </w:r>
    </w:p>
    <w:p w14:paraId="576CFEB2" w14:textId="77777777" w:rsidR="00BC61BA" w:rsidRPr="00BC61BA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594687">
        <w:rPr>
          <w:sz w:val="22"/>
          <w:szCs w:val="22"/>
        </w:rPr>
        <w:t>Faktura bude vystavena na základě předávacího protokolu</w:t>
      </w:r>
      <w:r w:rsidRPr="00BC61BA">
        <w:rPr>
          <w:sz w:val="22"/>
          <w:szCs w:val="22"/>
        </w:rPr>
        <w:t xml:space="preserve"> o předání a převzetí Díla či jeho části podepsaného oběma smluvními stranami. Dnem zdanitelného plnění je den podepsání předávacího protokolu oběma smluvními stranami.</w:t>
      </w:r>
    </w:p>
    <w:p w14:paraId="0B73E289" w14:textId="77777777" w:rsidR="00BC61BA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BC61BA">
        <w:rPr>
          <w:sz w:val="22"/>
          <w:szCs w:val="22"/>
        </w:rPr>
        <w:t xml:space="preserve">Faktura bude doložena kopií předávacího protokolu podepsaného oběma smluvními stranami. </w:t>
      </w:r>
    </w:p>
    <w:p w14:paraId="08653E9D" w14:textId="77777777" w:rsidR="003F3174" w:rsidRPr="00BC61BA" w:rsidRDefault="003F3174" w:rsidP="003F3174">
      <w:pPr>
        <w:pStyle w:val="Zkladntextodsazen3"/>
        <w:ind w:left="644"/>
        <w:jc w:val="both"/>
        <w:rPr>
          <w:sz w:val="22"/>
          <w:szCs w:val="22"/>
        </w:rPr>
      </w:pPr>
    </w:p>
    <w:p w14:paraId="77C65C83" w14:textId="77777777" w:rsidR="00BC61BA" w:rsidRPr="00BC61BA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BC61BA">
        <w:rPr>
          <w:sz w:val="22"/>
          <w:szCs w:val="22"/>
        </w:rPr>
        <w:t>Faktury zhotovitele musí mít náležitosti daňového a účetního dokladu, formou a obsahem odpovídat požadavkům právní úpravy zejména pak zákonu č. 563/1991 Sb., o účetnictví, zákonu o dani z přidané hodnoty a mít náležitosti obchodní listiny dle občanského zákoníku v platném znění. Nebude-li faktura splňovat tyto náležitosti, nebude odpovídat předmětu plnění, nebude-li doložena příslušnými doklady nebo bude-li jinak v nesouladu s touto smlouvou, je objednatel oprávněn vrátit ji zhotoviteli na doplnění či jinou opravu, aniž se tím dostane do prodlení s úhradou příslušné částky. Nová lhůta splatnosti začne plynout doručením doplněné nebo opravené faktury objednateli na kontaktní adresu objednatele podle této smlouvy.</w:t>
      </w:r>
    </w:p>
    <w:p w14:paraId="0FD7F704" w14:textId="77777777" w:rsidR="00BC61BA" w:rsidRPr="00594687" w:rsidRDefault="00BC61BA" w:rsidP="00BC61BA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BC61BA">
        <w:rPr>
          <w:sz w:val="22"/>
          <w:szCs w:val="22"/>
        </w:rPr>
        <w:t xml:space="preserve">Splatnost faktury činí 21 kalendářních dnů ode dne jejího doručení na kontaktní adresu objednatele dle této smlouvy. Úhrada faktury bude provedena v české měně bezhotovostně z účtu objednatele na účet zhotovitele uvedený v </w:t>
      </w:r>
      <w:r w:rsidR="009812FE">
        <w:rPr>
          <w:sz w:val="22"/>
          <w:szCs w:val="22"/>
        </w:rPr>
        <w:t>příloze</w:t>
      </w:r>
      <w:r w:rsidR="009812FE" w:rsidRPr="00BC61BA">
        <w:rPr>
          <w:sz w:val="22"/>
          <w:szCs w:val="22"/>
        </w:rPr>
        <w:t xml:space="preserve"> </w:t>
      </w:r>
      <w:r w:rsidRPr="00BC61BA">
        <w:rPr>
          <w:sz w:val="22"/>
          <w:szCs w:val="22"/>
        </w:rPr>
        <w:t xml:space="preserve">této smlouvy. Číslo tohoto bankovního účtu bude uvedeno rovněž na zhotovitelem vystavené faktuře. Lhůta splatnosti je dodržena, pokud v její poslední den byl podán příkaz k převodu příslušné částky z účtu objednatele na </w:t>
      </w:r>
      <w:r w:rsidRPr="00594687">
        <w:rPr>
          <w:sz w:val="22"/>
          <w:szCs w:val="22"/>
        </w:rPr>
        <w:t>účet zhotovitele.</w:t>
      </w:r>
    </w:p>
    <w:p w14:paraId="6B2C1DCE" w14:textId="77777777" w:rsidR="00C44251" w:rsidRPr="00594687" w:rsidRDefault="00C44251" w:rsidP="00C44251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594687">
        <w:rPr>
          <w:sz w:val="22"/>
          <w:szCs w:val="22"/>
        </w:rPr>
        <w:t>Každou fakturu musí zhotovitel označit číslem a názvem projektu následovně: „Stavební práce byly realizovány v rámci projektu „Revitalizace NKP Schwarzenberský plavební kanál“, spolufinancovaného z Evropské unie, registrační číslo projektu CZ.06.04.04/00/22_052/0004300.</w:t>
      </w:r>
    </w:p>
    <w:p w14:paraId="1680615F" w14:textId="77777777" w:rsidR="00C44251" w:rsidRDefault="00C44251" w:rsidP="00C44251">
      <w:pPr>
        <w:pStyle w:val="Zkladntextodsazen3"/>
        <w:numPr>
          <w:ilvl w:val="0"/>
          <w:numId w:val="12"/>
        </w:numPr>
        <w:jc w:val="both"/>
        <w:rPr>
          <w:sz w:val="22"/>
          <w:szCs w:val="22"/>
        </w:rPr>
      </w:pPr>
      <w:r w:rsidRPr="00594687">
        <w:rPr>
          <w:sz w:val="22"/>
          <w:szCs w:val="22"/>
        </w:rPr>
        <w:t>V případě, že faktura bude obsahovat nesprávné údaje nebo neúplné náležitosti, je objednatel oprávněn ji do data její splatnosti vrátit příkazníkovi. Ten ji podle charakteru nedostatků, buď opraví, nebo vystaví novou. U této (opravené) nové faktury běží nová lhůta splatnosti.</w:t>
      </w:r>
    </w:p>
    <w:p w14:paraId="562444F7" w14:textId="77777777" w:rsidR="00594687" w:rsidRPr="00594687" w:rsidRDefault="00594687" w:rsidP="00594687">
      <w:pPr>
        <w:pStyle w:val="Zkladntextodsazen3"/>
        <w:ind w:left="644"/>
        <w:jc w:val="both"/>
        <w:rPr>
          <w:sz w:val="22"/>
          <w:szCs w:val="22"/>
        </w:rPr>
      </w:pPr>
    </w:p>
    <w:p w14:paraId="48768E33" w14:textId="77777777" w:rsidR="009E4983" w:rsidRPr="00594687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594687"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14:paraId="073A0589" w14:textId="77777777" w:rsidR="009D5C96" w:rsidRPr="00594687" w:rsidRDefault="009D5C9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 w:rsidRPr="00594687">
        <w:rPr>
          <w:bCs/>
          <w:color w:val="auto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14:paraId="57F3056D" w14:textId="77777777" w:rsidR="009D5C96" w:rsidRPr="00594687" w:rsidRDefault="009D5C96" w:rsidP="00E575F6">
      <w:pPr>
        <w:pStyle w:val="Normlnweb"/>
        <w:spacing w:before="0" w:beforeAutospacing="0" w:after="0" w:afterAutospacing="0"/>
        <w:ind w:left="720"/>
        <w:rPr>
          <w:bCs/>
          <w:color w:val="auto"/>
          <w:sz w:val="22"/>
          <w:szCs w:val="22"/>
        </w:rPr>
      </w:pPr>
    </w:p>
    <w:p w14:paraId="21240A54" w14:textId="77777777" w:rsidR="00A53DE2" w:rsidRPr="00594687" w:rsidRDefault="00A53DE2" w:rsidP="00A53DE2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 w:rsidRPr="00594687">
        <w:rPr>
          <w:color w:val="auto"/>
          <w:sz w:val="22"/>
          <w:szCs w:val="22"/>
        </w:rPr>
        <w:t>Zhotovitel prohlašuje, že je odborně způsobilý k zajištění předmětu plnění podle této smlouvy.</w:t>
      </w:r>
    </w:p>
    <w:p w14:paraId="7EAD0949" w14:textId="77777777" w:rsidR="00A53DE2" w:rsidRPr="00594687" w:rsidRDefault="00A53DE2" w:rsidP="00A53DE2">
      <w:pPr>
        <w:pStyle w:val="Odstavecseseznamem"/>
        <w:rPr>
          <w:sz w:val="22"/>
          <w:szCs w:val="22"/>
        </w:rPr>
      </w:pPr>
    </w:p>
    <w:p w14:paraId="4F4A2E61" w14:textId="77777777" w:rsidR="00821D48" w:rsidRPr="007F5FC8" w:rsidRDefault="00E575F6" w:rsidP="00A53DE2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 w:rsidRPr="00594687">
        <w:rPr>
          <w:color w:val="auto"/>
          <w:sz w:val="22"/>
          <w:szCs w:val="22"/>
        </w:rPr>
        <w:t>Zhotov</w:t>
      </w:r>
      <w:r w:rsidR="009E4983" w:rsidRPr="00594687">
        <w:rPr>
          <w:color w:val="auto"/>
          <w:sz w:val="22"/>
          <w:szCs w:val="22"/>
        </w:rPr>
        <w:t xml:space="preserve">itel odpovídá za </w:t>
      </w:r>
      <w:r w:rsidR="00143D1E" w:rsidRPr="00594687">
        <w:rPr>
          <w:color w:val="auto"/>
          <w:sz w:val="22"/>
          <w:szCs w:val="22"/>
        </w:rPr>
        <w:t xml:space="preserve">to, že dílo bude předáno bez vad, v souladu s podmínkami této </w:t>
      </w:r>
      <w:r w:rsidR="00143D1E" w:rsidRPr="007F5FC8">
        <w:rPr>
          <w:color w:val="auto"/>
          <w:sz w:val="22"/>
          <w:szCs w:val="22"/>
        </w:rPr>
        <w:t xml:space="preserve">smlouvy </w:t>
      </w:r>
      <w:r w:rsidR="009E4983" w:rsidRPr="007F5FC8">
        <w:rPr>
          <w:color w:val="auto"/>
          <w:sz w:val="22"/>
          <w:szCs w:val="22"/>
        </w:rPr>
        <w:t>a v souladu se všemi platnými právními předpisy</w:t>
      </w:r>
      <w:r w:rsidR="00821D48" w:rsidRPr="007F5FC8">
        <w:rPr>
          <w:bCs/>
          <w:color w:val="auto"/>
          <w:sz w:val="22"/>
          <w:szCs w:val="22"/>
        </w:rPr>
        <w:t>.</w:t>
      </w:r>
    </w:p>
    <w:p w14:paraId="6BE218A0" w14:textId="77777777" w:rsidR="009E4983" w:rsidRPr="007F5FC8" w:rsidRDefault="00E575F6" w:rsidP="009E4983">
      <w:pPr>
        <w:pStyle w:val="Normlnweb"/>
        <w:numPr>
          <w:ilvl w:val="0"/>
          <w:numId w:val="6"/>
        </w:numPr>
        <w:spacing w:before="12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Bude-l</w:t>
      </w:r>
      <w:r w:rsidR="00F75CDE">
        <w:rPr>
          <w:color w:val="auto"/>
          <w:sz w:val="22"/>
          <w:szCs w:val="22"/>
        </w:rPr>
        <w:t>i</w:t>
      </w:r>
      <w:r w:rsidR="009E4983" w:rsidRPr="007F5FC8">
        <w:rPr>
          <w:color w:val="auto"/>
          <w:sz w:val="22"/>
          <w:szCs w:val="22"/>
        </w:rPr>
        <w:t xml:space="preserve"> zhotovitel plnit některou</w:t>
      </w:r>
      <w:r w:rsidR="009E4983" w:rsidRPr="007F5FC8">
        <w:rPr>
          <w:sz w:val="22"/>
          <w:szCs w:val="22"/>
        </w:rPr>
        <w:t xml:space="preserve"> svoji povinnost prostřednictvím jiné osoby, odpovídá za tato plnění, jako kdyby plnil tuto povinnost sám a je povinen zajistit splnění všech závazků z této smlouvy. </w:t>
      </w:r>
    </w:p>
    <w:p w14:paraId="5BD7A6B6" w14:textId="77777777" w:rsidR="00E575F6" w:rsidRDefault="009E4983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7F5FC8">
        <w:rPr>
          <w:sz w:val="22"/>
          <w:szCs w:val="22"/>
        </w:rPr>
        <w:t xml:space="preserve">Vznikne-li porušením povinností ze strany zhotovitele objednateli škoda, je objednatel oprávněn domáhat se náhrady této škody podle příslušných ustanovení </w:t>
      </w:r>
      <w:r w:rsidR="004363F1" w:rsidRPr="007F5FC8">
        <w:rPr>
          <w:sz w:val="22"/>
          <w:szCs w:val="22"/>
        </w:rPr>
        <w:t>občanského</w:t>
      </w:r>
      <w:r w:rsidRPr="007F5FC8">
        <w:rPr>
          <w:sz w:val="22"/>
          <w:szCs w:val="22"/>
        </w:rPr>
        <w:t xml:space="preserve"> zákoníku vedle svých nároků z vad Díla.</w:t>
      </w:r>
    </w:p>
    <w:p w14:paraId="7B23863B" w14:textId="77777777" w:rsidR="009D5C96" w:rsidRPr="00E575F6" w:rsidRDefault="009D5C96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E575F6">
        <w:rPr>
          <w:sz w:val="22"/>
          <w:szCs w:val="22"/>
        </w:rPr>
        <w:t>Pro případ prodlení zhotovitele v termínu dokončení celého Díla a jeho předání se sjednává smluvní pokuta ve výši 0,05</w:t>
      </w:r>
      <w:r w:rsidR="00DC48C3" w:rsidRPr="00E575F6">
        <w:rPr>
          <w:sz w:val="22"/>
          <w:szCs w:val="22"/>
        </w:rPr>
        <w:t xml:space="preserve"> </w:t>
      </w:r>
      <w:r w:rsidRPr="00E575F6">
        <w:rPr>
          <w:sz w:val="22"/>
          <w:szCs w:val="22"/>
        </w:rPr>
        <w:t>% z ceny celého Díla (s DPH) za každý i započatý kalendářní den prodlení s dokončením celého Díla a jeho předání objednateli.</w:t>
      </w:r>
    </w:p>
    <w:p w14:paraId="1CE177C7" w14:textId="77777777" w:rsidR="004B45B9" w:rsidRDefault="00E575F6" w:rsidP="009E65CC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9E65CC">
        <w:rPr>
          <w:sz w:val="22"/>
          <w:szCs w:val="22"/>
        </w:rPr>
        <w:t>Uveden</w:t>
      </w:r>
      <w:r w:rsidR="00E641EA" w:rsidRPr="009E65CC">
        <w:rPr>
          <w:sz w:val="22"/>
          <w:szCs w:val="22"/>
        </w:rPr>
        <w:t>é</w:t>
      </w:r>
      <w:r w:rsidR="004B45B9" w:rsidRPr="009E65CC">
        <w:rPr>
          <w:sz w:val="22"/>
          <w:szCs w:val="22"/>
        </w:rPr>
        <w:t xml:space="preserve"> smluvní pokut</w:t>
      </w:r>
      <w:r w:rsidR="00E641EA" w:rsidRPr="009E65CC">
        <w:rPr>
          <w:sz w:val="22"/>
          <w:szCs w:val="22"/>
        </w:rPr>
        <w:t>y</w:t>
      </w:r>
      <w:r w:rsidR="004B45B9" w:rsidRPr="009E65CC">
        <w:rPr>
          <w:sz w:val="22"/>
          <w:szCs w:val="22"/>
        </w:rPr>
        <w:t xml:space="preserve"> nem</w:t>
      </w:r>
      <w:r w:rsidR="00E641EA" w:rsidRPr="009E65CC">
        <w:rPr>
          <w:sz w:val="22"/>
          <w:szCs w:val="22"/>
        </w:rPr>
        <w:t>ají</w:t>
      </w:r>
      <w:r w:rsidR="004B45B9" w:rsidRPr="009E65CC">
        <w:rPr>
          <w:sz w:val="22"/>
          <w:szCs w:val="22"/>
        </w:rPr>
        <w:t xml:space="preserve"> vliv na výši případné náhrady škody.</w:t>
      </w:r>
    </w:p>
    <w:p w14:paraId="10BCC7F7" w14:textId="77777777" w:rsidR="009E65CC" w:rsidRDefault="009E65CC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2F1FBC17" w14:textId="77777777" w:rsidR="003F3174" w:rsidRDefault="003F3174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6F7F9AE4" w14:textId="77777777" w:rsidR="003F3174" w:rsidRDefault="003F3174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0D66032F" w14:textId="77777777" w:rsidR="003F3174" w:rsidRDefault="003F3174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1D94DA59" w14:textId="77777777" w:rsidR="003F3174" w:rsidRPr="009E65CC" w:rsidRDefault="003F3174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35500AD3" w14:textId="77777777" w:rsidR="009E4983" w:rsidRPr="009E65CC" w:rsidRDefault="009E4983" w:rsidP="009E65CC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9E65CC">
        <w:rPr>
          <w:rFonts w:ascii="Times New Roman" w:hAnsi="Times New Roman"/>
          <w:sz w:val="22"/>
          <w:szCs w:val="22"/>
        </w:rPr>
        <w:t xml:space="preserve"> OSTATNÍ UJEDNÁNÍ</w:t>
      </w:r>
    </w:p>
    <w:p w14:paraId="5ABC0E0D" w14:textId="77777777" w:rsidR="009E4983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Kterákoli ze smluvních stran může od této smlouvy odstoupit pouze z</w:t>
      </w:r>
      <w:r w:rsidR="00A511E3" w:rsidRPr="007F5FC8">
        <w:rPr>
          <w:rFonts w:eastAsia="Calibri"/>
          <w:sz w:val="22"/>
          <w:szCs w:val="22"/>
        </w:rPr>
        <w:t> </w:t>
      </w:r>
      <w:r w:rsidRPr="007F5FC8">
        <w:rPr>
          <w:rFonts w:eastAsia="Calibri"/>
          <w:sz w:val="22"/>
          <w:szCs w:val="22"/>
        </w:rPr>
        <w:t>důvodů</w:t>
      </w:r>
      <w:r w:rsidR="00A511E3" w:rsidRPr="007F5FC8">
        <w:rPr>
          <w:rFonts w:eastAsia="Calibri"/>
          <w:sz w:val="22"/>
          <w:szCs w:val="22"/>
        </w:rPr>
        <w:t xml:space="preserve"> uvedených v této smlouv</w:t>
      </w:r>
      <w:r w:rsidR="00B120BF">
        <w:rPr>
          <w:rFonts w:eastAsia="Calibri"/>
          <w:sz w:val="22"/>
          <w:szCs w:val="22"/>
        </w:rPr>
        <w:t>ě</w:t>
      </w:r>
      <w:r w:rsidR="00A511E3" w:rsidRPr="007F5FC8">
        <w:rPr>
          <w:rFonts w:eastAsia="Calibri"/>
          <w:sz w:val="22"/>
          <w:szCs w:val="22"/>
        </w:rPr>
        <w:t xml:space="preserve"> nebo z důvodů</w:t>
      </w:r>
      <w:r w:rsidRPr="007F5FC8">
        <w:rPr>
          <w:rFonts w:eastAsia="Calibri"/>
          <w:sz w:val="22"/>
          <w:szCs w:val="22"/>
        </w:rPr>
        <w:t xml:space="preserve"> vyplývajících ze zákona</w:t>
      </w:r>
      <w:r w:rsidR="00A511E3" w:rsidRPr="007F5FC8">
        <w:rPr>
          <w:rFonts w:eastAsia="Calibri"/>
          <w:sz w:val="22"/>
          <w:szCs w:val="22"/>
        </w:rPr>
        <w:t>, včetně důvodů vyplývajících v podstatném porušení smlouvy některou ze stran.</w:t>
      </w:r>
    </w:p>
    <w:p w14:paraId="7B73FAE9" w14:textId="77777777" w:rsidR="00BC61BA" w:rsidRPr="007F5FC8" w:rsidRDefault="00BC61BA" w:rsidP="00BC61BA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Překročení sjednaného termínu dodání Díla o déle než 14 dnů se vždy považuje za podstatné porušení smlouvy, které podle ust. § 2002 Občanského zákoníku zakládá právo objednatele na odstoupení od této smlouvy.</w:t>
      </w:r>
    </w:p>
    <w:p w14:paraId="2B6DB5F4" w14:textId="77777777" w:rsidR="00BC61BA" w:rsidRPr="007F5FC8" w:rsidRDefault="00BC61BA" w:rsidP="00BC61BA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Za podstatné porušení smlouvy se považuje též dodání Díla s vadami. Nároky objednatele z odpovědnosti za vady se řídí ust. § 2615 odst. 2 ve spojení s ust. § 2106 Občanského zákoníku.</w:t>
      </w:r>
    </w:p>
    <w:p w14:paraId="2AEA2E7A" w14:textId="77777777" w:rsidR="00BC61BA" w:rsidRPr="007F5FC8" w:rsidRDefault="00BC61BA" w:rsidP="00BC61BA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14:paraId="7505DA2E" w14:textId="77777777" w:rsidR="00BC61BA" w:rsidRPr="00BC61BA" w:rsidRDefault="00BC61BA" w:rsidP="00BC61BA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Zhotovitel nebyl v zadávacím řízení ovlivněn přímo ani nepřímo střetem zájmů ve vztahu k zadavateli, ani k subjektům podílejícím se na přípravě zadávacího řízení; zhotovitel nemá ani žádné zvláštní spojení s těmito osobami (např. majetkové, personální). </w:t>
      </w:r>
    </w:p>
    <w:p w14:paraId="7C900B12" w14:textId="77777777"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poskytne zhotoviteli údaje potřebné k plnění předmětu smlouvy. Zhotovitel takto získané údaje použije pouze pro plnění smlouvy a neposkytne je třetí straně.</w:t>
      </w:r>
    </w:p>
    <w:p w14:paraId="3D05B530" w14:textId="77777777"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je výlučným vlastníkem předaného díla a je oprávněn jej bez omezení využít pro svoji potřebu a pro potřebu jím zřizovaných právnických osob.</w:t>
      </w:r>
    </w:p>
    <w:p w14:paraId="1F04D1D3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je </w:t>
      </w:r>
      <w:r w:rsidR="00A511E3" w:rsidRPr="007F5FC8">
        <w:rPr>
          <w:sz w:val="22"/>
          <w:szCs w:val="22"/>
        </w:rPr>
        <w:t>dále</w:t>
      </w:r>
      <w:r w:rsidR="00A511E3" w:rsidRPr="007F5FC8">
        <w:rPr>
          <w:color w:val="00B050"/>
          <w:sz w:val="22"/>
          <w:szCs w:val="22"/>
        </w:rPr>
        <w:t xml:space="preserve"> </w:t>
      </w:r>
      <w:r w:rsidRPr="007F5FC8">
        <w:rPr>
          <w:sz w:val="22"/>
          <w:szCs w:val="22"/>
        </w:rPr>
        <w:t>oprávněn odstoupit od smlouvy, jestliže zjistí, že zhotovitel</w:t>
      </w:r>
    </w:p>
    <w:p w14:paraId="16F247E6" w14:textId="77777777"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14:paraId="67BCF787" w14:textId="77777777"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zkresloval skutečnosti za účelem ovlivnění zadávacího řízení nebo provádění smlouvy ke škodě objednatele, včetně užití podvodných praktik k potlačení a snížení výhod volné a otevřené soutěže.</w:t>
      </w:r>
    </w:p>
    <w:p w14:paraId="5770DFFE" w14:textId="77777777" w:rsidR="009E4983" w:rsidRPr="007F5FC8" w:rsidRDefault="008F56AB" w:rsidP="008F56AB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Veškeré změny a doplňky této smlouvy budou uskutečňovány formou </w:t>
      </w:r>
      <w:r w:rsidR="00C050B3">
        <w:rPr>
          <w:rFonts w:eastAsia="Calibri"/>
          <w:color w:val="000000"/>
          <w:sz w:val="22"/>
          <w:szCs w:val="22"/>
        </w:rPr>
        <w:t>elektronických nebo listinných</w:t>
      </w:r>
      <w:r w:rsidRPr="007F5FC8">
        <w:rPr>
          <w:rFonts w:eastAsia="Calibri"/>
          <w:color w:val="000000"/>
          <w:sz w:val="22"/>
          <w:szCs w:val="22"/>
        </w:rPr>
        <w:t xml:space="preserve"> </w:t>
      </w:r>
      <w:r w:rsidR="004D108C" w:rsidRPr="007F5FC8">
        <w:rPr>
          <w:rFonts w:eastAsia="Calibri"/>
          <w:color w:val="000000"/>
          <w:sz w:val="22"/>
          <w:szCs w:val="22"/>
        </w:rPr>
        <w:t xml:space="preserve">očíslovaných </w:t>
      </w:r>
      <w:r w:rsidRPr="007F5FC8">
        <w:rPr>
          <w:rFonts w:eastAsia="Calibri"/>
          <w:color w:val="000000"/>
          <w:sz w:val="22"/>
          <w:szCs w:val="22"/>
        </w:rPr>
        <w:t>dodatků podepsanými oprávněnými zástupci obou smluvních stran.</w:t>
      </w:r>
    </w:p>
    <w:p w14:paraId="204DE6F8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Tato </w:t>
      </w:r>
      <w:r w:rsidR="00C050B3">
        <w:rPr>
          <w:rFonts w:eastAsia="Calibri"/>
          <w:color w:val="000000"/>
          <w:sz w:val="22"/>
          <w:szCs w:val="22"/>
        </w:rPr>
        <w:t>s</w:t>
      </w:r>
      <w:r w:rsidR="00C050B3" w:rsidRPr="00594687">
        <w:rPr>
          <w:sz w:val="22"/>
          <w:szCs w:val="22"/>
        </w:rPr>
        <w:t>mlouva je vyhotovena v el</w:t>
      </w:r>
      <w:r w:rsidR="00C050B3" w:rsidRPr="00C050B3">
        <w:rPr>
          <w:sz w:val="22"/>
          <w:szCs w:val="22"/>
        </w:rPr>
        <w:t xml:space="preserve">ektronické podobě, přičemž obě </w:t>
      </w:r>
      <w:r w:rsidR="00C050B3">
        <w:rPr>
          <w:sz w:val="22"/>
          <w:szCs w:val="22"/>
        </w:rPr>
        <w:t>s</w:t>
      </w:r>
      <w:r w:rsidR="00C050B3" w:rsidRPr="00594687">
        <w:rPr>
          <w:sz w:val="22"/>
          <w:szCs w:val="22"/>
        </w:rPr>
        <w:t>mluvní strany obdrží její elektronický originál opatřený elektronický</w:t>
      </w:r>
      <w:r w:rsidR="00C050B3" w:rsidRPr="00C050B3">
        <w:rPr>
          <w:sz w:val="22"/>
          <w:szCs w:val="22"/>
        </w:rPr>
        <w:t xml:space="preserve">mi podpisy. V případě, že tato </w:t>
      </w:r>
      <w:r w:rsidR="00C050B3">
        <w:rPr>
          <w:sz w:val="22"/>
          <w:szCs w:val="22"/>
        </w:rPr>
        <w:t>s</w:t>
      </w:r>
      <w:r w:rsidR="00C050B3" w:rsidRPr="00594687">
        <w:rPr>
          <w:sz w:val="22"/>
          <w:szCs w:val="22"/>
        </w:rPr>
        <w:t>mlouva z jakéhokoli důvodu nebude vyhotovena v elektronické podobě, bude sepsána ve třech vyhotoveních, přičemž jedno vyhotovení obdrží zhotovitel a dvě vyhotovení objednatel</w:t>
      </w:r>
      <w:r w:rsidRPr="007F5FC8">
        <w:rPr>
          <w:rFonts w:eastAsia="Calibri"/>
          <w:color w:val="000000"/>
          <w:sz w:val="22"/>
          <w:szCs w:val="22"/>
        </w:rPr>
        <w:t>.</w:t>
      </w:r>
    </w:p>
    <w:p w14:paraId="67A28DCF" w14:textId="77777777" w:rsidR="009E4983" w:rsidRPr="007F5FC8" w:rsidRDefault="009D0A9F" w:rsidP="00EA4E89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Právní vztahy neupravené</w:t>
      </w:r>
      <w:r w:rsidR="009E4983" w:rsidRPr="007F5FC8">
        <w:rPr>
          <w:rFonts w:eastAsia="Calibri"/>
          <w:color w:val="000000"/>
          <w:sz w:val="22"/>
          <w:szCs w:val="22"/>
        </w:rPr>
        <w:t xml:space="preserve"> touto smlouvou se řídí </w:t>
      </w:r>
      <w:r w:rsidRPr="007F5FC8">
        <w:rPr>
          <w:rFonts w:eastAsia="Calibri"/>
          <w:color w:val="000000"/>
          <w:sz w:val="22"/>
          <w:szCs w:val="22"/>
        </w:rPr>
        <w:t xml:space="preserve">příslušnými </w:t>
      </w:r>
      <w:r w:rsidR="009E4983" w:rsidRPr="007F5FC8">
        <w:rPr>
          <w:rFonts w:eastAsia="Calibri"/>
          <w:color w:val="000000"/>
          <w:sz w:val="22"/>
          <w:szCs w:val="22"/>
        </w:rPr>
        <w:t xml:space="preserve">ustanoveními </w:t>
      </w:r>
      <w:r w:rsidR="006C49E6" w:rsidRPr="007F5FC8">
        <w:rPr>
          <w:rFonts w:eastAsia="Calibri"/>
          <w:color w:val="000000"/>
          <w:sz w:val="22"/>
          <w:szCs w:val="22"/>
        </w:rPr>
        <w:t>občanského</w:t>
      </w:r>
      <w:r w:rsidR="009E4983" w:rsidRPr="007F5FC8">
        <w:rPr>
          <w:rFonts w:eastAsia="Calibri"/>
          <w:color w:val="000000"/>
          <w:sz w:val="22"/>
          <w:szCs w:val="22"/>
        </w:rPr>
        <w:t xml:space="preserve"> zákoníku.</w:t>
      </w:r>
    </w:p>
    <w:p w14:paraId="6227369B" w14:textId="77777777" w:rsidR="009E4983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14:paraId="40978007" w14:textId="77777777" w:rsidR="003F3174" w:rsidRDefault="00201A2E" w:rsidP="00031AB2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Zhotovitel bere na vědomí, že </w:t>
      </w:r>
      <w:r w:rsidR="00031AB2">
        <w:rPr>
          <w:rFonts w:eastAsia="Calibri"/>
          <w:color w:val="000000"/>
          <w:sz w:val="22"/>
          <w:szCs w:val="22"/>
        </w:rPr>
        <w:t>o</w:t>
      </w:r>
      <w:r w:rsidR="009F533B">
        <w:rPr>
          <w:rFonts w:eastAsia="Calibri"/>
          <w:color w:val="000000"/>
          <w:sz w:val="22"/>
          <w:szCs w:val="22"/>
        </w:rPr>
        <w:t xml:space="preserve">bjednatel je dle § 2 odst. 1 zákona č. 340/2015 Sb., </w:t>
      </w:r>
      <w:r>
        <w:rPr>
          <w:rFonts w:eastAsia="Calibri"/>
          <w:color w:val="000000"/>
          <w:sz w:val="22"/>
          <w:szCs w:val="22"/>
        </w:rPr>
        <w:t xml:space="preserve">o zvláštních podmínkách účinnosti některých smluv, uveřejňování těchto smluv a </w:t>
      </w:r>
      <w:r w:rsidR="009F533B">
        <w:rPr>
          <w:rFonts w:eastAsia="Calibri"/>
          <w:color w:val="000000"/>
          <w:sz w:val="22"/>
          <w:szCs w:val="22"/>
        </w:rPr>
        <w:t>o registru smluv</w:t>
      </w:r>
      <w:r>
        <w:rPr>
          <w:rFonts w:eastAsia="Calibri"/>
          <w:color w:val="000000"/>
          <w:sz w:val="22"/>
          <w:szCs w:val="22"/>
        </w:rPr>
        <w:t xml:space="preserve"> (zákon o registru smluv), v</w:t>
      </w:r>
      <w:r w:rsidR="00C050B3"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 xml:space="preserve"> znění</w:t>
      </w:r>
      <w:r w:rsidR="00C050B3">
        <w:rPr>
          <w:rFonts w:eastAsia="Calibri"/>
          <w:color w:val="000000"/>
          <w:sz w:val="22"/>
          <w:szCs w:val="22"/>
        </w:rPr>
        <w:t xml:space="preserve"> pozdějších předpisů</w:t>
      </w:r>
      <w:r>
        <w:rPr>
          <w:rFonts w:eastAsia="Calibri"/>
          <w:color w:val="000000"/>
          <w:sz w:val="22"/>
          <w:szCs w:val="22"/>
        </w:rPr>
        <w:t>,</w:t>
      </w:r>
      <w:r w:rsidR="009F533B">
        <w:rPr>
          <w:rFonts w:eastAsia="Calibri"/>
          <w:color w:val="000000"/>
          <w:sz w:val="22"/>
          <w:szCs w:val="22"/>
        </w:rPr>
        <w:t xml:space="preserve"> povinným subjektem,</w:t>
      </w:r>
      <w:r>
        <w:rPr>
          <w:rFonts w:eastAsia="Calibri"/>
          <w:color w:val="000000"/>
          <w:sz w:val="22"/>
          <w:szCs w:val="22"/>
        </w:rPr>
        <w:t xml:space="preserve"> na </w:t>
      </w:r>
      <w:r w:rsidR="009F533B">
        <w:rPr>
          <w:rFonts w:eastAsia="Calibri"/>
          <w:color w:val="000000"/>
          <w:sz w:val="22"/>
          <w:szCs w:val="22"/>
        </w:rPr>
        <w:t xml:space="preserve">jehož smlouvy </w:t>
      </w:r>
      <w:r>
        <w:rPr>
          <w:rFonts w:eastAsia="Calibri"/>
          <w:color w:val="000000"/>
          <w:sz w:val="22"/>
          <w:szCs w:val="22"/>
        </w:rPr>
        <w:t>se vztahuje povinnost uveřejnění</w:t>
      </w:r>
      <w:r w:rsidR="009F533B">
        <w:rPr>
          <w:rFonts w:eastAsia="Calibri"/>
          <w:color w:val="000000"/>
          <w:sz w:val="22"/>
          <w:szCs w:val="22"/>
        </w:rPr>
        <w:t xml:space="preserve"> v registru smluv</w:t>
      </w:r>
      <w:r>
        <w:rPr>
          <w:rFonts w:eastAsia="Calibri"/>
          <w:color w:val="000000"/>
          <w:sz w:val="22"/>
          <w:szCs w:val="22"/>
        </w:rPr>
        <w:t xml:space="preserve">. Smluvní strany si tímto </w:t>
      </w:r>
      <w:r>
        <w:rPr>
          <w:rFonts w:eastAsia="Calibri"/>
          <w:color w:val="000000"/>
          <w:sz w:val="22"/>
          <w:szCs w:val="22"/>
        </w:rPr>
        <w:lastRenderedPageBreak/>
        <w:t>ujednávají, že uveřej</w:t>
      </w:r>
      <w:r w:rsidR="00031AB2">
        <w:rPr>
          <w:rFonts w:eastAsia="Calibri"/>
          <w:color w:val="000000"/>
          <w:sz w:val="22"/>
          <w:szCs w:val="22"/>
        </w:rPr>
        <w:t>nění dle tohoto zákona zajistí o</w:t>
      </w:r>
      <w:r>
        <w:rPr>
          <w:rFonts w:eastAsia="Calibri"/>
          <w:color w:val="000000"/>
          <w:sz w:val="22"/>
          <w:szCs w:val="22"/>
        </w:rPr>
        <w:t xml:space="preserve">bjednatel způsobem, v rozsahu a ve lhůtách z něho </w:t>
      </w:r>
    </w:p>
    <w:p w14:paraId="10D9429A" w14:textId="77777777" w:rsidR="003F3174" w:rsidRDefault="003F3174" w:rsidP="003F3174">
      <w:pPr>
        <w:spacing w:before="120"/>
        <w:ind w:left="714"/>
        <w:jc w:val="both"/>
        <w:rPr>
          <w:rFonts w:eastAsia="Calibri"/>
          <w:color w:val="000000"/>
          <w:sz w:val="22"/>
          <w:szCs w:val="22"/>
        </w:rPr>
      </w:pPr>
    </w:p>
    <w:p w14:paraId="1566D48B" w14:textId="0F176DBA" w:rsidR="009F533B" w:rsidRPr="00031AB2" w:rsidRDefault="00201A2E" w:rsidP="003F3174">
      <w:pPr>
        <w:spacing w:before="120"/>
        <w:ind w:left="71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14:paraId="24F4921E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Zhotovitel prohlašuje, že se před podpise</w:t>
      </w:r>
      <w:r w:rsidR="00821095">
        <w:rPr>
          <w:sz w:val="22"/>
          <w:szCs w:val="22"/>
        </w:rPr>
        <w:t>m s</w:t>
      </w:r>
      <w:r w:rsidRPr="007F5FC8">
        <w:rPr>
          <w:sz w:val="22"/>
          <w:szCs w:val="22"/>
        </w:rPr>
        <w:t>mlouvy seznámil se všemi podmínkami, které by mohly mít vliv</w:t>
      </w:r>
      <w:r w:rsidR="00821095">
        <w:rPr>
          <w:sz w:val="22"/>
          <w:szCs w:val="22"/>
        </w:rPr>
        <w:t xml:space="preserve"> na plnění jeho závazků z této s</w:t>
      </w:r>
      <w:r w:rsidRPr="007F5FC8">
        <w:rPr>
          <w:sz w:val="22"/>
          <w:szCs w:val="22"/>
        </w:rPr>
        <w:t>mlouvy.</w:t>
      </w:r>
    </w:p>
    <w:p w14:paraId="55965686" w14:textId="77777777" w:rsidR="008F56AB" w:rsidRPr="007F5FC8" w:rsidRDefault="008F56AB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Nedílnou součástí smlouvy jsou její přílohy.</w:t>
      </w:r>
    </w:p>
    <w:p w14:paraId="0382336B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Smlouva nabývá platnosti a účinnosti</w:t>
      </w:r>
      <w:r w:rsidR="00AE77B9">
        <w:rPr>
          <w:rFonts w:eastAsia="Calibri"/>
          <w:color w:val="000000"/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rFonts w:eastAsia="Calibri"/>
          <w:color w:val="000000"/>
          <w:sz w:val="22"/>
          <w:szCs w:val="22"/>
        </w:rPr>
        <w:t xml:space="preserve"> dnem podpisu oprávněnými osobami smluvních stran.</w:t>
      </w:r>
    </w:p>
    <w:p w14:paraId="34FB3017" w14:textId="77777777" w:rsidR="009E4983" w:rsidRDefault="009E4983" w:rsidP="009E4983">
      <w:pPr>
        <w:jc w:val="both"/>
        <w:rPr>
          <w:sz w:val="22"/>
          <w:szCs w:val="22"/>
        </w:rPr>
      </w:pPr>
    </w:p>
    <w:p w14:paraId="2370C03E" w14:textId="77777777" w:rsidR="00773D34" w:rsidRDefault="00773D34" w:rsidP="009E4983">
      <w:pPr>
        <w:jc w:val="both"/>
        <w:rPr>
          <w:sz w:val="22"/>
          <w:szCs w:val="22"/>
        </w:rPr>
      </w:pPr>
    </w:p>
    <w:p w14:paraId="67217593" w14:textId="77777777" w:rsidR="003F3174" w:rsidRDefault="003F3174" w:rsidP="009E4983">
      <w:pPr>
        <w:jc w:val="both"/>
        <w:rPr>
          <w:sz w:val="22"/>
          <w:szCs w:val="22"/>
        </w:rPr>
      </w:pPr>
    </w:p>
    <w:p w14:paraId="09A882B0" w14:textId="77777777" w:rsidR="003F3174" w:rsidRDefault="003F3174" w:rsidP="009E4983">
      <w:pPr>
        <w:jc w:val="both"/>
        <w:rPr>
          <w:sz w:val="22"/>
          <w:szCs w:val="22"/>
        </w:rPr>
      </w:pPr>
    </w:p>
    <w:p w14:paraId="20AA5E33" w14:textId="77777777" w:rsidR="003F3174" w:rsidRDefault="003F3174" w:rsidP="009E4983">
      <w:pPr>
        <w:jc w:val="both"/>
        <w:rPr>
          <w:sz w:val="22"/>
          <w:szCs w:val="22"/>
        </w:rPr>
      </w:pPr>
    </w:p>
    <w:p w14:paraId="42EC9036" w14:textId="77777777" w:rsidR="003F3174" w:rsidRDefault="003F3174" w:rsidP="009E4983">
      <w:pPr>
        <w:jc w:val="both"/>
        <w:rPr>
          <w:sz w:val="22"/>
          <w:szCs w:val="22"/>
        </w:rPr>
      </w:pPr>
    </w:p>
    <w:p w14:paraId="378BD4DA" w14:textId="77777777" w:rsidR="009E4983" w:rsidRDefault="009E4983" w:rsidP="009E4983">
      <w:pPr>
        <w:jc w:val="both"/>
        <w:rPr>
          <w:sz w:val="22"/>
          <w:szCs w:val="22"/>
        </w:rPr>
      </w:pPr>
    </w:p>
    <w:p w14:paraId="1282DC93" w14:textId="77777777" w:rsidR="004A1E4B" w:rsidRDefault="004A1E4B" w:rsidP="009E4983">
      <w:pPr>
        <w:jc w:val="both"/>
        <w:rPr>
          <w:sz w:val="22"/>
          <w:szCs w:val="22"/>
        </w:rPr>
      </w:pPr>
    </w:p>
    <w:p w14:paraId="4154A348" w14:textId="77777777" w:rsidR="004A1E4B" w:rsidRPr="007F5FC8" w:rsidRDefault="004A1E4B" w:rsidP="009E4983">
      <w:pPr>
        <w:jc w:val="both"/>
        <w:rPr>
          <w:sz w:val="22"/>
          <w:szCs w:val="22"/>
        </w:rPr>
      </w:pPr>
    </w:p>
    <w:p w14:paraId="0A71903B" w14:textId="77777777" w:rsidR="009E4983" w:rsidRPr="004A1E4B" w:rsidRDefault="009E4983" w:rsidP="009E4983">
      <w:pPr>
        <w:jc w:val="both"/>
        <w:rPr>
          <w:b/>
          <w:sz w:val="22"/>
          <w:szCs w:val="22"/>
        </w:rPr>
      </w:pPr>
      <w:r w:rsidRPr="004A1E4B">
        <w:rPr>
          <w:b/>
          <w:sz w:val="22"/>
          <w:szCs w:val="22"/>
        </w:rPr>
        <w:t>Přílohy:</w:t>
      </w:r>
    </w:p>
    <w:p w14:paraId="41B6E387" w14:textId="77777777" w:rsidR="007F3820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>Příloha A Podrobná specifikace díla</w:t>
      </w:r>
    </w:p>
    <w:p w14:paraId="20437F72" w14:textId="77777777" w:rsidR="009F533B" w:rsidRDefault="009812FE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B Kontaktní údaje</w:t>
      </w:r>
      <w:r w:rsidR="00A53DE2">
        <w:rPr>
          <w:sz w:val="22"/>
          <w:szCs w:val="22"/>
        </w:rPr>
        <w:tab/>
      </w:r>
    </w:p>
    <w:p w14:paraId="587D043E" w14:textId="77777777" w:rsidR="00441C4D" w:rsidRDefault="00441C4D" w:rsidP="009E4983">
      <w:pPr>
        <w:jc w:val="both"/>
        <w:rPr>
          <w:sz w:val="22"/>
          <w:szCs w:val="22"/>
        </w:rPr>
      </w:pPr>
    </w:p>
    <w:p w14:paraId="4F189178" w14:textId="77777777" w:rsidR="00441C4D" w:rsidRDefault="00441C4D" w:rsidP="009E4983">
      <w:pPr>
        <w:jc w:val="both"/>
        <w:rPr>
          <w:sz w:val="22"/>
          <w:szCs w:val="22"/>
        </w:rPr>
      </w:pPr>
    </w:p>
    <w:p w14:paraId="7C91855A" w14:textId="77777777" w:rsidR="00441C4D" w:rsidRDefault="00441C4D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="00077F80">
        <w:rPr>
          <w:sz w:val="22"/>
          <w:szCs w:val="22"/>
        </w:rPr>
        <w:t>Prachaticích</w:t>
      </w:r>
      <w:r>
        <w:rPr>
          <w:sz w:val="22"/>
          <w:szCs w:val="22"/>
        </w:rPr>
        <w:t xml:space="preserve"> dne…………..</w:t>
      </w:r>
    </w:p>
    <w:p w14:paraId="75B5C8F3" w14:textId="77777777" w:rsidR="00441C4D" w:rsidRDefault="00441C4D" w:rsidP="009E4983">
      <w:pPr>
        <w:jc w:val="both"/>
        <w:rPr>
          <w:sz w:val="22"/>
          <w:szCs w:val="22"/>
        </w:rPr>
      </w:pPr>
    </w:p>
    <w:p w14:paraId="59EB0AD6" w14:textId="77777777" w:rsidR="00773D34" w:rsidRDefault="00773D34" w:rsidP="009E4983">
      <w:pPr>
        <w:jc w:val="both"/>
        <w:rPr>
          <w:sz w:val="22"/>
          <w:szCs w:val="22"/>
        </w:rPr>
      </w:pPr>
    </w:p>
    <w:p w14:paraId="290B97A0" w14:textId="77777777" w:rsidR="00773D34" w:rsidRDefault="00773D34" w:rsidP="009E4983">
      <w:pPr>
        <w:jc w:val="both"/>
        <w:rPr>
          <w:sz w:val="22"/>
          <w:szCs w:val="22"/>
        </w:rPr>
      </w:pPr>
    </w:p>
    <w:p w14:paraId="3CC48D79" w14:textId="77777777" w:rsidR="00773D34" w:rsidRDefault="00773D34" w:rsidP="009E4983">
      <w:pPr>
        <w:jc w:val="both"/>
        <w:rPr>
          <w:sz w:val="22"/>
          <w:szCs w:val="22"/>
        </w:rPr>
      </w:pPr>
    </w:p>
    <w:p w14:paraId="5B742536" w14:textId="77777777"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41C4D">
        <w:rPr>
          <w:sz w:val="22"/>
          <w:szCs w:val="22"/>
        </w:rPr>
        <w:t>bjednatel: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441C4D">
        <w:rPr>
          <w:sz w:val="22"/>
          <w:szCs w:val="22"/>
        </w:rPr>
        <w:t>hotovitel:</w:t>
      </w:r>
    </w:p>
    <w:p w14:paraId="11C462AF" w14:textId="3BF0E0A1"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</w:t>
      </w:r>
      <w:r w:rsidR="00FB3386">
        <w:rPr>
          <w:sz w:val="22"/>
          <w:szCs w:val="22"/>
        </w:rPr>
        <w:t>árodního parku</w:t>
      </w:r>
      <w:r>
        <w:rPr>
          <w:sz w:val="22"/>
          <w:szCs w:val="22"/>
        </w:rPr>
        <w:t xml:space="preserve"> Šumava</w:t>
      </w:r>
      <w:r w:rsidR="004A1E4B">
        <w:rPr>
          <w:sz w:val="22"/>
          <w:szCs w:val="22"/>
        </w:rPr>
        <w:tab/>
      </w:r>
      <w:r w:rsidR="004A1E4B">
        <w:rPr>
          <w:sz w:val="22"/>
          <w:szCs w:val="22"/>
        </w:rPr>
        <w:tab/>
      </w:r>
      <w:r w:rsidR="004A1E4B">
        <w:rPr>
          <w:sz w:val="22"/>
          <w:szCs w:val="22"/>
        </w:rPr>
        <w:tab/>
        <w:t>Ing. Alois Pavlíčko, PhD.</w:t>
      </w:r>
      <w:r w:rsidR="004A1E4B" w:rsidRPr="007F5FC8">
        <w:rPr>
          <w:sz w:val="22"/>
          <w:szCs w:val="22"/>
        </w:rPr>
        <w:tab/>
      </w:r>
    </w:p>
    <w:p w14:paraId="360A93CA" w14:textId="77777777" w:rsidR="00865B92" w:rsidRDefault="00865B92" w:rsidP="009E4983">
      <w:pPr>
        <w:jc w:val="both"/>
        <w:rPr>
          <w:sz w:val="22"/>
          <w:szCs w:val="22"/>
        </w:rPr>
      </w:pPr>
    </w:p>
    <w:p w14:paraId="4ED47969" w14:textId="77777777" w:rsidR="00865B92" w:rsidRDefault="00865B92" w:rsidP="009E4983">
      <w:pPr>
        <w:jc w:val="both"/>
        <w:rPr>
          <w:sz w:val="22"/>
          <w:szCs w:val="22"/>
        </w:rPr>
      </w:pPr>
    </w:p>
    <w:p w14:paraId="4842807E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14:paraId="3A484953" w14:textId="77777777" w:rsidR="00865B92" w:rsidRDefault="00865B92" w:rsidP="009E4983">
      <w:pPr>
        <w:jc w:val="both"/>
        <w:rPr>
          <w:sz w:val="22"/>
          <w:szCs w:val="22"/>
        </w:rPr>
      </w:pPr>
    </w:p>
    <w:p w14:paraId="0231D00B" w14:textId="77777777" w:rsidR="00865B92" w:rsidRDefault="00865B92" w:rsidP="009E4983">
      <w:pPr>
        <w:jc w:val="both"/>
        <w:rPr>
          <w:sz w:val="22"/>
          <w:szCs w:val="22"/>
        </w:rPr>
      </w:pPr>
    </w:p>
    <w:p w14:paraId="4C06F622" w14:textId="77777777" w:rsidR="00865B92" w:rsidRDefault="00865B92" w:rsidP="009E4983">
      <w:pPr>
        <w:jc w:val="both"/>
        <w:rPr>
          <w:sz w:val="22"/>
          <w:szCs w:val="22"/>
        </w:rPr>
      </w:pPr>
    </w:p>
    <w:p w14:paraId="421D62C6" w14:textId="77777777" w:rsidR="00865B92" w:rsidRDefault="00865B92" w:rsidP="009E4983">
      <w:pPr>
        <w:jc w:val="both"/>
        <w:rPr>
          <w:sz w:val="22"/>
          <w:szCs w:val="22"/>
        </w:rPr>
      </w:pPr>
    </w:p>
    <w:p w14:paraId="7C633066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0444BD88" w14:textId="77777777" w:rsidR="00E23908" w:rsidRDefault="00E23908" w:rsidP="009E4983">
      <w:pPr>
        <w:jc w:val="both"/>
        <w:rPr>
          <w:sz w:val="22"/>
          <w:szCs w:val="22"/>
        </w:rPr>
      </w:pPr>
    </w:p>
    <w:p w14:paraId="5C27C347" w14:textId="77777777" w:rsidR="00594687" w:rsidRDefault="00594687" w:rsidP="009812FE">
      <w:pPr>
        <w:jc w:val="both"/>
        <w:rPr>
          <w:sz w:val="22"/>
          <w:szCs w:val="22"/>
        </w:rPr>
      </w:pPr>
    </w:p>
    <w:p w14:paraId="7C7B4F75" w14:textId="77777777" w:rsidR="00D15732" w:rsidRDefault="00D1573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A44573" w14:textId="69A69A11" w:rsidR="00D15732" w:rsidRDefault="00773D34" w:rsidP="00D1573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D15732">
        <w:rPr>
          <w:sz w:val="22"/>
          <w:szCs w:val="22"/>
        </w:rPr>
        <w:t xml:space="preserve">říloha A – </w:t>
      </w:r>
      <w:r w:rsidR="004A1E4B">
        <w:rPr>
          <w:sz w:val="22"/>
          <w:szCs w:val="22"/>
        </w:rPr>
        <w:t>Podrobná s</w:t>
      </w:r>
      <w:r w:rsidR="00D15732">
        <w:rPr>
          <w:sz w:val="22"/>
          <w:szCs w:val="22"/>
        </w:rPr>
        <w:t>pecifikace díla</w:t>
      </w:r>
    </w:p>
    <w:p w14:paraId="36090FB0" w14:textId="77777777" w:rsidR="00D15732" w:rsidRDefault="00D15732" w:rsidP="00D15732">
      <w:pPr>
        <w:jc w:val="both"/>
        <w:rPr>
          <w:sz w:val="22"/>
          <w:szCs w:val="22"/>
        </w:rPr>
      </w:pPr>
    </w:p>
    <w:p w14:paraId="14ABB4A6" w14:textId="77777777" w:rsidR="00D15732" w:rsidRDefault="00D15732" w:rsidP="00D15732">
      <w:pPr>
        <w:jc w:val="both"/>
        <w:rPr>
          <w:sz w:val="22"/>
          <w:szCs w:val="22"/>
        </w:rPr>
      </w:pPr>
    </w:p>
    <w:p w14:paraId="1A3DF263" w14:textId="77777777" w:rsidR="00D15732" w:rsidRPr="00F602B9" w:rsidRDefault="00D15732" w:rsidP="00D1573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Ekologicko -</w:t>
      </w:r>
      <w:r w:rsidRPr="00F602B9">
        <w:rPr>
          <w:b/>
          <w:sz w:val="28"/>
          <w:szCs w:val="28"/>
          <w:u w:val="single"/>
        </w:rPr>
        <w:t xml:space="preserve"> biologický dozor</w:t>
      </w:r>
      <w:r>
        <w:rPr>
          <w:b/>
          <w:sz w:val="28"/>
          <w:szCs w:val="28"/>
          <w:u w:val="single"/>
        </w:rPr>
        <w:t xml:space="preserve"> (EBD)</w:t>
      </w:r>
    </w:p>
    <w:p w14:paraId="55888EA3" w14:textId="77777777" w:rsidR="00D15732" w:rsidRDefault="00D15732" w:rsidP="00D15732">
      <w:pPr>
        <w:jc w:val="both"/>
        <w:rPr>
          <w:sz w:val="22"/>
          <w:szCs w:val="22"/>
        </w:rPr>
      </w:pPr>
    </w:p>
    <w:p w14:paraId="72D4F8C6" w14:textId="77777777" w:rsidR="00D15732" w:rsidRDefault="00D15732" w:rsidP="00D15732">
      <w:pPr>
        <w:jc w:val="both"/>
        <w:rPr>
          <w:sz w:val="22"/>
          <w:szCs w:val="22"/>
        </w:rPr>
      </w:pPr>
    </w:p>
    <w:p w14:paraId="6F58C3E8" w14:textId="77777777" w:rsidR="00D15732" w:rsidRPr="00C44251" w:rsidRDefault="00D15732" w:rsidP="00D15732">
      <w:pPr>
        <w:jc w:val="both"/>
        <w:rPr>
          <w:b/>
          <w:sz w:val="22"/>
          <w:szCs w:val="22"/>
        </w:rPr>
      </w:pPr>
      <w:r w:rsidRPr="00C44251">
        <w:rPr>
          <w:b/>
          <w:sz w:val="22"/>
          <w:szCs w:val="22"/>
        </w:rPr>
        <w:t>Kvalifikace:</w:t>
      </w:r>
    </w:p>
    <w:p w14:paraId="3B607E69" w14:textId="28CDEDCD" w:rsidR="00D15732" w:rsidRDefault="00D15732" w:rsidP="00D15732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43D8F">
        <w:rPr>
          <w:sz w:val="22"/>
          <w:szCs w:val="22"/>
        </w:rPr>
        <w:t xml:space="preserve">právněná osoba ve smyslu zákona </w:t>
      </w:r>
      <w:r w:rsidR="0095279D">
        <w:rPr>
          <w:sz w:val="22"/>
          <w:szCs w:val="22"/>
        </w:rPr>
        <w:t xml:space="preserve">č. </w:t>
      </w:r>
      <w:r w:rsidRPr="00B43D8F">
        <w:rPr>
          <w:sz w:val="22"/>
          <w:szCs w:val="22"/>
        </w:rPr>
        <w:t xml:space="preserve">114/92 Sb., </w:t>
      </w:r>
      <w:r w:rsidR="0095279D">
        <w:rPr>
          <w:sz w:val="22"/>
          <w:szCs w:val="22"/>
        </w:rPr>
        <w:t xml:space="preserve">o ochraně přírody a krajiny, ve znění pozdějších předpisů (dále jen „ZOPK“), </w:t>
      </w:r>
      <w:r w:rsidRPr="00B43D8F">
        <w:rPr>
          <w:sz w:val="22"/>
          <w:szCs w:val="22"/>
        </w:rPr>
        <w:t>mající doložitelně nejméně tříletou praxi v oboru ekologického dozorování staveb</w:t>
      </w:r>
      <w:r w:rsidR="0095279D">
        <w:rPr>
          <w:sz w:val="22"/>
          <w:szCs w:val="22"/>
        </w:rPr>
        <w:t>.</w:t>
      </w:r>
      <w:r w:rsidRPr="00B43D8F">
        <w:rPr>
          <w:sz w:val="22"/>
          <w:szCs w:val="22"/>
        </w:rPr>
        <w:t xml:space="preserve"> </w:t>
      </w:r>
    </w:p>
    <w:p w14:paraId="7FDE67F8" w14:textId="77777777" w:rsidR="00D15732" w:rsidRDefault="00D15732" w:rsidP="00D15732">
      <w:pPr>
        <w:jc w:val="both"/>
        <w:rPr>
          <w:sz w:val="22"/>
          <w:szCs w:val="22"/>
        </w:rPr>
      </w:pPr>
      <w:r>
        <w:rPr>
          <w:sz w:val="22"/>
          <w:szCs w:val="22"/>
        </w:rPr>
        <w:t>Přírodovědecky vzdělaná osoba s praxí v ochraně přírody a se znalostmi zvláště chráněných druhů rostlin a živočichů, a praxí v odpovídajícím oboru.</w:t>
      </w:r>
    </w:p>
    <w:p w14:paraId="12478F88" w14:textId="77777777" w:rsidR="00D15732" w:rsidRDefault="00D15732" w:rsidP="00D15732">
      <w:pPr>
        <w:jc w:val="both"/>
        <w:rPr>
          <w:sz w:val="22"/>
          <w:szCs w:val="22"/>
        </w:rPr>
      </w:pPr>
    </w:p>
    <w:p w14:paraId="5E5A0063" w14:textId="77777777" w:rsidR="00D15732" w:rsidRPr="00C44251" w:rsidRDefault="00D15732" w:rsidP="00D15732">
      <w:pPr>
        <w:jc w:val="both"/>
        <w:rPr>
          <w:b/>
        </w:rPr>
      </w:pPr>
      <w:r w:rsidRPr="00C44251">
        <w:rPr>
          <w:b/>
        </w:rPr>
        <w:t>Metodika:</w:t>
      </w:r>
    </w:p>
    <w:p w14:paraId="3DCDC7B5" w14:textId="77777777" w:rsidR="00D15732" w:rsidRDefault="00D15732" w:rsidP="00D15732">
      <w:pPr>
        <w:jc w:val="both"/>
        <w:rPr>
          <w:sz w:val="22"/>
          <w:szCs w:val="22"/>
        </w:rPr>
      </w:pPr>
      <w:r>
        <w:t xml:space="preserve">ZWACH, I. et ŠIKULA, T., 2009: </w:t>
      </w:r>
      <w:r>
        <w:rPr>
          <w:i/>
          <w:iCs/>
        </w:rPr>
        <w:t>Metodika odborných ekologicko-biologických dozorů plošných a liniových staveb</w:t>
      </w:r>
    </w:p>
    <w:p w14:paraId="1A733A41" w14:textId="77777777" w:rsidR="00D15732" w:rsidRDefault="00D15732" w:rsidP="00D15732">
      <w:pPr>
        <w:jc w:val="both"/>
        <w:rPr>
          <w:sz w:val="22"/>
          <w:szCs w:val="22"/>
        </w:rPr>
      </w:pPr>
    </w:p>
    <w:p w14:paraId="518E9EBD" w14:textId="77777777" w:rsidR="00D15732" w:rsidRPr="00C44251" w:rsidRDefault="00D15732" w:rsidP="00D15732">
      <w:pPr>
        <w:jc w:val="both"/>
        <w:rPr>
          <w:b/>
          <w:sz w:val="22"/>
          <w:szCs w:val="22"/>
        </w:rPr>
      </w:pPr>
      <w:r w:rsidRPr="00C44251">
        <w:rPr>
          <w:b/>
          <w:sz w:val="22"/>
          <w:szCs w:val="22"/>
        </w:rPr>
        <w:t>Specifikace:</w:t>
      </w:r>
    </w:p>
    <w:p w14:paraId="676C8B4E" w14:textId="77777777" w:rsidR="00D15732" w:rsidRDefault="00D15732" w:rsidP="00D15732">
      <w:pPr>
        <w:jc w:val="both"/>
        <w:rPr>
          <w:sz w:val="22"/>
          <w:szCs w:val="22"/>
        </w:rPr>
      </w:pPr>
      <w:r w:rsidRPr="00B43D8F">
        <w:rPr>
          <w:sz w:val="22"/>
          <w:szCs w:val="22"/>
        </w:rPr>
        <w:t xml:space="preserve">Úkolem biologického dozoru stavby je sledovat naplňování podmínek udělených rozhodnutí a závazných stanovisek týkajících se zájmů ochrany přírody (zejména zvláště chráněné druhy, významné krajinné prvky, územní systém ekologické stability), případně životního prostředí jako celku v klíčových fázích výstavby, čímž se podílí na snížení negativních dopadů na životní prostředí ve fázi výstavby. </w:t>
      </w:r>
    </w:p>
    <w:p w14:paraId="4A291696" w14:textId="07A0DC7F" w:rsidR="00D15732" w:rsidRDefault="00D15732" w:rsidP="00D15732">
      <w:pPr>
        <w:jc w:val="both"/>
        <w:rPr>
          <w:sz w:val="22"/>
          <w:szCs w:val="22"/>
        </w:rPr>
      </w:pPr>
      <w:r w:rsidRPr="00B43D8F">
        <w:rPr>
          <w:sz w:val="22"/>
          <w:szCs w:val="22"/>
        </w:rPr>
        <w:t xml:space="preserve">Mezi hlavní povinností </w:t>
      </w:r>
      <w:r w:rsidR="00B5709D">
        <w:rPr>
          <w:sz w:val="22"/>
          <w:szCs w:val="22"/>
        </w:rPr>
        <w:t>EBD</w:t>
      </w:r>
      <w:r w:rsidR="00B5709D" w:rsidRPr="00B43D8F">
        <w:rPr>
          <w:sz w:val="22"/>
          <w:szCs w:val="22"/>
        </w:rPr>
        <w:t xml:space="preserve"> </w:t>
      </w:r>
      <w:r w:rsidRPr="00B43D8F">
        <w:rPr>
          <w:sz w:val="22"/>
          <w:szCs w:val="22"/>
        </w:rPr>
        <w:t xml:space="preserve">patří dozorovat, monitorovat, dokumentovat a ovlivňovat průběh stavby ve smyslu dodržování </w:t>
      </w:r>
      <w:r w:rsidR="0095279D">
        <w:rPr>
          <w:sz w:val="22"/>
          <w:szCs w:val="22"/>
        </w:rPr>
        <w:t>ZOPK</w:t>
      </w:r>
      <w:r w:rsidRPr="00B43D8F">
        <w:rPr>
          <w:sz w:val="22"/>
          <w:szCs w:val="22"/>
        </w:rPr>
        <w:t>, a vyhlášky 395/92 Sb.</w:t>
      </w:r>
      <w:r w:rsidR="00B5709D">
        <w:rPr>
          <w:sz w:val="22"/>
          <w:szCs w:val="22"/>
        </w:rPr>
        <w:t>,</w:t>
      </w:r>
      <w:r w:rsidRPr="00B43D8F">
        <w:rPr>
          <w:sz w:val="22"/>
          <w:szCs w:val="22"/>
        </w:rPr>
        <w:t xml:space="preserve"> v</w:t>
      </w:r>
      <w:r w:rsidR="0095279D">
        <w:rPr>
          <w:sz w:val="22"/>
          <w:szCs w:val="22"/>
        </w:rPr>
        <w:t>e</w:t>
      </w:r>
      <w:r w:rsidRPr="00B43D8F">
        <w:rPr>
          <w:sz w:val="22"/>
          <w:szCs w:val="22"/>
        </w:rPr>
        <w:t xml:space="preserve"> znění</w:t>
      </w:r>
      <w:r w:rsidR="0095279D">
        <w:rPr>
          <w:sz w:val="22"/>
          <w:szCs w:val="22"/>
        </w:rPr>
        <w:t xml:space="preserve"> pozdějších předpisů</w:t>
      </w:r>
      <w:r w:rsidRPr="00B43D8F">
        <w:rPr>
          <w:sz w:val="22"/>
          <w:szCs w:val="22"/>
        </w:rPr>
        <w:t xml:space="preserve"> (při minimálním rozsahu pověření), a to dle projektu stavby, vydaných výjimek z druhové ochrany a ochrany chráněných územní, systému USES, atp. Popřípadě, dle potřeby investora či zhotovitele stavby</w:t>
      </w:r>
    </w:p>
    <w:p w14:paraId="25545DDF" w14:textId="77777777" w:rsidR="00D15732" w:rsidRDefault="00D15732" w:rsidP="00D15732">
      <w:pPr>
        <w:jc w:val="both"/>
        <w:rPr>
          <w:sz w:val="22"/>
          <w:szCs w:val="22"/>
        </w:rPr>
      </w:pPr>
    </w:p>
    <w:p w14:paraId="30A204A3" w14:textId="60BDD8AE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Dohled nad dodržováním výjimky podle §56 odst.</w:t>
      </w:r>
      <w:r w:rsidR="0095279D">
        <w:rPr>
          <w:sz w:val="22"/>
          <w:szCs w:val="22"/>
        </w:rPr>
        <w:t xml:space="preserve"> </w:t>
      </w:r>
      <w:r>
        <w:rPr>
          <w:sz w:val="22"/>
          <w:szCs w:val="22"/>
        </w:rPr>
        <w:t>1 a odst.</w:t>
      </w:r>
      <w:r w:rsidR="0095279D">
        <w:rPr>
          <w:sz w:val="22"/>
          <w:szCs w:val="22"/>
        </w:rPr>
        <w:t xml:space="preserve"> </w:t>
      </w:r>
      <w:r>
        <w:rPr>
          <w:sz w:val="22"/>
          <w:szCs w:val="22"/>
        </w:rPr>
        <w:t>2 ZOPK ze zákazu zvláště chráněných druhů živočichů a rostlin, vydané Správou Národního parku Šumava dne 28. 4. 2025 Rozhodnutím č.j. NPS 03952/2025.</w:t>
      </w:r>
    </w:p>
    <w:p w14:paraId="5298A5C6" w14:textId="77777777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naplňování podmínek udělených rozhodnutí a výjimek v souvislosti se stavbou, týkajících se zájmů ochrany přírody.</w:t>
      </w:r>
    </w:p>
    <w:p w14:paraId="451C7E7D" w14:textId="77777777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Koordinace průběhu prací se zhotovitelem.</w:t>
      </w:r>
    </w:p>
    <w:p w14:paraId="712D47EA" w14:textId="77777777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Monitoring výskytu zvláště chráněných druhů na staveništi.</w:t>
      </w:r>
    </w:p>
    <w:p w14:paraId="712CD949" w14:textId="77777777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Oznámení zahájení prací na jednotlivém stavebním objektu 10 dnů před založením staveniště Správě Národního parku na kontaktní e-mail.</w:t>
      </w:r>
    </w:p>
    <w:p w14:paraId="6098BA55" w14:textId="77777777" w:rsidR="00D15732" w:rsidRPr="000E0B47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a realizace zmírňujících, případně kompenzačních opatření v průběhu stavby – záchranné transfery, včetně návrhu opatření, jejich oznámení Správě Národního parku na kontaktní e-mail.</w:t>
      </w:r>
    </w:p>
    <w:p w14:paraId="5E312F9C" w14:textId="77777777" w:rsidR="00D15732" w:rsidRPr="001B4716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Odpovědnost za profesionální odlov a transfer předmětných druhů, včetně zpracování písemného záznamu o transferu a jeho odeslání Správě Národního parku na kontaktní e-mail.</w:t>
      </w:r>
    </w:p>
    <w:p w14:paraId="1FFC609F" w14:textId="77777777" w:rsidR="00D15732" w:rsidRPr="000E0B47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Provedení zápisu do stavebního deníku.</w:t>
      </w:r>
    </w:p>
    <w:p w14:paraId="30136B49" w14:textId="77777777" w:rsidR="00D15732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Podrobná dokumentace o všech opatřeních v zájmu ochrany přírody, včetně fotodokumentace.</w:t>
      </w:r>
    </w:p>
    <w:p w14:paraId="740799D8" w14:textId="77777777" w:rsidR="00D15732" w:rsidRPr="00F602B9" w:rsidRDefault="00D15732" w:rsidP="00D1573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Zpracování Závěrečné zprávy o průběhu činnosti EBD v souvislosti s realizací stavební akce „Revitalizace NKP Schwarzenberský plavební kanál“, doplněné o mapové a fotografické přílohy.</w:t>
      </w:r>
    </w:p>
    <w:p w14:paraId="62A5FADD" w14:textId="77777777" w:rsidR="00D15732" w:rsidRDefault="00D15732" w:rsidP="00D15732">
      <w:pPr>
        <w:jc w:val="both"/>
        <w:rPr>
          <w:sz w:val="22"/>
          <w:szCs w:val="22"/>
        </w:rPr>
      </w:pPr>
    </w:p>
    <w:p w14:paraId="1495D2D2" w14:textId="77777777" w:rsidR="00D15732" w:rsidRPr="00C44251" w:rsidRDefault="00D15732" w:rsidP="00D15732">
      <w:pPr>
        <w:jc w:val="both"/>
        <w:rPr>
          <w:sz w:val="22"/>
          <w:szCs w:val="22"/>
        </w:rPr>
      </w:pPr>
      <w:r w:rsidRPr="00C44251">
        <w:rPr>
          <w:sz w:val="22"/>
          <w:szCs w:val="22"/>
        </w:rPr>
        <w:t>Určení náhradní lokality s ekologicky vhodnými podmínkami pro přenášené druhy a nejefektivnější a zároveň nejšetrnější způsob transferu včetně vhodného období pro transfer bude odsouhlaseno před provedením Státní správou NP Šumava.</w:t>
      </w:r>
    </w:p>
    <w:p w14:paraId="52C5704B" w14:textId="77777777" w:rsidR="00D15732" w:rsidRPr="00C44251" w:rsidRDefault="00D15732" w:rsidP="00D15732">
      <w:pPr>
        <w:jc w:val="both"/>
        <w:rPr>
          <w:sz w:val="22"/>
          <w:szCs w:val="22"/>
        </w:rPr>
      </w:pPr>
      <w:r w:rsidRPr="00C44251">
        <w:rPr>
          <w:sz w:val="22"/>
          <w:szCs w:val="22"/>
        </w:rPr>
        <w:lastRenderedPageBreak/>
        <w:t>Po přenosu je nezbytné zajistit navazující monitoring transferovaných jedinců, který poskytne základní informace o úspěšnosti přenosu na náhradní lokalitu.</w:t>
      </w:r>
    </w:p>
    <w:p w14:paraId="7B71DB50" w14:textId="77777777" w:rsidR="00594687" w:rsidRDefault="0059468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F785BF" w14:textId="77777777" w:rsidR="00594687" w:rsidRDefault="00594687" w:rsidP="009812FE">
      <w:pPr>
        <w:jc w:val="both"/>
        <w:rPr>
          <w:sz w:val="22"/>
          <w:szCs w:val="22"/>
        </w:rPr>
      </w:pPr>
    </w:p>
    <w:p w14:paraId="07D2C9A1" w14:textId="77777777" w:rsidR="009812FE" w:rsidRDefault="009812FE" w:rsidP="009812FE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B Kontaktní údaje</w:t>
      </w:r>
    </w:p>
    <w:p w14:paraId="3C8DE5C7" w14:textId="77777777" w:rsidR="009812FE" w:rsidRDefault="009812FE" w:rsidP="009812FE">
      <w:pPr>
        <w:jc w:val="both"/>
        <w:rPr>
          <w:sz w:val="22"/>
          <w:szCs w:val="22"/>
        </w:rPr>
      </w:pPr>
    </w:p>
    <w:p w14:paraId="2AB4D74A" w14:textId="77777777" w:rsidR="009812FE" w:rsidRDefault="009812FE" w:rsidP="009812FE">
      <w:pPr>
        <w:jc w:val="both"/>
        <w:rPr>
          <w:sz w:val="22"/>
          <w:szCs w:val="22"/>
        </w:rPr>
      </w:pPr>
    </w:p>
    <w:p w14:paraId="76B3FD1C" w14:textId="77777777" w:rsidR="009812FE" w:rsidRDefault="009812FE" w:rsidP="009812FE">
      <w:pPr>
        <w:jc w:val="both"/>
        <w:rPr>
          <w:sz w:val="22"/>
          <w:szCs w:val="22"/>
        </w:rPr>
      </w:pPr>
    </w:p>
    <w:p w14:paraId="72020318" w14:textId="77777777" w:rsidR="009812FE" w:rsidRPr="007F5FC8" w:rsidRDefault="009812FE" w:rsidP="009812FE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14:paraId="523DAD86" w14:textId="77777777" w:rsidR="009812FE" w:rsidRPr="007F5FC8" w:rsidRDefault="009812FE" w:rsidP="009812FE">
      <w:pPr>
        <w:rPr>
          <w:b/>
          <w:sz w:val="18"/>
          <w:szCs w:val="22"/>
        </w:rPr>
      </w:pPr>
    </w:p>
    <w:p w14:paraId="2336C69F" w14:textId="77777777" w:rsidR="009812FE" w:rsidRPr="007F5FC8" w:rsidRDefault="009812FE" w:rsidP="009812FE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14:paraId="076E8C8B" w14:textId="77777777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14:paraId="37126E9D" w14:textId="77777777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zastoupení: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Mgr. Pavel Hubený, ředitel</w:t>
      </w:r>
    </w:p>
    <w:p w14:paraId="592A46C3" w14:textId="77777777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14:paraId="45E99CDA" w14:textId="77777777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14:paraId="2E333442" w14:textId="1EEC932C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7D689260" w14:textId="6E800865" w:rsidR="009812FE" w:rsidRPr="007F5FC8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2FC47B3D" w14:textId="77777777" w:rsidR="009812FE" w:rsidRDefault="009812FE" w:rsidP="009812F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14:paraId="1FB8B17F" w14:textId="77777777" w:rsidR="009812FE" w:rsidRDefault="009812FE" w:rsidP="009812FE">
      <w:pPr>
        <w:rPr>
          <w:sz w:val="22"/>
          <w:szCs w:val="22"/>
        </w:rPr>
      </w:pPr>
    </w:p>
    <w:p w14:paraId="0B7E22EA" w14:textId="5FC55D40" w:rsidR="009812FE" w:rsidRDefault="009812FE" w:rsidP="009812FE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010E3351" w14:textId="13B5DDD9" w:rsidR="009812FE" w:rsidRDefault="009812FE" w:rsidP="009812FE">
      <w:pPr>
        <w:rPr>
          <w:sz w:val="22"/>
          <w:szCs w:val="22"/>
        </w:rPr>
      </w:pPr>
      <w:r>
        <w:rPr>
          <w:sz w:val="22"/>
          <w:szCs w:val="22"/>
        </w:rPr>
        <w:tab/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18D368C5" w14:textId="5136EBF7" w:rsidR="009812FE" w:rsidRPr="007F5FC8" w:rsidRDefault="009812FE" w:rsidP="009812FE">
      <w:pPr>
        <w:rPr>
          <w:sz w:val="22"/>
          <w:szCs w:val="22"/>
        </w:rPr>
      </w:pPr>
      <w:r>
        <w:rPr>
          <w:sz w:val="22"/>
          <w:szCs w:val="22"/>
        </w:rPr>
        <w:tab/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016705D8" w14:textId="77777777" w:rsidR="009812FE" w:rsidRPr="007F5FC8" w:rsidRDefault="009812FE" w:rsidP="009812FE">
      <w:pPr>
        <w:rPr>
          <w:b/>
          <w:sz w:val="22"/>
          <w:szCs w:val="22"/>
        </w:rPr>
      </w:pPr>
    </w:p>
    <w:p w14:paraId="6857D7E4" w14:textId="77777777" w:rsidR="009812FE" w:rsidRPr="007F5FC8" w:rsidRDefault="009812FE" w:rsidP="009812FE">
      <w:pPr>
        <w:outlineLvl w:val="0"/>
        <w:rPr>
          <w:sz w:val="22"/>
          <w:szCs w:val="22"/>
        </w:rPr>
      </w:pPr>
    </w:p>
    <w:p w14:paraId="0D0232AB" w14:textId="77777777" w:rsidR="009812FE" w:rsidRPr="007F5FC8" w:rsidRDefault="009812FE" w:rsidP="009812FE">
      <w:pPr>
        <w:rPr>
          <w:b/>
          <w:sz w:val="22"/>
          <w:szCs w:val="22"/>
        </w:rPr>
      </w:pPr>
    </w:p>
    <w:p w14:paraId="285E6F83" w14:textId="77777777" w:rsidR="0028672A" w:rsidRPr="007F5FC8" w:rsidRDefault="009812FE" w:rsidP="0028672A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="0028672A">
        <w:rPr>
          <w:sz w:val="22"/>
          <w:szCs w:val="22"/>
        </w:rPr>
        <w:t>Ing. Alois Pavlíčko, PhD.</w:t>
      </w:r>
      <w:r w:rsidR="0028672A" w:rsidRPr="007F5FC8">
        <w:rPr>
          <w:sz w:val="22"/>
          <w:szCs w:val="22"/>
        </w:rPr>
        <w:tab/>
      </w:r>
    </w:p>
    <w:p w14:paraId="49E8C091" w14:textId="0A5A7FCE" w:rsidR="0028672A" w:rsidRPr="007F5FC8" w:rsidRDefault="0028672A" w:rsidP="0028672A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  <w:r>
        <w:rPr>
          <w:sz w:val="22"/>
          <w:szCs w:val="22"/>
        </w:rPr>
        <w:t>, 383 01 Prachatice</w:t>
      </w:r>
    </w:p>
    <w:p w14:paraId="01305B90" w14:textId="77777777" w:rsidR="009812FE" w:rsidRPr="007F5FC8" w:rsidRDefault="009812FE" w:rsidP="0028672A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ab/>
      </w:r>
    </w:p>
    <w:p w14:paraId="37355178" w14:textId="285F3C4F" w:rsidR="009812FE" w:rsidRPr="00077F80" w:rsidRDefault="009812FE" w:rsidP="009812FE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ab/>
      </w:r>
    </w:p>
    <w:p w14:paraId="13833E3E" w14:textId="626FCD7E" w:rsidR="009812FE" w:rsidRPr="00077F80" w:rsidRDefault="009812FE" w:rsidP="009812FE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>IČO:</w:t>
      </w:r>
      <w:r w:rsidRPr="00077F80">
        <w:rPr>
          <w:sz w:val="22"/>
          <w:szCs w:val="22"/>
        </w:rPr>
        <w:tab/>
      </w:r>
      <w:r w:rsidR="00077F80" w:rsidRPr="00077F80">
        <w:rPr>
          <w:sz w:val="22"/>
          <w:szCs w:val="22"/>
        </w:rPr>
        <w:t>12879924</w:t>
      </w:r>
    </w:p>
    <w:p w14:paraId="6884FDAF" w14:textId="25385AEA" w:rsidR="009812FE" w:rsidRPr="00077F80" w:rsidRDefault="009812FE" w:rsidP="009812FE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>bankovní spojení:</w:t>
      </w:r>
      <w:r w:rsidRPr="00077F80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  <w:r w:rsidRPr="00077F80">
        <w:rPr>
          <w:sz w:val="22"/>
          <w:szCs w:val="22"/>
        </w:rPr>
        <w:tab/>
      </w:r>
    </w:p>
    <w:p w14:paraId="510506AD" w14:textId="103EB6D0" w:rsidR="009812FE" w:rsidRPr="00077F80" w:rsidRDefault="009812FE" w:rsidP="009812FE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>číslo účtu:</w:t>
      </w:r>
      <w:r w:rsidRPr="00077F80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  <w:r w:rsidRPr="00077F80">
        <w:rPr>
          <w:sz w:val="22"/>
          <w:szCs w:val="22"/>
        </w:rPr>
        <w:tab/>
      </w:r>
    </w:p>
    <w:p w14:paraId="48DE0E76" w14:textId="77777777" w:rsidR="009812FE" w:rsidRPr="007F5FC8" w:rsidRDefault="009812FE" w:rsidP="009812FE">
      <w:pPr>
        <w:tabs>
          <w:tab w:val="left" w:pos="2160"/>
        </w:tabs>
        <w:rPr>
          <w:sz w:val="22"/>
          <w:szCs w:val="22"/>
        </w:rPr>
      </w:pPr>
      <w:r w:rsidRPr="00077F80">
        <w:rPr>
          <w:sz w:val="22"/>
          <w:szCs w:val="22"/>
        </w:rPr>
        <w:t>plátce DPH</w:t>
      </w:r>
      <w:r w:rsidRPr="00077F80">
        <w:rPr>
          <w:sz w:val="22"/>
          <w:szCs w:val="22"/>
        </w:rPr>
        <w:tab/>
        <w:t>ne</w:t>
      </w:r>
    </w:p>
    <w:p w14:paraId="09DDA920" w14:textId="77777777" w:rsidR="009812FE" w:rsidRPr="007F5FC8" w:rsidRDefault="009812FE" w:rsidP="009812FE">
      <w:pPr>
        <w:autoSpaceDE w:val="0"/>
        <w:autoSpaceDN w:val="0"/>
        <w:adjustRightInd w:val="0"/>
        <w:rPr>
          <w:sz w:val="22"/>
          <w:szCs w:val="22"/>
        </w:rPr>
      </w:pPr>
    </w:p>
    <w:p w14:paraId="17ADE574" w14:textId="53DE83E0" w:rsidR="009812FE" w:rsidRPr="007F5FC8" w:rsidRDefault="009812FE" w:rsidP="009812F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="000B0CFB">
        <w:rPr>
          <w:sz w:val="22"/>
          <w:szCs w:val="22"/>
        </w:rPr>
        <w:t>xxx</w:t>
      </w:r>
      <w:r w:rsidR="0028672A">
        <w:rPr>
          <w:sz w:val="22"/>
          <w:szCs w:val="22"/>
        </w:rPr>
        <w:t>.</w:t>
      </w:r>
    </w:p>
    <w:p w14:paraId="054848CB" w14:textId="3BE3CDCB" w:rsidR="009812FE" w:rsidRPr="007F5FC8" w:rsidRDefault="009812FE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="000B0CFB">
        <w:rPr>
          <w:sz w:val="22"/>
          <w:szCs w:val="22"/>
        </w:rPr>
        <w:t>xxx</w:t>
      </w:r>
    </w:p>
    <w:p w14:paraId="411D4952" w14:textId="0A013830" w:rsidR="009812FE" w:rsidRDefault="009812FE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="000B0CFB">
        <w:rPr>
          <w:sz w:val="22"/>
          <w:szCs w:val="22"/>
        </w:rPr>
        <w:t>xxx</w:t>
      </w:r>
      <w:bookmarkStart w:id="1" w:name="_GoBack"/>
      <w:bookmarkEnd w:id="1"/>
    </w:p>
    <w:p w14:paraId="1B92A3C3" w14:textId="77777777" w:rsidR="00D15732" w:rsidRDefault="00D15732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63A12290" w14:textId="77777777" w:rsidR="00D15732" w:rsidRDefault="00D15732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37B7ED64" w14:textId="77777777" w:rsidR="00D15732" w:rsidRDefault="00D15732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261AF191" w14:textId="77777777" w:rsidR="00D15732" w:rsidRPr="007F5FC8" w:rsidRDefault="00D15732" w:rsidP="009812F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</w:p>
    <w:p w14:paraId="72B21227" w14:textId="77777777" w:rsidR="00C44251" w:rsidRDefault="00C44251">
      <w:pPr>
        <w:spacing w:after="200" w:line="276" w:lineRule="auto"/>
        <w:rPr>
          <w:sz w:val="22"/>
          <w:szCs w:val="22"/>
        </w:rPr>
      </w:pPr>
    </w:p>
    <w:sectPr w:rsidR="00C44251" w:rsidSect="006F53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F467" w14:textId="77777777" w:rsidR="00312510" w:rsidRDefault="00312510" w:rsidP="003171D4">
      <w:r>
        <w:separator/>
      </w:r>
    </w:p>
  </w:endnote>
  <w:endnote w:type="continuationSeparator" w:id="0">
    <w:p w14:paraId="37557266" w14:textId="77777777" w:rsidR="00312510" w:rsidRDefault="00312510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215925"/>
      <w:docPartObj>
        <w:docPartGallery w:val="Page Numbers (Bottom of Page)"/>
        <w:docPartUnique/>
      </w:docPartObj>
    </w:sdtPr>
    <w:sdtEndPr/>
    <w:sdtContent>
      <w:p w14:paraId="4EE198F9" w14:textId="52F9EE60" w:rsidR="00FF289C" w:rsidRDefault="00FF2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FB">
          <w:rPr>
            <w:noProof/>
          </w:rPr>
          <w:t>8</w:t>
        </w:r>
        <w:r>
          <w:fldChar w:fldCharType="end"/>
        </w:r>
      </w:p>
    </w:sdtContent>
  </w:sdt>
  <w:p w14:paraId="06EF3B32" w14:textId="77777777" w:rsidR="00FF289C" w:rsidRDefault="00FF2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06E2" w14:textId="77777777" w:rsidR="00312510" w:rsidRDefault="00312510" w:rsidP="003171D4">
      <w:r>
        <w:separator/>
      </w:r>
    </w:p>
  </w:footnote>
  <w:footnote w:type="continuationSeparator" w:id="0">
    <w:p w14:paraId="3D04042D" w14:textId="77777777" w:rsidR="00312510" w:rsidRDefault="00312510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DB4E" w14:textId="77777777" w:rsidR="00BC61BA" w:rsidRDefault="00BC61BA" w:rsidP="00BC61BA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70014EAA" wp14:editId="7D33CC0F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Pr="00F52EE0">
      <w:rPr>
        <w:rFonts w:ascii="Arial" w:hAnsi="Arial" w:cs="Arial"/>
        <w:b/>
        <w:bCs/>
        <w:smallCaps/>
        <w:color w:val="003300"/>
        <w:sz w:val="22"/>
      </w:rPr>
      <w:t xml:space="preserve"> </w:t>
    </w:r>
    <w:r>
      <w:rPr>
        <w:rFonts w:ascii="Arial" w:hAnsi="Arial" w:cs="Arial"/>
        <w:b/>
        <w:bCs/>
        <w:smallCaps/>
        <w:color w:val="003300"/>
        <w:sz w:val="22"/>
      </w:rPr>
      <w:t>Šumava</w:t>
    </w:r>
  </w:p>
  <w:p w14:paraId="6FCCEF4A" w14:textId="77777777" w:rsidR="00BC61BA" w:rsidRDefault="00BC61BA" w:rsidP="00BC61BA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14:paraId="2404CD51" w14:textId="77777777" w:rsidR="00BC61BA" w:rsidRDefault="00BC61BA" w:rsidP="00BC61BA">
    <w:pPr>
      <w:pStyle w:val="Zhlav"/>
    </w:pPr>
  </w:p>
  <w:p w14:paraId="67455166" w14:textId="77777777" w:rsidR="00BC61BA" w:rsidRPr="002E0F5A" w:rsidRDefault="00BC61BA" w:rsidP="00BC61BA">
    <w:pPr>
      <w:pStyle w:val="Zhlav"/>
      <w:jc w:val="right"/>
      <w:rPr>
        <w:sz w:val="20"/>
      </w:rPr>
    </w:pPr>
    <w:r>
      <w:rPr>
        <w:sz w:val="20"/>
      </w:rPr>
      <w:t xml:space="preserve">F 164 </w:t>
    </w:r>
    <w:r w:rsidR="009812FE">
      <w:rPr>
        <w:sz w:val="20"/>
      </w:rPr>
      <w:t>A</w:t>
    </w:r>
    <w:r>
      <w:rPr>
        <w:sz w:val="20"/>
      </w:rPr>
      <w:t>/S02</w:t>
    </w:r>
  </w:p>
  <w:p w14:paraId="6950A000" w14:textId="77777777" w:rsidR="00BC61BA" w:rsidRDefault="00BC61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6761D1"/>
    <w:multiLevelType w:val="hybridMultilevel"/>
    <w:tmpl w:val="9B86DBF2"/>
    <w:lvl w:ilvl="0" w:tplc="99DAC2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323"/>
    <w:multiLevelType w:val="hybridMultilevel"/>
    <w:tmpl w:val="38B4D8E4"/>
    <w:lvl w:ilvl="0" w:tplc="35E4BE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037944"/>
    <w:multiLevelType w:val="hybridMultilevel"/>
    <w:tmpl w:val="732E3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8969AB"/>
    <w:multiLevelType w:val="hybridMultilevel"/>
    <w:tmpl w:val="9A20571E"/>
    <w:lvl w:ilvl="0" w:tplc="5192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31AB2"/>
    <w:rsid w:val="00046BF5"/>
    <w:rsid w:val="000602D8"/>
    <w:rsid w:val="00067F82"/>
    <w:rsid w:val="00077F80"/>
    <w:rsid w:val="000846DD"/>
    <w:rsid w:val="00096225"/>
    <w:rsid w:val="000967B3"/>
    <w:rsid w:val="000B0CFB"/>
    <w:rsid w:val="000E0B47"/>
    <w:rsid w:val="001054C3"/>
    <w:rsid w:val="00141A23"/>
    <w:rsid w:val="00143D1E"/>
    <w:rsid w:val="00147238"/>
    <w:rsid w:val="00183C61"/>
    <w:rsid w:val="001970CF"/>
    <w:rsid w:val="001B3CD1"/>
    <w:rsid w:val="001B4716"/>
    <w:rsid w:val="001C5979"/>
    <w:rsid w:val="001D381A"/>
    <w:rsid w:val="001E18FB"/>
    <w:rsid w:val="001E1E8E"/>
    <w:rsid w:val="001F3F71"/>
    <w:rsid w:val="00201A2E"/>
    <w:rsid w:val="00230649"/>
    <w:rsid w:val="002306AF"/>
    <w:rsid w:val="00233B19"/>
    <w:rsid w:val="002561A9"/>
    <w:rsid w:val="002640D1"/>
    <w:rsid w:val="00272B66"/>
    <w:rsid w:val="00277E63"/>
    <w:rsid w:val="002857E3"/>
    <w:rsid w:val="0028672A"/>
    <w:rsid w:val="002B522C"/>
    <w:rsid w:val="002E0F5A"/>
    <w:rsid w:val="00312510"/>
    <w:rsid w:val="003171D4"/>
    <w:rsid w:val="00333AC9"/>
    <w:rsid w:val="003515BA"/>
    <w:rsid w:val="00365DE9"/>
    <w:rsid w:val="00370F7A"/>
    <w:rsid w:val="00393E15"/>
    <w:rsid w:val="003B51BE"/>
    <w:rsid w:val="003B6914"/>
    <w:rsid w:val="003D1412"/>
    <w:rsid w:val="003F3174"/>
    <w:rsid w:val="003F3E41"/>
    <w:rsid w:val="003F6A8F"/>
    <w:rsid w:val="004363F1"/>
    <w:rsid w:val="00441C4D"/>
    <w:rsid w:val="0045260F"/>
    <w:rsid w:val="00474423"/>
    <w:rsid w:val="00494BE9"/>
    <w:rsid w:val="004A1E4B"/>
    <w:rsid w:val="004B45B9"/>
    <w:rsid w:val="004B6550"/>
    <w:rsid w:val="004D108C"/>
    <w:rsid w:val="004D64AB"/>
    <w:rsid w:val="004F5B68"/>
    <w:rsid w:val="00556F01"/>
    <w:rsid w:val="00581FB1"/>
    <w:rsid w:val="00585888"/>
    <w:rsid w:val="00594687"/>
    <w:rsid w:val="005A6437"/>
    <w:rsid w:val="005B0236"/>
    <w:rsid w:val="005D1401"/>
    <w:rsid w:val="005F230C"/>
    <w:rsid w:val="006079AA"/>
    <w:rsid w:val="0068484A"/>
    <w:rsid w:val="00690696"/>
    <w:rsid w:val="006A3505"/>
    <w:rsid w:val="006B10A3"/>
    <w:rsid w:val="006C49E6"/>
    <w:rsid w:val="006E5A36"/>
    <w:rsid w:val="006F2B19"/>
    <w:rsid w:val="006F4314"/>
    <w:rsid w:val="006F533A"/>
    <w:rsid w:val="007209FC"/>
    <w:rsid w:val="007322B7"/>
    <w:rsid w:val="00734900"/>
    <w:rsid w:val="007545A9"/>
    <w:rsid w:val="00756970"/>
    <w:rsid w:val="0076029B"/>
    <w:rsid w:val="00773D34"/>
    <w:rsid w:val="007A6C4B"/>
    <w:rsid w:val="007C2601"/>
    <w:rsid w:val="007C7B42"/>
    <w:rsid w:val="007F3820"/>
    <w:rsid w:val="007F5FC8"/>
    <w:rsid w:val="008037D2"/>
    <w:rsid w:val="00821095"/>
    <w:rsid w:val="00821D48"/>
    <w:rsid w:val="00825895"/>
    <w:rsid w:val="00865B92"/>
    <w:rsid w:val="00874597"/>
    <w:rsid w:val="008C0B25"/>
    <w:rsid w:val="008C7933"/>
    <w:rsid w:val="008D7A16"/>
    <w:rsid w:val="008E082E"/>
    <w:rsid w:val="008F2161"/>
    <w:rsid w:val="008F56AB"/>
    <w:rsid w:val="0090705F"/>
    <w:rsid w:val="00936D4F"/>
    <w:rsid w:val="009443F1"/>
    <w:rsid w:val="0095279D"/>
    <w:rsid w:val="00952CE4"/>
    <w:rsid w:val="009812FE"/>
    <w:rsid w:val="00985385"/>
    <w:rsid w:val="00985F3C"/>
    <w:rsid w:val="009D0A9F"/>
    <w:rsid w:val="009D5C96"/>
    <w:rsid w:val="009E0902"/>
    <w:rsid w:val="009E4983"/>
    <w:rsid w:val="009E65CC"/>
    <w:rsid w:val="009F533B"/>
    <w:rsid w:val="00A17CC2"/>
    <w:rsid w:val="00A451CB"/>
    <w:rsid w:val="00A511E3"/>
    <w:rsid w:val="00A53DE2"/>
    <w:rsid w:val="00A75674"/>
    <w:rsid w:val="00A93E5B"/>
    <w:rsid w:val="00A97313"/>
    <w:rsid w:val="00AA395C"/>
    <w:rsid w:val="00AC451B"/>
    <w:rsid w:val="00AE77B9"/>
    <w:rsid w:val="00B03E5C"/>
    <w:rsid w:val="00B120BF"/>
    <w:rsid w:val="00B14414"/>
    <w:rsid w:val="00B1788E"/>
    <w:rsid w:val="00B40F90"/>
    <w:rsid w:val="00B43D8F"/>
    <w:rsid w:val="00B5709D"/>
    <w:rsid w:val="00BC61BA"/>
    <w:rsid w:val="00BE5E2C"/>
    <w:rsid w:val="00C050B3"/>
    <w:rsid w:val="00C44251"/>
    <w:rsid w:val="00C466BF"/>
    <w:rsid w:val="00C51A87"/>
    <w:rsid w:val="00C55B67"/>
    <w:rsid w:val="00C758FD"/>
    <w:rsid w:val="00C93257"/>
    <w:rsid w:val="00CB28AD"/>
    <w:rsid w:val="00CB514C"/>
    <w:rsid w:val="00CD5585"/>
    <w:rsid w:val="00CD5DB6"/>
    <w:rsid w:val="00CE139B"/>
    <w:rsid w:val="00CE1EC6"/>
    <w:rsid w:val="00CF65F0"/>
    <w:rsid w:val="00D018B4"/>
    <w:rsid w:val="00D10F8C"/>
    <w:rsid w:val="00D15732"/>
    <w:rsid w:val="00D22187"/>
    <w:rsid w:val="00D4557D"/>
    <w:rsid w:val="00D51D07"/>
    <w:rsid w:val="00DA21AC"/>
    <w:rsid w:val="00DC48C3"/>
    <w:rsid w:val="00E23908"/>
    <w:rsid w:val="00E50C6A"/>
    <w:rsid w:val="00E575F6"/>
    <w:rsid w:val="00E641EA"/>
    <w:rsid w:val="00E66BAA"/>
    <w:rsid w:val="00E72568"/>
    <w:rsid w:val="00E74BEB"/>
    <w:rsid w:val="00E97544"/>
    <w:rsid w:val="00EA4E89"/>
    <w:rsid w:val="00EB3BFE"/>
    <w:rsid w:val="00EC2004"/>
    <w:rsid w:val="00ED68EF"/>
    <w:rsid w:val="00F26245"/>
    <w:rsid w:val="00F46BDE"/>
    <w:rsid w:val="00F52EE0"/>
    <w:rsid w:val="00F602B9"/>
    <w:rsid w:val="00F71847"/>
    <w:rsid w:val="00F75CDE"/>
    <w:rsid w:val="00FB2D4A"/>
    <w:rsid w:val="00FB3386"/>
    <w:rsid w:val="00FB515E"/>
    <w:rsid w:val="00FE4E5E"/>
    <w:rsid w:val="00FF289C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D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6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6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D7D6-1A79-4AC8-BE13-12D0ECC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dcterms:created xsi:type="dcterms:W3CDTF">2025-05-21T05:10:00Z</dcterms:created>
  <dcterms:modified xsi:type="dcterms:W3CDTF">2025-05-21T05:10:00Z</dcterms:modified>
</cp:coreProperties>
</file>