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A4" w:rsidRPr="00FC23B3" w:rsidRDefault="00FC23B3" w:rsidP="00FC23B3">
      <w:pPr>
        <w:pStyle w:val="Bezmezer"/>
        <w:jc w:val="center"/>
        <w:rPr>
          <w:b/>
          <w:sz w:val="32"/>
          <w:szCs w:val="32"/>
        </w:rPr>
      </w:pPr>
      <w:r w:rsidRPr="00FC23B3">
        <w:rPr>
          <w:b/>
          <w:sz w:val="32"/>
          <w:szCs w:val="32"/>
        </w:rPr>
        <w:t xml:space="preserve">D o d a t e k      </w:t>
      </w:r>
      <w:proofErr w:type="gramStart"/>
      <w:r w:rsidRPr="00FC23B3">
        <w:rPr>
          <w:b/>
          <w:sz w:val="32"/>
          <w:szCs w:val="32"/>
        </w:rPr>
        <w:t>č.</w:t>
      </w:r>
      <w:r w:rsidR="005818D0">
        <w:rPr>
          <w:b/>
          <w:sz w:val="32"/>
          <w:szCs w:val="32"/>
        </w:rPr>
        <w:t>1</w:t>
      </w:r>
      <w:bookmarkStart w:id="0" w:name="_GoBack"/>
      <w:bookmarkEnd w:id="0"/>
      <w:proofErr w:type="gramEnd"/>
      <w:r w:rsidRPr="00FC23B3">
        <w:rPr>
          <w:b/>
          <w:sz w:val="32"/>
          <w:szCs w:val="32"/>
        </w:rPr>
        <w:t xml:space="preserve"> </w:t>
      </w:r>
    </w:p>
    <w:p w:rsidR="00FC23B3" w:rsidRDefault="00FC23B3" w:rsidP="00FC23B3">
      <w:pPr>
        <w:pStyle w:val="Bezmezer"/>
        <w:jc w:val="center"/>
        <w:rPr>
          <w:b/>
          <w:sz w:val="24"/>
          <w:szCs w:val="24"/>
        </w:rPr>
      </w:pPr>
      <w:r w:rsidRPr="00FC23B3">
        <w:rPr>
          <w:b/>
          <w:sz w:val="24"/>
          <w:szCs w:val="24"/>
        </w:rPr>
        <w:t>ke smlouvě č. 446 o nájmu nebytových prostor</w:t>
      </w:r>
    </w:p>
    <w:p w:rsidR="00FC23B3" w:rsidRDefault="00FC23B3" w:rsidP="00FC23B3">
      <w:pPr>
        <w:pStyle w:val="Bezmezer"/>
        <w:jc w:val="center"/>
        <w:rPr>
          <w:b/>
          <w:sz w:val="24"/>
          <w:szCs w:val="24"/>
        </w:rPr>
      </w:pPr>
    </w:p>
    <w:p w:rsidR="00FC23B3" w:rsidRDefault="00FC23B3" w:rsidP="00FC23B3">
      <w:pPr>
        <w:pStyle w:val="Bezmezer"/>
        <w:jc w:val="center"/>
        <w:rPr>
          <w:b/>
          <w:sz w:val="24"/>
          <w:szCs w:val="24"/>
        </w:rPr>
      </w:pPr>
    </w:p>
    <w:p w:rsidR="00FC23B3" w:rsidRDefault="00FC23B3" w:rsidP="00FC23B3">
      <w:pPr>
        <w:pStyle w:val="Bezmezer"/>
        <w:rPr>
          <w:sz w:val="24"/>
          <w:szCs w:val="24"/>
        </w:rPr>
      </w:pPr>
      <w:proofErr w:type="gramStart"/>
      <w:r w:rsidRPr="00FC23B3">
        <w:rPr>
          <w:sz w:val="24"/>
          <w:szCs w:val="24"/>
        </w:rPr>
        <w:t>Pronajímatel :</w:t>
      </w:r>
      <w:proofErr w:type="gramEnd"/>
    </w:p>
    <w:p w:rsidR="00FC23B3" w:rsidRDefault="00FC23B3" w:rsidP="00FC23B3">
      <w:pPr>
        <w:pStyle w:val="Bezmezer"/>
        <w:rPr>
          <w:sz w:val="24"/>
          <w:szCs w:val="24"/>
        </w:rPr>
      </w:pP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Waldorfská základní škola a mateřská škola Ostrava</w:t>
      </w: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příspěvková organizace</w:t>
      </w: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 sídlem: Na Mlýnici 611/36, Ostrava 702 00</w:t>
      </w: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IČO: 70933944</w:t>
      </w:r>
    </w:p>
    <w:p w:rsidR="00FC23B3" w:rsidRDefault="00FC23B3" w:rsidP="00FC23B3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Zastoupená :</w:t>
      </w:r>
      <w:proofErr w:type="gramEnd"/>
      <w:r>
        <w:rPr>
          <w:sz w:val="24"/>
          <w:szCs w:val="24"/>
        </w:rPr>
        <w:t xml:space="preserve"> </w:t>
      </w: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FC23B3" w:rsidRDefault="00FC23B3" w:rsidP="00FC23B3">
      <w:pPr>
        <w:pStyle w:val="Bezmezer"/>
        <w:rPr>
          <w:sz w:val="24"/>
          <w:szCs w:val="24"/>
        </w:rPr>
      </w:pP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Lucie Mičková Kovářová</w:t>
      </w:r>
    </w:p>
    <w:p w:rsidR="00FC23B3" w:rsidRDefault="00FC23B3" w:rsidP="00FC23B3">
      <w:pPr>
        <w:pStyle w:val="Bezmezer"/>
        <w:rPr>
          <w:sz w:val="24"/>
          <w:szCs w:val="24"/>
        </w:rPr>
      </w:pPr>
    </w:p>
    <w:p w:rsidR="00FC23B3" w:rsidRDefault="00FC23B3" w:rsidP="00FC23B3">
      <w:pPr>
        <w:pStyle w:val="Bezmezer"/>
        <w:rPr>
          <w:sz w:val="24"/>
          <w:szCs w:val="24"/>
        </w:rPr>
      </w:pP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Uzavírají v souladu se zákonem č. 89/2012Sb., občanský zákoník v platném znění</w:t>
      </w: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(dále jen občanský zákoník)</w:t>
      </w:r>
    </w:p>
    <w:p w:rsidR="00FC23B3" w:rsidRDefault="00FC23B3" w:rsidP="00FC23B3">
      <w:pPr>
        <w:pStyle w:val="Bezmezer"/>
        <w:rPr>
          <w:sz w:val="24"/>
          <w:szCs w:val="24"/>
        </w:rPr>
      </w:pPr>
    </w:p>
    <w:p w:rsidR="00FC23B3" w:rsidRDefault="00FC23B3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ke Smlouvě o nájmu nebytových prostor, která byla smluvními stranami uzavřena </w:t>
      </w:r>
      <w:proofErr w:type="gramStart"/>
      <w:r>
        <w:rPr>
          <w:sz w:val="24"/>
          <w:szCs w:val="24"/>
        </w:rPr>
        <w:t>4.10.2021</w:t>
      </w:r>
      <w:proofErr w:type="gramEnd"/>
      <w:r>
        <w:rPr>
          <w:sz w:val="24"/>
          <w:szCs w:val="24"/>
        </w:rPr>
        <w:t>.</w:t>
      </w:r>
    </w:p>
    <w:p w:rsidR="00FC23B3" w:rsidRPr="00FC23B3" w:rsidRDefault="00FC23B3" w:rsidP="00FC23B3">
      <w:pPr>
        <w:pStyle w:val="Bezmezer"/>
        <w:rPr>
          <w:sz w:val="24"/>
          <w:szCs w:val="24"/>
        </w:rPr>
      </w:pPr>
    </w:p>
    <w:p w:rsidR="00FC23B3" w:rsidRDefault="00FC23B3" w:rsidP="00FC23B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Předmět dodatku </w:t>
      </w:r>
      <w:proofErr w:type="gramStart"/>
      <w:r>
        <w:rPr>
          <w:b/>
          <w:sz w:val="24"/>
          <w:szCs w:val="24"/>
        </w:rPr>
        <w:t>č.</w:t>
      </w:r>
      <w:r w:rsidR="005818D0">
        <w:rPr>
          <w:b/>
          <w:sz w:val="24"/>
          <w:szCs w:val="24"/>
        </w:rPr>
        <w:t>1</w:t>
      </w:r>
      <w:proofErr w:type="gramEnd"/>
    </w:p>
    <w:p w:rsidR="00FC23B3" w:rsidRDefault="00FC23B3" w:rsidP="00FC23B3">
      <w:pPr>
        <w:pStyle w:val="Bezmezer"/>
        <w:rPr>
          <w:b/>
          <w:sz w:val="24"/>
          <w:szCs w:val="24"/>
        </w:rPr>
      </w:pPr>
    </w:p>
    <w:p w:rsidR="00FC23B3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č. </w:t>
      </w:r>
      <w:r w:rsidR="005818D0">
        <w:rPr>
          <w:sz w:val="24"/>
          <w:szCs w:val="24"/>
        </w:rPr>
        <w:t>1</w:t>
      </w:r>
      <w:r>
        <w:rPr>
          <w:sz w:val="24"/>
          <w:szCs w:val="24"/>
        </w:rPr>
        <w:t xml:space="preserve"> mění čl. I, odst. 3 uvedené </w:t>
      </w:r>
      <w:proofErr w:type="gramStart"/>
      <w:r>
        <w:rPr>
          <w:sz w:val="24"/>
          <w:szCs w:val="24"/>
        </w:rPr>
        <w:t>smlouvy : doba</w:t>
      </w:r>
      <w:proofErr w:type="gramEnd"/>
      <w:r>
        <w:rPr>
          <w:sz w:val="24"/>
          <w:szCs w:val="24"/>
        </w:rPr>
        <w:t xml:space="preserve"> nájmu.</w:t>
      </w:r>
    </w:p>
    <w:p w:rsidR="004C5967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Doba nájmu se sjednává na dobu určitou do </w:t>
      </w:r>
      <w:proofErr w:type="gramStart"/>
      <w:r>
        <w:rPr>
          <w:sz w:val="24"/>
          <w:szCs w:val="24"/>
        </w:rPr>
        <w:t>3</w:t>
      </w:r>
      <w:r w:rsidR="005818D0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5818D0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5818D0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>.</w:t>
      </w:r>
    </w:p>
    <w:p w:rsidR="004C5967" w:rsidRDefault="004C5967" w:rsidP="00FC23B3">
      <w:pPr>
        <w:pStyle w:val="Bezmezer"/>
        <w:rPr>
          <w:sz w:val="24"/>
          <w:szCs w:val="24"/>
        </w:rPr>
      </w:pPr>
    </w:p>
    <w:p w:rsidR="004C5967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Ostatní ujednání zůstávají beze změny.</w:t>
      </w:r>
    </w:p>
    <w:p w:rsidR="004C5967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nabývá platnosti a účinnosti dnem </w:t>
      </w:r>
      <w:proofErr w:type="gramStart"/>
      <w:r>
        <w:rPr>
          <w:sz w:val="24"/>
          <w:szCs w:val="24"/>
        </w:rPr>
        <w:t>1.7.202</w:t>
      </w:r>
      <w:r w:rsidR="005818D0"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.</w:t>
      </w:r>
    </w:p>
    <w:p w:rsidR="004C5967" w:rsidRDefault="004C5967" w:rsidP="00FC23B3">
      <w:pPr>
        <w:pStyle w:val="Bezmezer"/>
        <w:rPr>
          <w:sz w:val="24"/>
          <w:szCs w:val="24"/>
        </w:rPr>
      </w:pPr>
    </w:p>
    <w:p w:rsidR="004C5967" w:rsidRDefault="004C5967" w:rsidP="00FC23B3">
      <w:pPr>
        <w:pStyle w:val="Bezmezer"/>
        <w:rPr>
          <w:sz w:val="24"/>
          <w:szCs w:val="24"/>
        </w:rPr>
      </w:pPr>
    </w:p>
    <w:p w:rsidR="004C5967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Ostravě </w:t>
      </w:r>
      <w:proofErr w:type="gramStart"/>
      <w:r w:rsidR="005818D0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5818D0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5818D0"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                             </w:t>
      </w:r>
    </w:p>
    <w:p w:rsidR="004C5967" w:rsidRDefault="004C5967" w:rsidP="00FC23B3">
      <w:pPr>
        <w:pStyle w:val="Bezmezer"/>
        <w:rPr>
          <w:sz w:val="24"/>
          <w:szCs w:val="24"/>
        </w:rPr>
      </w:pPr>
    </w:p>
    <w:p w:rsidR="004C5967" w:rsidRDefault="004C5967" w:rsidP="00FC23B3">
      <w:pPr>
        <w:pStyle w:val="Bezmezer"/>
        <w:rPr>
          <w:sz w:val="24"/>
          <w:szCs w:val="24"/>
        </w:rPr>
      </w:pPr>
    </w:p>
    <w:p w:rsidR="004C5967" w:rsidRDefault="004C5967" w:rsidP="00FC23B3">
      <w:pPr>
        <w:pStyle w:val="Bezmezer"/>
        <w:rPr>
          <w:sz w:val="24"/>
          <w:szCs w:val="24"/>
        </w:rPr>
      </w:pPr>
    </w:p>
    <w:p w:rsidR="004C5967" w:rsidRDefault="004C5967" w:rsidP="00FC23B3">
      <w:pPr>
        <w:pStyle w:val="Bezmezer"/>
        <w:rPr>
          <w:sz w:val="24"/>
          <w:szCs w:val="24"/>
        </w:rPr>
      </w:pPr>
    </w:p>
    <w:p w:rsidR="004C5967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……………………………………….                                                      …………………………………..</w:t>
      </w:r>
    </w:p>
    <w:p w:rsidR="004C5967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Mgr. Lenka </w:t>
      </w:r>
      <w:proofErr w:type="spellStart"/>
      <w:r>
        <w:rPr>
          <w:sz w:val="24"/>
          <w:szCs w:val="24"/>
        </w:rPr>
        <w:t>Holeksová</w:t>
      </w:r>
      <w:proofErr w:type="spellEnd"/>
      <w:r>
        <w:rPr>
          <w:sz w:val="24"/>
          <w:szCs w:val="24"/>
        </w:rPr>
        <w:t xml:space="preserve">                                                                 Lucie Mičková Kovářová</w:t>
      </w:r>
    </w:p>
    <w:p w:rsidR="004C5967" w:rsidRDefault="004C5967" w:rsidP="00FC23B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ředitelka školy</w:t>
      </w:r>
    </w:p>
    <w:p w:rsidR="004C5967" w:rsidRPr="00FC23B3" w:rsidRDefault="004C5967" w:rsidP="00FC23B3">
      <w:pPr>
        <w:pStyle w:val="Bezmezer"/>
        <w:rPr>
          <w:sz w:val="24"/>
          <w:szCs w:val="24"/>
        </w:rPr>
      </w:pPr>
    </w:p>
    <w:sectPr w:rsidR="004C5967" w:rsidRPr="00FC2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B3"/>
    <w:rsid w:val="004C5967"/>
    <w:rsid w:val="005818D0"/>
    <w:rsid w:val="00774851"/>
    <w:rsid w:val="00AD07A4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46A3"/>
  <w15:chartTrackingRefBased/>
  <w15:docId w15:val="{FDAA6F06-1F03-4E6A-8C0A-EE77E3CE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23B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5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Unzeitigová Renata</dc:creator>
  <cp:keywords/>
  <dc:description/>
  <cp:lastModifiedBy>Unzeitigová Renata</cp:lastModifiedBy>
  <cp:revision>2</cp:revision>
  <cp:lastPrinted>2025-05-23T07:08:00Z</cp:lastPrinted>
  <dcterms:created xsi:type="dcterms:W3CDTF">2025-05-23T07:08:00Z</dcterms:created>
  <dcterms:modified xsi:type="dcterms:W3CDTF">2025-05-23T07:08:00Z</dcterms:modified>
</cp:coreProperties>
</file>