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AA" w:rsidRPr="00D85989" w:rsidRDefault="006D42AA" w:rsidP="00387849">
      <w:pPr>
        <w:pStyle w:val="Nadpis1"/>
        <w:jc w:val="center"/>
        <w:rPr>
          <w:rFonts w:eastAsia="Times New Roman" w:cs="Times New Roman"/>
          <w:szCs w:val="24"/>
          <w:lang w:eastAsia="cs-CZ"/>
        </w:rPr>
      </w:pPr>
      <w:r w:rsidRPr="00D85989">
        <w:rPr>
          <w:rFonts w:eastAsia="Times New Roman" w:cs="Times New Roman"/>
          <w:noProof/>
          <w:szCs w:val="24"/>
          <w:lang w:eastAsia="cs-CZ"/>
        </w:rPr>
        <w:t>206/A1/25</w:t>
      </w:r>
    </w:p>
    <w:p w:rsidR="006D42AA" w:rsidRPr="00D85989" w:rsidRDefault="006D42A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D42AA" w:rsidRPr="00D85989" w:rsidRDefault="006D42A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D85989">
        <w:rPr>
          <w:rFonts w:ascii="Times New Roman" w:eastAsia="Times New Roman" w:hAnsi="Times New Roman" w:cs="Times New Roman"/>
        </w:rPr>
        <w:t xml:space="preserve">Evidenční číslo smlouvy: </w:t>
      </w:r>
      <w:r w:rsidRPr="00D85989">
        <w:rPr>
          <w:rFonts w:ascii="Times New Roman" w:eastAsia="Times New Roman" w:hAnsi="Times New Roman" w:cs="Times New Roman"/>
          <w:b/>
          <w:noProof/>
        </w:rPr>
        <w:t>KK00585/2025</w:t>
      </w:r>
    </w:p>
    <w:p w:rsidR="006D42AA" w:rsidRPr="00D85989" w:rsidRDefault="006D42A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42AA" w:rsidRPr="00D85989" w:rsidRDefault="006D42A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8598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D42AA" w:rsidRPr="00D85989" w:rsidRDefault="006D42A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8598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D42AA" w:rsidRPr="00D85989" w:rsidRDefault="006D42A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ab/>
        <w:t>(dále jen „smlouva“)</w:t>
      </w:r>
    </w:p>
    <w:p w:rsidR="006D42AA" w:rsidRPr="00D85989" w:rsidRDefault="006D42A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Smluvní strany: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85989">
        <w:rPr>
          <w:rFonts w:ascii="Times New Roman" w:eastAsia="Times New Roman" w:hAnsi="Times New Roman" w:cs="Times New Roman"/>
          <w:b/>
        </w:rPr>
        <w:t>Karlovarský kraj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Adresa sídla: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Identifikační číslo:</w:t>
      </w:r>
      <w:r w:rsidRPr="00D85989">
        <w:rPr>
          <w:rFonts w:ascii="Times New Roman" w:eastAsia="Times New Roman" w:hAnsi="Times New Roman" w:cs="Times New Roman"/>
        </w:rPr>
        <w:tab/>
        <w:t>70891168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DIČ: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  <w:t>CZ70891168</w:t>
      </w:r>
    </w:p>
    <w:p w:rsidR="006D42AA" w:rsidRPr="00D85989" w:rsidRDefault="006D42AA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Zastoupený:</w:t>
      </w:r>
      <w:r w:rsidRPr="00D85989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6D42AA" w:rsidRPr="00D85989" w:rsidRDefault="006D42AA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Bankovní spojení:</w:t>
      </w:r>
      <w:r w:rsidRPr="00D85989">
        <w:rPr>
          <w:rFonts w:ascii="Times New Roman" w:eastAsia="Times New Roman" w:hAnsi="Times New Roman" w:cs="Times New Roman"/>
        </w:rPr>
        <w:tab/>
      </w:r>
      <w:proofErr w:type="spellStart"/>
      <w:r w:rsidRPr="00D85989">
        <w:rPr>
          <w:rFonts w:ascii="Times New Roman" w:hAnsi="Times New Roman" w:cs="Times New Roman"/>
          <w:color w:val="000000"/>
        </w:rPr>
        <w:t>Raiffeisenbank</w:t>
      </w:r>
      <w:proofErr w:type="spellEnd"/>
      <w:r w:rsidRPr="00D85989">
        <w:rPr>
          <w:rFonts w:ascii="Times New Roman" w:eastAsia="Times New Roman" w:hAnsi="Times New Roman" w:cs="Times New Roman"/>
        </w:rPr>
        <w:t xml:space="preserve"> a.s.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</w:p>
    <w:p w:rsidR="006D42AA" w:rsidRPr="00D85989" w:rsidRDefault="006D42AA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Číslo účtu: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hAnsi="Times New Roman" w:cs="Times New Roman"/>
          <w:color w:val="000000"/>
        </w:rPr>
        <w:t>7882138002/5500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Datová schránka:</w:t>
      </w:r>
      <w:r w:rsidRPr="00D85989">
        <w:rPr>
          <w:rFonts w:ascii="Times New Roman" w:eastAsia="Times New Roman" w:hAnsi="Times New Roman" w:cs="Times New Roman"/>
        </w:rPr>
        <w:tab/>
        <w:t>siqbxt2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85989">
        <w:rPr>
          <w:rFonts w:ascii="Times New Roman" w:eastAsia="Times New Roman" w:hAnsi="Times New Roman" w:cs="Times New Roman"/>
        </w:rPr>
        <w:t>Administrující</w:t>
      </w:r>
      <w:proofErr w:type="spellEnd"/>
      <w:r w:rsidRPr="00D85989">
        <w:rPr>
          <w:rFonts w:ascii="Times New Roman" w:eastAsia="Times New Roman" w:hAnsi="Times New Roman" w:cs="Times New Roman"/>
        </w:rPr>
        <w:t xml:space="preserve"> odbor:</w:t>
      </w:r>
      <w:r w:rsidRPr="00D85989">
        <w:rPr>
          <w:rFonts w:ascii="Times New Roman" w:eastAsia="Times New Roman" w:hAnsi="Times New Roman" w:cs="Times New Roman"/>
        </w:rPr>
        <w:tab/>
        <w:t>investic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(dále jen „poskytovatel“)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a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  <w:noProof/>
        </w:rPr>
        <w:t>VK Karlovarsko, z.s.</w:t>
      </w:r>
    </w:p>
    <w:p w:rsidR="006D42AA" w:rsidRPr="00D85989" w:rsidRDefault="006D42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85989">
        <w:rPr>
          <w:rFonts w:ascii="Times New Roman" w:eastAsia="Times New Roman" w:hAnsi="Times New Roman" w:cs="Times New Roman"/>
          <w:bCs/>
        </w:rPr>
        <w:t>Adresa sídla:</w:t>
      </w:r>
      <w:r w:rsidRPr="00D85989">
        <w:rPr>
          <w:rFonts w:ascii="Times New Roman" w:eastAsia="Times New Roman" w:hAnsi="Times New Roman" w:cs="Times New Roman"/>
          <w:bCs/>
        </w:rPr>
        <w:tab/>
      </w:r>
      <w:r w:rsidRPr="00D85989">
        <w:rPr>
          <w:rFonts w:ascii="Times New Roman" w:eastAsia="Times New Roman" w:hAnsi="Times New Roman" w:cs="Times New Roman"/>
          <w:bCs/>
          <w:noProof/>
        </w:rPr>
        <w:t>Vítězná 414/72, 360 01 Karlovy Vary</w:t>
      </w:r>
    </w:p>
    <w:p w:rsidR="006D42AA" w:rsidRPr="00D85989" w:rsidRDefault="006D42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85989">
        <w:rPr>
          <w:rFonts w:ascii="Times New Roman" w:eastAsia="Times New Roman" w:hAnsi="Times New Roman" w:cs="Times New Roman"/>
          <w:bCs/>
        </w:rPr>
        <w:t>Identifikační číslo:</w:t>
      </w:r>
      <w:r w:rsidRPr="00D85989">
        <w:rPr>
          <w:rFonts w:ascii="Times New Roman" w:eastAsia="Times New Roman" w:hAnsi="Times New Roman" w:cs="Times New Roman"/>
          <w:bCs/>
        </w:rPr>
        <w:tab/>
      </w:r>
      <w:r w:rsidRPr="00D85989">
        <w:rPr>
          <w:rFonts w:ascii="Times New Roman" w:eastAsia="Times New Roman" w:hAnsi="Times New Roman" w:cs="Times New Roman"/>
          <w:bCs/>
          <w:noProof/>
        </w:rPr>
        <w:t>02720132</w:t>
      </w:r>
    </w:p>
    <w:p w:rsidR="006D42AA" w:rsidRPr="00D85989" w:rsidRDefault="006D42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85989">
        <w:rPr>
          <w:rFonts w:ascii="Times New Roman" w:eastAsia="Times New Roman" w:hAnsi="Times New Roman" w:cs="Times New Roman"/>
          <w:bCs/>
        </w:rPr>
        <w:t>DIČ:</w:t>
      </w:r>
      <w:r w:rsidRPr="00D85989">
        <w:rPr>
          <w:rFonts w:ascii="Times New Roman" w:eastAsia="Times New Roman" w:hAnsi="Times New Roman" w:cs="Times New Roman"/>
          <w:bCs/>
        </w:rPr>
        <w:tab/>
      </w:r>
      <w:r w:rsidRPr="00D85989">
        <w:rPr>
          <w:rFonts w:ascii="Times New Roman" w:eastAsia="Times New Roman" w:hAnsi="Times New Roman" w:cs="Times New Roman"/>
          <w:bCs/>
          <w:noProof/>
        </w:rPr>
        <w:t>---</w:t>
      </w:r>
    </w:p>
    <w:p w:rsidR="006D42AA" w:rsidRPr="00D85989" w:rsidRDefault="006D42A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Zastoupený: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  <w:noProof/>
        </w:rPr>
        <w:t>Bc. Jakub Novotný</w:t>
      </w:r>
    </w:p>
    <w:p w:rsidR="006D42AA" w:rsidRPr="00D85989" w:rsidRDefault="006D42AA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Bankovní spojení: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  <w:noProof/>
        </w:rPr>
        <w:t>MONETA Money Bank, a.s.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</w:p>
    <w:p w:rsidR="006D42AA" w:rsidRPr="00D85989" w:rsidRDefault="006D42AA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Číslo účtu: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  <w:noProof/>
        </w:rPr>
        <w:t>214423519/0600</w:t>
      </w:r>
    </w:p>
    <w:p w:rsidR="00BD1FF5" w:rsidRDefault="006D42AA" w:rsidP="00CC11A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85989">
        <w:rPr>
          <w:rFonts w:ascii="Times New Roman" w:eastAsia="Times New Roman" w:hAnsi="Times New Roman" w:cs="Times New Roman"/>
        </w:rPr>
        <w:t>E-mail: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</w:rPr>
        <w:tab/>
      </w:r>
      <w:r w:rsidR="00BD1FF5">
        <w:rPr>
          <w:rFonts w:ascii="Times New Roman" w:eastAsia="Times New Roman" w:hAnsi="Times New Roman" w:cs="Times New Roman"/>
          <w:noProof/>
        </w:rPr>
        <w:t>XXX</w:t>
      </w: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Datová schránka:</w:t>
      </w:r>
      <w:r w:rsidRPr="00D85989">
        <w:rPr>
          <w:rFonts w:ascii="Times New Roman" w:eastAsia="Times New Roman" w:hAnsi="Times New Roman" w:cs="Times New Roman"/>
        </w:rPr>
        <w:tab/>
      </w:r>
      <w:r w:rsidRPr="00D85989">
        <w:rPr>
          <w:rFonts w:ascii="Times New Roman" w:eastAsia="Times New Roman" w:hAnsi="Times New Roman" w:cs="Times New Roman"/>
          <w:noProof/>
        </w:rPr>
        <w:t>dvkd6mw</w:t>
      </w:r>
    </w:p>
    <w:p w:rsidR="006D42AA" w:rsidRPr="00D85989" w:rsidRDefault="006D42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D42AA" w:rsidRPr="00D85989" w:rsidRDefault="006D42AA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(dále jen „příjemce“)</w:t>
      </w:r>
    </w:p>
    <w:p w:rsidR="006D42AA" w:rsidRPr="00D85989" w:rsidRDefault="006D42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D42AA" w:rsidRPr="00D85989" w:rsidRDefault="006D42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(společně jako „smluvní strany“)</w:t>
      </w:r>
    </w:p>
    <w:p w:rsidR="006D42AA" w:rsidRPr="00D85989" w:rsidRDefault="006D42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42AA" w:rsidRPr="00D85989" w:rsidRDefault="006D42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Článek I.</w:t>
      </w:r>
    </w:p>
    <w:p w:rsidR="006D42AA" w:rsidRPr="00D85989" w:rsidRDefault="006D42AA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D42AA" w:rsidRPr="00D85989" w:rsidRDefault="006D42AA" w:rsidP="006D42A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85989">
        <w:rPr>
          <w:rFonts w:ascii="Times New Roman" w:eastAsia="Arial Unicode MS" w:hAnsi="Times New Roman" w:cs="Times New Roman"/>
          <w:color w:val="FF0000"/>
        </w:rPr>
        <w:t xml:space="preserve"> </w:t>
      </w:r>
      <w:r w:rsidRPr="00D85989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6D42AA" w:rsidRPr="00D85989" w:rsidRDefault="006D42A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Článek II.</w:t>
      </w:r>
    </w:p>
    <w:p w:rsidR="006D42AA" w:rsidRPr="00D85989" w:rsidRDefault="006D42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D42AA" w:rsidRPr="00D85989" w:rsidRDefault="006D42AA" w:rsidP="006D42AA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85989">
        <w:rPr>
          <w:sz w:val="22"/>
          <w:szCs w:val="22"/>
        </w:rPr>
        <w:t>Poskytovatel poskytuje příjemci dotaci z rozpočtu poskytovatele v kalendářním roce, ve výši a </w:t>
      </w:r>
      <w:r w:rsidRPr="00D85989">
        <w:rPr>
          <w:snapToGrid w:val="0"/>
          <w:sz w:val="22"/>
          <w:szCs w:val="22"/>
        </w:rPr>
        <w:t xml:space="preserve">na účel </w:t>
      </w:r>
      <w:r w:rsidRPr="00D85989">
        <w:rPr>
          <w:sz w:val="22"/>
          <w:szCs w:val="22"/>
        </w:rPr>
        <w:t>podle údajů uvedených v odstavci 2. tohoto článku.</w:t>
      </w:r>
    </w:p>
    <w:p w:rsidR="006D42AA" w:rsidRPr="00D85989" w:rsidRDefault="006D42AA" w:rsidP="00F40594">
      <w:pPr>
        <w:pStyle w:val="Normlnweb"/>
        <w:rPr>
          <w:bCs/>
          <w:sz w:val="22"/>
          <w:szCs w:val="22"/>
        </w:rPr>
      </w:pPr>
    </w:p>
    <w:p w:rsidR="006D42AA" w:rsidRPr="00D85989" w:rsidRDefault="006D42AA" w:rsidP="00D85989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85989">
        <w:lastRenderedPageBreak/>
        <w:t>Údaje o dotaci:</w:t>
      </w:r>
    </w:p>
    <w:p w:rsidR="006D42AA" w:rsidRPr="00D85989" w:rsidRDefault="006D42AA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85989">
        <w:rPr>
          <w:rFonts w:ascii="Times New Roman" w:hAnsi="Times New Roman" w:cs="Times New Roman"/>
        </w:rPr>
        <w:t>Dotace se poskytuje v kalendářním roce:</w:t>
      </w:r>
      <w:r w:rsidRPr="00D85989">
        <w:rPr>
          <w:rFonts w:ascii="Times New Roman" w:hAnsi="Times New Roman" w:cs="Times New Roman"/>
        </w:rPr>
        <w:tab/>
      </w:r>
      <w:r w:rsidRPr="00D85989">
        <w:rPr>
          <w:rFonts w:ascii="Times New Roman" w:hAnsi="Times New Roman" w:cs="Times New Roman"/>
        </w:rPr>
        <w:tab/>
      </w:r>
      <w:r w:rsidRPr="00D85989">
        <w:rPr>
          <w:rFonts w:ascii="Times New Roman" w:hAnsi="Times New Roman" w:cs="Times New Roman"/>
        </w:rPr>
        <w:tab/>
      </w:r>
      <w:r w:rsidRPr="00D85989">
        <w:rPr>
          <w:rFonts w:ascii="Times New Roman" w:hAnsi="Times New Roman" w:cs="Times New Roman"/>
          <w:b/>
        </w:rPr>
        <w:t>2025</w:t>
      </w:r>
    </w:p>
    <w:p w:rsidR="006D42AA" w:rsidRPr="00D85989" w:rsidRDefault="006D42AA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85989">
        <w:rPr>
          <w:rFonts w:ascii="Times New Roman" w:hAnsi="Times New Roman" w:cs="Times New Roman"/>
        </w:rPr>
        <w:t>Dotace se poskytuje ve výši:</w:t>
      </w:r>
      <w:r w:rsidRPr="00D85989">
        <w:rPr>
          <w:rFonts w:ascii="Times New Roman" w:hAnsi="Times New Roman" w:cs="Times New Roman"/>
        </w:rPr>
        <w:tab/>
      </w:r>
      <w:r w:rsidRPr="00D85989">
        <w:rPr>
          <w:rFonts w:ascii="Times New Roman" w:hAnsi="Times New Roman" w:cs="Times New Roman"/>
        </w:rPr>
        <w:tab/>
      </w:r>
      <w:r w:rsidRPr="00D85989">
        <w:rPr>
          <w:rFonts w:ascii="Times New Roman" w:hAnsi="Times New Roman" w:cs="Times New Roman"/>
        </w:rPr>
        <w:tab/>
      </w:r>
      <w:r w:rsidRPr="00D85989">
        <w:rPr>
          <w:rFonts w:ascii="Times New Roman" w:hAnsi="Times New Roman" w:cs="Times New Roman"/>
        </w:rPr>
        <w:tab/>
      </w:r>
      <w:r w:rsidRPr="00D85989">
        <w:rPr>
          <w:rFonts w:ascii="Times New Roman" w:hAnsi="Times New Roman" w:cs="Times New Roman"/>
          <w:b/>
          <w:noProof/>
        </w:rPr>
        <w:t>750.000 Kč</w:t>
      </w:r>
    </w:p>
    <w:p w:rsidR="00D85989" w:rsidRPr="00F64976" w:rsidRDefault="006D42AA" w:rsidP="00F6497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85989">
        <w:rPr>
          <w:rFonts w:ascii="Times New Roman" w:hAnsi="Times New Roman" w:cs="Times New Roman"/>
        </w:rPr>
        <w:t>(slovy:</w:t>
      </w:r>
      <w:r w:rsidRPr="00D85989">
        <w:rPr>
          <w:rFonts w:ascii="Times New Roman" w:hAnsi="Times New Roman" w:cs="Times New Roman"/>
          <w:b/>
          <w:noProof/>
        </w:rPr>
        <w:t xml:space="preserve"> sedm set padesát tisíc korun českých</w:t>
      </w:r>
      <w:r w:rsidRPr="00D85989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6D42AA" w:rsidRPr="00D85989" w:rsidRDefault="006D42AA" w:rsidP="00F01EA8">
      <w:pPr>
        <w:pStyle w:val="Odstavecseseznamem"/>
        <w:spacing w:after="0" w:line="240" w:lineRule="auto"/>
        <w:ind w:left="5664" w:hanging="5238"/>
        <w:jc w:val="left"/>
      </w:pPr>
      <w:r w:rsidRPr="00D85989">
        <w:t>Dotace se poskytuje na účel:</w:t>
      </w:r>
      <w:r w:rsidRPr="00D85989">
        <w:tab/>
      </w:r>
      <w:r w:rsidRPr="00D85989">
        <w:rPr>
          <w:b/>
          <w:noProof/>
        </w:rPr>
        <w:t>Podpora mládežnického volejbalu VK Karlovarsko, z.s.</w:t>
      </w:r>
    </w:p>
    <w:p w:rsidR="006D42AA" w:rsidRPr="00D85989" w:rsidRDefault="006D42AA" w:rsidP="00F01EA8">
      <w:pPr>
        <w:pStyle w:val="Odstavecseseznamem"/>
        <w:spacing w:after="0" w:line="240" w:lineRule="auto"/>
        <w:ind w:left="360"/>
      </w:pPr>
    </w:p>
    <w:p w:rsidR="006D42AA" w:rsidRPr="00D85989" w:rsidRDefault="006D42AA" w:rsidP="00F01EA8">
      <w:pPr>
        <w:pStyle w:val="Odstavecseseznamem"/>
        <w:spacing w:after="0" w:line="240" w:lineRule="auto"/>
        <w:ind w:left="360" w:firstLine="66"/>
      </w:pPr>
      <w:r w:rsidRPr="00D85989">
        <w:t>Platba dotace bude opatřena variabilním symbolem:</w:t>
      </w:r>
      <w:r w:rsidRPr="00D85989">
        <w:tab/>
      </w:r>
      <w:r w:rsidRPr="00D85989">
        <w:rPr>
          <w:b/>
          <w:noProof/>
        </w:rPr>
        <w:t>2510615080</w:t>
      </w: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Článek III.</w:t>
      </w: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D42AA" w:rsidRPr="00D85989" w:rsidRDefault="006D42AA" w:rsidP="006D42A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85989">
        <w:rPr>
          <w:rFonts w:ascii="Times New Roman" w:eastAsia="Arial Unicode MS" w:hAnsi="Times New Roman" w:cs="Times New Roman"/>
          <w:color w:val="FF0000"/>
        </w:rPr>
        <w:t xml:space="preserve"> </w:t>
      </w:r>
      <w:r w:rsidRPr="00D85989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6D42AA" w:rsidRPr="00D85989" w:rsidRDefault="006D42AA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D42AA" w:rsidRPr="00D85989" w:rsidRDefault="006D42AA" w:rsidP="006D42A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D42AA" w:rsidRPr="00D85989" w:rsidRDefault="006D42A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Článek IV.</w:t>
      </w: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D42AA" w:rsidRPr="00D85989" w:rsidRDefault="006D42AA" w:rsidP="006D42AA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85989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85989">
        <w:rPr>
          <w:rFonts w:eastAsia="Times New Roman"/>
          <w:b/>
          <w:lang w:eastAsia="cs-CZ"/>
        </w:rPr>
        <w:t>31. 1. 2026</w:t>
      </w:r>
      <w:r w:rsidRPr="00D85989">
        <w:rPr>
          <w:rFonts w:eastAsia="Times New Roman"/>
          <w:color w:val="FF0000"/>
          <w:lang w:eastAsia="cs-CZ"/>
        </w:rPr>
        <w:t>.</w:t>
      </w:r>
      <w:r w:rsidRPr="00D85989">
        <w:rPr>
          <w:rFonts w:eastAsia="Times New Roman"/>
          <w:lang w:eastAsia="cs-CZ"/>
        </w:rPr>
        <w:t xml:space="preserve"> </w:t>
      </w:r>
      <w:r w:rsidRPr="00D85989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85989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D42AA" w:rsidRPr="00D85989" w:rsidRDefault="006D42A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 xml:space="preserve">Příjemce je dále povinen </w:t>
      </w:r>
      <w:r w:rsidRPr="00D85989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6D42AA" w:rsidRPr="00D85989" w:rsidRDefault="006D42A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D42AA" w:rsidRPr="00D85989" w:rsidRDefault="006D42A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Článek V.</w:t>
      </w:r>
    </w:p>
    <w:p w:rsidR="006D42AA" w:rsidRPr="00D85989" w:rsidRDefault="006D42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D42AA" w:rsidRPr="00D85989" w:rsidRDefault="006D42AA" w:rsidP="006D42AA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6D42AA" w:rsidRPr="00D85989" w:rsidRDefault="006D42AA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832380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D42AA" w:rsidRPr="00D85989" w:rsidRDefault="006D42A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85989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85989">
        <w:t>Dále příjemce tyto prostředky nesmí použít na nezpůsobilé výdaje, které z dotace nelze hradit dle pokynů.</w:t>
      </w:r>
    </w:p>
    <w:p w:rsidR="006D42AA" w:rsidRPr="00D85989" w:rsidRDefault="006D42AA" w:rsidP="00A06CB6">
      <w:pPr>
        <w:spacing w:after="0" w:line="240" w:lineRule="auto"/>
        <w:rPr>
          <w:rFonts w:ascii="Times New Roman" w:hAnsi="Times New Roman" w:cs="Times New Roman"/>
        </w:rPr>
      </w:pPr>
    </w:p>
    <w:p w:rsidR="006D42AA" w:rsidRPr="00D85989" w:rsidRDefault="006D42AA" w:rsidP="006D42AA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D42AA" w:rsidRPr="00D85989" w:rsidRDefault="006D42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832380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85989">
        <w:rPr>
          <w:rFonts w:ascii="Times New Roman" w:eastAsia="Arial Unicode MS" w:hAnsi="Times New Roman" w:cs="Times New Roman"/>
        </w:rPr>
        <w:t>.</w:t>
      </w:r>
    </w:p>
    <w:p w:rsidR="006D42AA" w:rsidRPr="00D85989" w:rsidRDefault="006D42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D85989">
        <w:rPr>
          <w:rFonts w:ascii="Times New Roman" w:eastAsia="Arial Unicode MS" w:hAnsi="Times New Roman" w:cs="Times New Roman"/>
        </w:rPr>
        <w:t>administrujícímu</w:t>
      </w:r>
      <w:proofErr w:type="spellEnd"/>
      <w:r w:rsidRPr="00D8598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D85989">
        <w:rPr>
          <w:rFonts w:ascii="Times New Roman" w:eastAsia="Arial Unicode MS" w:hAnsi="Times New Roman" w:cs="Times New Roman"/>
          <w:b/>
        </w:rPr>
        <w:t>31. 1. 2026</w:t>
      </w:r>
      <w:r w:rsidRPr="00D8598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85989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85989">
        <w:rPr>
          <w:rFonts w:ascii="Times New Roman" w:eastAsia="Arial Unicode MS" w:hAnsi="Times New Roman" w:cs="Times New Roman"/>
        </w:rPr>
        <w:t>.</w:t>
      </w:r>
    </w:p>
    <w:p w:rsidR="006D42AA" w:rsidRPr="00D85989" w:rsidRDefault="006D42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D42AA" w:rsidRPr="00D85989" w:rsidRDefault="006D42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D85989">
        <w:rPr>
          <w:rFonts w:ascii="Times New Roman" w:eastAsia="Arial Unicode MS" w:hAnsi="Times New Roman" w:cs="Times New Roman"/>
        </w:rPr>
        <w:t>administrujícímu</w:t>
      </w:r>
      <w:proofErr w:type="spellEnd"/>
      <w:r w:rsidRPr="00D85989">
        <w:rPr>
          <w:rFonts w:ascii="Times New Roman" w:eastAsia="Arial Unicode MS" w:hAnsi="Times New Roman" w:cs="Times New Roman"/>
        </w:rPr>
        <w:t xml:space="preserve"> odboru </w:t>
      </w:r>
      <w:r w:rsidRPr="00D85989">
        <w:rPr>
          <w:rFonts w:ascii="Times New Roman" w:hAnsi="Times New Roman" w:cs="Times New Roman"/>
        </w:rPr>
        <w:t>také doklady dle čl. I odst. 1 pokynů.</w:t>
      </w:r>
    </w:p>
    <w:p w:rsidR="006D42AA" w:rsidRPr="00D85989" w:rsidRDefault="006D42A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85989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85989">
        <w:rPr>
          <w:rFonts w:ascii="Times New Roman" w:eastAsia="Arial Unicode MS" w:hAnsi="Times New Roman" w:cs="Times New Roman"/>
        </w:rPr>
        <w:t>.</w:t>
      </w:r>
    </w:p>
    <w:p w:rsidR="006D42AA" w:rsidRPr="00D85989" w:rsidRDefault="006D42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85989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85989">
        <w:rPr>
          <w:rStyle w:val="Hypertextovodkaz"/>
          <w:rFonts w:ascii="Times New Roman" w:hAnsi="Times New Roman" w:cs="Times New Roman"/>
        </w:rPr>
        <w:t>).</w:t>
      </w:r>
    </w:p>
    <w:p w:rsidR="006D42AA" w:rsidRPr="00D85989" w:rsidRDefault="006D42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D42AA" w:rsidRPr="00D85989" w:rsidRDefault="006D42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Článek VI.</w:t>
      </w:r>
    </w:p>
    <w:p w:rsidR="006D42AA" w:rsidRPr="00D85989" w:rsidRDefault="006D42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D42AA" w:rsidRPr="00D85989" w:rsidRDefault="006D42AA" w:rsidP="006D42A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6D42AA" w:rsidRPr="00D85989" w:rsidRDefault="006D42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6D42AA" w:rsidRPr="00D85989" w:rsidRDefault="006D42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D85989">
        <w:rPr>
          <w:rFonts w:ascii="Times New Roman" w:eastAsia="Arial Unicode MS" w:hAnsi="Times New Roman" w:cs="Times New Roman"/>
        </w:rPr>
        <w:t>administrující</w:t>
      </w:r>
      <w:proofErr w:type="spellEnd"/>
      <w:r w:rsidRPr="00D85989">
        <w:rPr>
          <w:rFonts w:ascii="Times New Roman" w:eastAsia="Arial Unicode MS" w:hAnsi="Times New Roman" w:cs="Times New Roman"/>
        </w:rPr>
        <w:t xml:space="preserve"> odbor</w:t>
      </w:r>
      <w:r w:rsidRPr="00D85989">
        <w:rPr>
          <w:rFonts w:ascii="Times New Roman" w:eastAsia="Arial Unicode MS" w:hAnsi="Times New Roman" w:cs="Times New Roman"/>
          <w:i/>
        </w:rPr>
        <w:t xml:space="preserve"> </w:t>
      </w:r>
      <w:r w:rsidRPr="00D8598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D42AA" w:rsidRPr="00D85989" w:rsidRDefault="006D42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D42AA" w:rsidRPr="00D85989" w:rsidRDefault="006D42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D42AA" w:rsidRPr="00D85989" w:rsidRDefault="006D42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D42AA" w:rsidRPr="00D85989" w:rsidRDefault="006D42AA" w:rsidP="006D42AA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8598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D42AA" w:rsidRPr="00D85989" w:rsidRDefault="006D42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42AA" w:rsidRPr="00D85989" w:rsidRDefault="006D42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85989">
        <w:rPr>
          <w:rFonts w:ascii="Times New Roman" w:eastAsia="Arial Unicode MS" w:hAnsi="Times New Roman" w:cs="Times New Roman"/>
          <w:b/>
          <w:bCs/>
        </w:rPr>
        <w:t>Článek VII.</w:t>
      </w:r>
    </w:p>
    <w:p w:rsidR="006D42AA" w:rsidRPr="00D85989" w:rsidRDefault="006D42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8598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D42AA" w:rsidRPr="00D85989" w:rsidRDefault="006D42AA" w:rsidP="006D42AA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8598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85989">
        <w:rPr>
          <w:rFonts w:ascii="Times New Roman" w:hAnsi="Times New Roman" w:cs="Times New Roman"/>
        </w:rPr>
        <w:t xml:space="preserve"> kontrolovat dodržení podmínek, za nichž byla dotace poskytnuta</w:t>
      </w:r>
      <w:r w:rsidRPr="00D85989">
        <w:rPr>
          <w:rFonts w:ascii="Times New Roman" w:hAnsi="Times New Roman" w:cs="Times New Roman"/>
          <w:strike/>
        </w:rPr>
        <w:t xml:space="preserve"> </w:t>
      </w:r>
      <w:r w:rsidRPr="00D85989">
        <w:rPr>
          <w:rFonts w:ascii="Times New Roman" w:hAnsi="Times New Roman" w:cs="Times New Roman"/>
        </w:rPr>
        <w:t>a příjemce je povinen tuto kontrolu strpět</w:t>
      </w:r>
      <w:r w:rsidRPr="00D85989">
        <w:rPr>
          <w:rFonts w:ascii="Times New Roman" w:eastAsia="Times New Roman" w:hAnsi="Times New Roman" w:cs="Times New Roman"/>
        </w:rPr>
        <w:t>.</w:t>
      </w:r>
    </w:p>
    <w:p w:rsidR="006D42AA" w:rsidRPr="00D85989" w:rsidRDefault="006D42A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D42AA" w:rsidRPr="00D85989" w:rsidRDefault="006D42A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D42AA" w:rsidRPr="00D85989" w:rsidRDefault="006D42A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85989">
        <w:rPr>
          <w:rFonts w:ascii="Times New Roman" w:eastAsia="Times New Roman" w:hAnsi="Times New Roman" w:cs="Times New Roman"/>
          <w:b/>
        </w:rPr>
        <w:t>Článek VIII.</w:t>
      </w:r>
    </w:p>
    <w:p w:rsidR="006D42AA" w:rsidRPr="00D85989" w:rsidRDefault="006D42A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8598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D42AA" w:rsidRPr="00D85989" w:rsidRDefault="006D42AA" w:rsidP="006D42AA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85989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D42AA" w:rsidRPr="00D85989" w:rsidRDefault="006D42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D42AA" w:rsidRPr="00D85989" w:rsidRDefault="006D42AA" w:rsidP="006D42AA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85989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D42AA" w:rsidRPr="00D85989" w:rsidRDefault="006D42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D42AA" w:rsidRPr="00D85989" w:rsidRDefault="006D42AA" w:rsidP="006D42AA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85989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D42AA" w:rsidRPr="00D85989" w:rsidRDefault="006D42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D42AA" w:rsidRPr="00D85989" w:rsidRDefault="006D42AA" w:rsidP="006D42AA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8598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85989">
        <w:rPr>
          <w:rFonts w:eastAsia="Times New Roman"/>
          <w:bCs/>
          <w:strike/>
          <w:lang w:eastAsia="cs-CZ"/>
        </w:rPr>
        <w:t>a</w:t>
      </w:r>
      <w:r w:rsidRPr="00D85989">
        <w:rPr>
          <w:rFonts w:eastAsia="Times New Roman"/>
          <w:bCs/>
          <w:lang w:eastAsia="cs-CZ"/>
        </w:rPr>
        <w:t xml:space="preserve"> opatří je variabilním symbolem </w:t>
      </w:r>
      <w:r w:rsidRPr="00D85989">
        <w:rPr>
          <w:rFonts w:eastAsia="Arial Unicode MS"/>
          <w:lang w:eastAsia="cs-CZ"/>
        </w:rPr>
        <w:t>uvedeným v čl. II. odst. 2</w:t>
      </w:r>
      <w:r w:rsidRPr="00D8598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D42AA" w:rsidRPr="00D85989" w:rsidRDefault="006D42AA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D42AA" w:rsidRDefault="006D42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85989" w:rsidRDefault="00D859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85989" w:rsidRPr="00D85989" w:rsidRDefault="00D859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42AA" w:rsidRPr="00D85989" w:rsidRDefault="006D42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6D42AA" w:rsidRPr="00D85989" w:rsidRDefault="006D42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D42AA" w:rsidRPr="00D85989" w:rsidRDefault="006D42AA" w:rsidP="006D42A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D42AA" w:rsidRPr="00D85989" w:rsidRDefault="006D42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42AA" w:rsidRPr="00D85989" w:rsidRDefault="006D42AA" w:rsidP="006D42A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D42AA" w:rsidRPr="00D85989" w:rsidRDefault="006D42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42AA" w:rsidRPr="00D85989" w:rsidRDefault="006D42AA" w:rsidP="006D42A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D42AA" w:rsidRPr="00D85989" w:rsidRDefault="006D42A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D42AA" w:rsidRPr="00D85989" w:rsidRDefault="006D42A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D42AA" w:rsidRPr="00D85989" w:rsidRDefault="006D42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Článek X.</w:t>
      </w:r>
    </w:p>
    <w:p w:rsidR="006D42AA" w:rsidRPr="00D85989" w:rsidRDefault="006D42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D42AA" w:rsidRPr="00D85989" w:rsidRDefault="006D42AA" w:rsidP="006D42AA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D42AA" w:rsidRPr="00D85989" w:rsidRDefault="006D42A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6D42AA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6D42AA" w:rsidRPr="00D85989" w:rsidRDefault="006D42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D42AA" w:rsidRPr="00D85989" w:rsidRDefault="006D42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D42AA" w:rsidRPr="00D85989" w:rsidRDefault="006D42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Článek XI.</w:t>
      </w:r>
    </w:p>
    <w:p w:rsidR="006D42AA" w:rsidRPr="00D85989" w:rsidRDefault="006D42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8598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D42AA" w:rsidRPr="00D85989" w:rsidRDefault="006D42AA" w:rsidP="006D42AA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D85989">
        <w:rPr>
          <w:rFonts w:ascii="Times New Roman" w:eastAsia="Times New Roman" w:hAnsi="Times New Roman" w:cs="Times New Roman"/>
        </w:rPr>
        <w:t>administrující</w:t>
      </w:r>
      <w:proofErr w:type="spellEnd"/>
      <w:r w:rsidRPr="00D8598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D42AA" w:rsidRPr="00D85989" w:rsidRDefault="006D42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42AA" w:rsidRPr="00D85989" w:rsidRDefault="006D42AA" w:rsidP="006D42AA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D42AA" w:rsidRPr="00D85989" w:rsidRDefault="006D42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42AA" w:rsidRPr="00D85989" w:rsidRDefault="006D42AA" w:rsidP="006D42AA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6D42AA" w:rsidRPr="00D85989" w:rsidRDefault="006D42AA" w:rsidP="00AB3C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6D42AA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989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D85989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D85989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stranami.</w:t>
      </w:r>
    </w:p>
    <w:p w:rsidR="006D42AA" w:rsidRPr="00D85989" w:rsidRDefault="006D42AA" w:rsidP="00AB3C88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42AA" w:rsidRPr="00D85989" w:rsidRDefault="006D42AA" w:rsidP="00D8598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6D42AA" w:rsidRPr="00D85989" w:rsidRDefault="006D42AA" w:rsidP="006D42AA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85989">
        <w:rPr>
          <w:rFonts w:ascii="Times New Roman" w:eastAsia="Times New Roman" w:hAnsi="Times New Roman" w:cs="Times New Roman"/>
        </w:rPr>
        <w:lastRenderedPageBreak/>
        <w:t>O poskytnutí dotace a uzavření veřejnoprávní smlouvy rozhodlo v souladu s ustanovením § 36 písm. c) zákona č. 129/2000 Sb., o krajích (krajské zřízení), ve znění pozdějších předpisů Zastupitelstvo Karlovarského kraje usnesením č. ZK 42/02/25 ze dne 10. 2. 2025.</w:t>
      </w:r>
    </w:p>
    <w:p w:rsidR="006D42AA" w:rsidRPr="00D85989" w:rsidRDefault="006D42AA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42AA" w:rsidRPr="00D85989" w:rsidRDefault="006D42AA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D42AA" w:rsidRPr="00D85989" w:rsidTr="00D52C39">
        <w:trPr>
          <w:trHeight w:val="644"/>
        </w:trPr>
        <w:tc>
          <w:tcPr>
            <w:tcW w:w="2265" w:type="dxa"/>
            <w:vAlign w:val="center"/>
          </w:tcPr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D42AA" w:rsidRPr="00D85989" w:rsidRDefault="006D42A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D42AA" w:rsidRPr="00D85989" w:rsidRDefault="006D42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D42AA" w:rsidRPr="00D85989" w:rsidRDefault="006D42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D42AA" w:rsidRPr="00D85989" w:rsidRDefault="006D42A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D42AA" w:rsidRPr="00D85989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D42AA" w:rsidRPr="00D85989" w:rsidRDefault="006D42AA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6D42AA" w:rsidRPr="00D85989" w:rsidRDefault="006D42AA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6D42AA" w:rsidRPr="00D85989" w:rsidRDefault="006D42AA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2AA" w:rsidRPr="00D85989" w:rsidRDefault="006D42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2AA" w:rsidRPr="00D85989" w:rsidRDefault="006D42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D42AA" w:rsidRPr="00D85989" w:rsidRDefault="006D42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85989">
              <w:rPr>
                <w:rFonts w:ascii="Times New Roman" w:eastAsia="Times New Roman" w:hAnsi="Times New Roman" w:cs="Times New Roman"/>
              </w:rPr>
              <w:t>příjemce</w:t>
            </w:r>
          </w:p>
          <w:p w:rsidR="006D42AA" w:rsidRPr="00D85989" w:rsidRDefault="006D42AA" w:rsidP="00AB3C88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D42AA" w:rsidRPr="00D85989" w:rsidRDefault="006D42AA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6D42AA" w:rsidRPr="00D859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989" w:rsidRDefault="00D85989" w:rsidP="00D85989">
      <w:pPr>
        <w:spacing w:after="0" w:line="240" w:lineRule="auto"/>
      </w:pPr>
      <w:r>
        <w:separator/>
      </w:r>
    </w:p>
  </w:endnote>
  <w:endnote w:type="continuationSeparator" w:id="0">
    <w:p w:rsidR="00D85989" w:rsidRDefault="00D85989" w:rsidP="00D8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929711"/>
      <w:docPartObj>
        <w:docPartGallery w:val="Page Numbers (Bottom of Page)"/>
        <w:docPartUnique/>
      </w:docPartObj>
    </w:sdtPr>
    <w:sdtEndPr/>
    <w:sdtContent>
      <w:p w:rsidR="00D85989" w:rsidRDefault="00D859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85989" w:rsidRDefault="00D859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989" w:rsidRDefault="00D85989" w:rsidP="00D85989">
      <w:pPr>
        <w:spacing w:after="0" w:line="240" w:lineRule="auto"/>
      </w:pPr>
      <w:r>
        <w:separator/>
      </w:r>
    </w:p>
  </w:footnote>
  <w:footnote w:type="continuationSeparator" w:id="0">
    <w:p w:rsidR="00D85989" w:rsidRDefault="00D85989" w:rsidP="00D85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9BB015B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28FE230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85C671D8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E102909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AA"/>
    <w:rsid w:val="006D42AA"/>
    <w:rsid w:val="007928B8"/>
    <w:rsid w:val="00832380"/>
    <w:rsid w:val="00BD1FF5"/>
    <w:rsid w:val="00D85989"/>
    <w:rsid w:val="00F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9E05"/>
  <w15:chartTrackingRefBased/>
  <w15:docId w15:val="{EABF0B9E-9E8F-4D9B-A7E3-2AA285F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42AA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42AA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D42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D42A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D42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42A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8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989"/>
  </w:style>
  <w:style w:type="paragraph" w:styleId="Zpat">
    <w:name w:val="footer"/>
    <w:basedOn w:val="Normln"/>
    <w:link w:val="ZpatChar"/>
    <w:uiPriority w:val="99"/>
    <w:unhideWhenUsed/>
    <w:rsid w:val="00D8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2169</Words>
  <Characters>12803</Characters>
  <Application>Microsoft Office Word</Application>
  <DocSecurity>0</DocSecurity>
  <Lines>106</Lines>
  <Paragraphs>29</Paragraphs>
  <ScaleCrop>false</ScaleCrop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6</cp:revision>
  <dcterms:created xsi:type="dcterms:W3CDTF">2025-03-18T09:52:00Z</dcterms:created>
  <dcterms:modified xsi:type="dcterms:W3CDTF">2025-03-27T12:46:00Z</dcterms:modified>
</cp:coreProperties>
</file>