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C81C4" w14:textId="77777777" w:rsidR="001F01FA" w:rsidRDefault="00984481">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Smlouva uzavřená mezi</w:t>
      </w:r>
    </w:p>
    <w:p w14:paraId="125B2688" w14:textId="77777777" w:rsidR="001F01FA" w:rsidRDefault="001F01FA">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14:paraId="4DE1D94A" w14:textId="77777777" w:rsidR="001F01FA" w:rsidRDefault="00984481">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poskytovatelem</w:t>
      </w:r>
    </w:p>
    <w:p w14:paraId="3C0F74D8" w14:textId="77777777" w:rsidR="00786313" w:rsidRDefault="00786313" w:rsidP="00786313">
      <w:pPr>
        <w:widowControl w:val="0"/>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Středisko ekologické výchovy SEVER, Horní Maršov, o.p.s. </w:t>
      </w:r>
      <w:r>
        <w:rPr>
          <w:rFonts w:ascii="Times New Roman" w:eastAsia="Times New Roman" w:hAnsi="Times New Roman" w:cs="Times New Roman"/>
          <w:color w:val="000000"/>
          <w:sz w:val="22"/>
          <w:szCs w:val="22"/>
        </w:rPr>
        <w:br/>
        <w:t>Se sídlem Horská 175, 542 26 Horní Maršov</w:t>
      </w:r>
    </w:p>
    <w:p w14:paraId="4E199850" w14:textId="02ABB631" w:rsidR="001F01FA" w:rsidRDefault="00786313" w:rsidP="00786313">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Tel.:,</w:t>
      </w:r>
      <w:proofErr w:type="gramEnd"/>
      <w:r>
        <w:rPr>
          <w:rFonts w:ascii="Times New Roman" w:eastAsia="Times New Roman" w:hAnsi="Times New Roman" w:cs="Times New Roman"/>
          <w:color w:val="000000"/>
          <w:sz w:val="22"/>
          <w:szCs w:val="22"/>
        </w:rPr>
        <w:t xml:space="preserve"> e-mail: </w:t>
      </w:r>
      <w:r>
        <w:rPr>
          <w:rFonts w:ascii="Times New Roman" w:eastAsia="Times New Roman" w:hAnsi="Times New Roman" w:cs="Times New Roman"/>
          <w:color w:val="000000"/>
          <w:sz w:val="22"/>
          <w:szCs w:val="22"/>
        </w:rPr>
        <w:br/>
        <w:t>IČO: 28831055</w:t>
      </w:r>
      <w:r>
        <w:rPr>
          <w:rFonts w:ascii="Times New Roman" w:hAnsi="Times New Roman" w:cs="Times New Roman"/>
          <w:sz w:val="24"/>
          <w:szCs w:val="24"/>
        </w:rPr>
        <w:t>, DIČ: CZ28831055</w:t>
      </w:r>
      <w:r w:rsidR="00984481">
        <w:rPr>
          <w:rFonts w:ascii="Times New Roman" w:eastAsia="Times New Roman" w:hAnsi="Times New Roman" w:cs="Times New Roman"/>
          <w:color w:val="000000"/>
          <w:sz w:val="22"/>
          <w:szCs w:val="22"/>
        </w:rPr>
        <w:br/>
        <w:t>Bankovní spojení Česká spořitelna a.s.,</w:t>
      </w:r>
      <w:r w:rsidR="00984481">
        <w:rPr>
          <w:rFonts w:ascii="Times New Roman" w:eastAsia="Times New Roman" w:hAnsi="Times New Roman" w:cs="Times New Roman"/>
          <w:color w:val="000000"/>
          <w:sz w:val="22"/>
          <w:szCs w:val="22"/>
          <w:highlight w:val="white"/>
        </w:rPr>
        <w:t xml:space="preserve"> </w:t>
      </w:r>
      <w:proofErr w:type="spellStart"/>
      <w:r w:rsidR="00984481">
        <w:rPr>
          <w:rFonts w:ascii="Times New Roman" w:eastAsia="Times New Roman" w:hAnsi="Times New Roman" w:cs="Times New Roman"/>
          <w:color w:val="000000"/>
          <w:sz w:val="22"/>
          <w:szCs w:val="22"/>
          <w:highlight w:val="white"/>
        </w:rPr>
        <w:t>č.ú</w:t>
      </w:r>
      <w:proofErr w:type="spellEnd"/>
      <w:r w:rsidR="00984481">
        <w:rPr>
          <w:rFonts w:ascii="Times New Roman" w:eastAsia="Times New Roman" w:hAnsi="Times New Roman" w:cs="Times New Roman"/>
          <w:color w:val="000000"/>
          <w:sz w:val="22"/>
          <w:szCs w:val="22"/>
          <w:highlight w:val="white"/>
        </w:rPr>
        <w:t xml:space="preserve">. </w:t>
      </w:r>
    </w:p>
    <w:p w14:paraId="46F52023" w14:textId="77777777" w:rsidR="001F01FA" w:rsidRDefault="00984481">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Statutární zástupce: RNDr. Jiří Kulich, ředitel </w:t>
      </w:r>
    </w:p>
    <w:p w14:paraId="44DEA7D8" w14:textId="10791E57" w:rsidR="001F01FA" w:rsidRDefault="00984481">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Osoba oprávněná jednat ve věcech smluvních:  </w:t>
      </w:r>
    </w:p>
    <w:p w14:paraId="2CD9EE19" w14:textId="77777777" w:rsidR="001F01FA" w:rsidRDefault="001F01FA">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14:paraId="3F900CC0" w14:textId="77777777" w:rsidR="001F01FA" w:rsidRDefault="001F01FA">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14:paraId="1445E929" w14:textId="77777777" w:rsidR="001F01FA" w:rsidRDefault="00984481">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a odběratelem:</w:t>
      </w:r>
    </w:p>
    <w:p w14:paraId="590E8157" w14:textId="72A0D705" w:rsidR="001F01FA" w:rsidRDefault="00984481">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Název:</w:t>
      </w:r>
      <w:r w:rsidR="00D31B79">
        <w:rPr>
          <w:rFonts w:ascii="Times New Roman" w:eastAsia="Times New Roman" w:hAnsi="Times New Roman" w:cs="Times New Roman"/>
          <w:color w:val="000000"/>
          <w:sz w:val="22"/>
          <w:szCs w:val="22"/>
        </w:rPr>
        <w:t xml:space="preserve"> Základní škola, Jičín, Železnická 460</w:t>
      </w:r>
      <w:r>
        <w:rPr>
          <w:rFonts w:ascii="Times New Roman" w:eastAsia="Times New Roman" w:hAnsi="Times New Roman" w:cs="Times New Roman"/>
          <w:color w:val="000000"/>
          <w:sz w:val="22"/>
          <w:szCs w:val="22"/>
        </w:rPr>
        <w:t xml:space="preserve"> </w:t>
      </w:r>
    </w:p>
    <w:p w14:paraId="1C84D055" w14:textId="77777777" w:rsidR="001F01FA" w:rsidRDefault="001F01FA">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14:paraId="2E390BAC" w14:textId="1DEC31B2" w:rsidR="001F01FA" w:rsidRDefault="00984481">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Adresa:</w:t>
      </w:r>
      <w:r w:rsidR="00D31B79">
        <w:rPr>
          <w:rFonts w:ascii="Times New Roman" w:eastAsia="Times New Roman" w:hAnsi="Times New Roman" w:cs="Times New Roman"/>
          <w:color w:val="000000"/>
          <w:sz w:val="22"/>
          <w:szCs w:val="22"/>
        </w:rPr>
        <w:t xml:space="preserve"> Železnická 460, 506 01 Jičín</w:t>
      </w:r>
    </w:p>
    <w:p w14:paraId="5D818133" w14:textId="77777777" w:rsidR="001F01FA" w:rsidRDefault="001F01FA">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14:paraId="4C4678D0" w14:textId="002E1171" w:rsidR="001F01FA" w:rsidRDefault="00984481">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 xml:space="preserve">IČO:   </w:t>
      </w:r>
      <w:proofErr w:type="gramEnd"/>
      <w:r w:rsidR="00D31B79">
        <w:rPr>
          <w:rFonts w:ascii="Times New Roman" w:eastAsia="Times New Roman" w:hAnsi="Times New Roman" w:cs="Times New Roman"/>
          <w:color w:val="000000"/>
          <w:sz w:val="22"/>
          <w:szCs w:val="22"/>
        </w:rPr>
        <w:t>70886784</w:t>
      </w:r>
      <w:r>
        <w:rPr>
          <w:rFonts w:ascii="Times New Roman" w:eastAsia="Times New Roman" w:hAnsi="Times New Roman" w:cs="Times New Roman"/>
          <w:color w:val="000000"/>
          <w:sz w:val="22"/>
          <w:szCs w:val="22"/>
        </w:rPr>
        <w:t xml:space="preserve">                                               DIČ: </w:t>
      </w:r>
    </w:p>
    <w:p w14:paraId="4695A3FF" w14:textId="77777777" w:rsidR="001F01FA" w:rsidRDefault="001F01FA">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14:paraId="75C13EB5" w14:textId="77777777" w:rsidR="001F01FA" w:rsidRDefault="00984481">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Odpovědným vedoucím akce ze strany odběratele je ustaven (a) :</w:t>
      </w:r>
    </w:p>
    <w:p w14:paraId="118F9420" w14:textId="4C3C3CAE" w:rsidR="001F01FA" w:rsidRDefault="00984481">
      <w:pPr>
        <w:widowControl w:val="0"/>
        <w:pBdr>
          <w:top w:val="nil"/>
          <w:left w:val="nil"/>
          <w:bottom w:val="nil"/>
          <w:right w:val="nil"/>
          <w:between w:val="nil"/>
        </w:pBdr>
        <w:tabs>
          <w:tab w:val="right" w:pos="7460"/>
        </w:tabs>
        <w:spacing w:line="360" w:lineRule="auto"/>
        <w:ind w:left="283"/>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jméno:</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br/>
        <w:t>telefon:</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br/>
        <w:t>adresa:</w:t>
      </w:r>
      <w:r>
        <w:rPr>
          <w:rFonts w:ascii="Times New Roman" w:eastAsia="Times New Roman" w:hAnsi="Times New Roman" w:cs="Times New Roman"/>
          <w:color w:val="000000"/>
          <w:sz w:val="22"/>
          <w:szCs w:val="22"/>
        </w:rPr>
        <w:tab/>
      </w:r>
    </w:p>
    <w:p w14:paraId="4C325888" w14:textId="3DF0BB3A" w:rsidR="001F01FA" w:rsidRDefault="00984481">
      <w:pPr>
        <w:widowControl w:val="0"/>
        <w:pBdr>
          <w:top w:val="nil"/>
          <w:left w:val="nil"/>
          <w:bottom w:val="nil"/>
          <w:right w:val="nil"/>
          <w:between w:val="nil"/>
        </w:pBdr>
        <w:tabs>
          <w:tab w:val="right" w:pos="7460"/>
        </w:tabs>
        <w:spacing w:line="360" w:lineRule="auto"/>
        <w:ind w:left="283"/>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e-mail:</w:t>
      </w:r>
      <w:r w:rsidR="00D31B79">
        <w:rPr>
          <w:rFonts w:ascii="Times New Roman" w:eastAsia="Times New Roman" w:hAnsi="Times New Roman" w:cs="Times New Roman"/>
          <w:color w:val="000000"/>
          <w:sz w:val="22"/>
          <w:szCs w:val="22"/>
        </w:rPr>
        <w:t xml:space="preserve"> </w:t>
      </w:r>
    </w:p>
    <w:p w14:paraId="427B2921" w14:textId="77777777" w:rsidR="001F01FA" w:rsidRDefault="001F01FA">
      <w:pPr>
        <w:widowControl w:val="0"/>
        <w:pBdr>
          <w:top w:val="nil"/>
          <w:left w:val="nil"/>
          <w:bottom w:val="nil"/>
          <w:right w:val="nil"/>
          <w:between w:val="nil"/>
        </w:pBdr>
        <w:tabs>
          <w:tab w:val="right" w:pos="7460"/>
        </w:tabs>
        <w:spacing w:line="360" w:lineRule="auto"/>
        <w:ind w:left="283"/>
        <w:rPr>
          <w:rFonts w:ascii="Times New Roman" w:eastAsia="Times New Roman" w:hAnsi="Times New Roman" w:cs="Times New Roman"/>
          <w:color w:val="000000"/>
          <w:sz w:val="22"/>
          <w:szCs w:val="22"/>
        </w:rPr>
      </w:pPr>
    </w:p>
    <w:p w14:paraId="09E5BB05" w14:textId="77777777" w:rsidR="001F01FA" w:rsidRDefault="001F01FA">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14:paraId="4D447519" w14:textId="77777777" w:rsidR="001F01FA" w:rsidRDefault="001F01FA">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14:paraId="564D2875" w14:textId="77777777" w:rsidR="001F01FA" w:rsidRDefault="00984481">
      <w:pPr>
        <w:pBdr>
          <w:top w:val="nil"/>
          <w:left w:val="nil"/>
          <w:bottom w:val="nil"/>
          <w:right w:val="nil"/>
          <w:between w:val="nil"/>
        </w:pBdr>
        <w:spacing w:line="360" w:lineRule="auto"/>
        <w:ind w:right="-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uzavřená dle ustanovení § 1724 Občanského zákoníku</w:t>
      </w:r>
    </w:p>
    <w:p w14:paraId="6915EB51" w14:textId="77777777" w:rsidR="001F01FA" w:rsidRDefault="00984481">
      <w:pPr>
        <w:pBdr>
          <w:top w:val="nil"/>
          <w:left w:val="nil"/>
          <w:bottom w:val="nil"/>
          <w:right w:val="nil"/>
          <w:between w:val="nil"/>
        </w:pBdr>
        <w:spacing w:line="360" w:lineRule="auto"/>
        <w:ind w:right="-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Smluvní strany berou na vědomí, že smluvní ustanovení týkající se ubytování, se řídí § 2326-2331 Občanského zákoníku.</w:t>
      </w:r>
    </w:p>
    <w:p w14:paraId="08F161F7" w14:textId="77777777" w:rsidR="001F01FA" w:rsidRDefault="001F01FA">
      <w:pPr>
        <w:pBdr>
          <w:top w:val="nil"/>
          <w:left w:val="nil"/>
          <w:bottom w:val="nil"/>
          <w:right w:val="nil"/>
          <w:between w:val="nil"/>
        </w:pBdr>
        <w:spacing w:line="360" w:lineRule="auto"/>
        <w:ind w:right="-2"/>
        <w:rPr>
          <w:rFonts w:ascii="Times New Roman" w:eastAsia="Times New Roman" w:hAnsi="Times New Roman" w:cs="Times New Roman"/>
          <w:color w:val="000000"/>
          <w:sz w:val="22"/>
          <w:szCs w:val="22"/>
        </w:rPr>
      </w:pPr>
    </w:p>
    <w:p w14:paraId="2F47E48C" w14:textId="77777777" w:rsidR="001F01FA" w:rsidRDefault="001F01FA">
      <w:pPr>
        <w:pBdr>
          <w:top w:val="nil"/>
          <w:left w:val="nil"/>
          <w:bottom w:val="nil"/>
          <w:right w:val="nil"/>
          <w:between w:val="nil"/>
        </w:pBdr>
        <w:spacing w:line="360" w:lineRule="auto"/>
        <w:ind w:right="-2"/>
        <w:rPr>
          <w:rFonts w:ascii="Times New Roman" w:eastAsia="Times New Roman" w:hAnsi="Times New Roman" w:cs="Times New Roman"/>
          <w:color w:val="000000"/>
          <w:sz w:val="22"/>
          <w:szCs w:val="22"/>
        </w:rPr>
      </w:pPr>
    </w:p>
    <w:p w14:paraId="7417A1F4" w14:textId="08FD4AF7" w:rsidR="001F01FA" w:rsidRDefault="00984481">
      <w:pPr>
        <w:pBdr>
          <w:top w:val="nil"/>
          <w:left w:val="nil"/>
          <w:bottom w:val="nil"/>
          <w:right w:val="nil"/>
          <w:between w:val="nil"/>
        </w:pBdr>
        <w:spacing w:line="360" w:lineRule="auto"/>
        <w:ind w:right="-2"/>
        <w:jc w:val="center"/>
        <w:rPr>
          <w:rFonts w:ascii="Times New Roman" w:eastAsia="Times New Roman" w:hAnsi="Times New Roman" w:cs="Times New Roman"/>
          <w:b/>
          <w:color w:val="000000"/>
          <w:sz w:val="22"/>
          <w:szCs w:val="22"/>
        </w:rPr>
      </w:pPr>
      <w:r>
        <w:br w:type="page"/>
      </w:r>
      <w:r>
        <w:rPr>
          <w:rFonts w:ascii="Times New Roman" w:eastAsia="Times New Roman" w:hAnsi="Times New Roman" w:cs="Times New Roman"/>
          <w:b/>
          <w:color w:val="000000"/>
          <w:sz w:val="22"/>
          <w:szCs w:val="22"/>
        </w:rPr>
        <w:lastRenderedPageBreak/>
        <w:t>Článek I.  Účel, předmět a doba plnění smlouvy</w:t>
      </w:r>
    </w:p>
    <w:p w14:paraId="783195C2" w14:textId="77777777" w:rsidR="005429D9" w:rsidRDefault="005429D9">
      <w:pPr>
        <w:pBdr>
          <w:top w:val="nil"/>
          <w:left w:val="nil"/>
          <w:bottom w:val="nil"/>
          <w:right w:val="nil"/>
          <w:between w:val="nil"/>
        </w:pBdr>
        <w:spacing w:line="360" w:lineRule="auto"/>
        <w:ind w:right="-2"/>
        <w:jc w:val="center"/>
        <w:rPr>
          <w:rFonts w:ascii="Times New Roman" w:eastAsia="Times New Roman" w:hAnsi="Times New Roman" w:cs="Times New Roman"/>
          <w:color w:val="000000"/>
          <w:sz w:val="22"/>
          <w:szCs w:val="22"/>
        </w:rPr>
      </w:pPr>
    </w:p>
    <w:p w14:paraId="1243EC30" w14:textId="73409163" w:rsidR="00D84D09" w:rsidRPr="00D84D09" w:rsidRDefault="00984481" w:rsidP="00D84D09">
      <w:pPr>
        <w:pStyle w:val="Odstavecseseznamem"/>
        <w:widowControl w:val="0"/>
        <w:numPr>
          <w:ilvl w:val="0"/>
          <w:numId w:val="6"/>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sidRPr="00D84D09">
        <w:rPr>
          <w:rFonts w:ascii="Times New Roman" w:eastAsia="Times New Roman" w:hAnsi="Times New Roman" w:cs="Times New Roman"/>
          <w:color w:val="000000"/>
          <w:sz w:val="22"/>
          <w:szCs w:val="22"/>
        </w:rPr>
        <w:t>Účelem této smlouvy je zajištění pobytového výukového programu v prostorách</w:t>
      </w:r>
      <w:r w:rsidRPr="00D84D09">
        <w:rPr>
          <w:rFonts w:ascii="Times New Roman" w:eastAsia="Times New Roman" w:hAnsi="Times New Roman" w:cs="Times New Roman"/>
          <w:color w:val="FF0000"/>
          <w:sz w:val="22"/>
          <w:szCs w:val="22"/>
        </w:rPr>
        <w:t xml:space="preserve"> </w:t>
      </w:r>
      <w:r w:rsidRPr="00D84D09">
        <w:rPr>
          <w:rFonts w:ascii="Times New Roman" w:eastAsia="Times New Roman" w:hAnsi="Times New Roman" w:cs="Times New Roman"/>
          <w:color w:val="000000"/>
          <w:sz w:val="22"/>
          <w:szCs w:val="22"/>
        </w:rPr>
        <w:t xml:space="preserve">Střediska ekologické výchovy </w:t>
      </w:r>
      <w:proofErr w:type="gramStart"/>
      <w:r w:rsidRPr="00D84D09">
        <w:rPr>
          <w:rFonts w:ascii="Times New Roman" w:eastAsia="Times New Roman" w:hAnsi="Times New Roman" w:cs="Times New Roman"/>
          <w:color w:val="000000"/>
          <w:sz w:val="22"/>
          <w:szCs w:val="22"/>
        </w:rPr>
        <w:t>SEVER  dle</w:t>
      </w:r>
      <w:proofErr w:type="gramEnd"/>
      <w:r w:rsidRPr="00D84D09">
        <w:rPr>
          <w:rFonts w:ascii="Times New Roman" w:eastAsia="Times New Roman" w:hAnsi="Times New Roman" w:cs="Times New Roman"/>
          <w:color w:val="000000"/>
          <w:sz w:val="22"/>
          <w:szCs w:val="22"/>
        </w:rPr>
        <w:t xml:space="preserve"> Závazné objednávky v příloze č. 1 této smlouvy.  Konkrétní počet dětí a doprovodného personálu v jednotlivých turnusech sdělí odběratel poskytovateli písemně nebo telefonicky ve lhůtě 7 dnů před realizací předmětu této smlouvy.</w:t>
      </w:r>
    </w:p>
    <w:p w14:paraId="5D242CD9" w14:textId="307BA3B4" w:rsidR="001F01FA" w:rsidRPr="00D84D09" w:rsidRDefault="00984481" w:rsidP="00D84D09">
      <w:pPr>
        <w:pStyle w:val="Odstavecseseznamem"/>
        <w:widowControl w:val="0"/>
        <w:numPr>
          <w:ilvl w:val="0"/>
          <w:numId w:val="6"/>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sidRPr="00D84D09">
        <w:rPr>
          <w:rFonts w:ascii="Times New Roman" w:eastAsia="Times New Roman" w:hAnsi="Times New Roman" w:cs="Times New Roman"/>
          <w:color w:val="000000"/>
          <w:sz w:val="22"/>
          <w:szCs w:val="22"/>
        </w:rPr>
        <w:t xml:space="preserve">Předmětem plnění této smlouvy je závazek poskytovatele zajistit pobytový výukový program a to zejména: </w:t>
      </w:r>
    </w:p>
    <w:p w14:paraId="4FD956A0" w14:textId="226A4A00" w:rsidR="001F01FA" w:rsidRPr="005429D9" w:rsidRDefault="00984481" w:rsidP="005429D9">
      <w:pPr>
        <w:pStyle w:val="Odstavecseseznamem"/>
        <w:widowControl w:val="0"/>
        <w:numPr>
          <w:ilvl w:val="0"/>
          <w:numId w:val="7"/>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sidRPr="005429D9">
        <w:rPr>
          <w:rFonts w:ascii="Times New Roman" w:eastAsia="Times New Roman" w:hAnsi="Times New Roman" w:cs="Times New Roman"/>
          <w:color w:val="000000"/>
          <w:sz w:val="22"/>
          <w:szCs w:val="22"/>
        </w:rPr>
        <w:t xml:space="preserve">zajistit ubytování účastníků pobytu </w:t>
      </w:r>
    </w:p>
    <w:p w14:paraId="5FDD1123" w14:textId="1400BC65" w:rsidR="001F01FA" w:rsidRPr="005429D9" w:rsidRDefault="00984481" w:rsidP="005429D9">
      <w:pPr>
        <w:pStyle w:val="Odstavecseseznamem"/>
        <w:widowControl w:val="0"/>
        <w:numPr>
          <w:ilvl w:val="0"/>
          <w:numId w:val="7"/>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sidRPr="005429D9">
        <w:rPr>
          <w:rFonts w:ascii="Times New Roman" w:eastAsia="Times New Roman" w:hAnsi="Times New Roman" w:cs="Times New Roman"/>
          <w:color w:val="000000"/>
          <w:sz w:val="22"/>
          <w:szCs w:val="22"/>
        </w:rPr>
        <w:t>zajistit stravování účastníků pobytu</w:t>
      </w:r>
    </w:p>
    <w:p w14:paraId="3EE763D3" w14:textId="64691292" w:rsidR="001F01FA" w:rsidRPr="005429D9" w:rsidRDefault="00984481" w:rsidP="005429D9">
      <w:pPr>
        <w:pStyle w:val="Odstavecseseznamem"/>
        <w:widowControl w:val="0"/>
        <w:numPr>
          <w:ilvl w:val="0"/>
          <w:numId w:val="7"/>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sidRPr="005429D9">
        <w:rPr>
          <w:rFonts w:ascii="Times New Roman" w:eastAsia="Times New Roman" w:hAnsi="Times New Roman" w:cs="Times New Roman"/>
          <w:color w:val="000000"/>
          <w:sz w:val="22"/>
          <w:szCs w:val="22"/>
        </w:rPr>
        <w:t xml:space="preserve">zajistit technické zabezpečení při realizaci výukového programu (prostory pro výuku, technické prostředky apod.). </w:t>
      </w:r>
    </w:p>
    <w:p w14:paraId="561012ED" w14:textId="2DEC8BCD" w:rsidR="00164094" w:rsidRPr="005429D9" w:rsidRDefault="00984481" w:rsidP="005429D9">
      <w:pPr>
        <w:pStyle w:val="Odstavecseseznamem"/>
        <w:widowControl w:val="0"/>
        <w:numPr>
          <w:ilvl w:val="0"/>
          <w:numId w:val="7"/>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sidRPr="005429D9">
        <w:rPr>
          <w:rFonts w:ascii="Times New Roman" w:eastAsia="Times New Roman" w:hAnsi="Times New Roman" w:cs="Times New Roman"/>
          <w:color w:val="000000"/>
          <w:sz w:val="22"/>
          <w:szCs w:val="22"/>
        </w:rPr>
        <w:t xml:space="preserve">zajistit programové zabezpečení pobytu </w:t>
      </w:r>
    </w:p>
    <w:p w14:paraId="434F2D54" w14:textId="2193763B" w:rsidR="00164094" w:rsidRPr="005429D9" w:rsidRDefault="00984481" w:rsidP="005429D9">
      <w:pPr>
        <w:pStyle w:val="Odstavecseseznamem"/>
        <w:widowControl w:val="0"/>
        <w:numPr>
          <w:ilvl w:val="0"/>
          <w:numId w:val="6"/>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sidRPr="005429D9">
        <w:rPr>
          <w:rFonts w:ascii="Times New Roman" w:eastAsia="Times New Roman" w:hAnsi="Times New Roman" w:cs="Times New Roman"/>
          <w:color w:val="000000"/>
          <w:sz w:val="22"/>
          <w:szCs w:val="22"/>
        </w:rPr>
        <w:t xml:space="preserve">Odběratel se zavazuje poskytovateli zaplatit za řádně poskytnutý předmět dle této smlouvy cenu </w:t>
      </w:r>
      <w:r w:rsidR="00164094" w:rsidRPr="005429D9">
        <w:rPr>
          <w:rFonts w:ascii="Times New Roman" w:eastAsia="Times New Roman" w:hAnsi="Times New Roman" w:cs="Times New Roman"/>
          <w:color w:val="000000"/>
          <w:sz w:val="22"/>
          <w:szCs w:val="22"/>
        </w:rPr>
        <w:t xml:space="preserve"> </w:t>
      </w:r>
    </w:p>
    <w:p w14:paraId="29D51B32" w14:textId="5F9EBFAB" w:rsidR="001F01FA" w:rsidRDefault="00164094" w:rsidP="00164094">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5314EA">
        <w:rPr>
          <w:rFonts w:ascii="Times New Roman" w:eastAsia="Times New Roman" w:hAnsi="Times New Roman" w:cs="Times New Roman"/>
          <w:color w:val="000000"/>
          <w:sz w:val="22"/>
          <w:szCs w:val="22"/>
        </w:rPr>
        <w:t>dohodnutou dle článku III</w:t>
      </w:r>
      <w:r w:rsidR="00984481">
        <w:rPr>
          <w:rFonts w:ascii="Times New Roman" w:eastAsia="Times New Roman" w:hAnsi="Times New Roman" w:cs="Times New Roman"/>
          <w:color w:val="000000"/>
          <w:sz w:val="22"/>
          <w:szCs w:val="22"/>
        </w:rPr>
        <w:t>. této smlouvy.</w:t>
      </w:r>
    </w:p>
    <w:p w14:paraId="7B0730D2" w14:textId="77777777" w:rsidR="00164094" w:rsidRPr="00164094" w:rsidRDefault="00164094" w:rsidP="00164094">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2"/>
          <w:szCs w:val="22"/>
          <w:u w:val="single"/>
        </w:rPr>
      </w:pPr>
    </w:p>
    <w:p w14:paraId="15E29EBB" w14:textId="27B52043" w:rsidR="00164094" w:rsidRDefault="00984481" w:rsidP="00D84D09">
      <w:pPr>
        <w:widowControl w:val="0"/>
        <w:pBdr>
          <w:top w:val="nil"/>
          <w:left w:val="nil"/>
          <w:bottom w:val="nil"/>
          <w:right w:val="nil"/>
          <w:between w:val="nil"/>
        </w:pBdr>
        <w:tabs>
          <w:tab w:val="left" w:pos="2740"/>
          <w:tab w:val="left" w:pos="3020"/>
        </w:tabs>
        <w:spacing w:line="360" w:lineRule="auto"/>
        <w:ind w:left="227" w:hanging="226"/>
        <w:jc w:val="both"/>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Program posledního dne končí v 10.00 hod. Kvůli přípravě prostor pro da</w:t>
      </w:r>
      <w:r w:rsidR="00164094">
        <w:rPr>
          <w:rFonts w:ascii="Times New Roman" w:eastAsia="Times New Roman" w:hAnsi="Times New Roman" w:cs="Times New Roman"/>
          <w:i/>
          <w:color w:val="000000"/>
          <w:sz w:val="22"/>
          <w:szCs w:val="22"/>
        </w:rPr>
        <w:t>lší akce je potřebné v poslední</w:t>
      </w:r>
    </w:p>
    <w:p w14:paraId="70A703C9" w14:textId="77777777" w:rsidR="00164094" w:rsidRDefault="00164094" w:rsidP="00D84D09">
      <w:pPr>
        <w:widowControl w:val="0"/>
        <w:pBdr>
          <w:top w:val="nil"/>
          <w:left w:val="nil"/>
          <w:bottom w:val="nil"/>
          <w:right w:val="nil"/>
          <w:between w:val="nil"/>
        </w:pBdr>
        <w:tabs>
          <w:tab w:val="left" w:pos="2740"/>
          <w:tab w:val="left" w:pos="3020"/>
        </w:tabs>
        <w:spacing w:line="360" w:lineRule="auto"/>
        <w:ind w:left="227" w:hanging="226"/>
        <w:jc w:val="both"/>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d</w:t>
      </w:r>
      <w:r w:rsidR="00984481">
        <w:rPr>
          <w:rFonts w:ascii="Times New Roman" w:eastAsia="Times New Roman" w:hAnsi="Times New Roman" w:cs="Times New Roman"/>
          <w:i/>
          <w:color w:val="000000"/>
          <w:sz w:val="22"/>
          <w:szCs w:val="22"/>
        </w:rPr>
        <w:t>en pobytu pokoje uvolnit před zahájením programu do 9,00 hod a ostatn</w:t>
      </w:r>
      <w:r>
        <w:rPr>
          <w:rFonts w:ascii="Times New Roman" w:eastAsia="Times New Roman" w:hAnsi="Times New Roman" w:cs="Times New Roman"/>
          <w:i/>
          <w:color w:val="000000"/>
          <w:sz w:val="22"/>
          <w:szCs w:val="22"/>
        </w:rPr>
        <w:t>í prostory po skončení programu</w:t>
      </w:r>
    </w:p>
    <w:p w14:paraId="6F81194A" w14:textId="16706388" w:rsidR="001F01FA" w:rsidRDefault="00984481" w:rsidP="00D84D09">
      <w:pPr>
        <w:widowControl w:val="0"/>
        <w:pBdr>
          <w:top w:val="nil"/>
          <w:left w:val="nil"/>
          <w:bottom w:val="nil"/>
          <w:right w:val="nil"/>
          <w:between w:val="nil"/>
        </w:pBdr>
        <w:tabs>
          <w:tab w:val="left" w:pos="2740"/>
          <w:tab w:val="left" w:pos="3020"/>
        </w:tabs>
        <w:spacing w:line="360" w:lineRule="auto"/>
        <w:ind w:left="227" w:hanging="226"/>
        <w:jc w:val="both"/>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do 10,30 hod. Jiné podmínky je zapotřebí dohodnout předem s poskytovatelem.</w:t>
      </w:r>
    </w:p>
    <w:p w14:paraId="46B41AB4" w14:textId="77777777" w:rsidR="001F01FA" w:rsidRDefault="001F01FA">
      <w:pPr>
        <w:widowControl w:val="0"/>
        <w:pBdr>
          <w:top w:val="nil"/>
          <w:left w:val="nil"/>
          <w:bottom w:val="nil"/>
          <w:right w:val="nil"/>
          <w:between w:val="nil"/>
        </w:pBdr>
        <w:tabs>
          <w:tab w:val="left" w:pos="2740"/>
          <w:tab w:val="left" w:pos="3020"/>
        </w:tabs>
        <w:spacing w:line="360" w:lineRule="auto"/>
        <w:ind w:left="227" w:hanging="226"/>
        <w:rPr>
          <w:rFonts w:ascii="Times New Roman" w:eastAsia="Times New Roman" w:hAnsi="Times New Roman" w:cs="Times New Roman"/>
          <w:color w:val="000000"/>
          <w:sz w:val="22"/>
          <w:szCs w:val="22"/>
        </w:rPr>
      </w:pPr>
    </w:p>
    <w:p w14:paraId="067137BF" w14:textId="77777777" w:rsidR="001F01FA" w:rsidRDefault="00984481">
      <w:pPr>
        <w:widowControl w:val="0"/>
        <w:pBdr>
          <w:top w:val="nil"/>
          <w:left w:val="nil"/>
          <w:bottom w:val="nil"/>
          <w:right w:val="nil"/>
          <w:between w:val="nil"/>
        </w:pBdr>
        <w:spacing w:line="360" w:lineRule="auto"/>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Článek II. Rozsah poskytovaných služeb</w:t>
      </w:r>
    </w:p>
    <w:p w14:paraId="40745162" w14:textId="77777777" w:rsidR="001F01FA" w:rsidRDefault="001F01FA" w:rsidP="00D84D09">
      <w:pPr>
        <w:widowControl w:val="0"/>
        <w:pBdr>
          <w:top w:val="nil"/>
          <w:left w:val="nil"/>
          <w:bottom w:val="nil"/>
          <w:right w:val="nil"/>
          <w:between w:val="nil"/>
        </w:pBdr>
        <w:spacing w:line="360" w:lineRule="auto"/>
        <w:jc w:val="both"/>
        <w:rPr>
          <w:rFonts w:ascii="Times New Roman" w:eastAsia="Times New Roman" w:hAnsi="Times New Roman" w:cs="Times New Roman"/>
          <w:b/>
          <w:color w:val="000000"/>
          <w:sz w:val="22"/>
          <w:szCs w:val="22"/>
        </w:rPr>
      </w:pPr>
    </w:p>
    <w:p w14:paraId="62FA67D5" w14:textId="77777777" w:rsidR="00164094" w:rsidRDefault="00984481" w:rsidP="00D84D09">
      <w:pPr>
        <w:widowControl w:val="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Ubytování bude zajištěno v pobytovém středisku v ZŠ Horní Maršov. K dispozici je 5 pokojů </w:t>
      </w:r>
    </w:p>
    <w:p w14:paraId="496302E1" w14:textId="35DC6423" w:rsidR="001F01FA" w:rsidRDefault="00984481" w:rsidP="00164094">
      <w:pPr>
        <w:widowControl w:val="0"/>
        <w:pBdr>
          <w:top w:val="nil"/>
          <w:left w:val="nil"/>
          <w:bottom w:val="nil"/>
          <w:right w:val="nil"/>
          <w:between w:val="nil"/>
        </w:pBdr>
        <w:spacing w:line="360" w:lineRule="auto"/>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 kapacitou max. 34 lůžek. WC a koupelny jsou umístěny na společném patře. Využívána je také klubovna – výuková místnost s možností projektoru, notebooku a interaktivní tabule. </w:t>
      </w:r>
    </w:p>
    <w:p w14:paraId="76724940" w14:textId="77777777" w:rsidR="001F01FA" w:rsidRDefault="00984481" w:rsidP="00D84D09">
      <w:pPr>
        <w:widowControl w:val="0"/>
        <w:pBdr>
          <w:top w:val="nil"/>
          <w:left w:val="nil"/>
          <w:bottom w:val="nil"/>
          <w:right w:val="nil"/>
          <w:between w:val="nil"/>
        </w:pBdr>
        <w:spacing w:line="360" w:lineRule="auto"/>
        <w:ind w:firstLine="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Součástí je jídelna pro max. 34 osob.</w:t>
      </w:r>
    </w:p>
    <w:p w14:paraId="19712273" w14:textId="77777777" w:rsidR="001F01FA" w:rsidRDefault="00984481" w:rsidP="00D84D09">
      <w:pPr>
        <w:widowControl w:val="0"/>
        <w:pBdr>
          <w:top w:val="nil"/>
          <w:left w:val="nil"/>
          <w:bottom w:val="nil"/>
          <w:right w:val="nil"/>
          <w:between w:val="nil"/>
        </w:pBdr>
        <w:spacing w:line="360" w:lineRule="auto"/>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Stravování bude zajištěno dle Závazné objednávky v příloze č.1 této smlouvy.    </w:t>
      </w:r>
      <w:r>
        <w:rPr>
          <w:rFonts w:ascii="Times New Roman" w:eastAsia="Times New Roman" w:hAnsi="Times New Roman" w:cs="Times New Roman"/>
          <w:color w:val="000000"/>
          <w:sz w:val="22"/>
          <w:szCs w:val="22"/>
        </w:rPr>
        <w:tab/>
      </w:r>
    </w:p>
    <w:p w14:paraId="2443558B" w14:textId="77777777" w:rsidR="001F01FA" w:rsidRDefault="00984481" w:rsidP="00D84D09">
      <w:pPr>
        <w:widowControl w:val="0"/>
        <w:spacing w:line="360" w:lineRule="auto"/>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 xml:space="preserve">Při celodenních exkurzích zajišťujeme místo teplého oběda cestovní balíček v hodnotě večeře. K večeři po exkurzi je zajištěno obědové menu. </w:t>
      </w:r>
    </w:p>
    <w:p w14:paraId="62472329" w14:textId="77777777" w:rsidR="00526246" w:rsidRDefault="00984481" w:rsidP="00D84D09">
      <w:pPr>
        <w:widowControl w:val="0"/>
        <w:pBdr>
          <w:top w:val="nil"/>
          <w:left w:val="nil"/>
          <w:bottom w:val="nil"/>
          <w:right w:val="nil"/>
          <w:between w:val="nil"/>
        </w:pBdr>
        <w:spacing w:line="360" w:lineRule="auto"/>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 rámci stravování žáků do 5. třídy ZŠ je počítáno se svačinami (stravování 5x denně) v ceně celodenní stravy.  Pro starší žáky lze svačiny doobjednat za příplatek </w:t>
      </w:r>
      <w:r w:rsidR="00526246">
        <w:rPr>
          <w:rFonts w:ascii="Times New Roman" w:eastAsia="Times New Roman" w:hAnsi="Times New Roman" w:cs="Times New Roman"/>
          <w:color w:val="000000"/>
          <w:sz w:val="22"/>
          <w:szCs w:val="22"/>
        </w:rPr>
        <w:t>(viz příloha č. 1 této smlouvy).</w:t>
      </w:r>
    </w:p>
    <w:p w14:paraId="0D58E3FB" w14:textId="53258AB5" w:rsidR="001F01FA" w:rsidRDefault="00984481" w:rsidP="00D84D09">
      <w:pPr>
        <w:widowControl w:val="0"/>
        <w:pBdr>
          <w:top w:val="nil"/>
          <w:left w:val="nil"/>
          <w:bottom w:val="nil"/>
          <w:right w:val="nil"/>
          <w:between w:val="nil"/>
        </w:pBdr>
        <w:spacing w:line="360" w:lineRule="auto"/>
        <w:ind w:left="360"/>
        <w:jc w:val="both"/>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Pozn.: Prosíme, aby účastníci měli s sebou lahev (nejlépe termosku), abychom mohli zajistit pitný režim.</w:t>
      </w:r>
    </w:p>
    <w:p w14:paraId="262ED320" w14:textId="78FEC77E" w:rsidR="001F01FA" w:rsidRPr="005429D9" w:rsidRDefault="00984481" w:rsidP="005429D9">
      <w:pPr>
        <w:pStyle w:val="Odstavecseseznamem"/>
        <w:widowControl w:val="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sidRPr="005429D9">
        <w:rPr>
          <w:rFonts w:ascii="Times New Roman" w:eastAsia="Times New Roman" w:hAnsi="Times New Roman" w:cs="Times New Roman"/>
          <w:color w:val="000000"/>
          <w:sz w:val="22"/>
          <w:szCs w:val="22"/>
        </w:rPr>
        <w:t>Výukový program bude zajištěn</w:t>
      </w:r>
      <w:r w:rsidR="00526246">
        <w:rPr>
          <w:rFonts w:ascii="Times New Roman" w:eastAsia="Times New Roman" w:hAnsi="Times New Roman" w:cs="Times New Roman"/>
          <w:color w:val="000000"/>
          <w:sz w:val="22"/>
          <w:szCs w:val="22"/>
        </w:rPr>
        <w:t xml:space="preserve"> lektory </w:t>
      </w:r>
      <w:proofErr w:type="spellStart"/>
      <w:r w:rsidR="00526246">
        <w:rPr>
          <w:rFonts w:ascii="Times New Roman" w:eastAsia="Times New Roman" w:hAnsi="Times New Roman" w:cs="Times New Roman"/>
          <w:color w:val="000000"/>
          <w:sz w:val="22"/>
          <w:szCs w:val="22"/>
        </w:rPr>
        <w:t>SEVERu</w:t>
      </w:r>
      <w:proofErr w:type="spellEnd"/>
      <w:r w:rsidR="00526246">
        <w:rPr>
          <w:rFonts w:ascii="Times New Roman" w:eastAsia="Times New Roman" w:hAnsi="Times New Roman" w:cs="Times New Roman"/>
          <w:color w:val="000000"/>
          <w:sz w:val="22"/>
          <w:szCs w:val="22"/>
        </w:rPr>
        <w:t xml:space="preserve"> dle přílohy č. 2</w:t>
      </w:r>
      <w:r w:rsidRPr="005429D9">
        <w:rPr>
          <w:rFonts w:ascii="Times New Roman" w:eastAsia="Times New Roman" w:hAnsi="Times New Roman" w:cs="Times New Roman"/>
          <w:color w:val="000000"/>
          <w:sz w:val="22"/>
          <w:szCs w:val="22"/>
        </w:rPr>
        <w:t xml:space="preserve"> Upřesnění programu </w:t>
      </w:r>
    </w:p>
    <w:p w14:paraId="6D663C47" w14:textId="4A92471D" w:rsidR="001F01FA" w:rsidRPr="00D84D09" w:rsidRDefault="00984481" w:rsidP="00D84D09">
      <w:pPr>
        <w:widowControl w:val="0"/>
        <w:pBdr>
          <w:top w:val="nil"/>
          <w:left w:val="nil"/>
          <w:bottom w:val="nil"/>
          <w:right w:val="nil"/>
          <w:between w:val="nil"/>
        </w:pBdr>
        <w:spacing w:line="360" w:lineRule="auto"/>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denně</w:t>
      </w:r>
      <w:r w:rsidR="00526246">
        <w:rPr>
          <w:rFonts w:ascii="Times New Roman" w:eastAsia="Times New Roman" w:hAnsi="Times New Roman" w:cs="Times New Roman"/>
          <w:color w:val="000000"/>
          <w:sz w:val="22"/>
          <w:szCs w:val="22"/>
        </w:rPr>
        <w:t xml:space="preserve"> od 8.45 - 11.45, 14.00 – 17.</w:t>
      </w:r>
      <w:r w:rsidRPr="00D84D09">
        <w:rPr>
          <w:rFonts w:ascii="Times New Roman" w:eastAsia="Times New Roman" w:hAnsi="Times New Roman" w:cs="Times New Roman"/>
          <w:color w:val="000000"/>
          <w:sz w:val="22"/>
          <w:szCs w:val="22"/>
        </w:rPr>
        <w:t xml:space="preserve">30 (út. a čt. 17.00), 19.00 - 20.00 </w:t>
      </w:r>
    </w:p>
    <w:p w14:paraId="15FA1914" w14:textId="068C3E49" w:rsidR="001F01FA" w:rsidRDefault="00984481" w:rsidP="00406938">
      <w:pPr>
        <w:jc w:val="center"/>
        <w:rPr>
          <w:rFonts w:ascii="Times New Roman" w:eastAsia="Times New Roman" w:hAnsi="Times New Roman" w:cs="Times New Roman"/>
          <w:color w:val="000000"/>
          <w:sz w:val="22"/>
          <w:szCs w:val="22"/>
        </w:rPr>
      </w:pPr>
      <w:r>
        <w:br w:type="page"/>
      </w:r>
      <w:r>
        <w:rPr>
          <w:rFonts w:ascii="Times New Roman" w:eastAsia="Times New Roman" w:hAnsi="Times New Roman" w:cs="Times New Roman"/>
          <w:b/>
          <w:color w:val="000000"/>
          <w:sz w:val="22"/>
          <w:szCs w:val="22"/>
        </w:rPr>
        <w:lastRenderedPageBreak/>
        <w:t>Článek III. Cena a platební podmínky</w:t>
      </w:r>
    </w:p>
    <w:p w14:paraId="36A0C5DE" w14:textId="77777777" w:rsidR="001F01FA" w:rsidRDefault="001F01FA">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14:paraId="50D3B8ED" w14:textId="77777777" w:rsidR="001F01FA" w:rsidRPr="005429D9" w:rsidRDefault="00984481" w:rsidP="005429D9">
      <w:pPr>
        <w:pStyle w:val="Odstavecseseznamem"/>
        <w:widowControl w:val="0"/>
        <w:numPr>
          <w:ilvl w:val="0"/>
          <w:numId w:val="8"/>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sidRPr="005429D9">
        <w:rPr>
          <w:rFonts w:ascii="Times New Roman" w:eastAsia="Times New Roman" w:hAnsi="Times New Roman" w:cs="Times New Roman"/>
          <w:color w:val="000000"/>
          <w:sz w:val="22"/>
          <w:szCs w:val="22"/>
        </w:rPr>
        <w:t xml:space="preserve">Cena za předmět plnění podle této smlouvy je stanovena takto: </w:t>
      </w:r>
    </w:p>
    <w:p w14:paraId="656A4FC9" w14:textId="6A0E9DBC" w:rsidR="001F01FA" w:rsidRPr="005429D9" w:rsidRDefault="005429D9" w:rsidP="00164094">
      <w:pPr>
        <w:widowControl w:val="0"/>
        <w:pBdr>
          <w:top w:val="nil"/>
          <w:left w:val="nil"/>
          <w:bottom w:val="nil"/>
          <w:right w:val="nil"/>
          <w:between w:val="nil"/>
        </w:pBdr>
        <w:tabs>
          <w:tab w:val="right" w:pos="6700"/>
        </w:tabs>
        <w:spacing w:line="360" w:lineRule="auto"/>
        <w:ind w:left="283"/>
        <w:jc w:val="both"/>
        <w:rPr>
          <w:rFonts w:ascii="Times New Roman" w:eastAsia="Times New Roman" w:hAnsi="Times New Roman" w:cs="Times New Roman"/>
          <w:b/>
          <w:color w:val="000000"/>
          <w:sz w:val="22"/>
          <w:szCs w:val="22"/>
          <w:u w:val="single"/>
        </w:rPr>
      </w:pPr>
      <w:r w:rsidRPr="005429D9">
        <w:rPr>
          <w:rFonts w:ascii="Times New Roman" w:eastAsia="Times New Roman" w:hAnsi="Times New Roman" w:cs="Times New Roman"/>
          <w:b/>
          <w:color w:val="000000"/>
          <w:sz w:val="22"/>
          <w:szCs w:val="22"/>
          <w:u w:val="single"/>
        </w:rPr>
        <w:t xml:space="preserve">  </w:t>
      </w:r>
      <w:r w:rsidR="00984481" w:rsidRPr="005429D9">
        <w:rPr>
          <w:rFonts w:ascii="Times New Roman" w:eastAsia="Times New Roman" w:hAnsi="Times New Roman" w:cs="Times New Roman"/>
          <w:b/>
          <w:color w:val="000000"/>
          <w:sz w:val="22"/>
          <w:szCs w:val="22"/>
          <w:u w:val="single"/>
        </w:rPr>
        <w:t>na 1 osobu za 1 den</w:t>
      </w:r>
    </w:p>
    <w:p w14:paraId="3A83BD3E" w14:textId="3E69F680" w:rsidR="001F01FA" w:rsidRDefault="00984481" w:rsidP="00164094">
      <w:pPr>
        <w:widowControl w:val="0"/>
        <w:pBdr>
          <w:top w:val="nil"/>
          <w:left w:val="nil"/>
          <w:bottom w:val="nil"/>
          <w:right w:val="nil"/>
          <w:between w:val="nil"/>
        </w:pBdr>
        <w:tabs>
          <w:tab w:val="right" w:pos="6700"/>
        </w:tabs>
        <w:spacing w:line="36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 </w:t>
      </w:r>
      <w:proofErr w:type="gramStart"/>
      <w:r>
        <w:rPr>
          <w:rFonts w:ascii="Times New Roman" w:eastAsia="Times New Roman" w:hAnsi="Times New Roman" w:cs="Times New Roman"/>
          <w:b/>
          <w:color w:val="000000"/>
          <w:sz w:val="22"/>
          <w:szCs w:val="22"/>
        </w:rPr>
        <w:t>ubytování</w:t>
      </w:r>
      <w:r w:rsidR="00D84D09">
        <w:rPr>
          <w:rFonts w:ascii="Times New Roman" w:eastAsia="Times New Roman" w:hAnsi="Times New Roman" w:cs="Times New Roman"/>
          <w:color w:val="000000"/>
          <w:sz w:val="22"/>
          <w:szCs w:val="22"/>
        </w:rPr>
        <w:t xml:space="preserve">  200</w:t>
      </w:r>
      <w:proofErr w:type="gramEnd"/>
      <w:r w:rsidR="00D84D09">
        <w:rPr>
          <w:rFonts w:ascii="Times New Roman" w:eastAsia="Times New Roman" w:hAnsi="Times New Roman" w:cs="Times New Roman"/>
          <w:color w:val="000000"/>
          <w:sz w:val="22"/>
          <w:szCs w:val="22"/>
        </w:rPr>
        <w:t>,- Kč (včetně 12</w:t>
      </w:r>
      <w:r>
        <w:rPr>
          <w:rFonts w:ascii="Times New Roman" w:eastAsia="Times New Roman" w:hAnsi="Times New Roman" w:cs="Times New Roman"/>
          <w:color w:val="000000"/>
          <w:sz w:val="22"/>
          <w:szCs w:val="22"/>
        </w:rPr>
        <w:t>% DPH)</w:t>
      </w:r>
    </w:p>
    <w:p w14:paraId="27E936E4" w14:textId="7885528C" w:rsidR="00164094" w:rsidRDefault="00984481" w:rsidP="00164094">
      <w:pPr>
        <w:widowControl w:val="0"/>
        <w:pBdr>
          <w:top w:val="nil"/>
          <w:left w:val="nil"/>
          <w:bottom w:val="nil"/>
          <w:right w:val="nil"/>
          <w:between w:val="nil"/>
        </w:pBdr>
        <w:tabs>
          <w:tab w:val="right" w:pos="6700"/>
        </w:tabs>
        <w:spacing w:line="36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jednorázový příplatek za ložní prádlo</w:t>
      </w:r>
      <w:r>
        <w:rPr>
          <w:rFonts w:ascii="Times New Roman" w:eastAsia="Times New Roman" w:hAnsi="Times New Roman" w:cs="Times New Roman"/>
          <w:color w:val="000000"/>
        </w:rPr>
        <w:t xml:space="preserve"> </w:t>
      </w:r>
      <w:r w:rsidR="00D84D09">
        <w:rPr>
          <w:rFonts w:ascii="Times New Roman" w:eastAsia="Times New Roman" w:hAnsi="Times New Roman" w:cs="Times New Roman"/>
          <w:color w:val="000000"/>
          <w:sz w:val="22"/>
          <w:szCs w:val="22"/>
        </w:rPr>
        <w:t xml:space="preserve">100,-Kč </w:t>
      </w:r>
      <w:r w:rsidR="00526246">
        <w:rPr>
          <w:rFonts w:ascii="Times New Roman" w:eastAsia="Times New Roman" w:hAnsi="Times New Roman" w:cs="Times New Roman"/>
          <w:color w:val="000000"/>
          <w:sz w:val="22"/>
          <w:szCs w:val="22"/>
        </w:rPr>
        <w:t>(</w:t>
      </w:r>
      <w:r w:rsidR="00D84D09">
        <w:rPr>
          <w:rFonts w:ascii="Times New Roman" w:eastAsia="Times New Roman" w:hAnsi="Times New Roman" w:cs="Times New Roman"/>
          <w:color w:val="000000"/>
          <w:sz w:val="22"/>
          <w:szCs w:val="22"/>
        </w:rPr>
        <w:t>včetně 21</w:t>
      </w:r>
      <w:r>
        <w:rPr>
          <w:rFonts w:ascii="Times New Roman" w:eastAsia="Times New Roman" w:hAnsi="Times New Roman" w:cs="Times New Roman"/>
          <w:color w:val="000000"/>
          <w:sz w:val="22"/>
          <w:szCs w:val="22"/>
        </w:rPr>
        <w:t>% DPH</w:t>
      </w:r>
      <w:r w:rsidR="00526246">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Tento příplatek se neúčtuje </w:t>
      </w:r>
    </w:p>
    <w:p w14:paraId="6AFFCA96" w14:textId="18D7BFE3" w:rsidR="001F01FA" w:rsidRDefault="00984481" w:rsidP="00164094">
      <w:pPr>
        <w:widowControl w:val="0"/>
        <w:pBdr>
          <w:top w:val="nil"/>
          <w:left w:val="nil"/>
          <w:bottom w:val="nil"/>
          <w:right w:val="nil"/>
          <w:between w:val="nil"/>
        </w:pBdr>
        <w:tabs>
          <w:tab w:val="right" w:pos="6700"/>
        </w:tabs>
        <w:spacing w:line="36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 případě, že si akce přiveze spací pytle nebo vlastní ložní prádlo, dle Závazné objednávky v příloze č.1 této smlouvy.    </w:t>
      </w:r>
    </w:p>
    <w:p w14:paraId="720BDF3D" w14:textId="77777777" w:rsidR="001F01FA" w:rsidRDefault="00984481" w:rsidP="00164094">
      <w:pPr>
        <w:widowControl w:val="0"/>
        <w:pBdr>
          <w:top w:val="nil"/>
          <w:left w:val="nil"/>
          <w:bottom w:val="nil"/>
          <w:right w:val="nil"/>
          <w:between w:val="nil"/>
        </w:pBdr>
        <w:tabs>
          <w:tab w:val="right" w:pos="6700"/>
        </w:tabs>
        <w:spacing w:line="360" w:lineRule="auto"/>
        <w:ind w:left="283"/>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        - celodenní stravování v základním standardu:</w:t>
      </w:r>
      <w:r>
        <w:rPr>
          <w:rFonts w:ascii="Times New Roman" w:eastAsia="Times New Roman" w:hAnsi="Times New Roman" w:cs="Times New Roman"/>
          <w:color w:val="000000"/>
          <w:sz w:val="22"/>
          <w:szCs w:val="22"/>
        </w:rPr>
        <w:t xml:space="preserve"> </w:t>
      </w:r>
    </w:p>
    <w:p w14:paraId="4C802603" w14:textId="448B48FD" w:rsidR="001F01FA" w:rsidRPr="00D84D09" w:rsidRDefault="00A304E9" w:rsidP="00164094">
      <w:pPr>
        <w:widowControl w:val="0"/>
        <w:pBdr>
          <w:top w:val="nil"/>
          <w:left w:val="nil"/>
          <w:bottom w:val="nil"/>
          <w:right w:val="nil"/>
          <w:between w:val="nil"/>
        </w:pBdr>
        <w:tabs>
          <w:tab w:val="right" w:pos="6700"/>
        </w:tabs>
        <w:spacing w:line="36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Pr="00D84D09">
        <w:rPr>
          <w:rFonts w:ascii="Times New Roman" w:eastAsia="Times New Roman" w:hAnsi="Times New Roman" w:cs="Times New Roman"/>
          <w:color w:val="000000"/>
          <w:sz w:val="22"/>
          <w:szCs w:val="22"/>
        </w:rPr>
        <w:t>330,-Kč (snídaně 10</w:t>
      </w:r>
      <w:r w:rsidR="00984481" w:rsidRPr="00D84D09">
        <w:rPr>
          <w:rFonts w:ascii="Times New Roman" w:eastAsia="Times New Roman" w:hAnsi="Times New Roman" w:cs="Times New Roman"/>
          <w:color w:val="000000"/>
          <w:sz w:val="22"/>
          <w:szCs w:val="22"/>
        </w:rPr>
        <w:t>0,-Kč, oběd</w:t>
      </w:r>
      <w:r w:rsidRPr="00D84D09">
        <w:rPr>
          <w:rFonts w:ascii="Times New Roman" w:eastAsia="Times New Roman" w:hAnsi="Times New Roman" w:cs="Times New Roman"/>
          <w:sz w:val="22"/>
          <w:szCs w:val="22"/>
        </w:rPr>
        <w:t xml:space="preserve"> 13</w:t>
      </w:r>
      <w:r w:rsidR="00984481" w:rsidRPr="00D84D09">
        <w:rPr>
          <w:rFonts w:ascii="Times New Roman" w:eastAsia="Times New Roman" w:hAnsi="Times New Roman" w:cs="Times New Roman"/>
          <w:sz w:val="22"/>
          <w:szCs w:val="22"/>
        </w:rPr>
        <w:t>0</w:t>
      </w:r>
      <w:r w:rsidR="00984481" w:rsidRPr="00D84D09">
        <w:rPr>
          <w:rFonts w:ascii="Times New Roman" w:eastAsia="Times New Roman" w:hAnsi="Times New Roman" w:cs="Times New Roman"/>
          <w:color w:val="000000"/>
          <w:sz w:val="22"/>
          <w:szCs w:val="22"/>
        </w:rPr>
        <w:t xml:space="preserve">,-Kč, večeře 100,-Kč, cestovní balíček </w:t>
      </w:r>
      <w:r w:rsidR="00984481" w:rsidRPr="00D84D09">
        <w:rPr>
          <w:rFonts w:ascii="Times New Roman" w:eastAsia="Times New Roman" w:hAnsi="Times New Roman" w:cs="Times New Roman"/>
          <w:sz w:val="22"/>
          <w:szCs w:val="22"/>
        </w:rPr>
        <w:t>1</w:t>
      </w:r>
      <w:r w:rsidRPr="00D84D09">
        <w:rPr>
          <w:rFonts w:ascii="Times New Roman" w:eastAsia="Times New Roman" w:hAnsi="Times New Roman" w:cs="Times New Roman"/>
          <w:sz w:val="22"/>
          <w:szCs w:val="22"/>
        </w:rPr>
        <w:t>3</w:t>
      </w:r>
      <w:r w:rsidR="00984481" w:rsidRPr="00D84D09">
        <w:rPr>
          <w:rFonts w:ascii="Times New Roman" w:eastAsia="Times New Roman" w:hAnsi="Times New Roman" w:cs="Times New Roman"/>
          <w:color w:val="000000"/>
          <w:sz w:val="22"/>
          <w:szCs w:val="22"/>
        </w:rPr>
        <w:t>0,-Kč, v případě celodenního výletu je poskytován cestovní balíček a</w:t>
      </w:r>
      <w:r w:rsidR="00D84D09" w:rsidRPr="00D84D09">
        <w:rPr>
          <w:rFonts w:ascii="Times New Roman" w:eastAsia="Times New Roman" w:hAnsi="Times New Roman" w:cs="Times New Roman"/>
          <w:color w:val="000000"/>
          <w:sz w:val="22"/>
          <w:szCs w:val="22"/>
        </w:rPr>
        <w:t xml:space="preserve"> rozšířená večeře, vše včetně 12</w:t>
      </w:r>
      <w:r w:rsidR="00984481" w:rsidRPr="00D84D09">
        <w:rPr>
          <w:rFonts w:ascii="Times New Roman" w:eastAsia="Times New Roman" w:hAnsi="Times New Roman" w:cs="Times New Roman"/>
          <w:color w:val="000000"/>
          <w:sz w:val="22"/>
          <w:szCs w:val="22"/>
        </w:rPr>
        <w:t>% DPH)</w:t>
      </w:r>
    </w:p>
    <w:p w14:paraId="6B3F2EDC" w14:textId="77777777" w:rsidR="001F01FA" w:rsidRPr="00D84D09" w:rsidRDefault="00984481" w:rsidP="00164094">
      <w:pPr>
        <w:widowControl w:val="0"/>
        <w:pBdr>
          <w:top w:val="nil"/>
          <w:left w:val="nil"/>
          <w:bottom w:val="nil"/>
          <w:right w:val="nil"/>
          <w:between w:val="nil"/>
        </w:pBdr>
        <w:tabs>
          <w:tab w:val="right" w:pos="6700"/>
        </w:tabs>
        <w:spacing w:line="360" w:lineRule="auto"/>
        <w:ind w:left="283"/>
        <w:jc w:val="both"/>
        <w:rPr>
          <w:rFonts w:ascii="Times New Roman" w:eastAsia="Times New Roman" w:hAnsi="Times New Roman" w:cs="Times New Roman"/>
          <w:color w:val="000000"/>
          <w:sz w:val="22"/>
          <w:szCs w:val="22"/>
        </w:rPr>
      </w:pPr>
      <w:r w:rsidRPr="00D84D09">
        <w:rPr>
          <w:rFonts w:ascii="Times New Roman" w:eastAsia="Times New Roman" w:hAnsi="Times New Roman" w:cs="Times New Roman"/>
          <w:color w:val="000000"/>
          <w:sz w:val="22"/>
          <w:szCs w:val="22"/>
        </w:rPr>
        <w:t xml:space="preserve">Žáci </w:t>
      </w:r>
      <w:r w:rsidRPr="00D84D09">
        <w:rPr>
          <w:rFonts w:ascii="Times New Roman" w:eastAsia="Times New Roman" w:hAnsi="Times New Roman" w:cs="Times New Roman"/>
          <w:b/>
          <w:color w:val="000000"/>
          <w:sz w:val="22"/>
          <w:szCs w:val="22"/>
          <w:u w:val="single"/>
        </w:rPr>
        <w:t>do 5. třídy</w:t>
      </w:r>
      <w:r w:rsidRPr="00D84D09">
        <w:rPr>
          <w:rFonts w:ascii="Times New Roman" w:eastAsia="Times New Roman" w:hAnsi="Times New Roman" w:cs="Times New Roman"/>
          <w:color w:val="000000"/>
          <w:sz w:val="22"/>
          <w:szCs w:val="22"/>
        </w:rPr>
        <w:t xml:space="preserve"> základní školy mají dopolední a odpolední </w:t>
      </w:r>
      <w:r w:rsidRPr="00D84D09">
        <w:rPr>
          <w:rFonts w:ascii="Times New Roman" w:eastAsia="Times New Roman" w:hAnsi="Times New Roman" w:cs="Times New Roman"/>
          <w:b/>
          <w:color w:val="000000"/>
          <w:sz w:val="22"/>
          <w:szCs w:val="22"/>
          <w:u w:val="single"/>
        </w:rPr>
        <w:t>svačinu v ceně stravy</w:t>
      </w:r>
      <w:r w:rsidRPr="00D84D09">
        <w:rPr>
          <w:rFonts w:ascii="Times New Roman" w:eastAsia="Times New Roman" w:hAnsi="Times New Roman" w:cs="Times New Roman"/>
          <w:color w:val="000000"/>
          <w:sz w:val="22"/>
          <w:szCs w:val="22"/>
        </w:rPr>
        <w:t xml:space="preserve">.  </w:t>
      </w:r>
    </w:p>
    <w:p w14:paraId="71F58BBB" w14:textId="77777777" w:rsidR="001F01FA" w:rsidRPr="00D84D09" w:rsidRDefault="00984481" w:rsidP="00164094">
      <w:pPr>
        <w:widowControl w:val="0"/>
        <w:pBdr>
          <w:top w:val="nil"/>
          <w:left w:val="nil"/>
          <w:bottom w:val="nil"/>
          <w:right w:val="nil"/>
          <w:between w:val="nil"/>
        </w:pBdr>
        <w:tabs>
          <w:tab w:val="right" w:pos="6700"/>
        </w:tabs>
        <w:spacing w:line="360" w:lineRule="auto"/>
        <w:ind w:left="283"/>
        <w:jc w:val="both"/>
        <w:rPr>
          <w:rFonts w:ascii="Times New Roman" w:eastAsia="Times New Roman" w:hAnsi="Times New Roman" w:cs="Times New Roman"/>
          <w:color w:val="000000"/>
          <w:sz w:val="22"/>
          <w:szCs w:val="22"/>
        </w:rPr>
      </w:pPr>
      <w:r w:rsidRPr="00D84D09">
        <w:rPr>
          <w:rFonts w:ascii="Times New Roman" w:eastAsia="Times New Roman" w:hAnsi="Times New Roman" w:cs="Times New Roman"/>
          <w:color w:val="000000"/>
          <w:sz w:val="22"/>
          <w:szCs w:val="22"/>
        </w:rPr>
        <w:t>Pro starší žáky lze svačiny doobjednat za příplatek, dle Závazné objednávky v příloze č.1 této smlouvy.</w:t>
      </w:r>
    </w:p>
    <w:p w14:paraId="73FE6EA8" w14:textId="77777777" w:rsidR="001F01FA" w:rsidRPr="00D84D09" w:rsidRDefault="00984481" w:rsidP="00164094">
      <w:pPr>
        <w:widowControl w:val="0"/>
        <w:pBdr>
          <w:top w:val="nil"/>
          <w:left w:val="nil"/>
          <w:bottom w:val="nil"/>
          <w:right w:val="nil"/>
          <w:between w:val="nil"/>
        </w:pBdr>
        <w:tabs>
          <w:tab w:val="right" w:pos="6700"/>
        </w:tabs>
        <w:spacing w:line="360" w:lineRule="auto"/>
        <w:ind w:left="283"/>
        <w:jc w:val="both"/>
        <w:rPr>
          <w:rFonts w:ascii="Times New Roman" w:eastAsia="Times New Roman" w:hAnsi="Times New Roman" w:cs="Times New Roman"/>
          <w:color w:val="000000"/>
          <w:sz w:val="22"/>
          <w:szCs w:val="22"/>
        </w:rPr>
      </w:pPr>
      <w:r w:rsidRPr="00D84D09">
        <w:rPr>
          <w:rFonts w:ascii="Times New Roman" w:eastAsia="Times New Roman" w:hAnsi="Times New Roman" w:cs="Times New Roman"/>
          <w:b/>
          <w:color w:val="000000"/>
          <w:sz w:val="22"/>
          <w:szCs w:val="22"/>
        </w:rPr>
        <w:t xml:space="preserve">       - plný environmentální výukový program zajišťovaný lektory </w:t>
      </w:r>
      <w:proofErr w:type="spellStart"/>
      <w:r w:rsidRPr="00D84D09">
        <w:rPr>
          <w:rFonts w:ascii="Times New Roman" w:eastAsia="Times New Roman" w:hAnsi="Times New Roman" w:cs="Times New Roman"/>
          <w:b/>
          <w:color w:val="000000"/>
          <w:sz w:val="22"/>
          <w:szCs w:val="22"/>
        </w:rPr>
        <w:t>SEVERu</w:t>
      </w:r>
      <w:proofErr w:type="spellEnd"/>
      <w:r w:rsidRPr="00D84D09">
        <w:rPr>
          <w:rFonts w:ascii="Times New Roman" w:eastAsia="Times New Roman" w:hAnsi="Times New Roman" w:cs="Times New Roman"/>
          <w:color w:val="000000"/>
          <w:sz w:val="22"/>
          <w:szCs w:val="22"/>
        </w:rPr>
        <w:t xml:space="preserve"> </w:t>
      </w:r>
    </w:p>
    <w:p w14:paraId="02E80843" w14:textId="3F77F257" w:rsidR="001F01FA" w:rsidRDefault="00984481" w:rsidP="00164094">
      <w:pPr>
        <w:widowControl w:val="0"/>
        <w:pBdr>
          <w:top w:val="nil"/>
          <w:left w:val="nil"/>
          <w:bottom w:val="nil"/>
          <w:right w:val="nil"/>
          <w:between w:val="nil"/>
        </w:pBdr>
        <w:tabs>
          <w:tab w:val="right" w:pos="6700"/>
        </w:tabs>
        <w:spacing w:line="360" w:lineRule="auto"/>
        <w:ind w:left="708"/>
        <w:jc w:val="both"/>
        <w:rPr>
          <w:rFonts w:ascii="Times New Roman" w:eastAsia="Times New Roman" w:hAnsi="Times New Roman" w:cs="Times New Roman"/>
          <w:color w:val="000000"/>
          <w:sz w:val="22"/>
          <w:szCs w:val="22"/>
        </w:rPr>
      </w:pPr>
      <w:r w:rsidRPr="00D84D09">
        <w:rPr>
          <w:rFonts w:ascii="Times New Roman" w:eastAsia="Times New Roman" w:hAnsi="Times New Roman" w:cs="Times New Roman"/>
          <w:color w:val="000000"/>
          <w:sz w:val="22"/>
          <w:szCs w:val="22"/>
        </w:rPr>
        <w:t xml:space="preserve"> </w:t>
      </w:r>
      <w:r w:rsidR="00A304E9" w:rsidRPr="00D84D09">
        <w:rPr>
          <w:rFonts w:ascii="Times New Roman" w:eastAsia="Times New Roman" w:hAnsi="Times New Roman" w:cs="Times New Roman"/>
          <w:sz w:val="22"/>
          <w:szCs w:val="22"/>
        </w:rPr>
        <w:t>34</w:t>
      </w:r>
      <w:r w:rsidRPr="00D84D09">
        <w:rPr>
          <w:rFonts w:ascii="Times New Roman" w:eastAsia="Times New Roman" w:hAnsi="Times New Roman" w:cs="Times New Roman"/>
          <w:sz w:val="22"/>
          <w:szCs w:val="22"/>
        </w:rPr>
        <w:t>0</w:t>
      </w:r>
      <w:r w:rsidRPr="00D84D09">
        <w:rPr>
          <w:rFonts w:ascii="Times New Roman" w:eastAsia="Times New Roman" w:hAnsi="Times New Roman" w:cs="Times New Roman"/>
          <w:color w:val="000000"/>
          <w:sz w:val="22"/>
          <w:szCs w:val="22"/>
        </w:rPr>
        <w:t>,-Kč/pobytový den (osvobozeno od DPH</w:t>
      </w:r>
      <w:r>
        <w:rPr>
          <w:rFonts w:ascii="Times New Roman" w:eastAsia="Times New Roman" w:hAnsi="Times New Roman" w:cs="Times New Roman"/>
          <w:color w:val="000000"/>
          <w:sz w:val="22"/>
          <w:szCs w:val="22"/>
        </w:rPr>
        <w:t xml:space="preserve">), program probíhá denně cca </w:t>
      </w:r>
      <w:r w:rsidR="00526246">
        <w:rPr>
          <w:rFonts w:ascii="Times New Roman" w:eastAsia="Times New Roman" w:hAnsi="Times New Roman" w:cs="Times New Roman"/>
          <w:color w:val="000000"/>
          <w:sz w:val="22"/>
          <w:szCs w:val="22"/>
        </w:rPr>
        <w:t xml:space="preserve">od 8.45 - 11.45, </w:t>
      </w:r>
      <w:r w:rsidR="00526246">
        <w:rPr>
          <w:rFonts w:ascii="Times New Roman" w:eastAsia="Times New Roman" w:hAnsi="Times New Roman" w:cs="Times New Roman"/>
          <w:color w:val="000000"/>
          <w:sz w:val="22"/>
          <w:szCs w:val="22"/>
        </w:rPr>
        <w:br/>
        <w:t>14.00 – 17.</w:t>
      </w:r>
      <w:r w:rsidRPr="00D84D09">
        <w:rPr>
          <w:rFonts w:ascii="Times New Roman" w:eastAsia="Times New Roman" w:hAnsi="Times New Roman" w:cs="Times New Roman"/>
          <w:color w:val="000000"/>
          <w:sz w:val="22"/>
          <w:szCs w:val="22"/>
        </w:rPr>
        <w:t xml:space="preserve">30 (út. a čt. 17.00)., 19.00 - 20.00 </w:t>
      </w:r>
      <w:r>
        <w:rPr>
          <w:rFonts w:ascii="Times New Roman" w:eastAsia="Times New Roman" w:hAnsi="Times New Roman" w:cs="Times New Roman"/>
          <w:color w:val="000000"/>
          <w:sz w:val="22"/>
          <w:szCs w:val="22"/>
        </w:rPr>
        <w:t xml:space="preserve">      </w:t>
      </w:r>
      <w:r w:rsidRPr="00D84D09">
        <w:rPr>
          <w:rFonts w:ascii="Times New Roman" w:eastAsia="Times New Roman" w:hAnsi="Times New Roman" w:cs="Times New Roman"/>
          <w:color w:val="000000"/>
          <w:sz w:val="22"/>
          <w:szCs w:val="22"/>
        </w:rPr>
        <w:t xml:space="preserve">       </w:t>
      </w:r>
    </w:p>
    <w:p w14:paraId="1A91B51B" w14:textId="77777777" w:rsidR="001F01FA" w:rsidRPr="005429D9" w:rsidRDefault="00984481" w:rsidP="005429D9">
      <w:pPr>
        <w:pStyle w:val="Odstavecseseznamem"/>
        <w:widowControl w:val="0"/>
        <w:numPr>
          <w:ilvl w:val="0"/>
          <w:numId w:val="8"/>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sidRPr="005429D9">
        <w:rPr>
          <w:rFonts w:ascii="Times New Roman" w:eastAsia="Times New Roman" w:hAnsi="Times New Roman" w:cs="Times New Roman"/>
          <w:color w:val="000000"/>
          <w:sz w:val="22"/>
          <w:szCs w:val="22"/>
        </w:rPr>
        <w:t xml:space="preserve">Doprovodný personál neplatí program. U skupin nad 15 žáků má jeden z doprovodného personálu ubytování zdarma, platí jen stravu a ložní prádlo. </w:t>
      </w:r>
    </w:p>
    <w:p w14:paraId="62DD7A37" w14:textId="77777777" w:rsidR="001F01FA" w:rsidRPr="005429D9" w:rsidRDefault="00984481" w:rsidP="005429D9">
      <w:pPr>
        <w:pStyle w:val="Odstavecseseznamem"/>
        <w:widowControl w:val="0"/>
        <w:numPr>
          <w:ilvl w:val="0"/>
          <w:numId w:val="8"/>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sidRPr="005429D9">
        <w:rPr>
          <w:rFonts w:ascii="Times New Roman" w:eastAsia="Times New Roman" w:hAnsi="Times New Roman" w:cs="Times New Roman"/>
          <w:color w:val="000000"/>
          <w:sz w:val="22"/>
          <w:szCs w:val="22"/>
        </w:rPr>
        <w:t>Akce s počtem žáků 14 a méně platí za program jako pro 15 osob.</w:t>
      </w:r>
    </w:p>
    <w:p w14:paraId="65A683AB" w14:textId="77777777" w:rsidR="001F01FA" w:rsidRPr="005429D9" w:rsidRDefault="00984481" w:rsidP="005429D9">
      <w:pPr>
        <w:pStyle w:val="Odstavecseseznamem"/>
        <w:widowControl w:val="0"/>
        <w:numPr>
          <w:ilvl w:val="0"/>
          <w:numId w:val="8"/>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sidRPr="005429D9">
        <w:rPr>
          <w:rFonts w:ascii="Times New Roman" w:eastAsia="Times New Roman" w:hAnsi="Times New Roman" w:cs="Times New Roman"/>
          <w:color w:val="000000"/>
          <w:sz w:val="22"/>
          <w:szCs w:val="22"/>
        </w:rPr>
        <w:t xml:space="preserve">Sjednaná cena je pevná a konečná, stanovená na základě předchozí cenové nabídky poskytovatele. Sjednaná cena je platná po celou dobu trvání této smlouvy. </w:t>
      </w:r>
    </w:p>
    <w:p w14:paraId="40162258" w14:textId="77777777" w:rsidR="001F01FA" w:rsidRPr="005429D9" w:rsidRDefault="00984481" w:rsidP="005429D9">
      <w:pPr>
        <w:pStyle w:val="Odstavecseseznamem"/>
        <w:widowControl w:val="0"/>
        <w:numPr>
          <w:ilvl w:val="0"/>
          <w:numId w:val="8"/>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sidRPr="005429D9">
        <w:rPr>
          <w:rFonts w:ascii="Times New Roman" w:eastAsia="Times New Roman" w:hAnsi="Times New Roman" w:cs="Times New Roman"/>
          <w:color w:val="000000"/>
          <w:sz w:val="22"/>
          <w:szCs w:val="22"/>
        </w:rPr>
        <w:t xml:space="preserve">Cena za předmět plnění je uvedena včetně DPH s tím, že poskytovatel je oprávněn tuto upravit v položce DPH dle platné právní úpravy v den vystavení příslušné faktury, o této skutečnosti není potřebné uzavírat dodatek ke smlouvě. </w:t>
      </w:r>
    </w:p>
    <w:p w14:paraId="2C306109" w14:textId="77777777" w:rsidR="001F01FA" w:rsidRPr="005429D9" w:rsidRDefault="00984481" w:rsidP="005429D9">
      <w:pPr>
        <w:pStyle w:val="Odstavecseseznamem"/>
        <w:widowControl w:val="0"/>
        <w:numPr>
          <w:ilvl w:val="0"/>
          <w:numId w:val="8"/>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sidRPr="005429D9">
        <w:rPr>
          <w:rFonts w:ascii="Times New Roman" w:eastAsia="Times New Roman" w:hAnsi="Times New Roman" w:cs="Times New Roman"/>
          <w:color w:val="000000"/>
          <w:sz w:val="22"/>
          <w:szCs w:val="22"/>
        </w:rPr>
        <w:t xml:space="preserve">Cena podle odst. 1 tohoto článku smlouvy zahrnuje veškeré náklady, cenu veškerých úkonů, služeb, plnění i činností vynaložených či poskytnutých poskytovatelem při plnění jeho závazků dle této smlouvy. </w:t>
      </w:r>
    </w:p>
    <w:p w14:paraId="570772A8" w14:textId="77777777" w:rsidR="001F01FA" w:rsidRPr="005429D9" w:rsidRDefault="00984481" w:rsidP="005429D9">
      <w:pPr>
        <w:pStyle w:val="Odstavecseseznamem"/>
        <w:widowControl w:val="0"/>
        <w:numPr>
          <w:ilvl w:val="0"/>
          <w:numId w:val="8"/>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sidRPr="005429D9">
        <w:rPr>
          <w:rFonts w:ascii="Times New Roman" w:eastAsia="Times New Roman" w:hAnsi="Times New Roman" w:cs="Times New Roman"/>
          <w:b/>
          <w:color w:val="000000"/>
          <w:sz w:val="22"/>
          <w:szCs w:val="22"/>
        </w:rPr>
        <w:t>V případě, že v rámci navržené trasy celodenní exkurze je nutno využít veřejnou či jinou dopravu, platí si odběratel jízdné sám.</w:t>
      </w:r>
      <w:r w:rsidRPr="005429D9">
        <w:rPr>
          <w:rFonts w:ascii="Times New Roman" w:eastAsia="Times New Roman" w:hAnsi="Times New Roman" w:cs="Times New Roman"/>
          <w:color w:val="000000"/>
          <w:sz w:val="22"/>
          <w:szCs w:val="22"/>
        </w:rPr>
        <w:t xml:space="preserve">  </w:t>
      </w:r>
    </w:p>
    <w:p w14:paraId="53C66F72" w14:textId="77777777" w:rsidR="001F01FA" w:rsidRPr="005429D9" w:rsidRDefault="00984481" w:rsidP="005429D9">
      <w:pPr>
        <w:pStyle w:val="Odstavecseseznamem"/>
        <w:widowControl w:val="0"/>
        <w:numPr>
          <w:ilvl w:val="0"/>
          <w:numId w:val="8"/>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sidRPr="005429D9">
        <w:rPr>
          <w:rFonts w:ascii="Times New Roman" w:eastAsia="Times New Roman" w:hAnsi="Times New Roman" w:cs="Times New Roman"/>
          <w:color w:val="000000"/>
          <w:sz w:val="22"/>
          <w:szCs w:val="22"/>
        </w:rPr>
        <w:t>V případě nutné návštěvy lékařského zařízení hradí náklady s tímto spojené odběratel.</w:t>
      </w:r>
    </w:p>
    <w:p w14:paraId="7EAE4F23" w14:textId="77777777" w:rsidR="001F01FA" w:rsidRPr="005429D9" w:rsidRDefault="00984481" w:rsidP="005429D9">
      <w:pPr>
        <w:pStyle w:val="Odstavecseseznamem"/>
        <w:widowControl w:val="0"/>
        <w:numPr>
          <w:ilvl w:val="0"/>
          <w:numId w:val="8"/>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sidRPr="005429D9">
        <w:rPr>
          <w:rFonts w:ascii="Times New Roman" w:eastAsia="Times New Roman" w:hAnsi="Times New Roman" w:cs="Times New Roman"/>
          <w:color w:val="000000"/>
          <w:sz w:val="22"/>
          <w:szCs w:val="22"/>
        </w:rPr>
        <w:t xml:space="preserve">Cenu za pobyt na základě vyúčtování poskytovatele odpovídajícího počtu dětí a doprovodného personálu uhradí odběratel dle Závazné objednávky v příloze č.1 této smlouvy </w:t>
      </w:r>
    </w:p>
    <w:p w14:paraId="001EF30C" w14:textId="77777777" w:rsidR="001F01FA" w:rsidRPr="005429D9" w:rsidRDefault="00984481" w:rsidP="005429D9">
      <w:pPr>
        <w:pStyle w:val="Odstavecseseznamem"/>
        <w:widowControl w:val="0"/>
        <w:numPr>
          <w:ilvl w:val="0"/>
          <w:numId w:val="8"/>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sidRPr="005429D9">
        <w:rPr>
          <w:rFonts w:ascii="Times New Roman" w:eastAsia="Times New Roman" w:hAnsi="Times New Roman" w:cs="Times New Roman"/>
          <w:color w:val="000000"/>
          <w:sz w:val="22"/>
          <w:szCs w:val="22"/>
        </w:rPr>
        <w:t xml:space="preserve">Lhůta splatnosti faktur je stanovena 14 kalendářních dnů ode dne jejich doručení odběrateli. </w:t>
      </w:r>
    </w:p>
    <w:p w14:paraId="3E5EB441" w14:textId="77777777" w:rsidR="001F01FA" w:rsidRDefault="001F01FA" w:rsidP="005429D9">
      <w:pPr>
        <w:widowControl w:val="0"/>
        <w:pBdr>
          <w:top w:val="nil"/>
          <w:left w:val="nil"/>
          <w:bottom w:val="nil"/>
          <w:right w:val="nil"/>
          <w:between w:val="nil"/>
        </w:pBdr>
        <w:spacing w:line="360" w:lineRule="auto"/>
        <w:ind w:left="360"/>
        <w:rPr>
          <w:rFonts w:ascii="Times New Roman" w:eastAsia="Times New Roman" w:hAnsi="Times New Roman" w:cs="Times New Roman"/>
          <w:color w:val="000000"/>
          <w:sz w:val="22"/>
          <w:szCs w:val="22"/>
        </w:rPr>
      </w:pPr>
    </w:p>
    <w:p w14:paraId="5235F17D" w14:textId="77777777" w:rsidR="001F01FA" w:rsidRDefault="001F01FA">
      <w:pPr>
        <w:widowControl w:val="0"/>
        <w:pBdr>
          <w:top w:val="nil"/>
          <w:left w:val="nil"/>
          <w:bottom w:val="nil"/>
          <w:right w:val="nil"/>
          <w:between w:val="nil"/>
        </w:pBdr>
        <w:spacing w:line="360" w:lineRule="auto"/>
        <w:ind w:left="360"/>
        <w:rPr>
          <w:rFonts w:ascii="Times New Roman" w:eastAsia="Times New Roman" w:hAnsi="Times New Roman" w:cs="Times New Roman"/>
          <w:color w:val="000000"/>
          <w:sz w:val="22"/>
          <w:szCs w:val="22"/>
        </w:rPr>
      </w:pPr>
    </w:p>
    <w:p w14:paraId="7A7E2265" w14:textId="77777777" w:rsidR="001F01FA" w:rsidRDefault="00984481">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Článek IV. Povinnosti poskytovatele</w:t>
      </w:r>
    </w:p>
    <w:p w14:paraId="53FA82AA" w14:textId="77777777" w:rsidR="001F01FA" w:rsidRDefault="001F01FA">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14:paraId="4C7384E8" w14:textId="00D26D62" w:rsidR="001F01FA" w:rsidRDefault="00984481" w:rsidP="005429D9">
      <w:pPr>
        <w:pStyle w:val="Odstavecseseznamem"/>
        <w:widowControl w:val="0"/>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Poskytovatel se zavazuje písemně informovat odběratele o skutečnostech majících vliv na plnění jeho závazku dle této smlouvy, a to neprodleně, tj. nejpozději následujícího pracovního den poté, kdy příslušná skutečnost nastane nebo poskytovatel zjistí, že by mohla nastat. </w:t>
      </w:r>
    </w:p>
    <w:p w14:paraId="3CE9F575" w14:textId="21EDBD67" w:rsidR="00164094" w:rsidRDefault="00984481" w:rsidP="005429D9">
      <w:pPr>
        <w:pStyle w:val="Odstavecseseznamem"/>
        <w:widowControl w:val="0"/>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Poskytovatel je odpovědný za zajištění stravy, ubytování a za zajištění programové části pobytu. </w:t>
      </w:r>
    </w:p>
    <w:p w14:paraId="06BE8742" w14:textId="044096E8" w:rsidR="001F01FA" w:rsidRDefault="00984481" w:rsidP="005429D9">
      <w:pPr>
        <w:pStyle w:val="Odstavecseseznamem"/>
        <w:widowControl w:val="0"/>
        <w:pBdr>
          <w:top w:val="nil"/>
          <w:left w:val="nil"/>
          <w:bottom w:val="nil"/>
          <w:right w:val="nil"/>
          <w:between w:val="nil"/>
        </w:pBdr>
        <w:spacing w:line="360" w:lineRule="auto"/>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 bezpečnost odpovídá doprovodný personál odběratele.</w:t>
      </w:r>
    </w:p>
    <w:p w14:paraId="5657B3AF" w14:textId="40FAF7A3" w:rsidR="001F01FA" w:rsidRDefault="00984481" w:rsidP="005429D9">
      <w:pPr>
        <w:pStyle w:val="Odstavecseseznamem"/>
        <w:widowControl w:val="0"/>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Poskytovatel je povinen zajistit, aby stravování pro účastníky pobytu bylo v souladu se zásadami zdravé výživy a odpovídalo věku dětí.</w:t>
      </w:r>
    </w:p>
    <w:p w14:paraId="7D953010" w14:textId="6BB3D73F" w:rsidR="001F01FA" w:rsidRDefault="00984481" w:rsidP="005429D9">
      <w:pPr>
        <w:pStyle w:val="Odstavecseseznamem"/>
        <w:widowControl w:val="0"/>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Poskytovatel umožní využívání příslušných prostor, zařízení a vybavení souvisejících s ubytováním, stravováním a dohodnutým programem po dohodě s odběratelem.</w:t>
      </w:r>
    </w:p>
    <w:p w14:paraId="0C74E9B3" w14:textId="77777777" w:rsidR="007C0AC0" w:rsidRPr="007C0AC0" w:rsidRDefault="007C0AC0" w:rsidP="007C0AC0">
      <w:pPr>
        <w:numPr>
          <w:ilvl w:val="0"/>
          <w:numId w:val="9"/>
        </w:numPr>
        <w:shd w:val="clear" w:color="auto" w:fill="FFFFFF"/>
        <w:jc w:val="both"/>
        <w:rPr>
          <w:rFonts w:ascii="Times New Roman" w:eastAsia="Times New Roman" w:hAnsi="Times New Roman" w:cs="Times New Roman"/>
          <w:sz w:val="24"/>
          <w:szCs w:val="24"/>
        </w:rPr>
      </w:pPr>
      <w:r w:rsidRPr="007C0AC0">
        <w:rPr>
          <w:rFonts w:ascii="Times New Roman" w:eastAsia="Times New Roman" w:hAnsi="Times New Roman" w:cs="Times New Roman"/>
          <w:sz w:val="22"/>
          <w:szCs w:val="22"/>
        </w:rPr>
        <w:t>Provozovatel přijme všechna bezpečnostní, technická, organizační a jiná opatření pro zabezpečení předaných údajů požadovaná v čl. 32 Nařízení Evropského parlamentu a Rady (EU) 2016/679 (dále jen nařízení)</w:t>
      </w:r>
    </w:p>
    <w:p w14:paraId="6CD7E3B9" w14:textId="77777777" w:rsidR="007C0AC0" w:rsidRPr="007C0AC0" w:rsidRDefault="007C0AC0" w:rsidP="007C0AC0">
      <w:pPr>
        <w:shd w:val="clear" w:color="auto" w:fill="FFFFFF"/>
        <w:ind w:left="360"/>
        <w:jc w:val="both"/>
        <w:rPr>
          <w:rFonts w:ascii="Times New Roman" w:eastAsia="Times New Roman" w:hAnsi="Times New Roman" w:cs="Times New Roman"/>
          <w:sz w:val="24"/>
          <w:szCs w:val="24"/>
        </w:rPr>
      </w:pPr>
    </w:p>
    <w:p w14:paraId="7C36274E" w14:textId="314815F6" w:rsidR="007C0AC0" w:rsidRPr="007C0AC0" w:rsidRDefault="007C0AC0" w:rsidP="007C0AC0">
      <w:pPr>
        <w:numPr>
          <w:ilvl w:val="0"/>
          <w:numId w:val="9"/>
        </w:numPr>
        <w:shd w:val="clear" w:color="auto" w:fill="FFFFFF"/>
        <w:jc w:val="both"/>
        <w:rPr>
          <w:rFonts w:ascii="Times New Roman" w:eastAsia="Times New Roman" w:hAnsi="Times New Roman" w:cs="Times New Roman"/>
          <w:sz w:val="24"/>
          <w:szCs w:val="24"/>
        </w:rPr>
      </w:pPr>
      <w:r w:rsidRPr="007C0AC0">
        <w:rPr>
          <w:rFonts w:ascii="Times New Roman" w:eastAsia="Times New Roman" w:hAnsi="Times New Roman" w:cs="Times New Roman"/>
          <w:sz w:val="22"/>
          <w:szCs w:val="22"/>
        </w:rPr>
        <w:t>Provozovatel, popř. jeho zaměstnanci jsou povinni zachovávat mlčenlivost ohledně předaných údajů. Předané osobní údaje (které nepodléhají oprávněnému zájmu) budou poskytnuty na dobu potřebnou k zajištění akce, poté je povinen provozovatel tyto vymazat/vrátit škole/ vymazat existující kopie/skartovat</w:t>
      </w:r>
    </w:p>
    <w:p w14:paraId="6F84D0A6" w14:textId="77777777" w:rsidR="007C0AC0" w:rsidRDefault="007C0AC0" w:rsidP="007C0AC0">
      <w:pPr>
        <w:pStyle w:val="Odstavecseseznamem"/>
        <w:rPr>
          <w:rFonts w:ascii="Times New Roman" w:eastAsia="Times New Roman" w:hAnsi="Times New Roman" w:cs="Times New Roman"/>
          <w:sz w:val="24"/>
          <w:szCs w:val="24"/>
        </w:rPr>
      </w:pPr>
    </w:p>
    <w:p w14:paraId="448ECCC7" w14:textId="77777777" w:rsidR="007C0AC0" w:rsidRPr="007C0AC0" w:rsidRDefault="007C0AC0" w:rsidP="007C0AC0">
      <w:pPr>
        <w:numPr>
          <w:ilvl w:val="0"/>
          <w:numId w:val="9"/>
        </w:numPr>
        <w:shd w:val="clear" w:color="auto" w:fill="FFFFFF"/>
        <w:jc w:val="both"/>
        <w:rPr>
          <w:rFonts w:ascii="Times New Roman" w:eastAsia="Times New Roman" w:hAnsi="Times New Roman" w:cs="Times New Roman"/>
          <w:sz w:val="24"/>
          <w:szCs w:val="24"/>
        </w:rPr>
      </w:pPr>
      <w:r w:rsidRPr="007C0AC0">
        <w:rPr>
          <w:rFonts w:ascii="Times New Roman" w:eastAsia="Times New Roman" w:hAnsi="Times New Roman" w:cs="Times New Roman"/>
          <w:sz w:val="22"/>
          <w:szCs w:val="22"/>
        </w:rPr>
        <w:t>Provozovatel se zavazuje nahradit škole škodu, která vznikne v důsledku porušení jeho povinností. Kromě toho je škola oprávněna požadovat smluvní pokutu ve výši pokuty uložené škole Úřadem pro ochranu osobních údajů v důsledku jednání provozovatele.</w:t>
      </w:r>
    </w:p>
    <w:p w14:paraId="6D558B43" w14:textId="77777777" w:rsidR="007C0AC0" w:rsidRDefault="007C0AC0" w:rsidP="007C0AC0">
      <w:pPr>
        <w:pStyle w:val="Odstavecseseznamem"/>
        <w:widowControl w:val="0"/>
        <w:pBdr>
          <w:top w:val="nil"/>
          <w:left w:val="nil"/>
          <w:bottom w:val="nil"/>
          <w:right w:val="nil"/>
          <w:between w:val="nil"/>
        </w:pBdr>
        <w:spacing w:line="360" w:lineRule="auto"/>
        <w:ind w:left="360"/>
        <w:jc w:val="both"/>
        <w:rPr>
          <w:rFonts w:ascii="Times New Roman" w:eastAsia="Times New Roman" w:hAnsi="Times New Roman" w:cs="Times New Roman"/>
          <w:color w:val="000000"/>
          <w:sz w:val="22"/>
          <w:szCs w:val="22"/>
        </w:rPr>
      </w:pPr>
    </w:p>
    <w:p w14:paraId="5F61E0CE" w14:textId="77777777" w:rsidR="001F01FA" w:rsidRDefault="00984481" w:rsidP="005429D9">
      <w:pPr>
        <w:widowControl w:val="0"/>
        <w:pBdr>
          <w:top w:val="nil"/>
          <w:left w:val="nil"/>
          <w:bottom w:val="nil"/>
          <w:right w:val="nil"/>
          <w:between w:val="nil"/>
        </w:pBdr>
        <w:tabs>
          <w:tab w:val="left" w:pos="300"/>
        </w:tabs>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br/>
      </w:r>
      <w:r>
        <w:rPr>
          <w:rFonts w:ascii="Times New Roman" w:eastAsia="Times New Roman" w:hAnsi="Times New Roman" w:cs="Times New Roman"/>
          <w:b/>
          <w:color w:val="000000"/>
          <w:sz w:val="22"/>
          <w:szCs w:val="22"/>
        </w:rPr>
        <w:t>Článek V. Povinnosti odběratele</w:t>
      </w:r>
    </w:p>
    <w:p w14:paraId="48FA1694" w14:textId="77777777" w:rsidR="001F01FA" w:rsidRDefault="001F01FA" w:rsidP="00164094">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
    <w:p w14:paraId="3D40FA24" w14:textId="234F1DCF" w:rsidR="001F01FA" w:rsidRPr="005429D9" w:rsidRDefault="00984481" w:rsidP="004948F9">
      <w:pPr>
        <w:pStyle w:val="Odstavecseseznamem"/>
        <w:widowControl w:val="0"/>
        <w:numPr>
          <w:ilvl w:val="0"/>
          <w:numId w:val="1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sidRPr="005429D9">
        <w:rPr>
          <w:rFonts w:ascii="Times New Roman" w:eastAsia="Times New Roman" w:hAnsi="Times New Roman" w:cs="Times New Roman"/>
          <w:color w:val="000000"/>
          <w:sz w:val="22"/>
          <w:szCs w:val="22"/>
        </w:rPr>
        <w:t>Odběratel odpovídá za veškerý převzatý inventář poskytovatele, který bude dán k dispozici účastníkům akce a za škody způsobené účastníky na zařízení poskytovatele. Poskytovatel si vyhrazuje právo požadovat v tomto případě na odběrateli náhradu škody. Ubytovaní jsou povinni se řídit ubytovacím řádem a pokyny poskytovatele, užívat přidělené ubytovací prostory řádným způsobem v souladu s jejich charakterem, bez zbytečného odkladu oznámit poskytovateli potřebu oprav, které má provést a umožnit mu jejich provedení, jinak odpovídá za škodu vzniklou neplněním této oznamovací povinnosti, dodržovat při ubytování bezpečnostní a protipožární předpisy. Ubytované osoby jsou povinny průběžně udržovat pořádek a obvyklou osobní hygienu.</w:t>
      </w:r>
    </w:p>
    <w:p w14:paraId="00C910C5" w14:textId="5AF81496" w:rsidR="001F01FA" w:rsidRDefault="00984481" w:rsidP="005429D9">
      <w:pPr>
        <w:pStyle w:val="Odstavecseseznamem"/>
        <w:widowControl w:val="0"/>
        <w:numPr>
          <w:ilvl w:val="0"/>
          <w:numId w:val="1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Zvýšit počet účastníků po uzavření této smlouvy může v případě, kdy to dovolí provozní podmínky poskytovatele (nutno předem dohodnout telefonicky před začátkem akce.)</w:t>
      </w:r>
    </w:p>
    <w:p w14:paraId="3C95194D" w14:textId="5767D1CE" w:rsidR="001F01FA" w:rsidRDefault="00984481" w:rsidP="005429D9">
      <w:pPr>
        <w:pStyle w:val="Odstavecseseznamem"/>
        <w:widowControl w:val="0"/>
        <w:numPr>
          <w:ilvl w:val="0"/>
          <w:numId w:val="1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Při pobytech odpovídá za kázeň, bezpečnost a pořádek doprovodný personál odběratele. </w:t>
      </w:r>
    </w:p>
    <w:p w14:paraId="3EF8809B" w14:textId="4877DBAE" w:rsidR="001F01FA" w:rsidRDefault="00984481" w:rsidP="005429D9">
      <w:pPr>
        <w:pStyle w:val="Odstavecseseznamem"/>
        <w:widowControl w:val="0"/>
        <w:numPr>
          <w:ilvl w:val="0"/>
          <w:numId w:val="1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Odběratel zajistí, aby osoby mladší </w:t>
      </w:r>
      <w:proofErr w:type="gramStart"/>
      <w:r>
        <w:rPr>
          <w:rFonts w:ascii="Times New Roman" w:eastAsia="Times New Roman" w:hAnsi="Times New Roman" w:cs="Times New Roman"/>
          <w:color w:val="000000"/>
          <w:sz w:val="22"/>
          <w:szCs w:val="22"/>
        </w:rPr>
        <w:t>18-ti</w:t>
      </w:r>
      <w:proofErr w:type="gramEnd"/>
      <w:r>
        <w:rPr>
          <w:rFonts w:ascii="Times New Roman" w:eastAsia="Times New Roman" w:hAnsi="Times New Roman" w:cs="Times New Roman"/>
          <w:color w:val="000000"/>
          <w:sz w:val="22"/>
          <w:szCs w:val="22"/>
        </w:rPr>
        <w:t xml:space="preserve"> let neměly vyšší finanční hotovost a cenné předměty, neboť </w:t>
      </w:r>
      <w:r>
        <w:rPr>
          <w:rFonts w:ascii="Times New Roman" w:eastAsia="Times New Roman" w:hAnsi="Times New Roman" w:cs="Times New Roman"/>
          <w:color w:val="000000"/>
          <w:sz w:val="22"/>
          <w:szCs w:val="22"/>
        </w:rPr>
        <w:lastRenderedPageBreak/>
        <w:t>poskytovatel není schopen zajistit jejich bezpečné uschování.</w:t>
      </w:r>
    </w:p>
    <w:p w14:paraId="5E6A933F" w14:textId="69F9FD3B" w:rsidR="001F01FA" w:rsidRDefault="00984481" w:rsidP="005429D9">
      <w:pPr>
        <w:pStyle w:val="Odstavecseseznamem"/>
        <w:widowControl w:val="0"/>
        <w:numPr>
          <w:ilvl w:val="0"/>
          <w:numId w:val="1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Odběratel se zavazuje, že v případě pobytových akcí škol s sebou nebude brát zvířata (na pobytové akce jezdí i alergici) a jiný doprovod (např. malé děti nepatřící k akci), narušuje to program pobytové akce. Výjimky z tohoto pravidla je nutné předem konzultovat s poskytovatelem. </w:t>
      </w:r>
    </w:p>
    <w:p w14:paraId="399FC907" w14:textId="4CBD4626" w:rsidR="001F01FA" w:rsidRDefault="00984481" w:rsidP="005429D9">
      <w:pPr>
        <w:pStyle w:val="Odstavecseseznamem"/>
        <w:widowControl w:val="0"/>
        <w:numPr>
          <w:ilvl w:val="0"/>
          <w:numId w:val="11"/>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Poskytovatel doporučuje, aby účastníci zvolili pro terénní programy, které jsou pravidelnou součástí akcí vhodné oblečení, pevnou obuv a malý batoh na výlety po okolí atp. </w:t>
      </w:r>
    </w:p>
    <w:p w14:paraId="41EFF606" w14:textId="77777777" w:rsidR="001F01FA" w:rsidRDefault="001F01FA">
      <w:pPr>
        <w:widowControl w:val="0"/>
        <w:pBdr>
          <w:top w:val="nil"/>
          <w:left w:val="nil"/>
          <w:bottom w:val="nil"/>
          <w:right w:val="nil"/>
          <w:between w:val="nil"/>
        </w:pBdr>
        <w:spacing w:line="360" w:lineRule="auto"/>
        <w:ind w:left="227" w:hanging="226"/>
        <w:rPr>
          <w:rFonts w:ascii="Times New Roman" w:eastAsia="Times New Roman" w:hAnsi="Times New Roman" w:cs="Times New Roman"/>
          <w:color w:val="000000"/>
          <w:sz w:val="22"/>
          <w:szCs w:val="22"/>
        </w:rPr>
      </w:pPr>
    </w:p>
    <w:p w14:paraId="2DBE0DE9" w14:textId="77777777" w:rsidR="001F01FA" w:rsidRDefault="00984481">
      <w:pPr>
        <w:rPr>
          <w:rFonts w:ascii="Times New Roman" w:eastAsia="Times New Roman" w:hAnsi="Times New Roman" w:cs="Times New Roman"/>
          <w:color w:val="000000"/>
          <w:sz w:val="22"/>
          <w:szCs w:val="22"/>
        </w:rPr>
      </w:pPr>
      <w:r>
        <w:br w:type="page"/>
      </w:r>
    </w:p>
    <w:p w14:paraId="6F28734A" w14:textId="5FCC1382" w:rsidR="001F01FA" w:rsidRDefault="00984481">
      <w:pPr>
        <w:widowControl w:val="0"/>
        <w:pBdr>
          <w:top w:val="nil"/>
          <w:left w:val="nil"/>
          <w:bottom w:val="nil"/>
          <w:right w:val="nil"/>
          <w:between w:val="nil"/>
        </w:pBdr>
        <w:spacing w:line="360" w:lineRule="auto"/>
        <w:ind w:left="227" w:hanging="226"/>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Článek VI. Ostatní ujednání</w:t>
      </w:r>
    </w:p>
    <w:p w14:paraId="3315491B" w14:textId="77777777" w:rsidR="00406938" w:rsidRDefault="00406938">
      <w:pPr>
        <w:widowControl w:val="0"/>
        <w:pBdr>
          <w:top w:val="nil"/>
          <w:left w:val="nil"/>
          <w:bottom w:val="nil"/>
          <w:right w:val="nil"/>
          <w:between w:val="nil"/>
        </w:pBdr>
        <w:spacing w:line="360" w:lineRule="auto"/>
        <w:ind w:left="227" w:hanging="226"/>
        <w:jc w:val="center"/>
        <w:rPr>
          <w:rFonts w:ascii="Times New Roman" w:eastAsia="Times New Roman" w:hAnsi="Times New Roman" w:cs="Times New Roman"/>
          <w:color w:val="000000"/>
          <w:sz w:val="22"/>
          <w:szCs w:val="22"/>
        </w:rPr>
      </w:pPr>
    </w:p>
    <w:p w14:paraId="5D756E26" w14:textId="186A3FE1" w:rsidR="00D84D09" w:rsidRDefault="00D84D09" w:rsidP="005429D9">
      <w:pPr>
        <w:pStyle w:val="Odstavecseseznamem"/>
        <w:widowControl w:val="0"/>
        <w:numPr>
          <w:ilvl w:val="0"/>
          <w:numId w:val="12"/>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Odběratel souhlasí s tím, aby v rámci pobytu byly pořizovány obrazové či zvukové materiály (fotografie, audio, video), které poskytovatel může využít pro vlastní potřebu.</w:t>
      </w:r>
    </w:p>
    <w:p w14:paraId="7D0F8A08" w14:textId="62AE9505" w:rsidR="00D84D09" w:rsidRDefault="00D84D09" w:rsidP="005429D9">
      <w:pPr>
        <w:pStyle w:val="Odstavecseseznamem"/>
        <w:widowControl w:val="0"/>
        <w:numPr>
          <w:ilvl w:val="0"/>
          <w:numId w:val="12"/>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 souladu se zavedením GDPR (General Data </w:t>
      </w:r>
      <w:proofErr w:type="spellStart"/>
      <w:r>
        <w:rPr>
          <w:rFonts w:ascii="Times New Roman" w:eastAsia="Times New Roman" w:hAnsi="Times New Roman" w:cs="Times New Roman"/>
          <w:color w:val="000000"/>
          <w:sz w:val="22"/>
          <w:szCs w:val="22"/>
        </w:rPr>
        <w:t>Protection</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Regulation</w:t>
      </w:r>
      <w:proofErr w:type="spellEnd"/>
      <w:r>
        <w:rPr>
          <w:rFonts w:ascii="Times New Roman" w:eastAsia="Times New Roman" w:hAnsi="Times New Roman" w:cs="Times New Roman"/>
          <w:color w:val="000000"/>
          <w:sz w:val="22"/>
          <w:szCs w:val="22"/>
        </w:rPr>
        <w:t>) se odběratel zavazuje k vyplnění seznamu účastníků, kde poskytne osobní údaje</w:t>
      </w:r>
      <w:r w:rsidR="005314EA">
        <w:rPr>
          <w:rFonts w:ascii="Times New Roman" w:eastAsia="Times New Roman" w:hAnsi="Times New Roman" w:cs="Times New Roman"/>
          <w:color w:val="000000"/>
          <w:sz w:val="22"/>
          <w:szCs w:val="22"/>
        </w:rPr>
        <w:t xml:space="preserve"> žáka</w:t>
      </w:r>
      <w:r>
        <w:rPr>
          <w:rFonts w:ascii="Times New Roman" w:eastAsia="Times New Roman" w:hAnsi="Times New Roman" w:cs="Times New Roman"/>
          <w:color w:val="000000"/>
          <w:sz w:val="22"/>
          <w:szCs w:val="22"/>
        </w:rPr>
        <w:t xml:space="preserve"> (jméno</w:t>
      </w:r>
      <w:r w:rsidR="005314EA">
        <w:rPr>
          <w:rFonts w:ascii="Times New Roman" w:eastAsia="Times New Roman" w:hAnsi="Times New Roman" w:cs="Times New Roman"/>
          <w:color w:val="000000"/>
          <w:sz w:val="22"/>
          <w:szCs w:val="22"/>
        </w:rPr>
        <w:t>, příjmení a datum narození</w:t>
      </w:r>
      <w:r>
        <w:rPr>
          <w:rFonts w:ascii="Times New Roman" w:eastAsia="Times New Roman" w:hAnsi="Times New Roman" w:cs="Times New Roman"/>
          <w:color w:val="000000"/>
          <w:sz w:val="22"/>
          <w:szCs w:val="22"/>
        </w:rPr>
        <w:t xml:space="preserve">) za účelem splnění povinnosti ubytovatele zpracovávat jejich osobní údaje dle zákona č. 565 o místních poplatcích.  Tento seznam se předkládá při nástupu na pobyt, dle aktuálního počtu účastníků. </w:t>
      </w:r>
    </w:p>
    <w:p w14:paraId="582F5A21" w14:textId="71F9B706" w:rsidR="00D84D09" w:rsidRDefault="00D84D09" w:rsidP="005429D9">
      <w:pPr>
        <w:pStyle w:val="Odstavecseseznamem"/>
        <w:widowControl w:val="0"/>
        <w:numPr>
          <w:ilvl w:val="0"/>
          <w:numId w:val="12"/>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Poskytovatel se zavazuje veškeré osobní údaje uvedené v seznamu použít pouze pro účely splnění povinnosti ubytovatele dle zákona č. 565 o místních poplatcích. </w:t>
      </w:r>
    </w:p>
    <w:p w14:paraId="0F7CEE7B" w14:textId="77777777" w:rsidR="001F01FA" w:rsidRDefault="001F01FA">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14:paraId="46D58FB1" w14:textId="77777777" w:rsidR="001F01FA" w:rsidRDefault="00984481">
      <w:pPr>
        <w:widowControl w:val="0"/>
        <w:pBdr>
          <w:top w:val="nil"/>
          <w:left w:val="nil"/>
          <w:bottom w:val="nil"/>
          <w:right w:val="nil"/>
          <w:between w:val="nil"/>
        </w:pBdr>
        <w:spacing w:line="360" w:lineRule="auto"/>
        <w:ind w:left="227" w:hanging="226"/>
        <w:jc w:val="cente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w:t>
      </w:r>
      <w:r>
        <w:rPr>
          <w:rFonts w:ascii="Times New Roman" w:eastAsia="Times New Roman" w:hAnsi="Times New Roman" w:cs="Times New Roman"/>
          <w:b/>
          <w:color w:val="000000"/>
          <w:sz w:val="22"/>
          <w:szCs w:val="22"/>
        </w:rPr>
        <w:t>Článek VII. Sankční ujednání</w:t>
      </w:r>
    </w:p>
    <w:p w14:paraId="09F65D2F" w14:textId="77777777" w:rsidR="001F01FA" w:rsidRDefault="001F01FA">
      <w:pPr>
        <w:widowControl w:val="0"/>
        <w:pBdr>
          <w:top w:val="nil"/>
          <w:left w:val="nil"/>
          <w:bottom w:val="nil"/>
          <w:right w:val="nil"/>
          <w:between w:val="nil"/>
        </w:pBdr>
        <w:spacing w:line="360" w:lineRule="auto"/>
        <w:ind w:left="227" w:hanging="226"/>
        <w:jc w:val="center"/>
        <w:rPr>
          <w:rFonts w:ascii="Times New Roman" w:eastAsia="Times New Roman" w:hAnsi="Times New Roman" w:cs="Times New Roman"/>
          <w:color w:val="000000"/>
          <w:sz w:val="22"/>
          <w:szCs w:val="22"/>
        </w:rPr>
      </w:pPr>
    </w:p>
    <w:p w14:paraId="4B618C6C" w14:textId="5112638B" w:rsidR="001F01FA" w:rsidRDefault="00984481" w:rsidP="005429D9">
      <w:pPr>
        <w:pStyle w:val="Odstavecseseznamem"/>
        <w:widowControl w:val="0"/>
        <w:numPr>
          <w:ilvl w:val="0"/>
          <w:numId w:val="13"/>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Poskytovatel může bez náhrady od smlouvy odstoupit nejpozději 60. den před sjednaným dnem nástupu na akci. Ve lhůtě kratší než 60 dní tak může učinit jen v případě mimořádné události (technická závada, požár apod.), která znemožní provoz ubytovacího objektu.</w:t>
      </w:r>
    </w:p>
    <w:p w14:paraId="7854D57C" w14:textId="3BE242EF" w:rsidR="001F01FA" w:rsidRDefault="005429D9" w:rsidP="005429D9">
      <w:pPr>
        <w:pStyle w:val="Odstavecseseznamem"/>
        <w:widowControl w:val="0"/>
        <w:numPr>
          <w:ilvl w:val="0"/>
          <w:numId w:val="13"/>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w:t>
      </w:r>
      <w:r w:rsidR="00984481">
        <w:rPr>
          <w:rFonts w:ascii="Times New Roman" w:eastAsia="Times New Roman" w:hAnsi="Times New Roman" w:cs="Times New Roman"/>
          <w:color w:val="000000"/>
          <w:sz w:val="22"/>
          <w:szCs w:val="22"/>
        </w:rPr>
        <w:t>dběratel může od smlouvy odstoupit bez náhrady nejpozději 60. den před sjednaným dnem nástupu.</w:t>
      </w:r>
    </w:p>
    <w:p w14:paraId="2B2FD0E8" w14:textId="77777777" w:rsidR="00D84D09" w:rsidRPr="00526246" w:rsidRDefault="00984481" w:rsidP="005429D9">
      <w:pPr>
        <w:pStyle w:val="Odstavecseseznamem"/>
        <w:widowControl w:val="0"/>
        <w:pBdr>
          <w:top w:val="nil"/>
          <w:left w:val="nil"/>
          <w:bottom w:val="nil"/>
          <w:right w:val="nil"/>
          <w:between w:val="nil"/>
        </w:pBdr>
        <w:spacing w:line="360" w:lineRule="auto"/>
        <w:ind w:left="360"/>
        <w:jc w:val="both"/>
        <w:rPr>
          <w:rFonts w:ascii="Times New Roman" w:eastAsia="Times New Roman" w:hAnsi="Times New Roman" w:cs="Times New Roman"/>
          <w:color w:val="000000"/>
          <w:sz w:val="22"/>
          <w:szCs w:val="22"/>
        </w:rPr>
      </w:pPr>
      <w:r w:rsidRPr="00526246">
        <w:rPr>
          <w:rFonts w:ascii="Times New Roman" w:eastAsia="Times New Roman" w:hAnsi="Times New Roman" w:cs="Times New Roman"/>
          <w:color w:val="000000"/>
          <w:sz w:val="22"/>
          <w:szCs w:val="22"/>
        </w:rPr>
        <w:t>Ve lhůtě kratší než 60 dní tak může učinit jen v případě mimořádné ud</w:t>
      </w:r>
      <w:r w:rsidR="00D84D09" w:rsidRPr="00526246">
        <w:rPr>
          <w:rFonts w:ascii="Times New Roman" w:eastAsia="Times New Roman" w:hAnsi="Times New Roman" w:cs="Times New Roman"/>
          <w:color w:val="000000"/>
          <w:sz w:val="22"/>
          <w:szCs w:val="22"/>
        </w:rPr>
        <w:t>álosti jako je nařízení omezení</w:t>
      </w:r>
    </w:p>
    <w:p w14:paraId="698EF679" w14:textId="38B24C8F" w:rsidR="001F01FA" w:rsidRPr="00526246" w:rsidRDefault="00984481" w:rsidP="005429D9">
      <w:pPr>
        <w:pStyle w:val="Odstavecseseznamem"/>
        <w:widowControl w:val="0"/>
        <w:pBdr>
          <w:top w:val="nil"/>
          <w:left w:val="nil"/>
          <w:bottom w:val="nil"/>
          <w:right w:val="nil"/>
          <w:between w:val="nil"/>
        </w:pBdr>
        <w:spacing w:line="360" w:lineRule="auto"/>
        <w:ind w:left="360"/>
        <w:jc w:val="both"/>
        <w:rPr>
          <w:rFonts w:ascii="Times New Roman" w:eastAsia="Times New Roman" w:hAnsi="Times New Roman" w:cs="Times New Roman"/>
          <w:color w:val="000000"/>
          <w:sz w:val="22"/>
          <w:szCs w:val="22"/>
        </w:rPr>
      </w:pPr>
      <w:r w:rsidRPr="00526246">
        <w:rPr>
          <w:rFonts w:ascii="Times New Roman" w:eastAsia="Times New Roman" w:hAnsi="Times New Roman" w:cs="Times New Roman"/>
          <w:color w:val="000000"/>
          <w:sz w:val="22"/>
          <w:szCs w:val="22"/>
        </w:rPr>
        <w:t>školních akcí na základě rozhodnutí hygieny nebo v případě mimořádné epidemiologické situace.</w:t>
      </w:r>
    </w:p>
    <w:p w14:paraId="2C9266AF" w14:textId="3064ECF7" w:rsidR="001F01FA" w:rsidRDefault="00984481" w:rsidP="005429D9">
      <w:pPr>
        <w:pStyle w:val="Odstavecseseznamem"/>
        <w:widowControl w:val="0"/>
        <w:pBdr>
          <w:top w:val="nil"/>
          <w:left w:val="nil"/>
          <w:bottom w:val="nil"/>
          <w:right w:val="nil"/>
          <w:between w:val="nil"/>
        </w:pBdr>
        <w:spacing w:line="360" w:lineRule="auto"/>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Pokud se touto smlouvou sjednaná akce z důvodů na straně odběratele neuskuteční, zaplatí:</w:t>
      </w:r>
    </w:p>
    <w:p w14:paraId="077A228A" w14:textId="041F0F64" w:rsidR="001F01FA" w:rsidRPr="005429D9" w:rsidRDefault="00984481" w:rsidP="00406938">
      <w:pPr>
        <w:pStyle w:val="Odstavecseseznamem"/>
        <w:widowControl w:val="0"/>
        <w:numPr>
          <w:ilvl w:val="0"/>
          <w:numId w:val="15"/>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sidRPr="005429D9">
        <w:rPr>
          <w:rFonts w:ascii="Times New Roman" w:eastAsia="Times New Roman" w:hAnsi="Times New Roman" w:cs="Times New Roman"/>
          <w:color w:val="000000"/>
          <w:sz w:val="22"/>
          <w:szCs w:val="22"/>
        </w:rPr>
        <w:t>20% z denních nákladů (dohodnutých v této smlouvě) na každého účastníka za každý nenastoupený den, pokud to písemně oznámí 60-20 dní před sjednaným dnem nástupu na akci</w:t>
      </w:r>
    </w:p>
    <w:p w14:paraId="738BCF3D" w14:textId="5F168519" w:rsidR="001F01FA" w:rsidRDefault="00984481" w:rsidP="00406938">
      <w:pPr>
        <w:pStyle w:val="Odstavecseseznamem"/>
        <w:widowControl w:val="0"/>
        <w:numPr>
          <w:ilvl w:val="0"/>
          <w:numId w:val="15"/>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sidRPr="005429D9">
        <w:rPr>
          <w:rFonts w:ascii="Times New Roman" w:eastAsia="Times New Roman" w:hAnsi="Times New Roman" w:cs="Times New Roman"/>
          <w:color w:val="000000"/>
          <w:sz w:val="22"/>
          <w:szCs w:val="22"/>
        </w:rPr>
        <w:t>50% z denních nákladů</w:t>
      </w:r>
      <w:r>
        <w:rPr>
          <w:rFonts w:ascii="Times New Roman" w:eastAsia="Times New Roman" w:hAnsi="Times New Roman" w:cs="Times New Roman"/>
          <w:color w:val="000000"/>
          <w:sz w:val="22"/>
          <w:szCs w:val="22"/>
        </w:rPr>
        <w:t xml:space="preserve"> (dohodnutých v této smlouvě) na každého účastníka za každý nenastoupený den pokud toto oznámí písemně v době kratší než 19 dní před sjednaným dnem nástupu na akci </w:t>
      </w:r>
    </w:p>
    <w:p w14:paraId="559A3F76" w14:textId="6534864A" w:rsidR="001F01FA" w:rsidRDefault="00984481" w:rsidP="00406938">
      <w:pPr>
        <w:pStyle w:val="Odstavecseseznamem"/>
        <w:widowControl w:val="0"/>
        <w:numPr>
          <w:ilvl w:val="0"/>
          <w:numId w:val="15"/>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sidRPr="005429D9">
        <w:rPr>
          <w:rFonts w:ascii="Times New Roman" w:eastAsia="Times New Roman" w:hAnsi="Times New Roman" w:cs="Times New Roman"/>
          <w:color w:val="000000"/>
          <w:sz w:val="22"/>
          <w:szCs w:val="22"/>
        </w:rPr>
        <w:t xml:space="preserve">100% denních nákladů </w:t>
      </w:r>
      <w:r>
        <w:rPr>
          <w:rFonts w:ascii="Times New Roman" w:eastAsia="Times New Roman" w:hAnsi="Times New Roman" w:cs="Times New Roman"/>
          <w:color w:val="000000"/>
          <w:sz w:val="22"/>
          <w:szCs w:val="22"/>
        </w:rPr>
        <w:t>(dohodnutých v této smlouvě) na každého účastníka za každý nenastoupený den v případě, že neuskutečnění akce vůbec poskytovateli písemně neoznámí.</w:t>
      </w:r>
    </w:p>
    <w:p w14:paraId="198165B7" w14:textId="10703415" w:rsidR="001F01FA" w:rsidRDefault="00984481" w:rsidP="005429D9">
      <w:pPr>
        <w:pStyle w:val="Odstavecseseznamem"/>
        <w:widowControl w:val="0"/>
        <w:numPr>
          <w:ilvl w:val="0"/>
          <w:numId w:val="13"/>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Snížit počet účastníků po uzavření této smlouvy může odběratel: </w:t>
      </w:r>
    </w:p>
    <w:p w14:paraId="1427DAC6" w14:textId="2E96ED3F" w:rsidR="001F01FA" w:rsidRDefault="00984481" w:rsidP="00406938">
      <w:pPr>
        <w:pStyle w:val="Odstavecseseznamem"/>
        <w:widowControl w:val="0"/>
        <w:numPr>
          <w:ilvl w:val="0"/>
          <w:numId w:val="16"/>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Pr="005429D9">
        <w:rPr>
          <w:rFonts w:ascii="Times New Roman" w:eastAsia="Times New Roman" w:hAnsi="Times New Roman" w:cs="Times New Roman"/>
          <w:color w:val="000000"/>
          <w:sz w:val="22"/>
          <w:szCs w:val="22"/>
        </w:rPr>
        <w:t xml:space="preserve">bez náhrady </w:t>
      </w:r>
      <w:r>
        <w:rPr>
          <w:rFonts w:ascii="Times New Roman" w:eastAsia="Times New Roman" w:hAnsi="Times New Roman" w:cs="Times New Roman"/>
          <w:color w:val="000000"/>
          <w:sz w:val="22"/>
          <w:szCs w:val="22"/>
        </w:rPr>
        <w:t xml:space="preserve">- v případě, že toto snížení nepřevýší 10% z původně sjednaného počtu účastníků. Pokud toto nebude oznámeno nejpozději 1 den před nástupem </w:t>
      </w:r>
      <w:r w:rsidR="00D84D09">
        <w:rPr>
          <w:rFonts w:ascii="Times New Roman" w:eastAsia="Times New Roman" w:hAnsi="Times New Roman" w:cs="Times New Roman"/>
          <w:color w:val="000000"/>
          <w:sz w:val="22"/>
          <w:szCs w:val="22"/>
        </w:rPr>
        <w:t xml:space="preserve">na akci, uhradí odběratel plný </w:t>
      </w:r>
      <w:r>
        <w:rPr>
          <w:rFonts w:ascii="Times New Roman" w:eastAsia="Times New Roman" w:hAnsi="Times New Roman" w:cs="Times New Roman"/>
          <w:color w:val="000000"/>
          <w:sz w:val="22"/>
          <w:szCs w:val="22"/>
        </w:rPr>
        <w:t xml:space="preserve">počet jídel objednaných na první den. </w:t>
      </w:r>
    </w:p>
    <w:p w14:paraId="5800A7BC" w14:textId="05A0E216" w:rsidR="001F01FA" w:rsidRDefault="00984481" w:rsidP="00406938">
      <w:pPr>
        <w:pStyle w:val="Odstavecseseznamem"/>
        <w:widowControl w:val="0"/>
        <w:numPr>
          <w:ilvl w:val="0"/>
          <w:numId w:val="16"/>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sidRPr="005429D9">
        <w:rPr>
          <w:rFonts w:ascii="Times New Roman" w:eastAsia="Times New Roman" w:hAnsi="Times New Roman" w:cs="Times New Roman"/>
          <w:color w:val="000000"/>
          <w:sz w:val="22"/>
          <w:szCs w:val="22"/>
        </w:rPr>
        <w:t>s úhradou 20%</w:t>
      </w:r>
      <w:r>
        <w:rPr>
          <w:rFonts w:ascii="Times New Roman" w:eastAsia="Times New Roman" w:hAnsi="Times New Roman" w:cs="Times New Roman"/>
          <w:color w:val="000000"/>
          <w:sz w:val="22"/>
          <w:szCs w:val="22"/>
        </w:rPr>
        <w:t xml:space="preserve"> z denních nákladů (dohodnutých v této smlouvě) na každého účastníka za každý nenastoupený  den - v  případě, že toto snížení bude vyšší než 10% z původně </w:t>
      </w:r>
      <w:r>
        <w:rPr>
          <w:rFonts w:ascii="Times New Roman" w:eastAsia="Times New Roman" w:hAnsi="Times New Roman" w:cs="Times New Roman"/>
          <w:color w:val="000000"/>
          <w:sz w:val="22"/>
          <w:szCs w:val="22"/>
        </w:rPr>
        <w:lastRenderedPageBreak/>
        <w:t>sjednaného počtu účastníků a bude oznámeno do 7 dnů před sjednaným dnem nástupu na akci</w:t>
      </w:r>
    </w:p>
    <w:p w14:paraId="2C2FADEA" w14:textId="05FDCF49" w:rsidR="001F01FA" w:rsidRDefault="00984481" w:rsidP="00406938">
      <w:pPr>
        <w:pStyle w:val="Odstavecseseznamem"/>
        <w:widowControl w:val="0"/>
        <w:numPr>
          <w:ilvl w:val="0"/>
          <w:numId w:val="16"/>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sidRPr="005429D9">
        <w:rPr>
          <w:rFonts w:ascii="Times New Roman" w:eastAsia="Times New Roman" w:hAnsi="Times New Roman" w:cs="Times New Roman"/>
          <w:color w:val="000000"/>
          <w:sz w:val="22"/>
          <w:szCs w:val="22"/>
        </w:rPr>
        <w:tab/>
        <w:t xml:space="preserve">s úhradou 50% </w:t>
      </w:r>
      <w:r>
        <w:rPr>
          <w:rFonts w:ascii="Times New Roman" w:eastAsia="Times New Roman" w:hAnsi="Times New Roman" w:cs="Times New Roman"/>
          <w:color w:val="000000"/>
          <w:sz w:val="22"/>
          <w:szCs w:val="22"/>
        </w:rPr>
        <w:t>z denních nákladů (dohodnutých v této smlouvě) na každého účastníka za každý nenastoupený den - v případě, že ve lhůtě kratší než 7 dní před sjednaným dnem nástupu na akci oznámí snížení počtu účastníků o více než 10%</w:t>
      </w:r>
    </w:p>
    <w:p w14:paraId="3C2FC2F3" w14:textId="32034699" w:rsidR="001F01FA" w:rsidRDefault="00984481" w:rsidP="00406938">
      <w:pPr>
        <w:pStyle w:val="Odstavecseseznamem"/>
        <w:widowControl w:val="0"/>
        <w:numPr>
          <w:ilvl w:val="0"/>
          <w:numId w:val="16"/>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Pr="005429D9">
        <w:rPr>
          <w:rFonts w:ascii="Times New Roman" w:eastAsia="Times New Roman" w:hAnsi="Times New Roman" w:cs="Times New Roman"/>
          <w:color w:val="000000"/>
          <w:sz w:val="22"/>
          <w:szCs w:val="22"/>
        </w:rPr>
        <w:t>s úhradou 100%  </w:t>
      </w:r>
      <w:r>
        <w:rPr>
          <w:rFonts w:ascii="Times New Roman" w:eastAsia="Times New Roman" w:hAnsi="Times New Roman" w:cs="Times New Roman"/>
          <w:color w:val="000000"/>
          <w:sz w:val="22"/>
          <w:szCs w:val="22"/>
        </w:rPr>
        <w:t>denních nákladů (dohodnutých v této smlouvě) na každého účastníka za každý nenastoupený den – v případě, že neoznámí snížení počtu účastníků o více než 10%</w:t>
      </w:r>
    </w:p>
    <w:p w14:paraId="0B869091" w14:textId="1DAA509B" w:rsidR="001F01FA" w:rsidRPr="00406938" w:rsidRDefault="00984481" w:rsidP="00406938">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sidRPr="00406938">
        <w:rPr>
          <w:rFonts w:ascii="Times New Roman" w:eastAsia="Times New Roman" w:hAnsi="Times New Roman" w:cs="Times New Roman"/>
          <w:color w:val="000000"/>
          <w:sz w:val="22"/>
          <w:szCs w:val="22"/>
        </w:rPr>
        <w:t>Při snížení počtu účastníků z jakéhokoli důvodu, po nástupu na pobytový výukový program (před</w:t>
      </w:r>
      <w:r w:rsidR="00D84D09" w:rsidRPr="00406938">
        <w:rPr>
          <w:rFonts w:ascii="Times New Roman" w:eastAsia="Times New Roman" w:hAnsi="Times New Roman" w:cs="Times New Roman"/>
          <w:color w:val="000000"/>
          <w:sz w:val="22"/>
          <w:szCs w:val="22"/>
        </w:rPr>
        <w:t xml:space="preserve">časný </w:t>
      </w:r>
      <w:r w:rsidRPr="00406938">
        <w:rPr>
          <w:rFonts w:ascii="Times New Roman" w:eastAsia="Times New Roman" w:hAnsi="Times New Roman" w:cs="Times New Roman"/>
          <w:color w:val="000000"/>
          <w:sz w:val="22"/>
          <w:szCs w:val="22"/>
        </w:rPr>
        <w:t>odjezd), hradí odběratel, pokud není hlášeno ve lhůtě 7 dní předem:</w:t>
      </w:r>
      <w:r w:rsidR="00D84D09" w:rsidRPr="00406938">
        <w:rPr>
          <w:rFonts w:ascii="Times New Roman" w:eastAsia="Times New Roman" w:hAnsi="Times New Roman" w:cs="Times New Roman"/>
          <w:color w:val="000000"/>
          <w:sz w:val="22"/>
          <w:szCs w:val="22"/>
        </w:rPr>
        <w:t xml:space="preserve"> </w:t>
      </w:r>
      <w:r w:rsidRPr="00406938">
        <w:rPr>
          <w:rFonts w:ascii="Times New Roman" w:eastAsia="Times New Roman" w:hAnsi="Times New Roman" w:cs="Times New Roman"/>
          <w:color w:val="000000"/>
          <w:sz w:val="22"/>
          <w:szCs w:val="22"/>
        </w:rPr>
        <w:t xml:space="preserve">100% denních nákladů za den odjezdu a následující den 100% denních nákladů za stravné a </w:t>
      </w:r>
      <w:proofErr w:type="spellStart"/>
      <w:r w:rsidRPr="00406938">
        <w:rPr>
          <w:rFonts w:ascii="Times New Roman" w:eastAsia="Times New Roman" w:hAnsi="Times New Roman" w:cs="Times New Roman"/>
          <w:color w:val="000000"/>
          <w:sz w:val="22"/>
          <w:szCs w:val="22"/>
        </w:rPr>
        <w:t>lektorné</w:t>
      </w:r>
      <w:proofErr w:type="spellEnd"/>
      <w:r w:rsidRPr="00406938">
        <w:rPr>
          <w:rFonts w:ascii="Times New Roman" w:eastAsia="Times New Roman" w:hAnsi="Times New Roman" w:cs="Times New Roman"/>
          <w:color w:val="000000"/>
          <w:sz w:val="22"/>
          <w:szCs w:val="22"/>
        </w:rPr>
        <w:t xml:space="preserve"> (dohodnutých v této smlouvě) Následující den po dni odjezdu hradí stravné a </w:t>
      </w:r>
      <w:proofErr w:type="spellStart"/>
      <w:r w:rsidRPr="00406938">
        <w:rPr>
          <w:rFonts w:ascii="Times New Roman" w:eastAsia="Times New Roman" w:hAnsi="Times New Roman" w:cs="Times New Roman"/>
          <w:color w:val="000000"/>
          <w:sz w:val="22"/>
          <w:szCs w:val="22"/>
        </w:rPr>
        <w:t>lektorné</w:t>
      </w:r>
      <w:proofErr w:type="spellEnd"/>
      <w:r w:rsidRPr="00406938">
        <w:rPr>
          <w:rFonts w:ascii="Times New Roman" w:eastAsia="Times New Roman" w:hAnsi="Times New Roman" w:cs="Times New Roman"/>
          <w:color w:val="000000"/>
          <w:sz w:val="22"/>
          <w:szCs w:val="22"/>
        </w:rPr>
        <w:t>.</w:t>
      </w:r>
    </w:p>
    <w:p w14:paraId="4464D468" w14:textId="05D77F5B" w:rsidR="001F01FA" w:rsidRPr="00406938" w:rsidRDefault="00984481" w:rsidP="00406938">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sidRPr="00406938">
        <w:rPr>
          <w:rFonts w:ascii="Times New Roman" w:eastAsia="Times New Roman" w:hAnsi="Times New Roman" w:cs="Times New Roman"/>
          <w:color w:val="000000"/>
          <w:sz w:val="22"/>
          <w:szCs w:val="22"/>
        </w:rPr>
        <w:t>Odhlášení účastníka musí být provedeno písemně, bez zbytečného odkladu</w:t>
      </w:r>
      <w:r w:rsidR="00164094" w:rsidRPr="00406938">
        <w:rPr>
          <w:rFonts w:ascii="Times New Roman" w:eastAsia="Times New Roman" w:hAnsi="Times New Roman" w:cs="Times New Roman"/>
          <w:color w:val="000000"/>
          <w:sz w:val="22"/>
          <w:szCs w:val="22"/>
        </w:rPr>
        <w:t>, vyplněním Odhlášení účastníka</w:t>
      </w:r>
      <w:r w:rsidR="005429D9" w:rsidRPr="00406938">
        <w:rPr>
          <w:rFonts w:ascii="Times New Roman" w:eastAsia="Times New Roman" w:hAnsi="Times New Roman" w:cs="Times New Roman"/>
          <w:color w:val="000000"/>
          <w:sz w:val="22"/>
          <w:szCs w:val="22"/>
        </w:rPr>
        <w:t xml:space="preserve"> </w:t>
      </w:r>
      <w:r w:rsidRPr="00406938">
        <w:rPr>
          <w:rFonts w:ascii="Times New Roman" w:eastAsia="Times New Roman" w:hAnsi="Times New Roman" w:cs="Times New Roman"/>
          <w:color w:val="000000"/>
          <w:sz w:val="22"/>
          <w:szCs w:val="22"/>
        </w:rPr>
        <w:t xml:space="preserve">během pobytového výukového programu z důvodu </w:t>
      </w:r>
      <w:r w:rsidR="00164094" w:rsidRPr="00406938">
        <w:rPr>
          <w:rFonts w:ascii="Times New Roman" w:eastAsia="Times New Roman" w:hAnsi="Times New Roman" w:cs="Times New Roman"/>
          <w:color w:val="000000"/>
          <w:sz w:val="22"/>
          <w:szCs w:val="22"/>
        </w:rPr>
        <w:t xml:space="preserve">předčasného odjezdu, příloha č.3 </w:t>
      </w:r>
      <w:r w:rsidRPr="00406938">
        <w:rPr>
          <w:rFonts w:ascii="Times New Roman" w:eastAsia="Times New Roman" w:hAnsi="Times New Roman" w:cs="Times New Roman"/>
          <w:color w:val="000000"/>
          <w:sz w:val="22"/>
          <w:szCs w:val="22"/>
        </w:rPr>
        <w:t>této smlouvy.</w:t>
      </w:r>
    </w:p>
    <w:p w14:paraId="26BB43CE" w14:textId="77777777" w:rsidR="00164094" w:rsidRDefault="00164094" w:rsidP="00D84D09">
      <w:pPr>
        <w:widowControl w:val="0"/>
        <w:pBdr>
          <w:top w:val="nil"/>
          <w:left w:val="nil"/>
          <w:bottom w:val="nil"/>
          <w:right w:val="nil"/>
          <w:between w:val="nil"/>
        </w:pBdr>
        <w:spacing w:line="360" w:lineRule="auto"/>
        <w:ind w:left="227" w:hanging="226"/>
        <w:jc w:val="both"/>
        <w:rPr>
          <w:rFonts w:ascii="Times New Roman" w:eastAsia="Times New Roman" w:hAnsi="Times New Roman" w:cs="Times New Roman"/>
          <w:color w:val="000000"/>
          <w:sz w:val="22"/>
          <w:szCs w:val="22"/>
        </w:rPr>
      </w:pPr>
    </w:p>
    <w:p w14:paraId="6B35696D" w14:textId="77777777" w:rsidR="001F01FA" w:rsidRDefault="00984481" w:rsidP="00406938">
      <w:pPr>
        <w:widowControl w:val="0"/>
        <w:pBdr>
          <w:top w:val="nil"/>
          <w:left w:val="nil"/>
          <w:bottom w:val="nil"/>
          <w:right w:val="nil"/>
          <w:between w:val="nil"/>
        </w:pBdr>
        <w:spacing w:line="360" w:lineRule="auto"/>
        <w:ind w:left="227" w:hanging="226"/>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Článek VIII. Závěrečná ujednání</w:t>
      </w:r>
    </w:p>
    <w:p w14:paraId="7B1A7E05" w14:textId="77777777" w:rsidR="001F01FA" w:rsidRDefault="001F01FA" w:rsidP="00D84D09">
      <w:pPr>
        <w:widowControl w:val="0"/>
        <w:pBdr>
          <w:top w:val="nil"/>
          <w:left w:val="nil"/>
          <w:bottom w:val="nil"/>
          <w:right w:val="nil"/>
          <w:between w:val="nil"/>
        </w:pBdr>
        <w:spacing w:line="360" w:lineRule="auto"/>
        <w:ind w:left="227" w:hanging="226"/>
        <w:jc w:val="both"/>
        <w:rPr>
          <w:rFonts w:ascii="Times New Roman" w:eastAsia="Times New Roman" w:hAnsi="Times New Roman" w:cs="Times New Roman"/>
          <w:color w:val="000000"/>
          <w:sz w:val="22"/>
          <w:szCs w:val="22"/>
        </w:rPr>
      </w:pPr>
    </w:p>
    <w:p w14:paraId="426176BC" w14:textId="785D4487" w:rsidR="001F01FA" w:rsidRDefault="00984481" w:rsidP="00406938">
      <w:pPr>
        <w:pStyle w:val="Odstavecseseznamem"/>
        <w:widowControl w:val="0"/>
        <w:numPr>
          <w:ilvl w:val="0"/>
          <w:numId w:val="17"/>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Tato smlouva nabývá platnosti a účinnosti dnem jejího podpisu oběma smluvními stranami. </w:t>
      </w:r>
    </w:p>
    <w:p w14:paraId="3014D9F2" w14:textId="23B03E1B" w:rsidR="001F01FA" w:rsidRDefault="00984481" w:rsidP="00406938">
      <w:pPr>
        <w:pStyle w:val="Odstavecseseznamem"/>
        <w:widowControl w:val="0"/>
        <w:numPr>
          <w:ilvl w:val="0"/>
          <w:numId w:val="17"/>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Poskytovatel není oprávněn bez souhlasu odběratele postoupit svá práva a povinnosti plynoucí z této smlouvy třetí osobě. </w:t>
      </w:r>
    </w:p>
    <w:p w14:paraId="2AF9F5FA" w14:textId="13C06AAD" w:rsidR="001F01FA" w:rsidRDefault="00984481" w:rsidP="00406938">
      <w:pPr>
        <w:pStyle w:val="Odstavecseseznamem"/>
        <w:widowControl w:val="0"/>
        <w:numPr>
          <w:ilvl w:val="0"/>
          <w:numId w:val="17"/>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Tato smlouva je sepsána ve dvou stejnopisech, z nichž odběratel obdrží jedno vyhotovení a poskytovatel jedno vyhotovení. </w:t>
      </w:r>
    </w:p>
    <w:p w14:paraId="525E4239" w14:textId="25E1DA44" w:rsidR="001F01FA" w:rsidRDefault="00984481" w:rsidP="00406938">
      <w:pPr>
        <w:pStyle w:val="Odstavecseseznamem"/>
        <w:widowControl w:val="0"/>
        <w:numPr>
          <w:ilvl w:val="0"/>
          <w:numId w:val="17"/>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Smluvní strany prohlašují, že tato smlouva byla uzavřena na základě jejich shodné vůle, svobodně, vážně a srozumitelně, nikoli v tísni nebo za nápadně nevýhodných podmínek a stvrzují ji svými podpisy</w:t>
      </w:r>
    </w:p>
    <w:p w14:paraId="051F6CB6" w14:textId="2B111BE8" w:rsidR="001F01FA" w:rsidRDefault="00984481" w:rsidP="00406938">
      <w:pPr>
        <w:pStyle w:val="Odstavecseseznamem"/>
        <w:widowControl w:val="0"/>
        <w:numPr>
          <w:ilvl w:val="0"/>
          <w:numId w:val="17"/>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Ostatní, smlouvou neupravené vztahy se řídí ustanoveními Občanského zákoníku.</w:t>
      </w:r>
    </w:p>
    <w:p w14:paraId="219A3A17" w14:textId="5B66EDF4" w:rsidR="001F01FA" w:rsidRDefault="00984481" w:rsidP="00406938">
      <w:pPr>
        <w:pStyle w:val="Odstavecseseznamem"/>
        <w:widowControl w:val="0"/>
        <w:numPr>
          <w:ilvl w:val="0"/>
          <w:numId w:val="17"/>
        </w:num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Změny předmětu a obsahu smlouvy budou </w:t>
      </w:r>
      <w:r w:rsidRPr="00406938">
        <w:rPr>
          <w:rFonts w:ascii="Times New Roman" w:eastAsia="Times New Roman" w:hAnsi="Times New Roman" w:cs="Times New Roman"/>
          <w:color w:val="000000"/>
          <w:sz w:val="22"/>
          <w:szCs w:val="22"/>
        </w:rPr>
        <w:t>provedeny</w:t>
      </w:r>
      <w:r>
        <w:rPr>
          <w:rFonts w:ascii="Times New Roman" w:eastAsia="Times New Roman" w:hAnsi="Times New Roman" w:cs="Times New Roman"/>
          <w:color w:val="000000"/>
          <w:sz w:val="22"/>
          <w:szCs w:val="22"/>
        </w:rPr>
        <w:t xml:space="preserve"> písemně dodatky, na nichž se smluvní strany </w:t>
      </w:r>
    </w:p>
    <w:p w14:paraId="34B35222" w14:textId="4D0BCE05" w:rsidR="00406938" w:rsidRDefault="00984481" w:rsidP="00406938">
      <w:pPr>
        <w:pStyle w:val="Odstavecseseznamem"/>
        <w:widowControl w:val="0"/>
        <w:pBdr>
          <w:top w:val="nil"/>
          <w:left w:val="nil"/>
          <w:bottom w:val="nil"/>
          <w:right w:val="nil"/>
          <w:between w:val="nil"/>
        </w:pBdr>
        <w:spacing w:line="360" w:lineRule="auto"/>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dohodnou.</w:t>
      </w:r>
    </w:p>
    <w:p w14:paraId="58EB7C64" w14:textId="77777777" w:rsidR="00406938" w:rsidRDefault="0040693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br w:type="page"/>
      </w:r>
    </w:p>
    <w:p w14:paraId="4AEEFA79" w14:textId="77777777" w:rsidR="001F01FA" w:rsidRDefault="001F01FA" w:rsidP="00406938">
      <w:pPr>
        <w:pStyle w:val="Odstavecseseznamem"/>
        <w:widowControl w:val="0"/>
        <w:pBdr>
          <w:top w:val="nil"/>
          <w:left w:val="nil"/>
          <w:bottom w:val="nil"/>
          <w:right w:val="nil"/>
          <w:between w:val="nil"/>
        </w:pBdr>
        <w:spacing w:line="360" w:lineRule="auto"/>
        <w:ind w:left="360"/>
        <w:jc w:val="both"/>
        <w:rPr>
          <w:rFonts w:ascii="Times New Roman" w:eastAsia="Times New Roman" w:hAnsi="Times New Roman" w:cs="Times New Roman"/>
          <w:color w:val="000000"/>
          <w:sz w:val="22"/>
          <w:szCs w:val="22"/>
        </w:rPr>
      </w:pPr>
    </w:p>
    <w:p w14:paraId="5E62AAA8" w14:textId="77777777" w:rsidR="001F01FA" w:rsidRDefault="001F01FA">
      <w:pPr>
        <w:widowControl w:val="0"/>
        <w:pBdr>
          <w:top w:val="nil"/>
          <w:left w:val="nil"/>
          <w:bottom w:val="nil"/>
          <w:right w:val="nil"/>
          <w:between w:val="nil"/>
        </w:pBdr>
        <w:tabs>
          <w:tab w:val="right" w:pos="7440"/>
        </w:tabs>
        <w:spacing w:line="360" w:lineRule="auto"/>
        <w:ind w:left="227" w:right="567" w:hanging="226"/>
        <w:rPr>
          <w:rFonts w:ascii="Times New Roman" w:eastAsia="Times New Roman" w:hAnsi="Times New Roman" w:cs="Times New Roman"/>
          <w:color w:val="000000"/>
          <w:sz w:val="22"/>
          <w:szCs w:val="22"/>
        </w:rPr>
      </w:pPr>
    </w:p>
    <w:p w14:paraId="3069D2BA" w14:textId="29B53899" w:rsidR="00164094" w:rsidRDefault="00164094" w:rsidP="00164094">
      <w:pPr>
        <w:widowControl w:val="0"/>
        <w:pBdr>
          <w:top w:val="nil"/>
          <w:left w:val="nil"/>
          <w:bottom w:val="nil"/>
          <w:right w:val="nil"/>
          <w:between w:val="nil"/>
        </w:pBdr>
        <w:tabs>
          <w:tab w:val="right" w:pos="7440"/>
        </w:tabs>
        <w:spacing w:line="360" w:lineRule="auto"/>
        <w:ind w:left="227" w:right="567"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 odběratele:                                                                  Za poskytovatele:</w:t>
      </w:r>
    </w:p>
    <w:p w14:paraId="28491768" w14:textId="77777777" w:rsidR="00406938" w:rsidRDefault="00406938" w:rsidP="00164094">
      <w:pPr>
        <w:widowControl w:val="0"/>
        <w:pBdr>
          <w:top w:val="nil"/>
          <w:left w:val="nil"/>
          <w:bottom w:val="nil"/>
          <w:right w:val="nil"/>
          <w:between w:val="nil"/>
        </w:pBdr>
        <w:tabs>
          <w:tab w:val="right" w:pos="7440"/>
        </w:tabs>
        <w:spacing w:line="360" w:lineRule="auto"/>
        <w:ind w:left="227" w:right="567" w:hanging="226"/>
        <w:rPr>
          <w:rFonts w:ascii="Times New Roman" w:eastAsia="Times New Roman" w:hAnsi="Times New Roman" w:cs="Times New Roman"/>
          <w:color w:val="000000"/>
          <w:sz w:val="22"/>
          <w:szCs w:val="22"/>
        </w:rPr>
      </w:pPr>
    </w:p>
    <w:p w14:paraId="66C5FF10" w14:textId="77777777" w:rsidR="00164094" w:rsidRDefault="00164094" w:rsidP="00164094">
      <w:pPr>
        <w:widowControl w:val="0"/>
        <w:pBdr>
          <w:top w:val="nil"/>
          <w:left w:val="nil"/>
          <w:bottom w:val="nil"/>
          <w:right w:val="nil"/>
          <w:between w:val="nil"/>
        </w:pBdr>
        <w:tabs>
          <w:tab w:val="right" w:pos="7440"/>
        </w:tabs>
        <w:spacing w:line="360" w:lineRule="auto"/>
        <w:ind w:left="227" w:right="567" w:hanging="226"/>
        <w:rPr>
          <w:rFonts w:ascii="Times New Roman" w:eastAsia="Times New Roman" w:hAnsi="Times New Roman" w:cs="Times New Roman"/>
          <w:color w:val="000000"/>
          <w:sz w:val="22"/>
          <w:szCs w:val="22"/>
        </w:rPr>
      </w:pPr>
    </w:p>
    <w:p w14:paraId="54D6EC51" w14:textId="77777777" w:rsidR="00164094" w:rsidRDefault="00164094" w:rsidP="00164094">
      <w:pPr>
        <w:widowControl w:val="0"/>
        <w:pBdr>
          <w:top w:val="nil"/>
          <w:left w:val="nil"/>
          <w:bottom w:val="nil"/>
          <w:right w:val="nil"/>
          <w:between w:val="nil"/>
        </w:pBdr>
        <w:tabs>
          <w:tab w:val="right" w:pos="7440"/>
        </w:tabs>
        <w:spacing w:line="360" w:lineRule="auto"/>
        <w:ind w:left="227" w:right="567" w:hanging="226"/>
        <w:rPr>
          <w:rFonts w:ascii="Times New Roman" w:eastAsia="Times New Roman" w:hAnsi="Times New Roman" w:cs="Times New Roman"/>
          <w:color w:val="000000"/>
          <w:sz w:val="22"/>
          <w:szCs w:val="22"/>
        </w:rPr>
      </w:pPr>
    </w:p>
    <w:p w14:paraId="5434C1A8" w14:textId="406AB190" w:rsidR="00164094" w:rsidRDefault="00164094" w:rsidP="00406938">
      <w:pPr>
        <w:widowControl w:val="0"/>
        <w:pBdr>
          <w:top w:val="nil"/>
          <w:left w:val="nil"/>
          <w:bottom w:val="nil"/>
          <w:right w:val="nil"/>
          <w:between w:val="nil"/>
        </w:pBdr>
        <w:tabs>
          <w:tab w:val="right" w:pos="744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06F628E5" w14:textId="259E6A2E" w:rsidR="00164094" w:rsidRDefault="00164094" w:rsidP="00406938">
      <w:pPr>
        <w:widowControl w:val="0"/>
        <w:pBdr>
          <w:top w:val="nil"/>
          <w:left w:val="nil"/>
          <w:bottom w:val="nil"/>
          <w:right w:val="nil"/>
          <w:between w:val="nil"/>
        </w:pBdr>
        <w:tabs>
          <w:tab w:val="right" w:pos="744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(podpis a razítko)                                                                  </w:t>
      </w:r>
    </w:p>
    <w:p w14:paraId="064A3DA5" w14:textId="77777777" w:rsidR="00406938" w:rsidRDefault="00406938" w:rsidP="00406938">
      <w:pPr>
        <w:widowControl w:val="0"/>
        <w:pBdr>
          <w:top w:val="nil"/>
          <w:left w:val="nil"/>
          <w:bottom w:val="nil"/>
          <w:right w:val="nil"/>
          <w:between w:val="nil"/>
        </w:pBdr>
        <w:tabs>
          <w:tab w:val="right" w:pos="7440"/>
        </w:tabs>
        <w:rPr>
          <w:rFonts w:ascii="Times New Roman" w:eastAsia="Times New Roman" w:hAnsi="Times New Roman" w:cs="Times New Roman"/>
          <w:color w:val="000000"/>
          <w:sz w:val="22"/>
          <w:szCs w:val="22"/>
        </w:rPr>
      </w:pPr>
    </w:p>
    <w:p w14:paraId="2C8B8B05" w14:textId="77777777" w:rsidR="00164094" w:rsidRDefault="00164094" w:rsidP="00164094">
      <w:pPr>
        <w:widowControl w:val="0"/>
        <w:pBdr>
          <w:top w:val="nil"/>
          <w:left w:val="nil"/>
          <w:bottom w:val="nil"/>
          <w:right w:val="nil"/>
          <w:between w:val="nil"/>
        </w:pBdr>
        <w:tabs>
          <w:tab w:val="right" w:pos="7440"/>
        </w:tabs>
        <w:ind w:left="227" w:right="567" w:hanging="227"/>
        <w:jc w:val="center"/>
        <w:rPr>
          <w:rFonts w:ascii="Times New Roman" w:eastAsia="Times New Roman" w:hAnsi="Times New Roman" w:cs="Times New Roman"/>
          <w:color w:val="000000"/>
          <w:sz w:val="22"/>
          <w:szCs w:val="22"/>
        </w:rPr>
      </w:pPr>
    </w:p>
    <w:p w14:paraId="006110A4" w14:textId="77777777" w:rsidR="00164094" w:rsidRDefault="00164094" w:rsidP="00164094">
      <w:pPr>
        <w:widowControl w:val="0"/>
        <w:pBdr>
          <w:top w:val="nil"/>
          <w:left w:val="nil"/>
          <w:bottom w:val="nil"/>
          <w:right w:val="nil"/>
          <w:between w:val="nil"/>
        </w:pBdr>
        <w:tabs>
          <w:tab w:val="right" w:pos="7440"/>
        </w:tabs>
        <w:spacing w:line="360" w:lineRule="auto"/>
        <w:ind w:left="227" w:right="567"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 dne..................                                </w:t>
      </w:r>
      <w:proofErr w:type="gramStart"/>
      <w:r>
        <w:rPr>
          <w:rFonts w:ascii="Times New Roman" w:eastAsia="Times New Roman" w:hAnsi="Times New Roman" w:cs="Times New Roman"/>
          <w:color w:val="000000"/>
          <w:sz w:val="22"/>
          <w:szCs w:val="22"/>
        </w:rPr>
        <w:t>V  Horním</w:t>
      </w:r>
      <w:proofErr w:type="gramEnd"/>
      <w:r>
        <w:rPr>
          <w:rFonts w:ascii="Times New Roman" w:eastAsia="Times New Roman" w:hAnsi="Times New Roman" w:cs="Times New Roman"/>
          <w:color w:val="000000"/>
          <w:sz w:val="22"/>
          <w:szCs w:val="22"/>
        </w:rPr>
        <w:t xml:space="preserve"> Maršově  dne..........…...........                                                     </w:t>
      </w:r>
    </w:p>
    <w:p w14:paraId="6CDC94E3" w14:textId="77777777" w:rsidR="001F01FA" w:rsidRDefault="00984481">
      <w:pPr>
        <w:widowControl w:val="0"/>
        <w:pBdr>
          <w:top w:val="nil"/>
          <w:left w:val="nil"/>
          <w:bottom w:val="nil"/>
          <w:right w:val="nil"/>
          <w:between w:val="nil"/>
        </w:pBdr>
        <w:tabs>
          <w:tab w:val="right" w:pos="7440"/>
        </w:tabs>
        <w:spacing w:line="360" w:lineRule="auto"/>
        <w:ind w:right="56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14:paraId="6548AC7E" w14:textId="77777777" w:rsidR="001F01FA" w:rsidRDefault="00984481" w:rsidP="00406938">
      <w:pPr>
        <w:widowControl w:val="0"/>
        <w:pBdr>
          <w:top w:val="nil"/>
          <w:left w:val="nil"/>
          <w:bottom w:val="nil"/>
          <w:right w:val="nil"/>
          <w:between w:val="nil"/>
        </w:pBdr>
        <w:tabs>
          <w:tab w:val="right" w:pos="7440"/>
        </w:tabs>
        <w:spacing w:line="360" w:lineRule="auto"/>
        <w:ind w:left="1" w:righ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Doplněnou smlouvu zašlete elektronicky v mailu poskytovateli k potvrzení, a to bez zbytečného prodlení, nejdéle do 15 kalendářních dnů po jejím obdržení. Pokud již víte, že se pobytu nezúčastníte, oznamte tuto skutečnost co nejdříve e-mailem:  eva.kasparova@ekologickavychova.cz  </w:t>
      </w:r>
    </w:p>
    <w:p w14:paraId="300E4A7F" w14:textId="77777777" w:rsidR="001F01FA" w:rsidRDefault="00984481" w:rsidP="00406938">
      <w:pPr>
        <w:widowControl w:val="0"/>
        <w:pBdr>
          <w:top w:val="nil"/>
          <w:left w:val="nil"/>
          <w:bottom w:val="nil"/>
          <w:right w:val="nil"/>
          <w:between w:val="nil"/>
        </w:pBdr>
        <w:tabs>
          <w:tab w:val="right" w:pos="7440"/>
        </w:tabs>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Děkujeme.</w:t>
      </w:r>
    </w:p>
    <w:p w14:paraId="2F4CB31E" w14:textId="77777777" w:rsidR="001F01FA" w:rsidRDefault="001F01FA">
      <w:pPr>
        <w:widowControl w:val="0"/>
        <w:pBdr>
          <w:top w:val="nil"/>
          <w:left w:val="nil"/>
          <w:bottom w:val="nil"/>
          <w:right w:val="nil"/>
          <w:between w:val="nil"/>
        </w:pBdr>
        <w:tabs>
          <w:tab w:val="right" w:pos="7440"/>
        </w:tabs>
        <w:spacing w:line="360" w:lineRule="auto"/>
        <w:rPr>
          <w:rFonts w:ascii="Times New Roman" w:eastAsia="Times New Roman" w:hAnsi="Times New Roman" w:cs="Times New Roman"/>
          <w:color w:val="000000"/>
          <w:sz w:val="22"/>
          <w:szCs w:val="22"/>
        </w:rPr>
      </w:pPr>
    </w:p>
    <w:p w14:paraId="2C805C98" w14:textId="77777777" w:rsidR="001F01FA" w:rsidRDefault="001F01FA">
      <w:pPr>
        <w:widowControl w:val="0"/>
        <w:pBdr>
          <w:top w:val="nil"/>
          <w:left w:val="nil"/>
          <w:bottom w:val="nil"/>
          <w:right w:val="nil"/>
          <w:between w:val="nil"/>
        </w:pBdr>
        <w:tabs>
          <w:tab w:val="right" w:pos="7440"/>
        </w:tabs>
        <w:spacing w:line="360" w:lineRule="auto"/>
        <w:rPr>
          <w:rFonts w:ascii="Times New Roman" w:eastAsia="Times New Roman" w:hAnsi="Times New Roman" w:cs="Times New Roman"/>
          <w:color w:val="000000"/>
          <w:sz w:val="22"/>
          <w:szCs w:val="22"/>
        </w:rPr>
      </w:pPr>
    </w:p>
    <w:p w14:paraId="536CECC3" w14:textId="77777777" w:rsidR="001F01FA" w:rsidRDefault="001F01FA">
      <w:pPr>
        <w:widowControl w:val="0"/>
        <w:pBdr>
          <w:top w:val="nil"/>
          <w:left w:val="nil"/>
          <w:bottom w:val="nil"/>
          <w:right w:val="nil"/>
          <w:between w:val="nil"/>
        </w:pBdr>
        <w:tabs>
          <w:tab w:val="right" w:pos="7440"/>
        </w:tabs>
        <w:spacing w:line="360" w:lineRule="auto"/>
        <w:rPr>
          <w:rFonts w:ascii="Times New Roman" w:eastAsia="Times New Roman" w:hAnsi="Times New Roman" w:cs="Times New Roman"/>
          <w:color w:val="000000"/>
          <w:sz w:val="22"/>
          <w:szCs w:val="22"/>
        </w:rPr>
      </w:pPr>
    </w:p>
    <w:p w14:paraId="14C3E1DD" w14:textId="77777777" w:rsidR="001F01FA" w:rsidRDefault="00984481" w:rsidP="00164094">
      <w:pPr>
        <w:widowControl w:val="0"/>
        <w:pBdr>
          <w:top w:val="nil"/>
          <w:left w:val="nil"/>
          <w:bottom w:val="nil"/>
          <w:right w:val="nil"/>
          <w:between w:val="nil"/>
        </w:pBdr>
        <w:tabs>
          <w:tab w:val="right" w:pos="7440"/>
        </w:tabs>
        <w:spacing w:line="360" w:lineRule="auto"/>
        <w:ind w:left="1" w:righ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Nedílnou součástí této smlouvy jsou přílohy:</w:t>
      </w:r>
    </w:p>
    <w:p w14:paraId="39BC99C7" w14:textId="77777777" w:rsidR="001F01FA" w:rsidRDefault="00984481" w:rsidP="00164094">
      <w:pPr>
        <w:widowControl w:val="0"/>
        <w:pBdr>
          <w:top w:val="nil"/>
          <w:left w:val="nil"/>
          <w:bottom w:val="nil"/>
          <w:right w:val="nil"/>
          <w:between w:val="nil"/>
        </w:pBdr>
        <w:tabs>
          <w:tab w:val="right" w:pos="7440"/>
        </w:tabs>
        <w:spacing w:line="360" w:lineRule="auto"/>
        <w:ind w:left="1" w:right="567"/>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Příloha č. 1 </w:t>
      </w:r>
      <w:r>
        <w:rPr>
          <w:rFonts w:ascii="Times New Roman" w:eastAsia="Times New Roman" w:hAnsi="Times New Roman" w:cs="Times New Roman"/>
          <w:b/>
          <w:color w:val="000000"/>
          <w:sz w:val="22"/>
          <w:szCs w:val="22"/>
        </w:rPr>
        <w:t>Závazná objednávka pobytového výukového programu</w:t>
      </w:r>
    </w:p>
    <w:p w14:paraId="13642D81" w14:textId="77777777" w:rsidR="001F01FA" w:rsidRDefault="00984481" w:rsidP="00164094">
      <w:pPr>
        <w:widowControl w:val="0"/>
        <w:pBdr>
          <w:top w:val="nil"/>
          <w:left w:val="nil"/>
          <w:bottom w:val="nil"/>
          <w:right w:val="nil"/>
          <w:between w:val="nil"/>
        </w:pBdr>
        <w:tabs>
          <w:tab w:val="right" w:pos="7440"/>
        </w:tabs>
        <w:spacing w:line="360" w:lineRule="auto"/>
        <w:ind w:left="1" w:righ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Příloha č. 2 </w:t>
      </w:r>
      <w:r>
        <w:rPr>
          <w:rFonts w:ascii="Times New Roman" w:eastAsia="Times New Roman" w:hAnsi="Times New Roman" w:cs="Times New Roman"/>
          <w:b/>
          <w:color w:val="000000"/>
          <w:sz w:val="22"/>
          <w:szCs w:val="22"/>
        </w:rPr>
        <w:t>Upřesnění programu</w:t>
      </w:r>
    </w:p>
    <w:p w14:paraId="053268E9" w14:textId="724FEBEA" w:rsidR="001F01FA" w:rsidRDefault="00164094" w:rsidP="00164094">
      <w:pPr>
        <w:widowControl w:val="0"/>
        <w:pBdr>
          <w:top w:val="nil"/>
          <w:left w:val="nil"/>
          <w:bottom w:val="nil"/>
          <w:right w:val="nil"/>
          <w:between w:val="nil"/>
        </w:pBdr>
        <w:tabs>
          <w:tab w:val="right" w:pos="7440"/>
        </w:tabs>
        <w:spacing w:line="360" w:lineRule="auto"/>
        <w:ind w:left="1" w:righ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Příloha č. 3</w:t>
      </w:r>
      <w:r w:rsidR="00984481">
        <w:rPr>
          <w:rFonts w:ascii="Times New Roman" w:eastAsia="Times New Roman" w:hAnsi="Times New Roman" w:cs="Times New Roman"/>
          <w:color w:val="000000"/>
          <w:sz w:val="22"/>
          <w:szCs w:val="22"/>
        </w:rPr>
        <w:t xml:space="preserve"> </w:t>
      </w:r>
      <w:r w:rsidR="00984481">
        <w:rPr>
          <w:rFonts w:ascii="Times New Roman" w:eastAsia="Times New Roman" w:hAnsi="Times New Roman" w:cs="Times New Roman"/>
          <w:b/>
          <w:color w:val="000000"/>
          <w:sz w:val="22"/>
          <w:szCs w:val="22"/>
        </w:rPr>
        <w:t>Odhlášení účastníka</w:t>
      </w:r>
      <w:r w:rsidR="00984481">
        <w:rPr>
          <w:rFonts w:ascii="Times New Roman" w:eastAsia="Times New Roman" w:hAnsi="Times New Roman" w:cs="Times New Roman"/>
          <w:color w:val="000000"/>
          <w:sz w:val="22"/>
          <w:szCs w:val="22"/>
        </w:rPr>
        <w:t xml:space="preserve"> během pobytového výukového programu z </w:t>
      </w:r>
      <w:r>
        <w:rPr>
          <w:rFonts w:ascii="Times New Roman" w:eastAsia="Times New Roman" w:hAnsi="Times New Roman" w:cs="Times New Roman"/>
          <w:color w:val="000000"/>
          <w:sz w:val="22"/>
          <w:szCs w:val="22"/>
        </w:rPr>
        <w:t>důvodu předčasného</w:t>
      </w:r>
      <w:r w:rsidR="00984481">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odjezdu</w:t>
      </w:r>
      <w:r>
        <w:rPr>
          <w:color w:val="000000"/>
        </w:rPr>
        <w:t xml:space="preserve"> (v případě</w:t>
      </w:r>
      <w:r w:rsidR="00984481">
        <w:rPr>
          <w:rFonts w:ascii="Times New Roman" w:eastAsia="Times New Roman" w:hAnsi="Times New Roman" w:cs="Times New Roman"/>
          <w:color w:val="000000"/>
          <w:sz w:val="22"/>
          <w:szCs w:val="22"/>
        </w:rPr>
        <w:t xml:space="preserve"> nenadálé nemoci či jiné události se vyplní na místě)</w:t>
      </w:r>
    </w:p>
    <w:p w14:paraId="79EF6B36" w14:textId="77777777" w:rsidR="001F01FA" w:rsidRDefault="00984481">
      <w:pPr>
        <w:widowControl w:val="0"/>
        <w:pBdr>
          <w:top w:val="nil"/>
          <w:left w:val="nil"/>
          <w:bottom w:val="nil"/>
          <w:right w:val="nil"/>
          <w:between w:val="nil"/>
        </w:pBdr>
        <w:tabs>
          <w:tab w:val="right" w:pos="7440"/>
        </w:tabs>
        <w:spacing w:line="360" w:lineRule="auto"/>
        <w:ind w:left="1" w:right="567"/>
        <w:rPr>
          <w:color w:val="000000"/>
        </w:rPr>
      </w:pPr>
      <w:r>
        <w:br w:type="page"/>
      </w:r>
    </w:p>
    <w:p w14:paraId="70F0FC23" w14:textId="77777777" w:rsidR="001F01FA" w:rsidRDefault="00984481">
      <w:pPr>
        <w:pBdr>
          <w:top w:val="nil"/>
          <w:left w:val="nil"/>
          <w:bottom w:val="nil"/>
          <w:right w:val="nil"/>
          <w:between w:val="nil"/>
        </w:pBdr>
        <w:shd w:val="clear" w:color="auto" w:fill="FFFFFF"/>
        <w:spacing w:before="280" w:after="280" w:line="360" w:lineRule="auto"/>
        <w:rPr>
          <w:rFonts w:ascii="Times New Roman" w:eastAsia="Times New Roman" w:hAnsi="Times New Roman" w:cs="Times New Roman"/>
          <w:color w:val="333333"/>
          <w:sz w:val="22"/>
          <w:szCs w:val="22"/>
        </w:rPr>
      </w:pPr>
      <w:r>
        <w:rPr>
          <w:rFonts w:ascii="Times New Roman" w:eastAsia="Times New Roman" w:hAnsi="Times New Roman" w:cs="Times New Roman"/>
          <w:b/>
          <w:color w:val="333333"/>
          <w:sz w:val="22"/>
          <w:szCs w:val="22"/>
        </w:rPr>
        <w:lastRenderedPageBreak/>
        <w:t xml:space="preserve">Příloha č. 1 </w:t>
      </w:r>
      <w:proofErr w:type="gramStart"/>
      <w:r>
        <w:rPr>
          <w:rFonts w:ascii="Times New Roman" w:eastAsia="Times New Roman" w:hAnsi="Times New Roman" w:cs="Times New Roman"/>
          <w:b/>
          <w:color w:val="333333"/>
          <w:sz w:val="22"/>
          <w:szCs w:val="22"/>
        </w:rPr>
        <w:t>–  Závazná</w:t>
      </w:r>
      <w:proofErr w:type="gramEnd"/>
      <w:r>
        <w:rPr>
          <w:rFonts w:ascii="Times New Roman" w:eastAsia="Times New Roman" w:hAnsi="Times New Roman" w:cs="Times New Roman"/>
          <w:b/>
          <w:color w:val="333333"/>
          <w:sz w:val="22"/>
          <w:szCs w:val="22"/>
        </w:rPr>
        <w:t xml:space="preserve"> objednávka</w:t>
      </w:r>
      <w:r>
        <w:rPr>
          <w:rFonts w:ascii="Times New Roman" w:eastAsia="Times New Roman" w:hAnsi="Times New Roman" w:cs="Times New Roman"/>
          <w:color w:val="333333"/>
          <w:sz w:val="22"/>
          <w:szCs w:val="22"/>
        </w:rPr>
        <w:t xml:space="preserve"> pobytového výukového programu</w:t>
      </w:r>
    </w:p>
    <w:p w14:paraId="6805BEED" w14:textId="29FCDA6E" w:rsidR="001F01FA" w:rsidRDefault="00984481">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Termín výukového </w:t>
      </w:r>
      <w:proofErr w:type="gramStart"/>
      <w:r>
        <w:rPr>
          <w:rFonts w:ascii="Times New Roman" w:eastAsia="Times New Roman" w:hAnsi="Times New Roman" w:cs="Times New Roman"/>
          <w:color w:val="000000"/>
          <w:sz w:val="22"/>
          <w:szCs w:val="22"/>
        </w:rPr>
        <w:t>programu:  od</w:t>
      </w:r>
      <w:proofErr w:type="gramEnd"/>
      <w:r>
        <w:rPr>
          <w:rFonts w:ascii="Times New Roman" w:eastAsia="Times New Roman" w:hAnsi="Times New Roman" w:cs="Times New Roman"/>
          <w:color w:val="000000"/>
          <w:sz w:val="22"/>
          <w:szCs w:val="22"/>
        </w:rPr>
        <w:t xml:space="preserve">  </w:t>
      </w:r>
      <w:r w:rsidR="00B50CB0">
        <w:rPr>
          <w:rFonts w:ascii="Times New Roman" w:eastAsia="Times New Roman" w:hAnsi="Times New Roman" w:cs="Times New Roman"/>
          <w:color w:val="000000"/>
          <w:sz w:val="22"/>
          <w:szCs w:val="22"/>
        </w:rPr>
        <w:t>2.</w:t>
      </w:r>
      <w:r w:rsidR="00D31B79">
        <w:rPr>
          <w:rFonts w:ascii="Times New Roman" w:eastAsia="Times New Roman" w:hAnsi="Times New Roman" w:cs="Times New Roman"/>
          <w:color w:val="000000"/>
          <w:sz w:val="22"/>
          <w:szCs w:val="22"/>
        </w:rPr>
        <w:t xml:space="preserve"> 6. 2025</w:t>
      </w:r>
      <w:r w:rsidR="00B50CB0">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do </w:t>
      </w:r>
      <w:r w:rsidR="00B50CB0">
        <w:rPr>
          <w:rFonts w:ascii="Times New Roman" w:eastAsia="Times New Roman" w:hAnsi="Times New Roman" w:cs="Times New Roman"/>
          <w:color w:val="000000"/>
          <w:sz w:val="22"/>
          <w:szCs w:val="22"/>
        </w:rPr>
        <w:t>6</w:t>
      </w:r>
      <w:r w:rsidR="00D31B79">
        <w:rPr>
          <w:rFonts w:ascii="Times New Roman" w:eastAsia="Times New Roman" w:hAnsi="Times New Roman" w:cs="Times New Roman"/>
          <w:color w:val="000000"/>
          <w:sz w:val="22"/>
          <w:szCs w:val="22"/>
        </w:rPr>
        <w:t>. 6. 2025</w:t>
      </w:r>
    </w:p>
    <w:p w14:paraId="3F7A7FCF" w14:textId="7CD89B3B" w:rsidR="001F01FA" w:rsidRDefault="00984481">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pro </w:t>
      </w:r>
      <w:r w:rsidR="00B50CB0">
        <w:rPr>
          <w:rFonts w:ascii="Times New Roman" w:eastAsia="Times New Roman" w:hAnsi="Times New Roman" w:cs="Times New Roman"/>
          <w:color w:val="000000"/>
          <w:sz w:val="22"/>
          <w:szCs w:val="22"/>
        </w:rPr>
        <w:t>2</w:t>
      </w:r>
      <w:r w:rsidR="00D31B79">
        <w:rPr>
          <w:rFonts w:ascii="Times New Roman" w:eastAsia="Times New Roman" w:hAnsi="Times New Roman" w:cs="Times New Roman"/>
          <w:color w:val="000000"/>
          <w:sz w:val="22"/>
          <w:szCs w:val="22"/>
        </w:rPr>
        <w:t>8</w:t>
      </w:r>
      <w:r w:rsidR="00B50CB0">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žáků ZŠ a</w:t>
      </w:r>
      <w:r w:rsidR="00D31B79">
        <w:rPr>
          <w:rFonts w:ascii="Times New Roman" w:eastAsia="Times New Roman" w:hAnsi="Times New Roman" w:cs="Times New Roman"/>
          <w:color w:val="000000"/>
          <w:sz w:val="22"/>
          <w:szCs w:val="22"/>
        </w:rPr>
        <w:t xml:space="preserve"> 2</w:t>
      </w:r>
      <w:r w:rsidR="00B50CB0">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osob</w:t>
      </w:r>
      <w:r w:rsidR="00D31B79">
        <w:rPr>
          <w:rFonts w:ascii="Times New Roman" w:eastAsia="Times New Roman" w:hAnsi="Times New Roman" w:cs="Times New Roman"/>
          <w:color w:val="000000"/>
          <w:sz w:val="22"/>
          <w:szCs w:val="22"/>
        </w:rPr>
        <w:t>y</w:t>
      </w:r>
      <w:r>
        <w:rPr>
          <w:rFonts w:ascii="Times New Roman" w:eastAsia="Times New Roman" w:hAnsi="Times New Roman" w:cs="Times New Roman"/>
          <w:color w:val="000000"/>
          <w:sz w:val="22"/>
          <w:szCs w:val="22"/>
        </w:rPr>
        <w:t xml:space="preserve"> doprovodného personálu</w:t>
      </w:r>
    </w:p>
    <w:p w14:paraId="59860FC0" w14:textId="3C4A0990" w:rsidR="001F01FA" w:rsidRDefault="00984481">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Věk žáků</w:t>
      </w:r>
      <w:r w:rsidR="00B50CB0">
        <w:rPr>
          <w:rFonts w:ascii="Times New Roman" w:eastAsia="Times New Roman" w:hAnsi="Times New Roman" w:cs="Times New Roman"/>
          <w:color w:val="000000"/>
          <w:sz w:val="22"/>
          <w:szCs w:val="22"/>
        </w:rPr>
        <w:t xml:space="preserve"> 14-15 let</w:t>
      </w:r>
      <w:r>
        <w:rPr>
          <w:rFonts w:ascii="Times New Roman" w:eastAsia="Times New Roman" w:hAnsi="Times New Roman" w:cs="Times New Roman"/>
          <w:color w:val="000000"/>
          <w:sz w:val="22"/>
          <w:szCs w:val="22"/>
        </w:rPr>
        <w:t>, třída</w:t>
      </w:r>
      <w:r w:rsidR="00B50CB0">
        <w:rPr>
          <w:rFonts w:ascii="Times New Roman" w:eastAsia="Times New Roman" w:hAnsi="Times New Roman" w:cs="Times New Roman"/>
          <w:color w:val="000000"/>
          <w:sz w:val="22"/>
          <w:szCs w:val="22"/>
        </w:rPr>
        <w:t xml:space="preserve"> osmá</w:t>
      </w:r>
    </w:p>
    <w:p w14:paraId="071713A4" w14:textId="6BFFFA52" w:rsidR="001F01FA" w:rsidRDefault="00984481">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Účastníci nastoupí dne </w:t>
      </w:r>
      <w:r w:rsidR="00B50CB0">
        <w:rPr>
          <w:rFonts w:ascii="Times New Roman" w:eastAsia="Times New Roman" w:hAnsi="Times New Roman" w:cs="Times New Roman"/>
          <w:color w:val="000000"/>
          <w:sz w:val="22"/>
          <w:szCs w:val="22"/>
        </w:rPr>
        <w:t>2.6.</w:t>
      </w:r>
      <w:r>
        <w:rPr>
          <w:rFonts w:ascii="Times New Roman" w:eastAsia="Times New Roman" w:hAnsi="Times New Roman" w:cs="Times New Roman"/>
          <w:color w:val="000000"/>
          <w:sz w:val="22"/>
          <w:szCs w:val="22"/>
        </w:rPr>
        <w:t xml:space="preserve"> v</w:t>
      </w:r>
      <w:r w:rsidR="00B50CB0">
        <w:rPr>
          <w:rFonts w:ascii="Times New Roman" w:eastAsia="Times New Roman" w:hAnsi="Times New Roman" w:cs="Times New Roman"/>
          <w:color w:val="000000"/>
          <w:sz w:val="22"/>
          <w:szCs w:val="22"/>
        </w:rPr>
        <w:t xml:space="preserve"> 10:30 </w:t>
      </w:r>
      <w:r>
        <w:rPr>
          <w:rFonts w:ascii="Times New Roman" w:eastAsia="Times New Roman" w:hAnsi="Times New Roman" w:cs="Times New Roman"/>
          <w:color w:val="000000"/>
          <w:sz w:val="22"/>
          <w:szCs w:val="22"/>
        </w:rPr>
        <w:t xml:space="preserve">hod </w:t>
      </w:r>
    </w:p>
    <w:p w14:paraId="1B593AB8" w14:textId="77777777" w:rsidR="001F01FA" w:rsidRDefault="00984481">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 xml:space="preserve">Nástup je možný od 10,30 hod. Jiné podmínky je zapotřebí dohodnout předem s poskytovatelem. </w:t>
      </w:r>
    </w:p>
    <w:p w14:paraId="3BA3D747" w14:textId="15502411" w:rsidR="00164094" w:rsidRDefault="00984481">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Účastníci odjedou dne</w:t>
      </w:r>
      <w:r w:rsidR="00B50CB0">
        <w:rPr>
          <w:rFonts w:ascii="Times New Roman" w:eastAsia="Times New Roman" w:hAnsi="Times New Roman" w:cs="Times New Roman"/>
          <w:color w:val="000000"/>
          <w:sz w:val="22"/>
          <w:szCs w:val="22"/>
        </w:rPr>
        <w:t xml:space="preserve"> 6.6</w:t>
      </w:r>
      <w:r>
        <w:rPr>
          <w:rFonts w:ascii="Times New Roman" w:eastAsia="Times New Roman" w:hAnsi="Times New Roman" w:cs="Times New Roman"/>
          <w:color w:val="000000"/>
          <w:sz w:val="22"/>
          <w:szCs w:val="22"/>
        </w:rPr>
        <w:t xml:space="preserve"> v</w:t>
      </w:r>
      <w:r w:rsidR="00B50CB0">
        <w:rPr>
          <w:rFonts w:ascii="Times New Roman" w:eastAsia="Times New Roman" w:hAnsi="Times New Roman" w:cs="Times New Roman"/>
          <w:color w:val="000000"/>
          <w:sz w:val="22"/>
          <w:szCs w:val="22"/>
        </w:rPr>
        <w:t xml:space="preserve"> 11</w:t>
      </w:r>
      <w:r>
        <w:rPr>
          <w:rFonts w:ascii="Times New Roman" w:eastAsia="Times New Roman" w:hAnsi="Times New Roman" w:cs="Times New Roman"/>
          <w:color w:val="000000"/>
          <w:sz w:val="22"/>
          <w:szCs w:val="22"/>
        </w:rPr>
        <w:t xml:space="preserve"> hod  </w:t>
      </w:r>
    </w:p>
    <w:p w14:paraId="492E6AE7" w14:textId="0C412E8F" w:rsidR="001F01FA" w:rsidRDefault="00984481">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14:paraId="14C7F364" w14:textId="3E84506E" w:rsidR="001F01FA" w:rsidRDefault="00984481">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Použijeme ložní prádlo poskytovatele za příplatek 100Kč/</w:t>
      </w:r>
      <w:proofErr w:type="gramStart"/>
      <w:r>
        <w:rPr>
          <w:rFonts w:ascii="Times New Roman" w:eastAsia="Times New Roman" w:hAnsi="Times New Roman" w:cs="Times New Roman"/>
          <w:color w:val="000000"/>
          <w:sz w:val="22"/>
          <w:szCs w:val="22"/>
        </w:rPr>
        <w:t>pobyt  (</w:t>
      </w:r>
      <w:proofErr w:type="gramEnd"/>
      <w:r>
        <w:rPr>
          <w:rFonts w:ascii="Times New Roman" w:eastAsia="Times New Roman" w:hAnsi="Times New Roman" w:cs="Times New Roman"/>
          <w:color w:val="000000"/>
          <w:sz w:val="22"/>
          <w:szCs w:val="22"/>
        </w:rPr>
        <w:t>prosím zaškrtněte): a)</w:t>
      </w:r>
      <w:r w:rsidRPr="00B50CB0">
        <w:rPr>
          <w:rFonts w:ascii="Times New Roman" w:eastAsia="Times New Roman" w:hAnsi="Times New Roman" w:cs="Times New Roman"/>
          <w:b/>
          <w:bCs/>
          <w:color w:val="000000"/>
          <w:sz w:val="22"/>
          <w:szCs w:val="22"/>
        </w:rPr>
        <w:t xml:space="preserve"> ano</w:t>
      </w:r>
      <w:r>
        <w:rPr>
          <w:rFonts w:ascii="Times New Roman" w:eastAsia="Times New Roman" w:hAnsi="Times New Roman" w:cs="Times New Roman"/>
          <w:color w:val="000000"/>
          <w:sz w:val="22"/>
          <w:szCs w:val="22"/>
        </w:rPr>
        <w:t xml:space="preserve">               b) ne </w:t>
      </w:r>
    </w:p>
    <w:p w14:paraId="51F3B8BD" w14:textId="77777777" w:rsidR="00164094" w:rsidRDefault="00164094">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14:paraId="55D10424" w14:textId="77777777" w:rsidR="001F01FA" w:rsidRDefault="00984481">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Stravování objednáváme: </w:t>
      </w:r>
    </w:p>
    <w:p w14:paraId="4E98B77D" w14:textId="77777777" w:rsidR="001F01FA" w:rsidRDefault="00984481">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Stravování začne v den </w:t>
      </w:r>
      <w:proofErr w:type="gramStart"/>
      <w:r>
        <w:rPr>
          <w:rFonts w:ascii="Times New Roman" w:eastAsia="Times New Roman" w:hAnsi="Times New Roman" w:cs="Times New Roman"/>
          <w:color w:val="000000"/>
          <w:sz w:val="22"/>
          <w:szCs w:val="22"/>
        </w:rPr>
        <w:t>příjezdu  (</w:t>
      </w:r>
      <w:proofErr w:type="gramEnd"/>
      <w:r>
        <w:rPr>
          <w:rFonts w:ascii="Times New Roman" w:eastAsia="Times New Roman" w:hAnsi="Times New Roman" w:cs="Times New Roman"/>
          <w:color w:val="000000"/>
          <w:sz w:val="22"/>
          <w:szCs w:val="22"/>
        </w:rPr>
        <w:t xml:space="preserve">prosím zaškrtněte):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Pr="00B50CB0">
        <w:rPr>
          <w:rFonts w:ascii="Times New Roman" w:eastAsia="Times New Roman" w:hAnsi="Times New Roman" w:cs="Times New Roman"/>
          <w:b/>
          <w:bCs/>
          <w:color w:val="000000"/>
          <w:sz w:val="22"/>
          <w:szCs w:val="22"/>
        </w:rPr>
        <w:t>a) obědem</w:t>
      </w:r>
    </w:p>
    <w:p w14:paraId="53C40B27" w14:textId="77777777" w:rsidR="001F01FA" w:rsidRDefault="00984481">
      <w:pPr>
        <w:widowControl w:val="0"/>
        <w:pBdr>
          <w:top w:val="nil"/>
          <w:left w:val="nil"/>
          <w:bottom w:val="nil"/>
          <w:right w:val="nil"/>
          <w:between w:val="nil"/>
        </w:pBdr>
        <w:spacing w:line="360" w:lineRule="auto"/>
        <w:ind w:left="3767" w:firstLine="481"/>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b) večeří</w:t>
      </w:r>
    </w:p>
    <w:p w14:paraId="22ECC1B8" w14:textId="77777777" w:rsidR="001F01FA" w:rsidRDefault="00984481">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Stravování končí v den </w:t>
      </w:r>
      <w:proofErr w:type="gramStart"/>
      <w:r>
        <w:rPr>
          <w:rFonts w:ascii="Times New Roman" w:eastAsia="Times New Roman" w:hAnsi="Times New Roman" w:cs="Times New Roman"/>
          <w:color w:val="000000"/>
          <w:sz w:val="22"/>
          <w:szCs w:val="22"/>
        </w:rPr>
        <w:t>odjezdu  (</w:t>
      </w:r>
      <w:proofErr w:type="gramEnd"/>
      <w:r>
        <w:rPr>
          <w:rFonts w:ascii="Times New Roman" w:eastAsia="Times New Roman" w:hAnsi="Times New Roman" w:cs="Times New Roman"/>
          <w:color w:val="000000"/>
          <w:sz w:val="22"/>
          <w:szCs w:val="22"/>
        </w:rPr>
        <w:t>prosím zaškrtněte) :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Pr="00B50CB0">
        <w:rPr>
          <w:rFonts w:ascii="Times New Roman" w:eastAsia="Times New Roman" w:hAnsi="Times New Roman" w:cs="Times New Roman"/>
          <w:b/>
          <w:bCs/>
          <w:color w:val="000000"/>
          <w:sz w:val="22"/>
          <w:szCs w:val="22"/>
        </w:rPr>
        <w:t>a) snídaní</w:t>
      </w:r>
      <w:r>
        <w:rPr>
          <w:rFonts w:ascii="Times New Roman" w:eastAsia="Times New Roman" w:hAnsi="Times New Roman" w:cs="Times New Roman"/>
          <w:color w:val="000000"/>
          <w:sz w:val="22"/>
          <w:szCs w:val="22"/>
        </w:rPr>
        <w:t xml:space="preserve"> </w:t>
      </w:r>
    </w:p>
    <w:p w14:paraId="6FD06E8E" w14:textId="607A2F53" w:rsidR="001F01FA" w:rsidRDefault="00984481">
      <w:pPr>
        <w:widowControl w:val="0"/>
        <w:pBdr>
          <w:top w:val="nil"/>
          <w:left w:val="nil"/>
          <w:bottom w:val="nil"/>
          <w:right w:val="nil"/>
          <w:between w:val="nil"/>
        </w:pBdr>
        <w:tabs>
          <w:tab w:val="left" w:pos="2740"/>
          <w:tab w:val="left" w:pos="3020"/>
        </w:tabs>
        <w:spacing w:line="360" w:lineRule="auto"/>
        <w:ind w:left="227" w:hanging="226"/>
        <w:rPr>
          <w:rFonts w:ascii="Times New Roman" w:eastAsia="Times New Roman" w:hAnsi="Times New Roman" w:cs="Times New Roman"/>
          <w:color w:val="000000"/>
          <w:sz w:val="22"/>
          <w:szCs w:val="22"/>
        </w:rPr>
      </w:pPr>
      <w:bookmarkStart w:id="0" w:name="_gjdgxs" w:colFirst="0" w:colLast="0"/>
      <w:bookmarkEnd w:id="0"/>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     </w:t>
      </w:r>
      <w:r w:rsidR="00164094">
        <w:rPr>
          <w:rFonts w:ascii="Times New Roman" w:eastAsia="Times New Roman" w:hAnsi="Times New Roman" w:cs="Times New Roman"/>
          <w:color w:val="000000"/>
          <w:sz w:val="22"/>
          <w:szCs w:val="22"/>
        </w:rPr>
        <w:t xml:space="preserve">    </w:t>
      </w:r>
      <w:r w:rsidR="00164094">
        <w:rPr>
          <w:rFonts w:ascii="Times New Roman" w:eastAsia="Times New Roman" w:hAnsi="Times New Roman" w:cs="Times New Roman"/>
          <w:color w:val="000000"/>
          <w:sz w:val="22"/>
          <w:szCs w:val="22"/>
        </w:rPr>
        <w:tab/>
      </w:r>
      <w:r w:rsidR="00164094">
        <w:rPr>
          <w:rFonts w:ascii="Times New Roman" w:eastAsia="Times New Roman" w:hAnsi="Times New Roman" w:cs="Times New Roman"/>
          <w:color w:val="000000"/>
          <w:sz w:val="22"/>
          <w:szCs w:val="22"/>
        </w:rPr>
        <w:tab/>
      </w:r>
      <w:r w:rsidR="00164094">
        <w:rPr>
          <w:rFonts w:ascii="Times New Roman" w:eastAsia="Times New Roman" w:hAnsi="Times New Roman" w:cs="Times New Roman"/>
          <w:color w:val="000000"/>
          <w:sz w:val="22"/>
          <w:szCs w:val="22"/>
        </w:rPr>
        <w:tab/>
        <w:t>b) snídaní + balíček (+13</w:t>
      </w:r>
      <w:r>
        <w:rPr>
          <w:rFonts w:ascii="Times New Roman" w:eastAsia="Times New Roman" w:hAnsi="Times New Roman" w:cs="Times New Roman"/>
          <w:color w:val="000000"/>
          <w:sz w:val="22"/>
          <w:szCs w:val="22"/>
        </w:rPr>
        <w:t>0Kč balíček)</w:t>
      </w:r>
    </w:p>
    <w:p w14:paraId="2A2E3F10" w14:textId="77777777" w:rsidR="001F01FA" w:rsidRDefault="00984481">
      <w:pPr>
        <w:widowControl w:val="0"/>
        <w:pBdr>
          <w:top w:val="nil"/>
          <w:left w:val="nil"/>
          <w:bottom w:val="nil"/>
          <w:right w:val="nil"/>
          <w:between w:val="nil"/>
        </w:pBdr>
        <w:tabs>
          <w:tab w:val="left" w:pos="2740"/>
          <w:tab w:val="left" w:pos="3020"/>
        </w:tabs>
        <w:spacing w:line="360" w:lineRule="auto"/>
        <w:ind w:left="227" w:hanging="22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c) obědem </w:t>
      </w:r>
    </w:p>
    <w:p w14:paraId="4B361DDB" w14:textId="75865351" w:rsidR="001F01FA" w:rsidRDefault="00984481">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Požadavek na vegetariánskou </w:t>
      </w:r>
      <w:proofErr w:type="gramStart"/>
      <w:r>
        <w:rPr>
          <w:rFonts w:ascii="Times New Roman" w:eastAsia="Times New Roman" w:hAnsi="Times New Roman" w:cs="Times New Roman"/>
          <w:color w:val="000000"/>
          <w:sz w:val="22"/>
          <w:szCs w:val="22"/>
        </w:rPr>
        <w:t>stravu  ev.</w:t>
      </w:r>
      <w:proofErr w:type="gramEnd"/>
      <w:r>
        <w:rPr>
          <w:rFonts w:ascii="Times New Roman" w:eastAsia="Times New Roman" w:hAnsi="Times New Roman" w:cs="Times New Roman"/>
          <w:color w:val="000000"/>
          <w:sz w:val="22"/>
          <w:szCs w:val="22"/>
        </w:rPr>
        <w:t xml:space="preserve"> jiné např. diety</w:t>
      </w:r>
      <w:r w:rsidR="00B50CB0">
        <w:rPr>
          <w:rFonts w:ascii="Times New Roman" w:eastAsia="Times New Roman" w:hAnsi="Times New Roman" w:cs="Times New Roman"/>
          <w:color w:val="000000"/>
          <w:sz w:val="22"/>
          <w:szCs w:val="22"/>
        </w:rPr>
        <w:t xml:space="preserve"> upřesníme před odjezdem</w:t>
      </w:r>
    </w:p>
    <w:p w14:paraId="76243A9D" w14:textId="77BEB57D" w:rsidR="001F01FA" w:rsidRDefault="00984481">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Při objednávce stravy v základním standardu v případě bezlepkové diety prosíme vlastní pečivo s sebou. </w:t>
      </w:r>
    </w:p>
    <w:p w14:paraId="041A9699" w14:textId="77777777" w:rsidR="00164094" w:rsidRDefault="00164094" w:rsidP="00164094">
      <w:pPr>
        <w:widowControl w:val="0"/>
        <w:pBdr>
          <w:top w:val="nil"/>
          <w:left w:val="nil"/>
          <w:bottom w:val="nil"/>
          <w:right w:val="nil"/>
          <w:between w:val="nil"/>
        </w:pBdr>
        <w:tabs>
          <w:tab w:val="right" w:pos="6700"/>
        </w:tabs>
        <w:spacing w:line="360" w:lineRule="auto"/>
        <w:rPr>
          <w:rFonts w:ascii="Times New Roman" w:eastAsia="Times New Roman" w:hAnsi="Times New Roman" w:cs="Times New Roman"/>
          <w:color w:val="000000"/>
          <w:sz w:val="22"/>
          <w:szCs w:val="22"/>
        </w:rPr>
      </w:pPr>
      <w:bookmarkStart w:id="1" w:name="_30j0zll" w:colFirst="0" w:colLast="0"/>
      <w:bookmarkEnd w:id="1"/>
    </w:p>
    <w:p w14:paraId="66E993FE" w14:textId="4D8BB7E4" w:rsidR="001F01FA" w:rsidRDefault="00984481" w:rsidP="00164094">
      <w:pPr>
        <w:widowControl w:val="0"/>
        <w:pBdr>
          <w:top w:val="nil"/>
          <w:left w:val="nil"/>
          <w:bottom w:val="nil"/>
          <w:right w:val="nil"/>
          <w:between w:val="nil"/>
        </w:pBdr>
        <w:tabs>
          <w:tab w:val="right" w:pos="6700"/>
        </w:tabs>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Objednáváme pro </w:t>
      </w:r>
      <w:r>
        <w:rPr>
          <w:rFonts w:ascii="Times New Roman" w:eastAsia="Times New Roman" w:hAnsi="Times New Roman" w:cs="Times New Roman"/>
          <w:b/>
          <w:color w:val="000000"/>
          <w:sz w:val="22"/>
          <w:szCs w:val="22"/>
          <w:u w:val="single"/>
        </w:rPr>
        <w:t>starší</w:t>
      </w:r>
      <w:r>
        <w:rPr>
          <w:rFonts w:ascii="Times New Roman" w:eastAsia="Times New Roman" w:hAnsi="Times New Roman" w:cs="Times New Roman"/>
          <w:color w:val="000000"/>
          <w:sz w:val="22"/>
          <w:szCs w:val="22"/>
        </w:rPr>
        <w:t xml:space="preserve"> žáky (od 6. třídy) za příplatek - (prosím zaškrtněte): </w:t>
      </w:r>
    </w:p>
    <w:p w14:paraId="29DF53F6" w14:textId="244E8669" w:rsidR="001F01FA" w:rsidRPr="00164094" w:rsidRDefault="00A304E9">
      <w:pPr>
        <w:widowControl w:val="0"/>
        <w:pBdr>
          <w:top w:val="nil"/>
          <w:left w:val="nil"/>
          <w:bottom w:val="nil"/>
          <w:right w:val="nil"/>
          <w:between w:val="nil"/>
        </w:pBdr>
        <w:tabs>
          <w:tab w:val="right" w:pos="6700"/>
        </w:tabs>
        <w:spacing w:line="360" w:lineRule="auto"/>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dopolední </w:t>
      </w:r>
      <w:r w:rsidRPr="00164094">
        <w:rPr>
          <w:rFonts w:ascii="Times New Roman" w:eastAsia="Times New Roman" w:hAnsi="Times New Roman" w:cs="Times New Roman"/>
          <w:color w:val="000000"/>
          <w:sz w:val="22"/>
          <w:szCs w:val="22"/>
        </w:rPr>
        <w:t>svačinu (35</w:t>
      </w:r>
      <w:r w:rsidR="005314EA">
        <w:rPr>
          <w:rFonts w:ascii="Times New Roman" w:eastAsia="Times New Roman" w:hAnsi="Times New Roman" w:cs="Times New Roman"/>
          <w:color w:val="000000"/>
          <w:sz w:val="22"/>
          <w:szCs w:val="22"/>
        </w:rPr>
        <w:t>Kč/osoba včetně 12</w:t>
      </w:r>
      <w:r w:rsidR="00984481" w:rsidRPr="00164094">
        <w:rPr>
          <w:rFonts w:ascii="Times New Roman" w:eastAsia="Times New Roman" w:hAnsi="Times New Roman" w:cs="Times New Roman"/>
          <w:color w:val="000000"/>
          <w:sz w:val="22"/>
          <w:szCs w:val="22"/>
        </w:rPr>
        <w:t>% DPH</w:t>
      </w:r>
      <w:proofErr w:type="gramStart"/>
      <w:r w:rsidR="00984481" w:rsidRPr="00164094">
        <w:rPr>
          <w:rFonts w:ascii="Times New Roman" w:eastAsia="Times New Roman" w:hAnsi="Times New Roman" w:cs="Times New Roman"/>
          <w:color w:val="000000"/>
          <w:sz w:val="22"/>
          <w:szCs w:val="22"/>
        </w:rPr>
        <w:t>):  a</w:t>
      </w:r>
      <w:proofErr w:type="gramEnd"/>
      <w:r w:rsidR="00984481" w:rsidRPr="00164094">
        <w:rPr>
          <w:rFonts w:ascii="Times New Roman" w:eastAsia="Times New Roman" w:hAnsi="Times New Roman" w:cs="Times New Roman"/>
          <w:color w:val="000000"/>
          <w:sz w:val="22"/>
          <w:szCs w:val="22"/>
        </w:rPr>
        <w:t xml:space="preserve">) ano                   </w:t>
      </w:r>
      <w:r w:rsidR="00984481" w:rsidRPr="00B50CB0">
        <w:rPr>
          <w:rFonts w:ascii="Times New Roman" w:eastAsia="Times New Roman" w:hAnsi="Times New Roman" w:cs="Times New Roman"/>
          <w:b/>
          <w:bCs/>
          <w:color w:val="000000"/>
          <w:sz w:val="22"/>
          <w:szCs w:val="22"/>
        </w:rPr>
        <w:t xml:space="preserve">b) ne </w:t>
      </w:r>
    </w:p>
    <w:p w14:paraId="77A4D24A" w14:textId="4EB95590" w:rsidR="001F01FA" w:rsidRDefault="00A304E9">
      <w:pPr>
        <w:widowControl w:val="0"/>
        <w:pBdr>
          <w:top w:val="nil"/>
          <w:left w:val="nil"/>
          <w:bottom w:val="nil"/>
          <w:right w:val="nil"/>
          <w:between w:val="nil"/>
        </w:pBdr>
        <w:tabs>
          <w:tab w:val="right" w:pos="6700"/>
        </w:tabs>
        <w:spacing w:line="360" w:lineRule="auto"/>
        <w:ind w:left="720"/>
        <w:rPr>
          <w:rFonts w:ascii="Times New Roman" w:eastAsia="Times New Roman" w:hAnsi="Times New Roman" w:cs="Times New Roman"/>
          <w:color w:val="000000"/>
          <w:sz w:val="22"/>
          <w:szCs w:val="22"/>
        </w:rPr>
      </w:pPr>
      <w:bookmarkStart w:id="2" w:name="_1fob9te" w:colFirst="0" w:colLast="0"/>
      <w:bookmarkEnd w:id="2"/>
      <w:r w:rsidRPr="00164094">
        <w:rPr>
          <w:rFonts w:ascii="Times New Roman" w:eastAsia="Times New Roman" w:hAnsi="Times New Roman" w:cs="Times New Roman"/>
          <w:color w:val="000000"/>
          <w:sz w:val="22"/>
          <w:szCs w:val="22"/>
        </w:rPr>
        <w:t>- odpolední svačinu (35</w:t>
      </w:r>
      <w:r w:rsidR="00984481" w:rsidRPr="00164094">
        <w:rPr>
          <w:rFonts w:ascii="Times New Roman" w:eastAsia="Times New Roman" w:hAnsi="Times New Roman" w:cs="Times New Roman"/>
          <w:color w:val="000000"/>
          <w:sz w:val="22"/>
          <w:szCs w:val="22"/>
        </w:rPr>
        <w:t>Kč/</w:t>
      </w:r>
      <w:r w:rsidR="005314EA">
        <w:rPr>
          <w:rFonts w:ascii="Times New Roman" w:eastAsia="Times New Roman" w:hAnsi="Times New Roman" w:cs="Times New Roman"/>
          <w:color w:val="000000"/>
          <w:sz w:val="22"/>
          <w:szCs w:val="22"/>
        </w:rPr>
        <w:t>osoba včetně 12</w:t>
      </w:r>
      <w:r w:rsidR="00984481">
        <w:rPr>
          <w:rFonts w:ascii="Times New Roman" w:eastAsia="Times New Roman" w:hAnsi="Times New Roman" w:cs="Times New Roman"/>
          <w:color w:val="000000"/>
          <w:sz w:val="22"/>
          <w:szCs w:val="22"/>
        </w:rPr>
        <w:t>% DPH</w:t>
      </w:r>
      <w:proofErr w:type="gramStart"/>
      <w:r w:rsidR="00984481">
        <w:rPr>
          <w:rFonts w:ascii="Times New Roman" w:eastAsia="Times New Roman" w:hAnsi="Times New Roman" w:cs="Times New Roman"/>
          <w:color w:val="000000"/>
          <w:sz w:val="22"/>
          <w:szCs w:val="22"/>
        </w:rPr>
        <w:t>):  a</w:t>
      </w:r>
      <w:proofErr w:type="gramEnd"/>
      <w:r w:rsidR="00984481">
        <w:rPr>
          <w:rFonts w:ascii="Times New Roman" w:eastAsia="Times New Roman" w:hAnsi="Times New Roman" w:cs="Times New Roman"/>
          <w:color w:val="000000"/>
          <w:sz w:val="22"/>
          <w:szCs w:val="22"/>
        </w:rPr>
        <w:t xml:space="preserve">) ano                   </w:t>
      </w:r>
      <w:r w:rsidR="00984481" w:rsidRPr="00B50CB0">
        <w:rPr>
          <w:rFonts w:ascii="Times New Roman" w:eastAsia="Times New Roman" w:hAnsi="Times New Roman" w:cs="Times New Roman"/>
          <w:b/>
          <w:bCs/>
          <w:color w:val="000000"/>
          <w:sz w:val="22"/>
          <w:szCs w:val="22"/>
        </w:rPr>
        <w:t>b) ne</w:t>
      </w:r>
      <w:r w:rsidR="00984481">
        <w:rPr>
          <w:rFonts w:ascii="Times New Roman" w:eastAsia="Times New Roman" w:hAnsi="Times New Roman" w:cs="Times New Roman"/>
          <w:color w:val="000000"/>
          <w:sz w:val="22"/>
          <w:szCs w:val="22"/>
        </w:rPr>
        <w:t xml:space="preserve"> </w:t>
      </w:r>
    </w:p>
    <w:p w14:paraId="0EF4A2DD" w14:textId="77777777" w:rsidR="00164094" w:rsidRDefault="00164094" w:rsidP="00164094">
      <w:pPr>
        <w:widowControl w:val="0"/>
        <w:pBdr>
          <w:top w:val="nil"/>
          <w:left w:val="nil"/>
          <w:bottom w:val="nil"/>
          <w:right w:val="nil"/>
          <w:between w:val="nil"/>
        </w:pBdr>
        <w:tabs>
          <w:tab w:val="right" w:pos="6700"/>
        </w:tabs>
        <w:spacing w:line="360" w:lineRule="auto"/>
        <w:rPr>
          <w:rFonts w:ascii="Times New Roman" w:eastAsia="Times New Roman" w:hAnsi="Times New Roman" w:cs="Times New Roman"/>
          <w:color w:val="000000"/>
          <w:sz w:val="22"/>
          <w:szCs w:val="22"/>
        </w:rPr>
      </w:pPr>
    </w:p>
    <w:p w14:paraId="532360F2" w14:textId="382C1A2B" w:rsidR="001F01FA" w:rsidRDefault="00984481" w:rsidP="00164094">
      <w:pPr>
        <w:widowControl w:val="0"/>
        <w:pBdr>
          <w:top w:val="nil"/>
          <w:left w:val="nil"/>
          <w:bottom w:val="nil"/>
          <w:right w:val="nil"/>
          <w:between w:val="nil"/>
        </w:pBdr>
        <w:tabs>
          <w:tab w:val="right" w:pos="6700"/>
        </w:tabs>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Odběratel uhradí: (prosím zaškrtněte)</w:t>
      </w:r>
    </w:p>
    <w:p w14:paraId="0F4B0A45" w14:textId="77777777" w:rsidR="001F01FA" w:rsidRDefault="00984481">
      <w:pPr>
        <w:widowControl w:val="0"/>
        <w:numPr>
          <w:ilvl w:val="0"/>
          <w:numId w:val="5"/>
        </w:num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 hotovosti na místě  </w:t>
      </w:r>
    </w:p>
    <w:p w14:paraId="4CD5B130" w14:textId="757B5B4E" w:rsidR="001F01FA" w:rsidRPr="00B50CB0" w:rsidRDefault="00984481">
      <w:pPr>
        <w:widowControl w:val="0"/>
        <w:numPr>
          <w:ilvl w:val="0"/>
          <w:numId w:val="5"/>
        </w:numPr>
        <w:pBdr>
          <w:top w:val="nil"/>
          <w:left w:val="nil"/>
          <w:bottom w:val="nil"/>
          <w:right w:val="nil"/>
          <w:between w:val="nil"/>
        </w:pBdr>
        <w:spacing w:line="360" w:lineRule="auto"/>
        <w:rPr>
          <w:rFonts w:ascii="Times New Roman" w:eastAsia="Times New Roman" w:hAnsi="Times New Roman" w:cs="Times New Roman"/>
          <w:b/>
          <w:bCs/>
          <w:color w:val="000000"/>
          <w:sz w:val="22"/>
          <w:szCs w:val="22"/>
        </w:rPr>
      </w:pPr>
      <w:r w:rsidRPr="00B50CB0">
        <w:rPr>
          <w:rFonts w:ascii="Times New Roman" w:eastAsia="Times New Roman" w:hAnsi="Times New Roman" w:cs="Times New Roman"/>
          <w:b/>
          <w:bCs/>
          <w:color w:val="000000"/>
          <w:sz w:val="22"/>
          <w:szCs w:val="22"/>
        </w:rPr>
        <w:t xml:space="preserve">na základě faktury po akci  </w:t>
      </w:r>
    </w:p>
    <w:p w14:paraId="186AC323" w14:textId="77777777" w:rsidR="00A30978" w:rsidRPr="00B50CB0" w:rsidRDefault="00A30978" w:rsidP="00A30978">
      <w:pPr>
        <w:widowControl w:val="0"/>
        <w:pBdr>
          <w:top w:val="nil"/>
          <w:left w:val="nil"/>
          <w:bottom w:val="nil"/>
          <w:right w:val="nil"/>
          <w:between w:val="nil"/>
        </w:pBdr>
        <w:spacing w:line="360" w:lineRule="auto"/>
        <w:ind w:left="1441"/>
        <w:rPr>
          <w:rFonts w:ascii="Times New Roman" w:eastAsia="Times New Roman" w:hAnsi="Times New Roman" w:cs="Times New Roman"/>
          <w:color w:val="000000"/>
          <w:sz w:val="22"/>
          <w:szCs w:val="22"/>
        </w:rPr>
      </w:pPr>
    </w:p>
    <w:p w14:paraId="3CFB5A26" w14:textId="77777777" w:rsidR="001F01FA" w:rsidRDefault="00984481">
      <w:pPr>
        <w:widowControl w:val="0"/>
        <w:numPr>
          <w:ilvl w:val="0"/>
          <w:numId w:val="4"/>
        </w:numPr>
        <w:pBdr>
          <w:top w:val="nil"/>
          <w:left w:val="nil"/>
          <w:bottom w:val="nil"/>
          <w:right w:val="nil"/>
          <w:between w:val="nil"/>
        </w:pBdr>
        <w:spacing w:line="360" w:lineRule="auto"/>
        <w:rPr>
          <w:color w:val="000000"/>
          <w:sz w:val="22"/>
          <w:szCs w:val="22"/>
        </w:rPr>
      </w:pPr>
      <w:r w:rsidRPr="00B50CB0">
        <w:rPr>
          <w:rFonts w:ascii="Times New Roman" w:eastAsia="Times New Roman" w:hAnsi="Times New Roman" w:cs="Times New Roman"/>
          <w:color w:val="000000"/>
          <w:sz w:val="22"/>
          <w:szCs w:val="22"/>
        </w:rPr>
        <w:t>fakturace za položky týkající se dětí a položky týkající se doprovodného personálu společně</w:t>
      </w:r>
    </w:p>
    <w:p w14:paraId="11BE4A3C" w14:textId="6FC5EEC6" w:rsidR="001F01FA" w:rsidRPr="00B50CB0" w:rsidRDefault="00984481">
      <w:pPr>
        <w:widowControl w:val="0"/>
        <w:numPr>
          <w:ilvl w:val="0"/>
          <w:numId w:val="4"/>
        </w:numPr>
        <w:pBdr>
          <w:top w:val="nil"/>
          <w:left w:val="nil"/>
          <w:bottom w:val="nil"/>
          <w:right w:val="nil"/>
          <w:between w:val="nil"/>
        </w:pBdr>
        <w:spacing w:line="360" w:lineRule="auto"/>
        <w:rPr>
          <w:b/>
          <w:bCs/>
          <w:color w:val="000000"/>
          <w:sz w:val="22"/>
          <w:szCs w:val="22"/>
        </w:rPr>
      </w:pPr>
      <w:r w:rsidRPr="00B50CB0">
        <w:rPr>
          <w:rFonts w:ascii="Times New Roman" w:eastAsia="Times New Roman" w:hAnsi="Times New Roman" w:cs="Times New Roman"/>
          <w:b/>
          <w:bCs/>
          <w:color w:val="000000"/>
          <w:sz w:val="22"/>
          <w:szCs w:val="22"/>
        </w:rPr>
        <w:t>fakturace za položky týkající se dětí a položky týkající se doprovodného personálu odděleně</w:t>
      </w:r>
    </w:p>
    <w:p w14:paraId="1766185B" w14:textId="77777777" w:rsidR="00A30978" w:rsidRDefault="00A30978" w:rsidP="00A30978">
      <w:pPr>
        <w:widowControl w:val="0"/>
        <w:pBdr>
          <w:top w:val="nil"/>
          <w:left w:val="nil"/>
          <w:bottom w:val="nil"/>
          <w:right w:val="nil"/>
          <w:between w:val="nil"/>
        </w:pBdr>
        <w:spacing w:line="360" w:lineRule="auto"/>
        <w:ind w:left="1068"/>
        <w:rPr>
          <w:color w:val="000000"/>
          <w:sz w:val="22"/>
          <w:szCs w:val="22"/>
        </w:rPr>
      </w:pPr>
    </w:p>
    <w:p w14:paraId="4C329EE3" w14:textId="77777777" w:rsidR="001F01FA" w:rsidRDefault="00984481">
      <w:pPr>
        <w:widowControl w:val="0"/>
        <w:pBdr>
          <w:top w:val="nil"/>
          <w:left w:val="nil"/>
          <w:bottom w:val="nil"/>
          <w:right w:val="nil"/>
          <w:between w:val="nil"/>
        </w:pBdr>
        <w:tabs>
          <w:tab w:val="right" w:pos="7370"/>
        </w:tabs>
        <w:spacing w:line="360" w:lineRule="auto"/>
        <w:ind w:left="283"/>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Adresa pro zaslání faktury odběrateli, pokud se liší od názvu odběratele uvedeného ve smlouvě: </w:t>
      </w:r>
    </w:p>
    <w:p w14:paraId="4D06420E" w14:textId="77777777" w:rsidR="001F01FA" w:rsidRDefault="001F01FA">
      <w:pPr>
        <w:widowControl w:val="0"/>
        <w:pBdr>
          <w:top w:val="nil"/>
          <w:left w:val="nil"/>
          <w:bottom w:val="nil"/>
          <w:right w:val="nil"/>
          <w:between w:val="nil"/>
        </w:pBdr>
        <w:tabs>
          <w:tab w:val="right" w:pos="6700"/>
        </w:tabs>
        <w:spacing w:line="360" w:lineRule="auto"/>
        <w:ind w:left="720"/>
        <w:rPr>
          <w:rFonts w:ascii="Times New Roman" w:eastAsia="Times New Roman" w:hAnsi="Times New Roman" w:cs="Times New Roman"/>
          <w:color w:val="000000"/>
          <w:sz w:val="22"/>
          <w:szCs w:val="22"/>
        </w:rPr>
      </w:pPr>
    </w:p>
    <w:p w14:paraId="0420F9E4" w14:textId="77777777" w:rsidR="001F01FA" w:rsidRDefault="00984481">
      <w:pPr>
        <w:pBdr>
          <w:top w:val="nil"/>
          <w:left w:val="nil"/>
          <w:bottom w:val="nil"/>
          <w:right w:val="nil"/>
          <w:between w:val="nil"/>
        </w:pBdr>
        <w:spacing w:after="160" w:line="259" w:lineRule="auto"/>
        <w:rPr>
          <w:rFonts w:ascii="Times New Roman" w:eastAsia="Times New Roman" w:hAnsi="Times New Roman" w:cs="Times New Roman"/>
          <w:color w:val="333333"/>
          <w:sz w:val="22"/>
          <w:szCs w:val="22"/>
        </w:rPr>
      </w:pPr>
      <w:r>
        <w:br w:type="page"/>
      </w:r>
    </w:p>
    <w:p w14:paraId="001F5B66" w14:textId="77777777" w:rsidR="001F01FA" w:rsidRDefault="00984481">
      <w:pPr>
        <w:pBdr>
          <w:top w:val="nil"/>
          <w:left w:val="nil"/>
          <w:bottom w:val="nil"/>
          <w:right w:val="nil"/>
          <w:between w:val="nil"/>
        </w:pBdr>
        <w:shd w:val="clear" w:color="auto" w:fill="FFFFFF"/>
        <w:spacing w:before="280" w:after="280" w:line="360" w:lineRule="auto"/>
        <w:rPr>
          <w:rFonts w:ascii="Times New Roman" w:eastAsia="Times New Roman" w:hAnsi="Times New Roman" w:cs="Times New Roman"/>
          <w:color w:val="333333"/>
          <w:sz w:val="22"/>
          <w:szCs w:val="22"/>
        </w:rPr>
      </w:pPr>
      <w:r>
        <w:rPr>
          <w:rFonts w:ascii="Times New Roman" w:eastAsia="Times New Roman" w:hAnsi="Times New Roman" w:cs="Times New Roman"/>
          <w:b/>
          <w:color w:val="333333"/>
          <w:sz w:val="22"/>
          <w:szCs w:val="22"/>
        </w:rPr>
        <w:lastRenderedPageBreak/>
        <w:t>Příloha č. 2 – Upřesnění programu</w:t>
      </w:r>
      <w:r>
        <w:rPr>
          <w:rFonts w:ascii="Times New Roman" w:eastAsia="Times New Roman" w:hAnsi="Times New Roman" w:cs="Times New Roman"/>
          <w:color w:val="333333"/>
          <w:sz w:val="22"/>
          <w:szCs w:val="22"/>
        </w:rPr>
        <w:t xml:space="preserve"> </w:t>
      </w:r>
    </w:p>
    <w:p w14:paraId="4E021B0A" w14:textId="77777777" w:rsidR="001F01FA" w:rsidRDefault="00984481">
      <w:pPr>
        <w:pBdr>
          <w:top w:val="nil"/>
          <w:left w:val="nil"/>
          <w:bottom w:val="nil"/>
          <w:right w:val="nil"/>
          <w:between w:val="nil"/>
        </w:pBdr>
        <w:shd w:val="clear" w:color="auto" w:fill="FFFFFF"/>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Vážení přátelé,</w:t>
      </w:r>
    </w:p>
    <w:p w14:paraId="41D4374F" w14:textId="77777777" w:rsidR="001F01FA" w:rsidRDefault="00984481">
      <w:pPr>
        <w:pBdr>
          <w:top w:val="nil"/>
          <w:left w:val="nil"/>
          <w:bottom w:val="nil"/>
          <w:right w:val="nil"/>
          <w:between w:val="nil"/>
        </w:pBdr>
        <w:shd w:val="clear" w:color="auto" w:fill="FFFFFF"/>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při sestavování pobytového programu se snažíme respektovat vaše požadavky a výběr témat přizpůsobit věku účastníků. Abychom vám mohli co nejlépe vyhovět, prosíme o </w:t>
      </w:r>
      <w:proofErr w:type="gramStart"/>
      <w:r>
        <w:rPr>
          <w:rFonts w:ascii="Times New Roman" w:eastAsia="Times New Roman" w:hAnsi="Times New Roman" w:cs="Times New Roman"/>
          <w:color w:val="000000"/>
          <w:sz w:val="22"/>
          <w:szCs w:val="22"/>
        </w:rPr>
        <w:t>odpověď  na</w:t>
      </w:r>
      <w:proofErr w:type="gramEnd"/>
      <w:r>
        <w:rPr>
          <w:rFonts w:ascii="Times New Roman" w:eastAsia="Times New Roman" w:hAnsi="Times New Roman" w:cs="Times New Roman"/>
          <w:color w:val="000000"/>
          <w:sz w:val="22"/>
          <w:szCs w:val="22"/>
        </w:rPr>
        <w:t xml:space="preserve"> následující otázky:</w:t>
      </w:r>
    </w:p>
    <w:p w14:paraId="055AB06A" w14:textId="0853B717" w:rsidR="001F01FA" w:rsidRDefault="00984481">
      <w:pPr>
        <w:widowControl w:val="0"/>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Tato skupina žáků nebo její </w:t>
      </w:r>
      <w:proofErr w:type="gramStart"/>
      <w:r>
        <w:rPr>
          <w:rFonts w:ascii="Times New Roman" w:eastAsia="Times New Roman" w:hAnsi="Times New Roman" w:cs="Times New Roman"/>
          <w:color w:val="000000"/>
          <w:sz w:val="22"/>
          <w:szCs w:val="22"/>
        </w:rPr>
        <w:t>část  na</w:t>
      </w:r>
      <w:proofErr w:type="gram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SEVERu</w:t>
      </w:r>
      <w:proofErr w:type="spellEnd"/>
      <w:r>
        <w:rPr>
          <w:rFonts w:ascii="Times New Roman" w:eastAsia="Times New Roman" w:hAnsi="Times New Roman" w:cs="Times New Roman"/>
          <w:color w:val="000000"/>
          <w:sz w:val="22"/>
          <w:szCs w:val="22"/>
        </w:rPr>
        <w:t xml:space="preserve"> :   </w:t>
      </w:r>
      <w:r w:rsidR="00B50CB0">
        <w:rPr>
          <w:rFonts w:ascii="Times New Roman" w:eastAsia="Times New Roman" w:hAnsi="Times New Roman" w:cs="Times New Roman"/>
          <w:color w:val="000000"/>
          <w:sz w:val="22"/>
          <w:szCs w:val="22"/>
        </w:rPr>
        <w:t>NEBYLA</w:t>
      </w:r>
      <w:r>
        <w:rPr>
          <w:rFonts w:ascii="Times New Roman" w:eastAsia="Times New Roman" w:hAnsi="Times New Roman" w:cs="Times New Roman"/>
          <w:color w:val="000000"/>
          <w:sz w:val="22"/>
          <w:szCs w:val="22"/>
        </w:rPr>
        <w:t xml:space="preserve"> </w:t>
      </w:r>
    </w:p>
    <w:p w14:paraId="032E7667" w14:textId="77777777" w:rsidR="001F01FA" w:rsidRDefault="00984481">
      <w:pPr>
        <w:widowControl w:val="0"/>
        <w:pBdr>
          <w:top w:val="nil"/>
          <w:left w:val="nil"/>
          <w:bottom w:val="nil"/>
          <w:right w:val="nil"/>
          <w:between w:val="nil"/>
        </w:pBdr>
        <w:tabs>
          <w:tab w:val="left" w:pos="300"/>
        </w:tabs>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již byla v roce...................................  (prosím uveďte všechny roky) a v jaké třídě…………     </w:t>
      </w:r>
    </w:p>
    <w:p w14:paraId="2881011F" w14:textId="77777777" w:rsidR="001F01FA" w:rsidRDefault="00984481">
      <w:pPr>
        <w:widowControl w:val="0"/>
        <w:pBdr>
          <w:top w:val="nil"/>
          <w:left w:val="nil"/>
          <w:bottom w:val="nil"/>
          <w:right w:val="nil"/>
          <w:between w:val="nil"/>
        </w:pBdr>
        <w:tabs>
          <w:tab w:val="left" w:pos="300"/>
        </w:tabs>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 ještě nebyla</w:t>
      </w:r>
    </w:p>
    <w:p w14:paraId="7814C279" w14:textId="77777777" w:rsidR="001F01FA" w:rsidRDefault="00984481">
      <w:pPr>
        <w:widowControl w:val="0"/>
        <w:pBdr>
          <w:top w:val="nil"/>
          <w:left w:val="nil"/>
          <w:bottom w:val="nil"/>
          <w:right w:val="nil"/>
          <w:between w:val="nil"/>
        </w:pBdr>
        <w:tabs>
          <w:tab w:val="left" w:pos="300"/>
        </w:tabs>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V rámci programu máme zájem o 1 celodenní </w:t>
      </w:r>
      <w:proofErr w:type="gramStart"/>
      <w:r>
        <w:rPr>
          <w:rFonts w:ascii="Times New Roman" w:eastAsia="Times New Roman" w:hAnsi="Times New Roman" w:cs="Times New Roman"/>
          <w:color w:val="000000"/>
          <w:sz w:val="22"/>
          <w:szCs w:val="22"/>
        </w:rPr>
        <w:t xml:space="preserve">exkurzi:   </w:t>
      </w:r>
      <w:proofErr w:type="gramEnd"/>
      <w:r w:rsidRPr="00B50CB0">
        <w:rPr>
          <w:rFonts w:ascii="Times New Roman" w:eastAsia="Times New Roman" w:hAnsi="Times New Roman" w:cs="Times New Roman"/>
          <w:b/>
          <w:bCs/>
          <w:color w:val="000000"/>
          <w:sz w:val="22"/>
          <w:szCs w:val="22"/>
        </w:rPr>
        <w:t>ano</w:t>
      </w:r>
      <w:r>
        <w:rPr>
          <w:rFonts w:ascii="Times New Roman" w:eastAsia="Times New Roman" w:hAnsi="Times New Roman" w:cs="Times New Roman"/>
          <w:color w:val="000000"/>
          <w:sz w:val="22"/>
          <w:szCs w:val="22"/>
        </w:rPr>
        <w:t xml:space="preserve">   -    ne      </w:t>
      </w:r>
    </w:p>
    <w:p w14:paraId="4F75A659" w14:textId="096DC829" w:rsidR="001F01FA" w:rsidRPr="00115768" w:rsidRDefault="00984481">
      <w:pPr>
        <w:pBdr>
          <w:top w:val="nil"/>
          <w:left w:val="nil"/>
          <w:bottom w:val="nil"/>
          <w:right w:val="nil"/>
          <w:between w:val="nil"/>
        </w:pBdr>
        <w:shd w:val="clear" w:color="auto" w:fill="FFFFFF"/>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2"/>
          <w:szCs w:val="22"/>
        </w:rPr>
        <w:t xml:space="preserve">        </w:t>
      </w:r>
      <w:r w:rsidR="00B50CB0" w:rsidRPr="00115768">
        <w:rPr>
          <w:rFonts w:ascii="Times New Roman" w:hAnsi="Times New Roman" w:cs="Times New Roman"/>
          <w:color w:val="000000"/>
          <w:sz w:val="24"/>
          <w:szCs w:val="24"/>
        </w:rPr>
        <w:t xml:space="preserve">pomezní </w:t>
      </w:r>
      <w:proofErr w:type="gramStart"/>
      <w:r w:rsidR="00B50CB0" w:rsidRPr="00115768">
        <w:rPr>
          <w:rFonts w:ascii="Times New Roman" w:hAnsi="Times New Roman" w:cs="Times New Roman"/>
          <w:color w:val="000000"/>
          <w:sz w:val="24"/>
          <w:szCs w:val="24"/>
        </w:rPr>
        <w:t>boudy- Sněžka</w:t>
      </w:r>
      <w:proofErr w:type="gramEnd"/>
      <w:r w:rsidR="00B50CB0" w:rsidRPr="00115768">
        <w:rPr>
          <w:rFonts w:ascii="Times New Roman" w:hAnsi="Times New Roman" w:cs="Times New Roman"/>
          <w:color w:val="000000"/>
          <w:sz w:val="24"/>
          <w:szCs w:val="24"/>
        </w:rPr>
        <w:t>- Obří důl- Pec pod Sněžkou</w:t>
      </w:r>
    </w:p>
    <w:p w14:paraId="13ACBD61" w14:textId="64E9F12D" w:rsidR="00115768" w:rsidRPr="00115768" w:rsidRDefault="00984481" w:rsidP="00115768">
      <w:pPr>
        <w:pStyle w:val="Odstavecseseznamem"/>
        <w:numPr>
          <w:ilvl w:val="0"/>
          <w:numId w:val="13"/>
        </w:numPr>
        <w:pBdr>
          <w:top w:val="nil"/>
          <w:left w:val="nil"/>
          <w:bottom w:val="nil"/>
          <w:right w:val="nil"/>
          <w:between w:val="nil"/>
        </w:pBdr>
        <w:spacing w:after="160" w:line="259" w:lineRule="auto"/>
        <w:rPr>
          <w:rFonts w:ascii="Times New Roman" w:eastAsia="Times New Roman" w:hAnsi="Times New Roman" w:cs="Times New Roman"/>
          <w:color w:val="000000"/>
          <w:sz w:val="22"/>
          <w:szCs w:val="22"/>
        </w:rPr>
      </w:pPr>
      <w:r w:rsidRPr="00115768">
        <w:rPr>
          <w:rFonts w:ascii="Times New Roman" w:eastAsia="Times New Roman" w:hAnsi="Times New Roman" w:cs="Times New Roman"/>
          <w:color w:val="000000"/>
          <w:sz w:val="22"/>
          <w:szCs w:val="22"/>
          <w:highlight w:val="white"/>
        </w:rPr>
        <w:t>Jiné požadavky odběratele na program:</w:t>
      </w:r>
    </w:p>
    <w:p w14:paraId="6F7B910D" w14:textId="4A395513" w:rsidR="00115768" w:rsidRDefault="00B50CB0" w:rsidP="00115768">
      <w:pPr>
        <w:pStyle w:val="Odstavecseseznamem"/>
        <w:pBdr>
          <w:top w:val="nil"/>
          <w:left w:val="nil"/>
          <w:bottom w:val="nil"/>
          <w:right w:val="nil"/>
          <w:between w:val="nil"/>
        </w:pBdr>
        <w:spacing w:after="160" w:line="259" w:lineRule="auto"/>
        <w:ind w:left="360"/>
        <w:rPr>
          <w:rFonts w:ascii="Times New Roman" w:eastAsia="Times New Roman" w:hAnsi="Times New Roman" w:cs="Times New Roman"/>
          <w:color w:val="000000"/>
          <w:sz w:val="22"/>
          <w:szCs w:val="22"/>
        </w:rPr>
      </w:pPr>
      <w:r w:rsidRPr="00115768">
        <w:rPr>
          <w:rFonts w:ascii="Times New Roman" w:hAnsi="Times New Roman" w:cs="Times New Roman"/>
          <w:color w:val="000000"/>
          <w:sz w:val="24"/>
          <w:szCs w:val="24"/>
        </w:rPr>
        <w:t xml:space="preserve">Týden pro udržitelný </w:t>
      </w:r>
      <w:proofErr w:type="gramStart"/>
      <w:r w:rsidRPr="00115768">
        <w:rPr>
          <w:rFonts w:ascii="Times New Roman" w:hAnsi="Times New Roman" w:cs="Times New Roman"/>
          <w:color w:val="000000"/>
          <w:sz w:val="24"/>
          <w:szCs w:val="24"/>
        </w:rPr>
        <w:t>život- tradiční</w:t>
      </w:r>
      <w:proofErr w:type="gramEnd"/>
      <w:r w:rsidRPr="00115768">
        <w:rPr>
          <w:rFonts w:ascii="Times New Roman" w:hAnsi="Times New Roman" w:cs="Times New Roman"/>
          <w:color w:val="000000"/>
          <w:sz w:val="24"/>
          <w:szCs w:val="24"/>
        </w:rPr>
        <w:t xml:space="preserve"> program aktivit pro Jičín jako v minulých letech</w:t>
      </w:r>
    </w:p>
    <w:p w14:paraId="4B91C55F" w14:textId="1D8A311F" w:rsidR="001F01FA" w:rsidRDefault="001F01FA">
      <w:pPr>
        <w:pBdr>
          <w:top w:val="nil"/>
          <w:left w:val="nil"/>
          <w:bottom w:val="nil"/>
          <w:right w:val="nil"/>
          <w:between w:val="nil"/>
        </w:pBdr>
        <w:spacing w:after="160" w:line="259" w:lineRule="auto"/>
        <w:rPr>
          <w:rFonts w:ascii="Times New Roman" w:eastAsia="Times New Roman" w:hAnsi="Times New Roman" w:cs="Times New Roman"/>
          <w:color w:val="000000"/>
          <w:sz w:val="22"/>
          <w:szCs w:val="22"/>
          <w:highlight w:val="white"/>
        </w:rPr>
      </w:pPr>
    </w:p>
    <w:p w14:paraId="324DB942" w14:textId="77777777" w:rsidR="001F01FA" w:rsidRDefault="00984481">
      <w:pPr>
        <w:pBdr>
          <w:top w:val="nil"/>
          <w:left w:val="nil"/>
          <w:bottom w:val="nil"/>
          <w:right w:val="nil"/>
          <w:between w:val="nil"/>
        </w:pBdr>
        <w:shd w:val="clear" w:color="auto" w:fill="FFFFFF"/>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Je také možné a vhodné konzultovat s námi program předem. </w:t>
      </w:r>
    </w:p>
    <w:p w14:paraId="6AC8FA75" w14:textId="7CE75B94" w:rsidR="001F01FA" w:rsidRDefault="00984481">
      <w:pPr>
        <w:widowControl w:val="0"/>
        <w:pBdr>
          <w:top w:val="nil"/>
          <w:left w:val="nil"/>
          <w:bottom w:val="nil"/>
          <w:right w:val="nil"/>
          <w:between w:val="nil"/>
        </w:pBdr>
        <w:tabs>
          <w:tab w:val="right" w:pos="6700"/>
        </w:tabs>
        <w:spacing w:line="360" w:lineRule="auto"/>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Pozn. Program je připraven tak, aby se vždy alespoň polovina dne odehrávala venku (pokud počasí dovolí).</w:t>
      </w:r>
    </w:p>
    <w:p w14:paraId="52B12644" w14:textId="77777777" w:rsidR="00A30978" w:rsidRDefault="00A30978">
      <w:pPr>
        <w:widowControl w:val="0"/>
        <w:pBdr>
          <w:top w:val="nil"/>
          <w:left w:val="nil"/>
          <w:bottom w:val="nil"/>
          <w:right w:val="nil"/>
          <w:between w:val="nil"/>
        </w:pBdr>
        <w:tabs>
          <w:tab w:val="right" w:pos="6700"/>
        </w:tabs>
        <w:spacing w:line="360" w:lineRule="auto"/>
        <w:rPr>
          <w:rFonts w:ascii="Times New Roman" w:eastAsia="Times New Roman" w:hAnsi="Times New Roman" w:cs="Times New Roman"/>
          <w:color w:val="000000"/>
          <w:sz w:val="22"/>
          <w:szCs w:val="22"/>
        </w:rPr>
      </w:pPr>
    </w:p>
    <w:p w14:paraId="3B3D4068" w14:textId="77777777" w:rsidR="001F01FA" w:rsidRDefault="00984481">
      <w:pPr>
        <w:pBdr>
          <w:top w:val="nil"/>
          <w:left w:val="nil"/>
          <w:bottom w:val="nil"/>
          <w:right w:val="nil"/>
          <w:between w:val="nil"/>
        </w:pBdr>
        <w:shd w:val="clear" w:color="auto" w:fill="FFFFFF"/>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 lepší orientaci uvádíme naši základní programovou nabídku:</w:t>
      </w:r>
    </w:p>
    <w:p w14:paraId="37DCB0D2" w14:textId="77777777" w:rsidR="001F01FA" w:rsidRPr="00A30978" w:rsidRDefault="00984481">
      <w:pPr>
        <w:pBdr>
          <w:top w:val="nil"/>
          <w:left w:val="nil"/>
          <w:bottom w:val="nil"/>
          <w:right w:val="nil"/>
          <w:between w:val="nil"/>
        </w:pBdr>
        <w:shd w:val="clear" w:color="auto" w:fill="FFFFFF"/>
        <w:spacing w:line="360" w:lineRule="auto"/>
        <w:rPr>
          <w:rFonts w:ascii="Times New Roman" w:eastAsia="Times New Roman" w:hAnsi="Times New Roman" w:cs="Times New Roman"/>
          <w:b/>
          <w:color w:val="000000"/>
          <w:sz w:val="22"/>
          <w:szCs w:val="22"/>
          <w:u w:val="single"/>
        </w:rPr>
      </w:pPr>
      <w:r w:rsidRPr="00A30978">
        <w:rPr>
          <w:rFonts w:ascii="Times New Roman" w:eastAsia="Times New Roman" w:hAnsi="Times New Roman" w:cs="Times New Roman"/>
          <w:b/>
          <w:color w:val="000000"/>
          <w:sz w:val="22"/>
          <w:szCs w:val="22"/>
          <w:u w:val="single"/>
        </w:rPr>
        <w:t>PROGRAMY, KTERÉ NEOBSAHUJÍ PRÁCI PŘED A PO POBYTU</w:t>
      </w:r>
    </w:p>
    <w:p w14:paraId="2878365E" w14:textId="77777777" w:rsidR="001F01FA" w:rsidRDefault="00984481" w:rsidP="00A30978">
      <w:pPr>
        <w:pBdr>
          <w:top w:val="nil"/>
          <w:left w:val="nil"/>
          <w:bottom w:val="nil"/>
          <w:right w:val="nil"/>
          <w:between w:val="nil"/>
        </w:pBdr>
        <w:shd w:val="clear" w:color="auto" w:fill="FFFFFF"/>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Vítejte v Krakonošově království </w:t>
      </w:r>
    </w:p>
    <w:p w14:paraId="26CA71F7" w14:textId="77777777" w:rsidR="001F01FA" w:rsidRDefault="00984481" w:rsidP="00A30978">
      <w:p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Pobytový program pro 1. – 5. třídu základní školy </w:t>
      </w:r>
    </w:p>
    <w:p w14:paraId="3F82E4F3" w14:textId="77777777" w:rsidR="001F01FA" w:rsidRDefault="00984481" w:rsidP="00A30978">
      <w:p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Program je pojat jako procházka po Krkonoších s jednotlivými tematickými dny – např. Den lidí, Den zvířat, Den lesa, Den starých Krkonoš apod. Žáci se v průběhu týdne potkávají s různými badatelskými úkoly (objevují jedinečnost krkonošské přírody, zkoumají zdravotní stav lesa), zahrají si zábavnou simulační hru (při které zjišťují, jak správně zacházet se společnými zdroji), poznají, co je </w:t>
      </w:r>
      <w:proofErr w:type="spellStart"/>
      <w:r>
        <w:rPr>
          <w:rFonts w:ascii="Times New Roman" w:eastAsia="Times New Roman" w:hAnsi="Times New Roman" w:cs="Times New Roman"/>
          <w:color w:val="000000"/>
          <w:sz w:val="22"/>
          <w:szCs w:val="22"/>
        </w:rPr>
        <w:t>welfare</w:t>
      </w:r>
      <w:proofErr w:type="spellEnd"/>
      <w:r>
        <w:rPr>
          <w:rFonts w:ascii="Times New Roman" w:eastAsia="Times New Roman" w:hAnsi="Times New Roman" w:cs="Times New Roman"/>
          <w:color w:val="000000"/>
          <w:sz w:val="22"/>
          <w:szCs w:val="22"/>
        </w:rPr>
        <w:t xml:space="preserve"> hospodářských zvířat a vyzkouší si tradiční krkonošská řemesla.</w:t>
      </w:r>
    </w:p>
    <w:p w14:paraId="1B961E6A" w14:textId="77777777" w:rsidR="001F01FA" w:rsidRDefault="00984481" w:rsidP="00A30978">
      <w:pPr>
        <w:pBdr>
          <w:top w:val="nil"/>
          <w:left w:val="nil"/>
          <w:bottom w:val="nil"/>
          <w:right w:val="nil"/>
          <w:between w:val="nil"/>
        </w:pBdr>
        <w:shd w:val="clear" w:color="auto" w:fill="FFFFFF"/>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Týden pro udržitelný život aneb Člověk a prostředí </w:t>
      </w:r>
    </w:p>
    <w:p w14:paraId="69197DB4" w14:textId="77777777" w:rsidR="001F01FA" w:rsidRDefault="00984481" w:rsidP="00A30978">
      <w:p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Pobytový program vhodný zejména pro 6. – 9. třídu ZŠ a pro SŠ </w:t>
      </w:r>
    </w:p>
    <w:p w14:paraId="11F8613F" w14:textId="4740A6E0" w:rsidR="001F01FA" w:rsidRDefault="00984481" w:rsidP="00A30978">
      <w:p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Program začíná poznáváním mezilidských vztahů a fungování lidské společnosti (aktivity na stmelení skupiny, navození důvěry, komunikace, spolupráce apod.). Na tento blok navazuje praktický výzkum místní přírody a ekologických problémů v terénu. Od takto získaných konkrétních zkušeností jsou následně odvozena obecnější témata – postavení člověka v přírodě, propojenost ekonomiky a ochrany prostředí (udržitelný rozvoj), globální problémy a principy trvale udržitelného života. Závěrečný blok je věnován možnostem řešení ekologických problémů z hlediska jednotlivce i společnosti.</w:t>
      </w:r>
    </w:p>
    <w:p w14:paraId="164EAD74" w14:textId="77777777" w:rsidR="00A30978" w:rsidRPr="00A30978" w:rsidRDefault="00A30978" w:rsidP="00A30978">
      <w:pPr>
        <w:pBdr>
          <w:top w:val="nil"/>
          <w:left w:val="nil"/>
          <w:bottom w:val="nil"/>
          <w:right w:val="nil"/>
          <w:between w:val="nil"/>
        </w:pBdr>
        <w:shd w:val="clear" w:color="auto" w:fill="FFFFFF"/>
        <w:jc w:val="both"/>
        <w:rPr>
          <w:rFonts w:ascii="Times New Roman" w:eastAsia="Times New Roman" w:hAnsi="Times New Roman" w:cs="Times New Roman"/>
          <w:b/>
          <w:color w:val="000000"/>
          <w:sz w:val="22"/>
          <w:szCs w:val="22"/>
          <w:u w:val="single"/>
        </w:rPr>
      </w:pPr>
    </w:p>
    <w:p w14:paraId="00B77539" w14:textId="77777777" w:rsidR="001F01FA" w:rsidRPr="00A30978" w:rsidRDefault="00984481">
      <w:pPr>
        <w:pBdr>
          <w:top w:val="nil"/>
          <w:left w:val="nil"/>
          <w:bottom w:val="nil"/>
          <w:right w:val="nil"/>
          <w:between w:val="nil"/>
        </w:pBdr>
        <w:shd w:val="clear" w:color="auto" w:fill="FFFFFF"/>
        <w:spacing w:line="360" w:lineRule="auto"/>
        <w:rPr>
          <w:rFonts w:ascii="Times New Roman" w:eastAsia="Times New Roman" w:hAnsi="Times New Roman" w:cs="Times New Roman"/>
          <w:b/>
          <w:color w:val="000000"/>
          <w:sz w:val="22"/>
          <w:szCs w:val="22"/>
          <w:u w:val="single"/>
        </w:rPr>
      </w:pPr>
      <w:r w:rsidRPr="00A30978">
        <w:rPr>
          <w:rFonts w:ascii="Times New Roman" w:eastAsia="Times New Roman" w:hAnsi="Times New Roman" w:cs="Times New Roman"/>
          <w:b/>
          <w:color w:val="000000"/>
          <w:sz w:val="22"/>
          <w:szCs w:val="22"/>
          <w:u w:val="single"/>
        </w:rPr>
        <w:t>TEMATICKÉ POBYTOVÉ PROGRAMY S PRACÍ PŘED A PO UKONČENÍ POBYTU</w:t>
      </w:r>
    </w:p>
    <w:p w14:paraId="1918BC30" w14:textId="77777777" w:rsidR="00A304E9" w:rsidRPr="00A30978" w:rsidRDefault="00A304E9" w:rsidP="00A30978">
      <w:pPr>
        <w:pBdr>
          <w:top w:val="nil"/>
          <w:left w:val="nil"/>
          <w:bottom w:val="nil"/>
          <w:right w:val="nil"/>
          <w:between w:val="nil"/>
        </w:pBdr>
        <w:shd w:val="clear" w:color="auto" w:fill="FFFFFF"/>
        <w:jc w:val="both"/>
        <w:rPr>
          <w:rFonts w:ascii="Times New Roman" w:eastAsia="Times New Roman" w:hAnsi="Times New Roman" w:cs="Times New Roman"/>
          <w:b/>
          <w:color w:val="000000"/>
          <w:sz w:val="22"/>
          <w:szCs w:val="22"/>
        </w:rPr>
      </w:pPr>
      <w:r w:rsidRPr="00A30978">
        <w:rPr>
          <w:rFonts w:ascii="Times New Roman" w:eastAsia="Times New Roman" w:hAnsi="Times New Roman" w:cs="Times New Roman"/>
          <w:b/>
          <w:color w:val="000000"/>
          <w:sz w:val="22"/>
          <w:szCs w:val="22"/>
        </w:rPr>
        <w:t>Budujeme pevný vztah k přírodě</w:t>
      </w:r>
    </w:p>
    <w:p w14:paraId="64F844EB" w14:textId="77777777" w:rsidR="00A304E9" w:rsidRPr="00987816" w:rsidRDefault="00A304E9" w:rsidP="00A304E9">
      <w:pPr>
        <w:pStyle w:val="Normlnweb"/>
        <w:shd w:val="clear" w:color="auto" w:fill="FFFFFF"/>
        <w:spacing w:before="0" w:beforeAutospacing="0" w:after="0" w:afterAutospacing="0"/>
        <w:jc w:val="both"/>
        <w:rPr>
          <w:color w:val="000000"/>
          <w:sz w:val="22"/>
          <w:szCs w:val="22"/>
        </w:rPr>
      </w:pPr>
      <w:r>
        <w:rPr>
          <w:color w:val="000000"/>
          <w:sz w:val="22"/>
          <w:szCs w:val="22"/>
        </w:rPr>
        <w:t>Program pro 1. – 3. třídu ZŠ </w:t>
      </w:r>
    </w:p>
    <w:p w14:paraId="2378DBA7" w14:textId="77777777" w:rsidR="00A304E9" w:rsidRDefault="00A304E9" w:rsidP="00A304E9">
      <w:pPr>
        <w:pStyle w:val="Normlnweb"/>
        <w:shd w:val="clear" w:color="auto" w:fill="FFFFFF"/>
        <w:spacing w:before="0" w:beforeAutospacing="0" w:after="0" w:afterAutospacing="0"/>
        <w:jc w:val="both"/>
        <w:rPr>
          <w:color w:val="000000"/>
          <w:sz w:val="22"/>
          <w:szCs w:val="22"/>
        </w:rPr>
      </w:pPr>
      <w:r>
        <w:rPr>
          <w:color w:val="000000"/>
          <w:sz w:val="22"/>
          <w:szCs w:val="22"/>
        </w:rPr>
        <w:t xml:space="preserve">Program je zaměřen na rozvoj senzitivity a vztahu k přírodě a vytváří předpoklady k porozumění některým přírodním dějům a zákonitostem a dotýká se i vlivu člověka na přírodu. Základní motivační a dějovou linku programu představuje pomoc jednomu krkonošskému živočichovi při zkoumání okolní přírody a ekosystémů. Příběh začíná doručením dopisu do příslušné školy (která se chystá přijet na pobytový </w:t>
      </w:r>
      <w:r>
        <w:rPr>
          <w:color w:val="000000"/>
          <w:sz w:val="22"/>
          <w:szCs w:val="22"/>
        </w:rPr>
        <w:lastRenderedPageBreak/>
        <w:t xml:space="preserve">program), v němž živočich žádá žáky o pomoc. Žáci také obdrží pracovní listy s náměty na venkovní aktivity v okolí školy, jejichž prostřednictvím se připraví na pobytový program. Během pěti dnů na </w:t>
      </w:r>
      <w:proofErr w:type="spellStart"/>
      <w:r>
        <w:rPr>
          <w:color w:val="000000"/>
          <w:sz w:val="22"/>
          <w:szCs w:val="22"/>
        </w:rPr>
        <w:t>SEVERu</w:t>
      </w:r>
      <w:proofErr w:type="spellEnd"/>
      <w:r>
        <w:rPr>
          <w:color w:val="000000"/>
          <w:sz w:val="22"/>
          <w:szCs w:val="22"/>
        </w:rPr>
        <w:t xml:space="preserve"> žáci plní badatelské úkoly – odhalují jedinečnost krkonošské přírody, zkoumají zdravotní stav lesa, vyzkouší si tradiční řemesla i práci na zahradě. Po návratu následuje práce ve škole, při které si žáci ukotví znalosti a dovednosti nabyté během pobytu. Žáci mimo jiné prozkoumají ekosystémy v okolí školy a porovnají je s místy, která viděli během pobytu, a poté jsou vedeni k tomu, aby udělali něco konkrétního ve prospěch živé přírody v okolí školy.</w:t>
      </w:r>
    </w:p>
    <w:p w14:paraId="6E8F6397" w14:textId="77777777" w:rsidR="00A304E9" w:rsidRPr="00987816" w:rsidRDefault="00A304E9" w:rsidP="00A304E9">
      <w:pPr>
        <w:pStyle w:val="Normlnweb"/>
        <w:shd w:val="clear" w:color="auto" w:fill="FFFFFF"/>
        <w:spacing w:before="0" w:beforeAutospacing="0" w:after="0" w:afterAutospacing="0"/>
        <w:jc w:val="both"/>
        <w:rPr>
          <w:color w:val="000000"/>
          <w:sz w:val="22"/>
          <w:szCs w:val="22"/>
        </w:rPr>
      </w:pPr>
    </w:p>
    <w:p w14:paraId="0DEC9477" w14:textId="77777777" w:rsidR="00A304E9" w:rsidRPr="00A30978" w:rsidRDefault="00A304E9" w:rsidP="00A304E9">
      <w:pPr>
        <w:pStyle w:val="Normlnweb"/>
        <w:shd w:val="clear" w:color="auto" w:fill="FFFFFF"/>
        <w:spacing w:before="0" w:beforeAutospacing="0" w:after="0" w:afterAutospacing="0"/>
        <w:jc w:val="both"/>
        <w:rPr>
          <w:b/>
          <w:color w:val="000000"/>
          <w:sz w:val="22"/>
          <w:szCs w:val="22"/>
        </w:rPr>
      </w:pPr>
      <w:r w:rsidRPr="00A30978">
        <w:rPr>
          <w:b/>
          <w:color w:val="000000"/>
          <w:sz w:val="22"/>
          <w:szCs w:val="22"/>
        </w:rPr>
        <w:t>Objevujeme děje a zákonitosti přírody</w:t>
      </w:r>
    </w:p>
    <w:p w14:paraId="48084F67" w14:textId="77777777" w:rsidR="00A304E9" w:rsidRPr="00A30978" w:rsidRDefault="00A304E9" w:rsidP="00A304E9">
      <w:pPr>
        <w:pStyle w:val="Normlnweb"/>
        <w:shd w:val="clear" w:color="auto" w:fill="FFFFFF"/>
        <w:spacing w:before="0" w:beforeAutospacing="0" w:after="0" w:afterAutospacing="0"/>
        <w:jc w:val="both"/>
        <w:rPr>
          <w:color w:val="000000"/>
          <w:sz w:val="22"/>
          <w:szCs w:val="22"/>
        </w:rPr>
      </w:pPr>
      <w:r w:rsidRPr="00A30978">
        <w:rPr>
          <w:color w:val="000000"/>
          <w:sz w:val="22"/>
          <w:szCs w:val="22"/>
        </w:rPr>
        <w:t>Program pro 4. – 5. třídu ZŠ </w:t>
      </w:r>
    </w:p>
    <w:p w14:paraId="01DB08C6" w14:textId="77777777" w:rsidR="00A304E9" w:rsidRDefault="00A304E9" w:rsidP="00A304E9">
      <w:pPr>
        <w:pStyle w:val="Normlnweb"/>
        <w:shd w:val="clear" w:color="auto" w:fill="FFFFFF"/>
        <w:spacing w:before="0" w:beforeAutospacing="0" w:after="0" w:afterAutospacing="0"/>
        <w:jc w:val="both"/>
        <w:rPr>
          <w:color w:val="000000"/>
          <w:sz w:val="22"/>
          <w:szCs w:val="22"/>
        </w:rPr>
      </w:pPr>
      <w:r w:rsidRPr="00A30978">
        <w:rPr>
          <w:color w:val="000000"/>
          <w:sz w:val="22"/>
          <w:szCs w:val="22"/>
        </w:rPr>
        <w:t>Program je zaměřen na porozumění dějům a zákonitostem v přírodě z hlediska biodiverzity. Žáci jsou doprovázeni útržky z deníku neznámého dobrodruha. Ve škole zjišťují, že dobrodruh dostal za úkol objevit poklad přírody Krkonoš a jsou motivováni se vydat v jeho šlépějích.  Během pobytu zkoumají různé ekosystémy a poznávají aspektů biodiverzity, které mohou (nejen) v Krkonoších potkat. V rámci programů využíváme různé formy výuky: badatelství, simulační hry, venkovní učení, místně zakotvené učení. Za plnění aktivit programu žáci dostanou dílky skládačky mapy, které je dovedou na místo, kde se nakonec mají setkat s dobrodruhem.  V průběhu týdne si zároveň sami vytvářejí svůj vlastní deník, kde si na závěr každého programu mají zodpovědět otázku “Jaký poklad jsem ve zkoumaném prostředí objevil”. V úplném závěru zjistí, že ono hledané bohatství je právě druhová pestrost a složí slib malého dobrodruha, kde přislíbí, že budou toto bohatství dále zkoumat a chránit i v místě svého bydliště.</w:t>
      </w:r>
    </w:p>
    <w:p w14:paraId="4AEC4C0D" w14:textId="77777777" w:rsidR="00A304E9" w:rsidRPr="00987816" w:rsidRDefault="00A304E9" w:rsidP="00A304E9">
      <w:pPr>
        <w:pStyle w:val="Normlnweb"/>
        <w:shd w:val="clear" w:color="auto" w:fill="FFFFFF"/>
        <w:spacing w:before="0" w:beforeAutospacing="0" w:after="0" w:afterAutospacing="0"/>
        <w:jc w:val="both"/>
        <w:rPr>
          <w:color w:val="000000"/>
          <w:sz w:val="22"/>
          <w:szCs w:val="22"/>
        </w:rPr>
      </w:pPr>
    </w:p>
    <w:p w14:paraId="662E6A6F" w14:textId="77777777" w:rsidR="001F01FA" w:rsidRDefault="00984481" w:rsidP="00A30978">
      <w:pPr>
        <w:pBdr>
          <w:top w:val="nil"/>
          <w:left w:val="nil"/>
          <w:bottom w:val="nil"/>
          <w:right w:val="nil"/>
          <w:between w:val="nil"/>
        </w:pBdr>
        <w:shd w:val="clear" w:color="auto" w:fill="FFFFFF"/>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Biodiverzita, její význam a vliv člověka </w:t>
      </w:r>
    </w:p>
    <w:p w14:paraId="1DB621C2" w14:textId="77777777" w:rsidR="001F01FA" w:rsidRDefault="00984481" w:rsidP="00A30978">
      <w:p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Program pro 6. – 7. třídu ZŠ </w:t>
      </w:r>
    </w:p>
    <w:p w14:paraId="6F39C57F" w14:textId="77777777" w:rsidR="001F01FA" w:rsidRDefault="00984481" w:rsidP="00A30978">
      <w:p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Cílem programu je pochopit na příkladu krkonošské přírody, co je biodiverzita, jaký má význam pro přírodu i člověka, objevit, co ji v současné době ohrožuje a co bychom mohli pro její ochranu dělat. Základní motivační a dějovou linkou programu je příběh Oldy D., jehož deník provází žáky po celou dobu před pobytem i v jeho průběhu. Aktérem je dvanáctiletý kluk z Horního Maršova, kterého všechno štve, o přírodu se moc nezajímá, rodiče se ho snaží brát na výlety, ale on by byl raději doma a hrál hry na počítači. Postupně však Olda i žáci na pobytu zjišťují, co se v okolí s přírodou děje, a hledají cesty, jak by jí mohli pomoci. Svá zjištění a konkrétní pomoc přírodě pak žáci po návratu aplikují v místě své školy a bydliště.</w:t>
      </w:r>
    </w:p>
    <w:p w14:paraId="165A97EB" w14:textId="77777777" w:rsidR="001F01FA" w:rsidRDefault="00984481" w:rsidP="00A30978">
      <w:pPr>
        <w:pBdr>
          <w:top w:val="nil"/>
          <w:left w:val="nil"/>
          <w:bottom w:val="nil"/>
          <w:right w:val="nil"/>
          <w:between w:val="nil"/>
        </w:pBdr>
        <w:shd w:val="clear" w:color="auto" w:fill="FFFFFF"/>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Klimatická změna a co s ní? </w:t>
      </w:r>
    </w:p>
    <w:p w14:paraId="2C82D2BC" w14:textId="77777777" w:rsidR="001F01FA" w:rsidRDefault="00984481" w:rsidP="00A30978">
      <w:p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Program pro 8. – 9. tř. ZŠ a SŠ</w:t>
      </w:r>
    </w:p>
    <w:p w14:paraId="31DB5143" w14:textId="77777777" w:rsidR="001F01FA" w:rsidRDefault="00984481" w:rsidP="00A30978">
      <w:pPr>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Program je zaměřen na rozvoj znalostí a dovedností potřebných pro zvládání klimatické změny a připravuje žáky na přijetí environmentálně příznivějšího chování. Ve škole probíhá příprava na téma pobytu – především mapování, co již žáci o klimatické změně vědí, shrnutí příčin vzniku a ujasnění si fungování skleníkového efektu. V neposlední řadě přidáváme motivaci příběhem. V průběhu pobytu v Horním Maršově provází žáky příběh o jejich vrstevnících z blízké budoucnosti, kteří se musí vypořádat s negativními dopady klimatické změny. Během programů žáci hledají alternativní možnosti chování, které by mohly přispět ke zmírnění dopadů klimatické změny. Na konci pobytu si vyberou jednu variantu, kterou si následně prakticky vyzkoušejí ve svém životě.</w:t>
      </w:r>
    </w:p>
    <w:p w14:paraId="45C93E72" w14:textId="77777777" w:rsidR="001F01FA" w:rsidRDefault="00984481">
      <w:pPr>
        <w:pBdr>
          <w:top w:val="nil"/>
          <w:left w:val="nil"/>
          <w:bottom w:val="nil"/>
          <w:right w:val="nil"/>
          <w:between w:val="nil"/>
        </w:pBdr>
        <w:shd w:val="clear" w:color="auto" w:fill="FFFFFF"/>
        <w:spacing w:after="280" w:line="360" w:lineRule="auto"/>
        <w:rPr>
          <w:rFonts w:ascii="Times New Roman" w:eastAsia="Times New Roman" w:hAnsi="Times New Roman" w:cs="Times New Roman"/>
          <w:color w:val="000000"/>
          <w:sz w:val="22"/>
          <w:szCs w:val="22"/>
        </w:rPr>
      </w:pPr>
      <w:r>
        <w:br w:type="page"/>
      </w:r>
    </w:p>
    <w:p w14:paraId="546D83B7" w14:textId="77777777" w:rsidR="001F01FA" w:rsidRDefault="00984481">
      <w:pPr>
        <w:pBdr>
          <w:top w:val="nil"/>
          <w:left w:val="nil"/>
          <w:bottom w:val="nil"/>
          <w:right w:val="nil"/>
          <w:between w:val="nil"/>
        </w:pBdr>
        <w:shd w:val="clear" w:color="auto" w:fill="FFFFFF"/>
        <w:spacing w:after="280" w:line="360" w:lineRule="auto"/>
        <w:rPr>
          <w:rFonts w:ascii="Times New Roman" w:eastAsia="Times New Roman" w:hAnsi="Times New Roman" w:cs="Times New Roman"/>
          <w:b/>
          <w:i/>
          <w:color w:val="000000"/>
          <w:sz w:val="22"/>
          <w:szCs w:val="22"/>
        </w:rPr>
      </w:pPr>
      <w:r>
        <w:rPr>
          <w:rFonts w:ascii="Times New Roman" w:eastAsia="Times New Roman" w:hAnsi="Times New Roman" w:cs="Times New Roman"/>
          <w:i/>
          <w:color w:val="000000"/>
          <w:sz w:val="22"/>
          <w:szCs w:val="22"/>
        </w:rPr>
        <w:lastRenderedPageBreak/>
        <w:t xml:space="preserve"> </w:t>
      </w:r>
      <w:r>
        <w:rPr>
          <w:rFonts w:ascii="Times New Roman" w:eastAsia="Times New Roman" w:hAnsi="Times New Roman" w:cs="Times New Roman"/>
          <w:b/>
          <w:i/>
          <w:color w:val="000000"/>
          <w:sz w:val="22"/>
          <w:szCs w:val="22"/>
        </w:rPr>
        <w:t>Příloha č. 3 – Odhlášení účastníka během pobytového výukového programu z </w:t>
      </w:r>
      <w:proofErr w:type="gramStart"/>
      <w:r>
        <w:rPr>
          <w:rFonts w:ascii="Times New Roman" w:eastAsia="Times New Roman" w:hAnsi="Times New Roman" w:cs="Times New Roman"/>
          <w:b/>
          <w:i/>
          <w:color w:val="000000"/>
          <w:sz w:val="22"/>
          <w:szCs w:val="22"/>
        </w:rPr>
        <w:t>důvodu  předčasného</w:t>
      </w:r>
      <w:proofErr w:type="gramEnd"/>
      <w:r>
        <w:rPr>
          <w:rFonts w:ascii="Times New Roman" w:eastAsia="Times New Roman" w:hAnsi="Times New Roman" w:cs="Times New Roman"/>
          <w:b/>
          <w:i/>
          <w:color w:val="000000"/>
          <w:sz w:val="22"/>
          <w:szCs w:val="22"/>
        </w:rPr>
        <w:t xml:space="preserve"> odjezdu</w:t>
      </w:r>
    </w:p>
    <w:p w14:paraId="0862D754" w14:textId="77777777" w:rsidR="001F01FA" w:rsidRDefault="00984481">
      <w:pPr>
        <w:pBdr>
          <w:top w:val="nil"/>
          <w:left w:val="nil"/>
          <w:bottom w:val="nil"/>
          <w:right w:val="nil"/>
          <w:between w:val="nil"/>
        </w:pBdr>
        <w:shd w:val="clear" w:color="auto" w:fill="FFFFFF"/>
        <w:spacing w:after="280" w:line="360" w:lineRule="auto"/>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 xml:space="preserve">Datum odjezdu: </w:t>
      </w:r>
    </w:p>
    <w:p w14:paraId="52EB6ECE" w14:textId="77777777" w:rsidR="001F01FA" w:rsidRDefault="00984481">
      <w:pPr>
        <w:pBdr>
          <w:top w:val="nil"/>
          <w:left w:val="nil"/>
          <w:bottom w:val="nil"/>
          <w:right w:val="nil"/>
          <w:between w:val="nil"/>
        </w:pBdr>
        <w:shd w:val="clear" w:color="auto" w:fill="FFFFFF"/>
        <w:spacing w:after="280" w:line="360" w:lineRule="auto"/>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Počet odjíždějících účastníků:</w:t>
      </w:r>
    </w:p>
    <w:p w14:paraId="2D06C501" w14:textId="77777777" w:rsidR="001F01FA" w:rsidRDefault="00984481">
      <w:pPr>
        <w:pBdr>
          <w:top w:val="nil"/>
          <w:left w:val="nil"/>
          <w:bottom w:val="nil"/>
          <w:right w:val="nil"/>
          <w:between w:val="nil"/>
        </w:pBdr>
        <w:shd w:val="clear" w:color="auto" w:fill="FFFFFF"/>
        <w:spacing w:after="280" w:line="360" w:lineRule="auto"/>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 xml:space="preserve">Návrat účastníků </w:t>
      </w:r>
      <w:r>
        <w:rPr>
          <w:rFonts w:ascii="Times New Roman" w:eastAsia="Times New Roman" w:hAnsi="Times New Roman" w:cs="Times New Roman"/>
          <w:color w:val="000000"/>
          <w:sz w:val="22"/>
          <w:szCs w:val="22"/>
        </w:rPr>
        <w:t>(prosím zaškrtněte)</w:t>
      </w:r>
      <w:r>
        <w:rPr>
          <w:rFonts w:ascii="Times New Roman" w:eastAsia="Times New Roman" w:hAnsi="Times New Roman" w:cs="Times New Roman"/>
          <w:i/>
          <w:color w:val="000000"/>
          <w:sz w:val="22"/>
          <w:szCs w:val="22"/>
        </w:rPr>
        <w:t xml:space="preserve">: ANO, datum a čas návratu: </w:t>
      </w:r>
      <w:r>
        <w:rPr>
          <w:rFonts w:ascii="Times New Roman" w:eastAsia="Times New Roman" w:hAnsi="Times New Roman" w:cs="Times New Roman"/>
          <w:i/>
          <w:color w:val="000000"/>
          <w:sz w:val="22"/>
          <w:szCs w:val="22"/>
        </w:rPr>
        <w:tab/>
      </w:r>
      <w:r>
        <w:rPr>
          <w:rFonts w:ascii="Times New Roman" w:eastAsia="Times New Roman" w:hAnsi="Times New Roman" w:cs="Times New Roman"/>
          <w:i/>
          <w:color w:val="000000"/>
          <w:sz w:val="22"/>
          <w:szCs w:val="22"/>
        </w:rPr>
        <w:tab/>
        <w:t>počet:</w:t>
      </w:r>
      <w:r>
        <w:rPr>
          <w:rFonts w:ascii="Times New Roman" w:eastAsia="Times New Roman" w:hAnsi="Times New Roman" w:cs="Times New Roman"/>
          <w:i/>
          <w:color w:val="000000"/>
          <w:sz w:val="22"/>
          <w:szCs w:val="22"/>
        </w:rPr>
        <w:tab/>
      </w:r>
    </w:p>
    <w:p w14:paraId="77C08DFA" w14:textId="77777777" w:rsidR="001F01FA" w:rsidRDefault="00984481">
      <w:pPr>
        <w:pBdr>
          <w:top w:val="nil"/>
          <w:left w:val="nil"/>
          <w:bottom w:val="nil"/>
          <w:right w:val="nil"/>
          <w:between w:val="nil"/>
        </w:pBdr>
        <w:shd w:val="clear" w:color="auto" w:fill="FFFFFF"/>
        <w:spacing w:after="280" w:line="360" w:lineRule="auto"/>
        <w:ind w:left="2880" w:firstLine="720"/>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 xml:space="preserve">NE </w:t>
      </w:r>
    </w:p>
    <w:p w14:paraId="3113AF20" w14:textId="77777777" w:rsidR="001F01FA" w:rsidRDefault="00984481">
      <w:pPr>
        <w:pBdr>
          <w:top w:val="nil"/>
          <w:left w:val="nil"/>
          <w:bottom w:val="nil"/>
          <w:right w:val="nil"/>
          <w:between w:val="nil"/>
        </w:pBdr>
        <w:shd w:val="clear" w:color="auto" w:fill="FFFFFF"/>
        <w:spacing w:after="280" w:line="360" w:lineRule="auto"/>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 xml:space="preserve">Datum a čas oznámení o předčasném odjezdu: </w:t>
      </w:r>
    </w:p>
    <w:p w14:paraId="5B32297A" w14:textId="77777777" w:rsidR="001F01FA" w:rsidRDefault="00984481">
      <w:pPr>
        <w:pBdr>
          <w:top w:val="nil"/>
          <w:left w:val="nil"/>
          <w:bottom w:val="nil"/>
          <w:right w:val="nil"/>
          <w:between w:val="nil"/>
        </w:pBdr>
        <w:shd w:val="clear" w:color="auto" w:fill="FFFFFF"/>
        <w:spacing w:after="280" w:line="360" w:lineRule="auto"/>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Podpis doprovodného personálu:</w:t>
      </w:r>
    </w:p>
    <w:p w14:paraId="2E6E18C5" w14:textId="77777777" w:rsidR="001F01FA" w:rsidRDefault="00984481">
      <w:pPr>
        <w:pBdr>
          <w:top w:val="nil"/>
          <w:left w:val="nil"/>
          <w:bottom w:val="nil"/>
          <w:right w:val="nil"/>
          <w:between w:val="nil"/>
        </w:pBdr>
        <w:shd w:val="clear" w:color="auto" w:fill="FFFFFF"/>
        <w:spacing w:after="280" w:line="360" w:lineRule="auto"/>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 xml:space="preserve">Podpis lektora akce či jiného přebírajícího za SEVER: </w:t>
      </w:r>
    </w:p>
    <w:p w14:paraId="50B9032D" w14:textId="77777777" w:rsidR="001F01FA" w:rsidRDefault="001F01FA">
      <w:pPr>
        <w:pBdr>
          <w:top w:val="nil"/>
          <w:left w:val="nil"/>
          <w:bottom w:val="nil"/>
          <w:right w:val="nil"/>
          <w:between w:val="nil"/>
        </w:pBdr>
        <w:shd w:val="clear" w:color="auto" w:fill="FFFFFF"/>
        <w:spacing w:after="280" w:line="360" w:lineRule="auto"/>
        <w:rPr>
          <w:rFonts w:ascii="Times New Roman" w:eastAsia="Times New Roman" w:hAnsi="Times New Roman" w:cs="Times New Roman"/>
          <w:b/>
          <w:i/>
          <w:color w:val="000000"/>
          <w:sz w:val="22"/>
          <w:szCs w:val="22"/>
        </w:rPr>
      </w:pPr>
    </w:p>
    <w:sectPr w:rsidR="001F01FA">
      <w:headerReference w:type="default" r:id="rId7"/>
      <w:footerReference w:type="default" r:id="rId8"/>
      <w:pgSz w:w="11906" w:h="16838"/>
      <w:pgMar w:top="1247" w:right="1247" w:bottom="1247" w:left="1247" w:header="0" w:footer="68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1E4BE" w14:textId="77777777" w:rsidR="00246571" w:rsidRDefault="00246571">
      <w:r>
        <w:separator/>
      </w:r>
    </w:p>
  </w:endnote>
  <w:endnote w:type="continuationSeparator" w:id="0">
    <w:p w14:paraId="43952BE8" w14:textId="77777777" w:rsidR="00246571" w:rsidRDefault="0024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6F99" w14:textId="381BAB79" w:rsidR="001F01FA" w:rsidRDefault="00984481">
    <w:pPr>
      <w:pBdr>
        <w:top w:val="nil"/>
        <w:left w:val="nil"/>
        <w:bottom w:val="nil"/>
        <w:right w:val="nil"/>
        <w:between w:val="nil"/>
      </w:pBdr>
      <w:tabs>
        <w:tab w:val="center" w:pos="4536"/>
        <w:tab w:val="right" w:pos="9072"/>
      </w:tabs>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786313">
      <w:rPr>
        <w:noProof/>
        <w:color w:val="000000"/>
        <w:sz w:val="22"/>
        <w:szCs w:val="22"/>
      </w:rPr>
      <w:t>11</w:t>
    </w:r>
    <w:r>
      <w:rPr>
        <w:color w:val="000000"/>
        <w:sz w:val="22"/>
        <w:szCs w:val="22"/>
      </w:rPr>
      <w:fldChar w:fldCharType="end"/>
    </w:r>
  </w:p>
  <w:p w14:paraId="6612225D" w14:textId="77777777" w:rsidR="001F01FA" w:rsidRDefault="001F01FA">
    <w:pPr>
      <w:pBdr>
        <w:top w:val="nil"/>
        <w:left w:val="nil"/>
        <w:bottom w:val="nil"/>
        <w:right w:val="nil"/>
        <w:between w:val="nil"/>
      </w:pBdr>
      <w:tabs>
        <w:tab w:val="center" w:pos="4536"/>
        <w:tab w:val="right" w:pos="9072"/>
      </w:tabs>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A6AA0" w14:textId="77777777" w:rsidR="00246571" w:rsidRDefault="00246571">
      <w:r>
        <w:separator/>
      </w:r>
    </w:p>
  </w:footnote>
  <w:footnote w:type="continuationSeparator" w:id="0">
    <w:p w14:paraId="026E0B78" w14:textId="77777777" w:rsidR="00246571" w:rsidRDefault="00246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E671" w14:textId="77777777" w:rsidR="001F01FA" w:rsidRDefault="001F01FA">
    <w:pPr>
      <w:pBdr>
        <w:top w:val="nil"/>
        <w:left w:val="nil"/>
        <w:bottom w:val="nil"/>
        <w:right w:val="nil"/>
        <w:between w:val="nil"/>
      </w:pBdr>
      <w:tabs>
        <w:tab w:val="center" w:pos="4536"/>
        <w:tab w:val="right" w:pos="9072"/>
      </w:tabs>
      <w:rPr>
        <w:color w:val="000000"/>
        <w:sz w:val="22"/>
        <w:szCs w:val="22"/>
      </w:rPr>
    </w:pPr>
  </w:p>
  <w:tbl>
    <w:tblPr>
      <w:tblStyle w:val="a"/>
      <w:tblW w:w="9889" w:type="dxa"/>
      <w:tblInd w:w="-108" w:type="dxa"/>
      <w:tblLayout w:type="fixed"/>
      <w:tblLook w:val="0000" w:firstRow="0" w:lastRow="0" w:firstColumn="0" w:lastColumn="0" w:noHBand="0" w:noVBand="0"/>
    </w:tblPr>
    <w:tblGrid>
      <w:gridCol w:w="2093"/>
      <w:gridCol w:w="7796"/>
    </w:tblGrid>
    <w:tr w:rsidR="001F01FA" w14:paraId="5FC68252" w14:textId="77777777">
      <w:tc>
        <w:tcPr>
          <w:tcW w:w="2093" w:type="dxa"/>
        </w:tcPr>
        <w:p w14:paraId="4A0045E1" w14:textId="77777777" w:rsidR="001F01FA" w:rsidRDefault="00984481">
          <w:pPr>
            <w:pBdr>
              <w:top w:val="nil"/>
              <w:left w:val="nil"/>
              <w:bottom w:val="nil"/>
              <w:right w:val="nil"/>
              <w:between w:val="nil"/>
            </w:pBdr>
            <w:tabs>
              <w:tab w:val="center" w:pos="4536"/>
              <w:tab w:val="right" w:pos="9072"/>
            </w:tabs>
            <w:rPr>
              <w:color w:val="000000"/>
              <w:sz w:val="22"/>
              <w:szCs w:val="22"/>
            </w:rPr>
          </w:pPr>
          <w:r>
            <w:rPr>
              <w:noProof/>
              <w:color w:val="000000"/>
              <w:sz w:val="22"/>
              <w:szCs w:val="22"/>
            </w:rPr>
            <w:drawing>
              <wp:inline distT="0" distB="0" distL="114300" distR="114300" wp14:anchorId="2DC95534" wp14:editId="1FD681FC">
                <wp:extent cx="1143000" cy="1143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43000" cy="1143000"/>
                        </a:xfrm>
                        <a:prstGeom prst="rect">
                          <a:avLst/>
                        </a:prstGeom>
                        <a:ln/>
                      </pic:spPr>
                    </pic:pic>
                  </a:graphicData>
                </a:graphic>
              </wp:inline>
            </w:drawing>
          </w:r>
        </w:p>
      </w:tc>
      <w:tc>
        <w:tcPr>
          <w:tcW w:w="7796" w:type="dxa"/>
        </w:tcPr>
        <w:p w14:paraId="0785B7DC" w14:textId="77777777" w:rsidR="001F01FA" w:rsidRDefault="00984481">
          <w:pPr>
            <w:pBdr>
              <w:top w:val="nil"/>
              <w:left w:val="nil"/>
              <w:bottom w:val="nil"/>
              <w:right w:val="nil"/>
              <w:between w:val="nil"/>
            </w:pBdr>
            <w:tabs>
              <w:tab w:val="center" w:pos="4536"/>
              <w:tab w:val="right" w:pos="9072"/>
            </w:tabs>
            <w:jc w:val="right"/>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Středisko ekologické výchovy  </w:t>
          </w:r>
          <w:r>
            <w:rPr>
              <w:rFonts w:ascii="Times New Roman" w:eastAsia="Times New Roman" w:hAnsi="Times New Roman" w:cs="Times New Roman"/>
              <w:b/>
              <w:color w:val="4F6228"/>
              <w:highlight w:val="white"/>
            </w:rPr>
            <w:t>SEVER</w:t>
          </w:r>
          <w:r>
            <w:rPr>
              <w:rFonts w:ascii="Times New Roman" w:eastAsia="Times New Roman" w:hAnsi="Times New Roman" w:cs="Times New Roman"/>
              <w:color w:val="000000"/>
              <w:highlight w:val="white"/>
            </w:rPr>
            <w:t>, Základní článek Hnutí Brontosaurus</w:t>
          </w:r>
          <w:r>
            <w:rPr>
              <w:rFonts w:ascii="Arial" w:eastAsia="Arial" w:hAnsi="Arial" w:cs="Arial"/>
              <w:color w:val="000000"/>
            </w:rPr>
            <w:br/>
          </w:r>
          <w:r>
            <w:rPr>
              <w:rFonts w:ascii="Times New Roman" w:eastAsia="Times New Roman" w:hAnsi="Times New Roman" w:cs="Times New Roman"/>
              <w:color w:val="000000"/>
              <w:highlight w:val="white"/>
            </w:rPr>
            <w:t xml:space="preserve">Pracoviště: </w:t>
          </w:r>
        </w:p>
        <w:p w14:paraId="2FEB34B6" w14:textId="442525D2" w:rsidR="001F01FA" w:rsidRDefault="00984481">
          <w:pPr>
            <w:pBdr>
              <w:top w:val="nil"/>
              <w:left w:val="nil"/>
              <w:bottom w:val="nil"/>
              <w:right w:val="nil"/>
              <w:between w:val="nil"/>
            </w:pBdr>
            <w:tabs>
              <w:tab w:val="center" w:pos="4536"/>
              <w:tab w:val="right" w:pos="9072"/>
            </w:tabs>
            <w:jc w:val="right"/>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DOTEK </w:t>
          </w:r>
          <w:r>
            <w:rPr>
              <w:rFonts w:ascii="Times New Roman" w:eastAsia="Times New Roman" w:hAnsi="Times New Roman" w:cs="Times New Roman"/>
              <w:color w:val="4F6228"/>
              <w:highlight w:val="white"/>
            </w:rPr>
            <w:t>│</w:t>
          </w:r>
          <w:r>
            <w:rPr>
              <w:rFonts w:ascii="Times New Roman" w:eastAsia="Times New Roman" w:hAnsi="Times New Roman" w:cs="Times New Roman"/>
              <w:color w:val="000000"/>
              <w:highlight w:val="white"/>
            </w:rPr>
            <w:t xml:space="preserve">Horská 175 </w:t>
          </w:r>
          <w:r>
            <w:rPr>
              <w:rFonts w:ascii="Times New Roman" w:eastAsia="Times New Roman" w:hAnsi="Times New Roman" w:cs="Times New Roman"/>
              <w:color w:val="4F6228"/>
              <w:highlight w:val="white"/>
            </w:rPr>
            <w:t>│</w:t>
          </w:r>
          <w:r>
            <w:rPr>
              <w:rFonts w:ascii="Times New Roman" w:eastAsia="Times New Roman" w:hAnsi="Times New Roman" w:cs="Times New Roman"/>
              <w:color w:val="000000"/>
              <w:highlight w:val="white"/>
            </w:rPr>
            <w:t xml:space="preserve">542 </w:t>
          </w:r>
          <w:proofErr w:type="gramStart"/>
          <w:r>
            <w:rPr>
              <w:rFonts w:ascii="Times New Roman" w:eastAsia="Times New Roman" w:hAnsi="Times New Roman" w:cs="Times New Roman"/>
              <w:color w:val="000000"/>
              <w:highlight w:val="white"/>
            </w:rPr>
            <w:t>26  Horní</w:t>
          </w:r>
          <w:proofErr w:type="gramEnd"/>
          <w:r>
            <w:rPr>
              <w:rFonts w:ascii="Times New Roman" w:eastAsia="Times New Roman" w:hAnsi="Times New Roman" w:cs="Times New Roman"/>
              <w:color w:val="000000"/>
              <w:highlight w:val="white"/>
            </w:rPr>
            <w:t xml:space="preserve"> Maršov </w:t>
          </w:r>
          <w:r>
            <w:rPr>
              <w:rFonts w:ascii="Times New Roman" w:eastAsia="Times New Roman" w:hAnsi="Times New Roman" w:cs="Times New Roman"/>
              <w:color w:val="4F6228"/>
              <w:highlight w:val="white"/>
            </w:rPr>
            <w:t>│</w:t>
          </w:r>
          <w:r>
            <w:rPr>
              <w:rFonts w:ascii="Times New Roman" w:eastAsia="Times New Roman" w:hAnsi="Times New Roman" w:cs="Times New Roman"/>
              <w:color w:val="000000"/>
              <w:highlight w:val="white"/>
            </w:rPr>
            <w:t xml:space="preserve">tel.: </w:t>
          </w:r>
        </w:p>
        <w:p w14:paraId="6D51F006" w14:textId="6028B32B" w:rsidR="001F01FA" w:rsidRDefault="00984481">
          <w:pPr>
            <w:pBdr>
              <w:top w:val="nil"/>
              <w:left w:val="nil"/>
              <w:bottom w:val="nil"/>
              <w:right w:val="nil"/>
              <w:between w:val="nil"/>
            </w:pBdr>
            <w:tabs>
              <w:tab w:val="center" w:pos="4536"/>
              <w:tab w:val="right" w:pos="9072"/>
            </w:tabs>
            <w:jc w:val="right"/>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Pobytové středisko </w:t>
          </w:r>
          <w:r>
            <w:rPr>
              <w:rFonts w:ascii="Times New Roman" w:eastAsia="Times New Roman" w:hAnsi="Times New Roman" w:cs="Times New Roman"/>
              <w:color w:val="4F6228"/>
              <w:highlight w:val="white"/>
            </w:rPr>
            <w:t>│</w:t>
          </w:r>
          <w:r>
            <w:rPr>
              <w:rFonts w:ascii="Times New Roman" w:eastAsia="Times New Roman" w:hAnsi="Times New Roman" w:cs="Times New Roman"/>
              <w:color w:val="000000"/>
              <w:highlight w:val="white"/>
            </w:rPr>
            <w:t>Malá Ulička 89</w:t>
          </w:r>
          <w:r>
            <w:rPr>
              <w:rFonts w:ascii="Times New Roman" w:eastAsia="Times New Roman" w:hAnsi="Times New Roman" w:cs="Times New Roman"/>
              <w:color w:val="4F6228"/>
              <w:highlight w:val="white"/>
            </w:rPr>
            <w:t>│</w:t>
          </w:r>
          <w:r>
            <w:rPr>
              <w:rFonts w:ascii="Times New Roman" w:eastAsia="Times New Roman" w:hAnsi="Times New Roman" w:cs="Times New Roman"/>
              <w:color w:val="000000"/>
              <w:highlight w:val="white"/>
            </w:rPr>
            <w:t xml:space="preserve"> 542 26 Horní Maršov</w:t>
          </w:r>
          <w:r>
            <w:rPr>
              <w:rFonts w:ascii="Times New Roman" w:eastAsia="Times New Roman" w:hAnsi="Times New Roman" w:cs="Times New Roman"/>
              <w:color w:val="4F6228"/>
              <w:highlight w:val="white"/>
            </w:rPr>
            <w:t>│</w:t>
          </w:r>
          <w:r>
            <w:rPr>
              <w:rFonts w:ascii="Times New Roman" w:eastAsia="Times New Roman" w:hAnsi="Times New Roman" w:cs="Times New Roman"/>
              <w:color w:val="000000"/>
              <w:highlight w:val="white"/>
            </w:rPr>
            <w:t xml:space="preserve"> tel.: </w:t>
          </w:r>
        </w:p>
        <w:p w14:paraId="7B720213" w14:textId="77777777" w:rsidR="001F01FA" w:rsidRDefault="001F01FA">
          <w:pPr>
            <w:pBdr>
              <w:top w:val="nil"/>
              <w:left w:val="nil"/>
              <w:bottom w:val="nil"/>
              <w:right w:val="nil"/>
              <w:between w:val="nil"/>
            </w:pBdr>
            <w:tabs>
              <w:tab w:val="center" w:pos="4536"/>
              <w:tab w:val="right" w:pos="9072"/>
            </w:tabs>
            <w:jc w:val="right"/>
            <w:rPr>
              <w:color w:val="000000"/>
              <w:sz w:val="22"/>
              <w:szCs w:val="22"/>
            </w:rPr>
          </w:pPr>
        </w:p>
      </w:tc>
    </w:tr>
  </w:tbl>
  <w:p w14:paraId="5D826186" w14:textId="77777777" w:rsidR="001F01FA" w:rsidRDefault="001F01FA">
    <w:pPr>
      <w:pBdr>
        <w:top w:val="nil"/>
        <w:left w:val="nil"/>
        <w:bottom w:val="nil"/>
        <w:right w:val="nil"/>
        <w:between w:val="nil"/>
      </w:pBdr>
      <w:tabs>
        <w:tab w:val="center" w:pos="4536"/>
        <w:tab w:val="right" w:pos="9072"/>
      </w:tabs>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14E6"/>
    <w:multiLevelType w:val="multilevel"/>
    <w:tmpl w:val="CB8AE7DA"/>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F166BE0"/>
    <w:multiLevelType w:val="hybridMultilevel"/>
    <w:tmpl w:val="E23E0C42"/>
    <w:lvl w:ilvl="0" w:tplc="04050011">
      <w:start w:val="1"/>
      <w:numFmt w:val="decimal"/>
      <w:lvlText w:val="%1)"/>
      <w:lvlJc w:val="left"/>
      <w:pPr>
        <w:ind w:left="720" w:hanging="360"/>
      </w:pPr>
      <w:rPr>
        <w:rFonts w:hint="default"/>
      </w:rPr>
    </w:lvl>
    <w:lvl w:ilvl="1" w:tplc="C0EE100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5B22DC"/>
    <w:multiLevelType w:val="multilevel"/>
    <w:tmpl w:val="1E701D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9039EC"/>
    <w:multiLevelType w:val="multilevel"/>
    <w:tmpl w:val="CB8AE7DA"/>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32626E7"/>
    <w:multiLevelType w:val="hybridMultilevel"/>
    <w:tmpl w:val="49826F48"/>
    <w:lvl w:ilvl="0" w:tplc="04050017">
      <w:start w:val="1"/>
      <w:numFmt w:val="lowerLetter"/>
      <w:lvlText w:val="%1)"/>
      <w:lvlJc w:val="left"/>
      <w:pPr>
        <w:ind w:left="1428" w:hanging="360"/>
      </w:pPr>
    </w:lvl>
    <w:lvl w:ilvl="1" w:tplc="C0EE1002">
      <w:start w:val="1"/>
      <w:numFmt w:val="lowerLetter"/>
      <w:lvlText w:val="%2)"/>
      <w:lvlJc w:val="left"/>
      <w:pPr>
        <w:ind w:left="2148" w:hanging="360"/>
      </w:pPr>
      <w:rPr>
        <w:rFonts w:hint="default"/>
      </w:r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15:restartNumberingAfterBreak="0">
    <w:nsid w:val="24D37F0D"/>
    <w:multiLevelType w:val="hybridMultilevel"/>
    <w:tmpl w:val="49826F48"/>
    <w:lvl w:ilvl="0" w:tplc="04050017">
      <w:start w:val="1"/>
      <w:numFmt w:val="lowerLetter"/>
      <w:lvlText w:val="%1)"/>
      <w:lvlJc w:val="left"/>
      <w:pPr>
        <w:ind w:left="1428" w:hanging="360"/>
      </w:pPr>
    </w:lvl>
    <w:lvl w:ilvl="1" w:tplc="C0EE1002">
      <w:start w:val="1"/>
      <w:numFmt w:val="lowerLetter"/>
      <w:lvlText w:val="%2)"/>
      <w:lvlJc w:val="left"/>
      <w:pPr>
        <w:ind w:left="2148" w:hanging="360"/>
      </w:pPr>
      <w:rPr>
        <w:rFonts w:hint="default"/>
      </w:r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 w15:restartNumberingAfterBreak="0">
    <w:nsid w:val="2C823B14"/>
    <w:multiLevelType w:val="multilevel"/>
    <w:tmpl w:val="7BA866D6"/>
    <w:lvl w:ilvl="0">
      <w:start w:val="1"/>
      <w:numFmt w:val="lowerLetter"/>
      <w:lvlText w:val="%1)"/>
      <w:lvlJc w:val="left"/>
      <w:pPr>
        <w:ind w:left="1441" w:hanging="360"/>
      </w:pPr>
    </w:lvl>
    <w:lvl w:ilvl="1">
      <w:start w:val="1"/>
      <w:numFmt w:val="lowerLetter"/>
      <w:lvlText w:val="%2."/>
      <w:lvlJc w:val="left"/>
      <w:pPr>
        <w:ind w:left="2161" w:hanging="360"/>
      </w:pPr>
    </w:lvl>
    <w:lvl w:ilvl="2">
      <w:start w:val="1"/>
      <w:numFmt w:val="lowerRoman"/>
      <w:lvlText w:val="%3."/>
      <w:lvlJc w:val="right"/>
      <w:pPr>
        <w:ind w:left="2881" w:hanging="180"/>
      </w:pPr>
    </w:lvl>
    <w:lvl w:ilvl="3">
      <w:start w:val="1"/>
      <w:numFmt w:val="decimal"/>
      <w:lvlText w:val="%4."/>
      <w:lvlJc w:val="left"/>
      <w:pPr>
        <w:ind w:left="3601" w:hanging="360"/>
      </w:pPr>
    </w:lvl>
    <w:lvl w:ilvl="4">
      <w:start w:val="1"/>
      <w:numFmt w:val="lowerLetter"/>
      <w:lvlText w:val="%5."/>
      <w:lvlJc w:val="left"/>
      <w:pPr>
        <w:ind w:left="4321" w:hanging="360"/>
      </w:pPr>
    </w:lvl>
    <w:lvl w:ilvl="5">
      <w:start w:val="1"/>
      <w:numFmt w:val="lowerRoman"/>
      <w:lvlText w:val="%6."/>
      <w:lvlJc w:val="right"/>
      <w:pPr>
        <w:ind w:left="5041" w:hanging="180"/>
      </w:pPr>
    </w:lvl>
    <w:lvl w:ilvl="6">
      <w:start w:val="1"/>
      <w:numFmt w:val="decimal"/>
      <w:lvlText w:val="%7."/>
      <w:lvlJc w:val="left"/>
      <w:pPr>
        <w:ind w:left="5761" w:hanging="360"/>
      </w:pPr>
    </w:lvl>
    <w:lvl w:ilvl="7">
      <w:start w:val="1"/>
      <w:numFmt w:val="lowerLetter"/>
      <w:lvlText w:val="%8."/>
      <w:lvlJc w:val="left"/>
      <w:pPr>
        <w:ind w:left="6481" w:hanging="360"/>
      </w:pPr>
    </w:lvl>
    <w:lvl w:ilvl="8">
      <w:start w:val="1"/>
      <w:numFmt w:val="lowerRoman"/>
      <w:lvlText w:val="%9."/>
      <w:lvlJc w:val="right"/>
      <w:pPr>
        <w:ind w:left="7201" w:hanging="180"/>
      </w:pPr>
    </w:lvl>
  </w:abstractNum>
  <w:abstractNum w:abstractNumId="7" w15:restartNumberingAfterBreak="0">
    <w:nsid w:val="2D0731FF"/>
    <w:multiLevelType w:val="multilevel"/>
    <w:tmpl w:val="CB8AE7DA"/>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016068E"/>
    <w:multiLevelType w:val="multilevel"/>
    <w:tmpl w:val="2F5C69F8"/>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4B40FB5"/>
    <w:multiLevelType w:val="multilevel"/>
    <w:tmpl w:val="CB8AE7DA"/>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3802527A"/>
    <w:multiLevelType w:val="hybridMultilevel"/>
    <w:tmpl w:val="49826F48"/>
    <w:lvl w:ilvl="0" w:tplc="04050017">
      <w:start w:val="1"/>
      <w:numFmt w:val="lowerLetter"/>
      <w:lvlText w:val="%1)"/>
      <w:lvlJc w:val="left"/>
      <w:pPr>
        <w:ind w:left="1428" w:hanging="360"/>
      </w:pPr>
    </w:lvl>
    <w:lvl w:ilvl="1" w:tplc="C0EE1002">
      <w:start w:val="1"/>
      <w:numFmt w:val="lowerLetter"/>
      <w:lvlText w:val="%2)"/>
      <w:lvlJc w:val="left"/>
      <w:pPr>
        <w:ind w:left="2148" w:hanging="360"/>
      </w:pPr>
      <w:rPr>
        <w:rFonts w:hint="default"/>
      </w:r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1" w15:restartNumberingAfterBreak="0">
    <w:nsid w:val="3B183616"/>
    <w:multiLevelType w:val="multilevel"/>
    <w:tmpl w:val="CB8AE7DA"/>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50DB17CF"/>
    <w:multiLevelType w:val="multilevel"/>
    <w:tmpl w:val="CB8AE7DA"/>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54A92306"/>
    <w:multiLevelType w:val="multilevel"/>
    <w:tmpl w:val="CB8AE7DA"/>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5B412291"/>
    <w:multiLevelType w:val="hybridMultilevel"/>
    <w:tmpl w:val="54C46816"/>
    <w:lvl w:ilvl="0" w:tplc="04050017">
      <w:start w:val="1"/>
      <w:numFmt w:val="lowerLetter"/>
      <w:lvlText w:val="%1)"/>
      <w:lvlJc w:val="left"/>
      <w:pPr>
        <w:ind w:left="1080" w:hanging="360"/>
      </w:pPr>
    </w:lvl>
    <w:lvl w:ilvl="1" w:tplc="04050017">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661F6DEB"/>
    <w:multiLevelType w:val="multilevel"/>
    <w:tmpl w:val="22C07C60"/>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6CCA413D"/>
    <w:multiLevelType w:val="multilevel"/>
    <w:tmpl w:val="AA0ABF90"/>
    <w:lvl w:ilvl="0">
      <w:start w:val="1"/>
      <w:numFmt w:val="decimal"/>
      <w:lvlText w:val="%1)"/>
      <w:lvlJc w:val="left"/>
      <w:pPr>
        <w:ind w:left="360" w:hanging="360"/>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6E55102E"/>
    <w:multiLevelType w:val="multilevel"/>
    <w:tmpl w:val="CE8207E0"/>
    <w:lvl w:ilvl="0">
      <w:start w:val="1"/>
      <w:numFmt w:val="bullet"/>
      <w:lvlText w:val="-"/>
      <w:lvlJc w:val="left"/>
      <w:pPr>
        <w:ind w:left="1068" w:hanging="360"/>
      </w:pPr>
      <w:rPr>
        <w:rFonts w:ascii="Times New Roman" w:eastAsia="Times New Roman" w:hAnsi="Times New Roman" w:cs="Times New Roman"/>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num w:numId="1">
    <w:abstractNumId w:val="13"/>
  </w:num>
  <w:num w:numId="2">
    <w:abstractNumId w:val="8"/>
  </w:num>
  <w:num w:numId="3">
    <w:abstractNumId w:val="15"/>
  </w:num>
  <w:num w:numId="4">
    <w:abstractNumId w:val="17"/>
  </w:num>
  <w:num w:numId="5">
    <w:abstractNumId w:val="6"/>
  </w:num>
  <w:num w:numId="6">
    <w:abstractNumId w:val="1"/>
  </w:num>
  <w:num w:numId="7">
    <w:abstractNumId w:val="4"/>
  </w:num>
  <w:num w:numId="8">
    <w:abstractNumId w:val="3"/>
  </w:num>
  <w:num w:numId="9">
    <w:abstractNumId w:val="16"/>
  </w:num>
  <w:num w:numId="10">
    <w:abstractNumId w:val="11"/>
  </w:num>
  <w:num w:numId="11">
    <w:abstractNumId w:val="9"/>
  </w:num>
  <w:num w:numId="12">
    <w:abstractNumId w:val="0"/>
  </w:num>
  <w:num w:numId="13">
    <w:abstractNumId w:val="7"/>
  </w:num>
  <w:num w:numId="14">
    <w:abstractNumId w:val="14"/>
  </w:num>
  <w:num w:numId="15">
    <w:abstractNumId w:val="10"/>
  </w:num>
  <w:num w:numId="16">
    <w:abstractNumId w:val="5"/>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1FA"/>
    <w:rsid w:val="00115768"/>
    <w:rsid w:val="001378A0"/>
    <w:rsid w:val="00164094"/>
    <w:rsid w:val="00196222"/>
    <w:rsid w:val="001F01FA"/>
    <w:rsid w:val="00246571"/>
    <w:rsid w:val="00355850"/>
    <w:rsid w:val="00406938"/>
    <w:rsid w:val="00526246"/>
    <w:rsid w:val="005314EA"/>
    <w:rsid w:val="005429D9"/>
    <w:rsid w:val="0066464A"/>
    <w:rsid w:val="00670C96"/>
    <w:rsid w:val="006D5C9E"/>
    <w:rsid w:val="00786313"/>
    <w:rsid w:val="007C0AC0"/>
    <w:rsid w:val="00984481"/>
    <w:rsid w:val="00A304E9"/>
    <w:rsid w:val="00A30978"/>
    <w:rsid w:val="00B50CB0"/>
    <w:rsid w:val="00BF3812"/>
    <w:rsid w:val="00C64977"/>
    <w:rsid w:val="00D31B79"/>
    <w:rsid w:val="00D84D09"/>
    <w:rsid w:val="00F42D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BBFEB"/>
  <w15:docId w15:val="{E46F05AC-4753-45E6-AEEF-CA5507B0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pBdr>
        <w:top w:val="nil"/>
        <w:left w:val="nil"/>
        <w:bottom w:val="nil"/>
        <w:right w:val="nil"/>
        <w:between w:val="nil"/>
      </w:pBdr>
      <w:spacing w:before="480" w:after="120"/>
      <w:outlineLvl w:val="0"/>
    </w:pPr>
    <w:rPr>
      <w:b/>
      <w:color w:val="000000"/>
      <w:sz w:val="48"/>
      <w:szCs w:val="48"/>
    </w:rPr>
  </w:style>
  <w:style w:type="paragraph" w:styleId="Nadpis2">
    <w:name w:val="heading 2"/>
    <w:basedOn w:val="Normln"/>
    <w:next w:val="Normln"/>
    <w:pPr>
      <w:keepNext/>
      <w:keepLines/>
      <w:pBdr>
        <w:top w:val="nil"/>
        <w:left w:val="nil"/>
        <w:bottom w:val="nil"/>
        <w:right w:val="nil"/>
        <w:between w:val="nil"/>
      </w:pBdr>
      <w:spacing w:before="360" w:after="80"/>
      <w:outlineLvl w:val="1"/>
    </w:pPr>
    <w:rPr>
      <w:b/>
      <w:color w:val="000000"/>
      <w:sz w:val="36"/>
      <w:szCs w:val="36"/>
    </w:rPr>
  </w:style>
  <w:style w:type="paragraph" w:styleId="Nadpis3">
    <w:name w:val="heading 3"/>
    <w:basedOn w:val="Normln"/>
    <w:next w:val="Normln"/>
    <w:pPr>
      <w:keepNext/>
      <w:keepLines/>
      <w:pBdr>
        <w:top w:val="nil"/>
        <w:left w:val="nil"/>
        <w:bottom w:val="nil"/>
        <w:right w:val="nil"/>
        <w:between w:val="nil"/>
      </w:pBdr>
      <w:spacing w:before="280" w:after="80"/>
      <w:outlineLvl w:val="2"/>
    </w:pPr>
    <w:rPr>
      <w:b/>
      <w:color w:val="000000"/>
      <w:sz w:val="28"/>
      <w:szCs w:val="28"/>
    </w:rPr>
  </w:style>
  <w:style w:type="paragraph" w:styleId="Nadpis4">
    <w:name w:val="heading 4"/>
    <w:basedOn w:val="Normln"/>
    <w:next w:val="Normln"/>
    <w:pPr>
      <w:keepNext/>
      <w:keepLines/>
      <w:pBdr>
        <w:top w:val="nil"/>
        <w:left w:val="nil"/>
        <w:bottom w:val="nil"/>
        <w:right w:val="nil"/>
        <w:between w:val="nil"/>
      </w:pBdr>
      <w:spacing w:before="240" w:after="40"/>
      <w:outlineLvl w:val="3"/>
    </w:pPr>
    <w:rPr>
      <w:b/>
      <w:color w:val="000000"/>
      <w:sz w:val="24"/>
      <w:szCs w:val="24"/>
    </w:rPr>
  </w:style>
  <w:style w:type="paragraph" w:styleId="Nadpis5">
    <w:name w:val="heading 5"/>
    <w:basedOn w:val="Normln"/>
    <w:next w:val="Normln"/>
    <w:pPr>
      <w:keepNext/>
      <w:keepLines/>
      <w:pBdr>
        <w:top w:val="nil"/>
        <w:left w:val="nil"/>
        <w:bottom w:val="nil"/>
        <w:right w:val="nil"/>
        <w:between w:val="nil"/>
      </w:pBdr>
      <w:spacing w:before="220" w:after="40"/>
      <w:outlineLvl w:val="4"/>
    </w:pPr>
    <w:rPr>
      <w:b/>
      <w:color w:val="000000"/>
      <w:sz w:val="22"/>
      <w:szCs w:val="22"/>
    </w:rPr>
  </w:style>
  <w:style w:type="paragraph" w:styleId="Nadpis6">
    <w:name w:val="heading 6"/>
    <w:basedOn w:val="Normln"/>
    <w:next w:val="Normln"/>
    <w:pPr>
      <w:keepNext/>
      <w:keepLines/>
      <w:pBdr>
        <w:top w:val="nil"/>
        <w:left w:val="nil"/>
        <w:bottom w:val="nil"/>
        <w:right w:val="nil"/>
        <w:between w:val="nil"/>
      </w:pBdr>
      <w:spacing w:before="200" w:after="40"/>
      <w:outlineLvl w:val="5"/>
    </w:pPr>
    <w:rPr>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pBdr>
        <w:top w:val="nil"/>
        <w:left w:val="nil"/>
        <w:bottom w:val="nil"/>
        <w:right w:val="nil"/>
        <w:between w:val="nil"/>
      </w:pBdr>
      <w:spacing w:before="480" w:after="120"/>
    </w:pPr>
    <w:rPr>
      <w:b/>
      <w:color w:val="000000"/>
      <w:sz w:val="72"/>
      <w:szCs w:val="72"/>
    </w:rPr>
  </w:style>
  <w:style w:type="paragraph" w:styleId="Podnadpis">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styleId="Odkaznakoment">
    <w:name w:val="annotation reference"/>
    <w:basedOn w:val="Standardnpsmoodstavce"/>
    <w:uiPriority w:val="99"/>
    <w:semiHidden/>
    <w:unhideWhenUsed/>
    <w:rsid w:val="00A304E9"/>
    <w:rPr>
      <w:sz w:val="16"/>
      <w:szCs w:val="16"/>
    </w:rPr>
  </w:style>
  <w:style w:type="paragraph" w:styleId="Textkomente">
    <w:name w:val="annotation text"/>
    <w:basedOn w:val="Normln"/>
    <w:link w:val="TextkomenteChar"/>
    <w:uiPriority w:val="99"/>
    <w:semiHidden/>
    <w:unhideWhenUsed/>
    <w:rsid w:val="00A304E9"/>
  </w:style>
  <w:style w:type="character" w:customStyle="1" w:styleId="TextkomenteChar">
    <w:name w:val="Text komentáře Char"/>
    <w:basedOn w:val="Standardnpsmoodstavce"/>
    <w:link w:val="Textkomente"/>
    <w:uiPriority w:val="99"/>
    <w:semiHidden/>
    <w:rsid w:val="00A304E9"/>
  </w:style>
  <w:style w:type="paragraph" w:styleId="Pedmtkomente">
    <w:name w:val="annotation subject"/>
    <w:basedOn w:val="Textkomente"/>
    <w:next w:val="Textkomente"/>
    <w:link w:val="PedmtkomenteChar"/>
    <w:uiPriority w:val="99"/>
    <w:semiHidden/>
    <w:unhideWhenUsed/>
    <w:rsid w:val="00A304E9"/>
    <w:rPr>
      <w:b/>
      <w:bCs/>
    </w:rPr>
  </w:style>
  <w:style w:type="character" w:customStyle="1" w:styleId="PedmtkomenteChar">
    <w:name w:val="Předmět komentáře Char"/>
    <w:basedOn w:val="TextkomenteChar"/>
    <w:link w:val="Pedmtkomente"/>
    <w:uiPriority w:val="99"/>
    <w:semiHidden/>
    <w:rsid w:val="00A304E9"/>
    <w:rPr>
      <w:b/>
      <w:bCs/>
    </w:rPr>
  </w:style>
  <w:style w:type="paragraph" w:styleId="Textbubliny">
    <w:name w:val="Balloon Text"/>
    <w:basedOn w:val="Normln"/>
    <w:link w:val="TextbublinyChar"/>
    <w:uiPriority w:val="99"/>
    <w:semiHidden/>
    <w:unhideWhenUsed/>
    <w:rsid w:val="00A304E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304E9"/>
    <w:rPr>
      <w:rFonts w:ascii="Segoe UI" w:hAnsi="Segoe UI" w:cs="Segoe UI"/>
      <w:sz w:val="18"/>
      <w:szCs w:val="18"/>
    </w:rPr>
  </w:style>
  <w:style w:type="paragraph" w:styleId="Normlnweb">
    <w:name w:val="Normal (Web)"/>
    <w:basedOn w:val="Normln"/>
    <w:uiPriority w:val="99"/>
    <w:semiHidden/>
    <w:unhideWhenUsed/>
    <w:rsid w:val="00A304E9"/>
    <w:pPr>
      <w:spacing w:before="100" w:beforeAutospacing="1" w:after="100" w:afterAutospacing="1"/>
    </w:pPr>
    <w:rPr>
      <w:rFonts w:ascii="Times New Roman" w:eastAsia="Times New Roman" w:hAnsi="Times New Roman" w:cs="Times New Roman"/>
      <w:sz w:val="24"/>
      <w:szCs w:val="24"/>
    </w:rPr>
  </w:style>
  <w:style w:type="paragraph" w:styleId="Odstavecseseznamem">
    <w:name w:val="List Paragraph"/>
    <w:basedOn w:val="Normln"/>
    <w:uiPriority w:val="34"/>
    <w:qFormat/>
    <w:rsid w:val="00D84D09"/>
    <w:pPr>
      <w:ind w:left="720"/>
      <w:contextualSpacing/>
    </w:pPr>
  </w:style>
  <w:style w:type="paragraph" w:styleId="Zhlav">
    <w:name w:val="header"/>
    <w:basedOn w:val="Normln"/>
    <w:link w:val="ZhlavChar"/>
    <w:uiPriority w:val="99"/>
    <w:unhideWhenUsed/>
    <w:rsid w:val="0066464A"/>
    <w:pPr>
      <w:tabs>
        <w:tab w:val="center" w:pos="4536"/>
        <w:tab w:val="right" w:pos="9072"/>
      </w:tabs>
    </w:pPr>
  </w:style>
  <w:style w:type="character" w:customStyle="1" w:styleId="ZhlavChar">
    <w:name w:val="Záhlaví Char"/>
    <w:basedOn w:val="Standardnpsmoodstavce"/>
    <w:link w:val="Zhlav"/>
    <w:uiPriority w:val="99"/>
    <w:rsid w:val="0066464A"/>
  </w:style>
  <w:style w:type="paragraph" w:styleId="Zpat">
    <w:name w:val="footer"/>
    <w:basedOn w:val="Normln"/>
    <w:link w:val="ZpatChar"/>
    <w:uiPriority w:val="99"/>
    <w:unhideWhenUsed/>
    <w:rsid w:val="0066464A"/>
    <w:pPr>
      <w:tabs>
        <w:tab w:val="center" w:pos="4536"/>
        <w:tab w:val="right" w:pos="9072"/>
      </w:tabs>
    </w:pPr>
  </w:style>
  <w:style w:type="character" w:customStyle="1" w:styleId="ZpatChar">
    <w:name w:val="Zápatí Char"/>
    <w:basedOn w:val="Standardnpsmoodstavce"/>
    <w:link w:val="Zpat"/>
    <w:uiPriority w:val="99"/>
    <w:rsid w:val="00664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861980">
      <w:bodyDiv w:val="1"/>
      <w:marLeft w:val="0"/>
      <w:marRight w:val="0"/>
      <w:marTop w:val="0"/>
      <w:marBottom w:val="0"/>
      <w:divBdr>
        <w:top w:val="none" w:sz="0" w:space="0" w:color="auto"/>
        <w:left w:val="none" w:sz="0" w:space="0" w:color="auto"/>
        <w:bottom w:val="none" w:sz="0" w:space="0" w:color="auto"/>
        <w:right w:val="none" w:sz="0" w:space="0" w:color="auto"/>
      </w:divBdr>
    </w:div>
    <w:div w:id="2095086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3134</Words>
  <Characters>18492</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Eva Budínská</dc:creator>
  <cp:lastModifiedBy>Hana Köstingerová</cp:lastModifiedBy>
  <cp:revision>2</cp:revision>
  <cp:lastPrinted>2024-04-11T13:55:00Z</cp:lastPrinted>
  <dcterms:created xsi:type="dcterms:W3CDTF">2025-05-22T11:47:00Z</dcterms:created>
  <dcterms:modified xsi:type="dcterms:W3CDTF">2025-05-22T11:47:00Z</dcterms:modified>
</cp:coreProperties>
</file>