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2C5C7" w14:textId="77777777" w:rsidR="00110A76" w:rsidRPr="00C273FB" w:rsidRDefault="00F256F2" w:rsidP="00C273FB">
      <w:pPr>
        <w:jc w:val="center"/>
        <w:outlineLvl w:val="0"/>
        <w:rPr>
          <w:rFonts w:ascii="Calibri" w:hAnsi="Calibri"/>
          <w:b/>
          <w:bCs/>
          <w:sz w:val="28"/>
        </w:rPr>
      </w:pPr>
      <w:r w:rsidRPr="00C273FB">
        <w:rPr>
          <w:rFonts w:ascii="Calibri" w:hAnsi="Calibri"/>
          <w:b/>
          <w:bCs/>
          <w:sz w:val="28"/>
        </w:rPr>
        <w:t>Smlouva o dílo</w:t>
      </w:r>
    </w:p>
    <w:p w14:paraId="0F473A01" w14:textId="77777777" w:rsidR="00110A76" w:rsidRPr="00CB240F" w:rsidRDefault="00110A76">
      <w:pPr>
        <w:rPr>
          <w:rFonts w:asciiTheme="minorHAnsi" w:hAnsiTheme="minorHAnsi"/>
          <w:sz w:val="24"/>
          <w:szCs w:val="24"/>
        </w:rPr>
      </w:pPr>
    </w:p>
    <w:p w14:paraId="33D4B15F" w14:textId="77777777" w:rsidR="00110A76" w:rsidRPr="00CB240F" w:rsidRDefault="00110A76">
      <w:pPr>
        <w:pStyle w:val="Prosttext"/>
        <w:rPr>
          <w:rFonts w:asciiTheme="minorHAnsi" w:hAnsiTheme="minorHAnsi"/>
          <w:sz w:val="24"/>
          <w:szCs w:val="24"/>
          <w:lang w:eastAsia="cs-CZ"/>
        </w:rPr>
      </w:pPr>
    </w:p>
    <w:p w14:paraId="01992924" w14:textId="77777777" w:rsidR="00727826" w:rsidRPr="00D404D7" w:rsidRDefault="00727826" w:rsidP="00727826">
      <w:pPr>
        <w:pStyle w:val="Text"/>
        <w:spacing w:before="0" w:after="120"/>
        <w:rPr>
          <w:rFonts w:asciiTheme="minorHAnsi" w:eastAsia="Times New Roman" w:hAnsiTheme="minorHAnsi" w:cstheme="minorHAnsi"/>
          <w:b/>
          <w:sz w:val="24"/>
          <w:szCs w:val="24"/>
          <w:lang w:eastAsia="cs-CZ"/>
        </w:rPr>
      </w:pPr>
      <w:r w:rsidRPr="00D404D7">
        <w:rPr>
          <w:rFonts w:asciiTheme="minorHAnsi" w:eastAsia="Times New Roman" w:hAnsiTheme="minorHAnsi" w:cstheme="minorHAnsi"/>
          <w:b/>
          <w:sz w:val="24"/>
          <w:szCs w:val="24"/>
          <w:lang w:eastAsia="cs-CZ"/>
        </w:rPr>
        <w:t>Muzeum Šumavy Sušice, příspěvková organizace, náměstí Svobody 40, 342 01 Sušice</w:t>
      </w:r>
    </w:p>
    <w:p w14:paraId="3F18A004" w14:textId="7720BA29" w:rsidR="00110A76" w:rsidRPr="009F090E" w:rsidRDefault="00F256F2" w:rsidP="00D404D7">
      <w:pPr>
        <w:pStyle w:val="Prosttext"/>
        <w:rPr>
          <w:rFonts w:asciiTheme="minorHAnsi" w:hAnsiTheme="minorHAnsi"/>
          <w:sz w:val="24"/>
          <w:szCs w:val="24"/>
        </w:rPr>
      </w:pPr>
      <w:r w:rsidRPr="009F090E">
        <w:rPr>
          <w:rFonts w:asciiTheme="minorHAnsi" w:hAnsiTheme="minorHAnsi"/>
          <w:sz w:val="24"/>
          <w:szCs w:val="24"/>
        </w:rPr>
        <w:t xml:space="preserve">sídlo: </w:t>
      </w:r>
      <w:r w:rsidR="00CA6567" w:rsidRPr="009F090E">
        <w:rPr>
          <w:rFonts w:asciiTheme="minorHAnsi" w:hAnsiTheme="minorHAnsi"/>
          <w:sz w:val="24"/>
          <w:szCs w:val="24"/>
        </w:rPr>
        <w:t>náměstí Svobody 40, 342 01 Sušice</w:t>
      </w:r>
      <w:r w:rsidRPr="009F090E">
        <w:rPr>
          <w:rFonts w:asciiTheme="minorHAnsi" w:hAnsiTheme="minorHAnsi"/>
          <w:sz w:val="24"/>
          <w:szCs w:val="24"/>
        </w:rPr>
        <w:tab/>
      </w:r>
      <w:r w:rsidRPr="009F090E">
        <w:rPr>
          <w:rFonts w:asciiTheme="minorHAnsi" w:hAnsiTheme="minorHAnsi"/>
          <w:sz w:val="24"/>
          <w:szCs w:val="24"/>
          <w:lang w:eastAsia="cs-CZ"/>
        </w:rPr>
        <w:t xml:space="preserve"> </w:t>
      </w:r>
    </w:p>
    <w:p w14:paraId="2EBF8894" w14:textId="20B8B6E4" w:rsidR="00110A76" w:rsidRPr="009F090E" w:rsidRDefault="00F256F2">
      <w:pPr>
        <w:pStyle w:val="Prosttext"/>
        <w:ind w:left="2268" w:hanging="2268"/>
        <w:rPr>
          <w:rFonts w:asciiTheme="minorHAnsi" w:hAnsiTheme="minorHAnsi"/>
          <w:sz w:val="24"/>
          <w:szCs w:val="24"/>
        </w:rPr>
      </w:pPr>
      <w:r w:rsidRPr="009F090E">
        <w:rPr>
          <w:rFonts w:asciiTheme="minorHAnsi" w:hAnsiTheme="minorHAnsi"/>
          <w:sz w:val="24"/>
          <w:szCs w:val="24"/>
        </w:rPr>
        <w:t xml:space="preserve">IČO: </w:t>
      </w:r>
      <w:r w:rsidR="00CA6567" w:rsidRPr="009F090E">
        <w:rPr>
          <w:rFonts w:asciiTheme="minorHAnsi" w:hAnsiTheme="minorHAnsi"/>
          <w:sz w:val="24"/>
          <w:szCs w:val="24"/>
        </w:rPr>
        <w:t>00075116</w:t>
      </w:r>
      <w:r w:rsidRPr="009F090E">
        <w:rPr>
          <w:rFonts w:asciiTheme="minorHAnsi" w:hAnsiTheme="minorHAnsi"/>
          <w:sz w:val="24"/>
          <w:szCs w:val="24"/>
        </w:rPr>
        <w:tab/>
      </w:r>
    </w:p>
    <w:p w14:paraId="04E7686A" w14:textId="0D2E768F" w:rsidR="00110A76" w:rsidRPr="009F090E" w:rsidRDefault="00F256F2">
      <w:pPr>
        <w:pStyle w:val="Prosttext"/>
        <w:ind w:left="2268" w:hanging="2268"/>
        <w:rPr>
          <w:rFonts w:asciiTheme="minorHAnsi" w:hAnsiTheme="minorHAnsi"/>
          <w:sz w:val="24"/>
          <w:szCs w:val="24"/>
          <w:lang w:eastAsia="cs-CZ"/>
        </w:rPr>
      </w:pPr>
      <w:r w:rsidRPr="009F090E">
        <w:rPr>
          <w:rFonts w:asciiTheme="minorHAnsi" w:hAnsiTheme="minorHAnsi"/>
          <w:sz w:val="24"/>
          <w:szCs w:val="24"/>
        </w:rPr>
        <w:t xml:space="preserve">DIČ: </w:t>
      </w:r>
      <w:r w:rsidRPr="009F090E">
        <w:rPr>
          <w:rFonts w:asciiTheme="minorHAnsi" w:hAnsiTheme="minorHAnsi"/>
          <w:sz w:val="24"/>
          <w:szCs w:val="24"/>
        </w:rPr>
        <w:tab/>
      </w:r>
    </w:p>
    <w:p w14:paraId="66F72B63" w14:textId="64CEB865" w:rsidR="00032177" w:rsidRPr="009F090E" w:rsidRDefault="00032177">
      <w:pPr>
        <w:pStyle w:val="Prosttext"/>
        <w:ind w:left="2268" w:hanging="2268"/>
        <w:rPr>
          <w:rFonts w:asciiTheme="minorHAnsi" w:hAnsiTheme="minorHAnsi"/>
          <w:sz w:val="24"/>
          <w:szCs w:val="24"/>
          <w:lang w:eastAsia="cs-CZ"/>
        </w:rPr>
      </w:pPr>
      <w:r w:rsidRPr="009F090E">
        <w:rPr>
          <w:rFonts w:asciiTheme="minorHAnsi" w:hAnsiTheme="minorHAnsi"/>
          <w:sz w:val="24"/>
          <w:szCs w:val="24"/>
          <w:lang w:eastAsia="cs-CZ"/>
        </w:rPr>
        <w:t>plátce DPH</w:t>
      </w:r>
      <w:r w:rsidR="009F090E">
        <w:rPr>
          <w:rFonts w:asciiTheme="minorHAnsi" w:hAnsiTheme="minorHAnsi"/>
          <w:sz w:val="24"/>
          <w:szCs w:val="24"/>
          <w:lang w:eastAsia="cs-CZ"/>
        </w:rPr>
        <w:t>:</w:t>
      </w:r>
      <w:r w:rsidR="00CA6567" w:rsidRPr="009F090E">
        <w:rPr>
          <w:rFonts w:asciiTheme="minorHAnsi" w:hAnsiTheme="minorHAnsi"/>
          <w:sz w:val="24"/>
          <w:szCs w:val="24"/>
          <w:lang w:eastAsia="cs-CZ"/>
        </w:rPr>
        <w:t xml:space="preserve"> NE</w:t>
      </w:r>
    </w:p>
    <w:p w14:paraId="3C9D6B65" w14:textId="22AD5F58" w:rsidR="00110A76" w:rsidRPr="009F090E" w:rsidRDefault="00F256F2">
      <w:pPr>
        <w:pStyle w:val="Prosttext"/>
        <w:ind w:left="2268" w:hanging="2268"/>
        <w:rPr>
          <w:rFonts w:asciiTheme="minorHAnsi" w:hAnsiTheme="minorHAnsi"/>
          <w:sz w:val="24"/>
          <w:szCs w:val="24"/>
          <w:lang w:eastAsia="cs-CZ"/>
        </w:rPr>
      </w:pPr>
      <w:r w:rsidRPr="009F090E">
        <w:rPr>
          <w:rFonts w:asciiTheme="minorHAnsi" w:hAnsiTheme="minorHAnsi"/>
          <w:sz w:val="24"/>
          <w:szCs w:val="24"/>
        </w:rPr>
        <w:t xml:space="preserve">bankovní spojení: </w:t>
      </w:r>
      <w:r w:rsidR="00CA6567" w:rsidRPr="009F090E">
        <w:rPr>
          <w:rFonts w:asciiTheme="minorHAnsi" w:hAnsiTheme="minorHAnsi"/>
          <w:sz w:val="24"/>
          <w:szCs w:val="24"/>
        </w:rPr>
        <w:t>2034351/0100, Komerční Banka a.s., Sušice</w:t>
      </w:r>
      <w:r w:rsidRPr="009F090E">
        <w:rPr>
          <w:rFonts w:asciiTheme="minorHAnsi" w:hAnsiTheme="minorHAnsi"/>
          <w:sz w:val="24"/>
          <w:szCs w:val="24"/>
        </w:rPr>
        <w:tab/>
      </w:r>
    </w:p>
    <w:p w14:paraId="7E2DE711" w14:textId="4677F03E" w:rsidR="00110A76" w:rsidRDefault="00F256F2">
      <w:pPr>
        <w:pStyle w:val="Prosttext"/>
        <w:ind w:left="2268" w:hanging="2268"/>
        <w:rPr>
          <w:rFonts w:asciiTheme="minorHAnsi" w:hAnsiTheme="minorHAnsi"/>
          <w:sz w:val="24"/>
          <w:szCs w:val="24"/>
        </w:rPr>
      </w:pPr>
      <w:r w:rsidRPr="009F090E">
        <w:rPr>
          <w:rFonts w:asciiTheme="minorHAnsi" w:hAnsiTheme="minorHAnsi"/>
          <w:sz w:val="24"/>
          <w:szCs w:val="24"/>
        </w:rPr>
        <w:t xml:space="preserve">zastoupené: </w:t>
      </w:r>
      <w:r w:rsidR="00CA6567" w:rsidRPr="009F090E">
        <w:rPr>
          <w:rFonts w:asciiTheme="minorHAnsi" w:hAnsiTheme="minorHAnsi"/>
          <w:sz w:val="24"/>
          <w:szCs w:val="24"/>
        </w:rPr>
        <w:t>Mgr. Josefem Haisem, ředitelem</w:t>
      </w:r>
      <w:r w:rsidRPr="00CB240F">
        <w:rPr>
          <w:rFonts w:asciiTheme="minorHAnsi" w:hAnsiTheme="minorHAnsi"/>
          <w:sz w:val="24"/>
          <w:szCs w:val="24"/>
        </w:rPr>
        <w:tab/>
      </w:r>
      <w:r w:rsidRPr="00CB240F">
        <w:rPr>
          <w:rFonts w:asciiTheme="minorHAnsi" w:hAnsiTheme="minorHAnsi"/>
          <w:sz w:val="24"/>
          <w:szCs w:val="24"/>
          <w:lang w:eastAsia="cs-CZ"/>
        </w:rPr>
        <w:t xml:space="preserve"> </w:t>
      </w:r>
    </w:p>
    <w:p w14:paraId="346DF203" w14:textId="77777777" w:rsidR="005A1806" w:rsidRPr="00CB240F" w:rsidRDefault="005A1806">
      <w:pPr>
        <w:pStyle w:val="Prosttext"/>
        <w:ind w:left="2268" w:hanging="2268"/>
        <w:rPr>
          <w:rFonts w:asciiTheme="minorHAnsi" w:hAnsiTheme="minorHAnsi"/>
          <w:sz w:val="24"/>
          <w:szCs w:val="24"/>
        </w:rPr>
      </w:pPr>
    </w:p>
    <w:p w14:paraId="42066E29"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(dále jen „</w:t>
      </w:r>
      <w:r w:rsidRPr="00CB240F">
        <w:rPr>
          <w:rFonts w:asciiTheme="minorHAnsi" w:hAnsiTheme="minorHAnsi"/>
          <w:b/>
          <w:sz w:val="24"/>
          <w:szCs w:val="24"/>
        </w:rPr>
        <w:t>Objednatel</w:t>
      </w:r>
      <w:r w:rsidRPr="00CB240F">
        <w:rPr>
          <w:rFonts w:asciiTheme="minorHAnsi" w:hAnsiTheme="minorHAnsi"/>
          <w:sz w:val="24"/>
          <w:szCs w:val="24"/>
        </w:rPr>
        <w:t>“)</w:t>
      </w:r>
    </w:p>
    <w:p w14:paraId="0BBD05D2" w14:textId="77777777" w:rsidR="00110A76" w:rsidRPr="00CB240F" w:rsidRDefault="00110A76">
      <w:pPr>
        <w:ind w:left="2268" w:hanging="2268"/>
        <w:outlineLvl w:val="0"/>
        <w:rPr>
          <w:rFonts w:asciiTheme="minorHAnsi" w:hAnsiTheme="minorHAnsi"/>
          <w:b/>
          <w:sz w:val="24"/>
          <w:szCs w:val="24"/>
        </w:rPr>
      </w:pPr>
    </w:p>
    <w:p w14:paraId="6D95047B" w14:textId="77777777" w:rsidR="00110A76" w:rsidRPr="005D1E92" w:rsidRDefault="00F256F2">
      <w:pPr>
        <w:ind w:left="2268" w:hanging="2268"/>
        <w:outlineLvl w:val="0"/>
        <w:rPr>
          <w:rFonts w:asciiTheme="minorHAnsi" w:hAnsiTheme="minorHAnsi"/>
          <w:bCs/>
          <w:sz w:val="24"/>
          <w:szCs w:val="24"/>
        </w:rPr>
      </w:pPr>
      <w:r w:rsidRPr="005D1E92">
        <w:rPr>
          <w:rFonts w:asciiTheme="minorHAnsi" w:hAnsiTheme="minorHAnsi"/>
          <w:bCs/>
          <w:sz w:val="24"/>
          <w:szCs w:val="24"/>
        </w:rPr>
        <w:t>a</w:t>
      </w:r>
    </w:p>
    <w:p w14:paraId="08D9CF8F" w14:textId="77777777" w:rsidR="00110A76" w:rsidRDefault="00110A76">
      <w:pPr>
        <w:ind w:left="2268" w:hanging="2268"/>
        <w:outlineLvl w:val="0"/>
        <w:rPr>
          <w:rFonts w:asciiTheme="minorHAnsi" w:hAnsiTheme="minorHAnsi"/>
          <w:sz w:val="24"/>
          <w:szCs w:val="24"/>
        </w:rPr>
      </w:pPr>
    </w:p>
    <w:p w14:paraId="1AF371BE" w14:textId="4B5602D3" w:rsidR="00D404D7" w:rsidRPr="00D404D7" w:rsidRDefault="00D404D7">
      <w:pPr>
        <w:ind w:left="2268" w:hanging="2268"/>
        <w:outlineLvl w:val="0"/>
        <w:rPr>
          <w:rFonts w:asciiTheme="minorHAnsi" w:hAnsiTheme="minorHAnsi"/>
          <w:b/>
          <w:sz w:val="24"/>
          <w:szCs w:val="24"/>
        </w:rPr>
      </w:pPr>
      <w:proofErr w:type="spellStart"/>
      <w:r w:rsidRPr="00D404D7">
        <w:rPr>
          <w:rFonts w:asciiTheme="minorHAnsi" w:hAnsiTheme="minorHAnsi"/>
          <w:b/>
          <w:sz w:val="24"/>
          <w:szCs w:val="24"/>
        </w:rPr>
        <w:t>Musehunt</w:t>
      </w:r>
      <w:proofErr w:type="spellEnd"/>
      <w:r w:rsidRPr="00D404D7">
        <w:rPr>
          <w:rFonts w:asciiTheme="minorHAnsi" w:hAnsiTheme="minorHAnsi"/>
          <w:b/>
          <w:sz w:val="24"/>
          <w:szCs w:val="24"/>
        </w:rPr>
        <w:t xml:space="preserve"> s.r.o.</w:t>
      </w:r>
    </w:p>
    <w:p w14:paraId="3312B121" w14:textId="77777777" w:rsidR="00D404D7" w:rsidRDefault="00D404D7" w:rsidP="00E33042">
      <w:pPr>
        <w:pStyle w:val="Prosttext"/>
        <w:ind w:left="2268" w:hanging="2268"/>
        <w:rPr>
          <w:rFonts w:asciiTheme="minorHAnsi" w:hAnsiTheme="minorHAnsi"/>
          <w:bCs/>
          <w:sz w:val="24"/>
          <w:szCs w:val="24"/>
          <w:lang w:eastAsia="cs-CZ"/>
        </w:rPr>
      </w:pPr>
    </w:p>
    <w:p w14:paraId="052E473D" w14:textId="748E4228" w:rsidR="00154402" w:rsidRPr="00E8197F" w:rsidRDefault="00154402" w:rsidP="00E33042">
      <w:pPr>
        <w:pStyle w:val="Prosttext"/>
        <w:ind w:left="2268" w:hanging="2268"/>
        <w:rPr>
          <w:sz w:val="24"/>
          <w:szCs w:val="24"/>
        </w:rPr>
      </w:pPr>
      <w:r w:rsidRPr="00E8197F">
        <w:rPr>
          <w:rFonts w:asciiTheme="minorHAnsi" w:hAnsiTheme="minorHAnsi"/>
          <w:bCs/>
          <w:sz w:val="24"/>
          <w:szCs w:val="24"/>
          <w:lang w:eastAsia="cs-CZ"/>
        </w:rPr>
        <w:t>sídlo:</w:t>
      </w:r>
      <w:r w:rsidR="00D404D7">
        <w:rPr>
          <w:rFonts w:asciiTheme="minorHAnsi" w:hAnsiTheme="minorHAnsi"/>
          <w:bCs/>
          <w:sz w:val="24"/>
          <w:szCs w:val="24"/>
          <w:lang w:eastAsia="cs-CZ"/>
        </w:rPr>
        <w:t xml:space="preserve"> Lipenská 1681/38, 370 01 České Budějovice 3</w:t>
      </w:r>
      <w:r w:rsidR="000F59B0">
        <w:rPr>
          <w:rFonts w:asciiTheme="minorHAnsi" w:hAnsiTheme="minorHAnsi"/>
          <w:bCs/>
          <w:sz w:val="24"/>
          <w:szCs w:val="24"/>
          <w:lang w:eastAsia="cs-CZ"/>
        </w:rPr>
        <w:tab/>
      </w:r>
    </w:p>
    <w:p w14:paraId="6602AE59" w14:textId="0B131A4E" w:rsidR="00AD0DF8" w:rsidRDefault="001F75C1" w:rsidP="00154402">
      <w:pPr>
        <w:pStyle w:val="Prosttext"/>
        <w:ind w:left="2268" w:hanging="2268"/>
        <w:rPr>
          <w:rFonts w:asciiTheme="minorHAnsi" w:hAnsiTheme="minorHAnsi"/>
          <w:sz w:val="24"/>
          <w:szCs w:val="24"/>
          <w:lang w:eastAsia="cs-CZ"/>
        </w:rPr>
      </w:pPr>
      <w:r w:rsidRPr="002B1812">
        <w:rPr>
          <w:rFonts w:asciiTheme="minorHAnsi" w:hAnsiTheme="minorHAnsi"/>
          <w:sz w:val="24"/>
          <w:szCs w:val="24"/>
          <w:lang w:eastAsia="cs-CZ"/>
        </w:rPr>
        <w:t>z</w:t>
      </w:r>
      <w:r w:rsidR="001D189E" w:rsidRPr="002B1812">
        <w:rPr>
          <w:rFonts w:asciiTheme="minorHAnsi" w:hAnsiTheme="minorHAnsi"/>
          <w:sz w:val="24"/>
          <w:szCs w:val="24"/>
          <w:lang w:eastAsia="cs-CZ"/>
        </w:rPr>
        <w:t>apsaná</w:t>
      </w:r>
      <w:r w:rsidR="006571DE">
        <w:rPr>
          <w:rFonts w:asciiTheme="minorHAnsi" w:hAnsiTheme="minorHAnsi"/>
          <w:sz w:val="24"/>
          <w:szCs w:val="24"/>
          <w:lang w:eastAsia="cs-CZ"/>
        </w:rPr>
        <w:t>:</w:t>
      </w:r>
      <w:r w:rsidR="00D404D7">
        <w:rPr>
          <w:rFonts w:asciiTheme="minorHAnsi" w:hAnsiTheme="minorHAnsi"/>
          <w:sz w:val="24"/>
          <w:szCs w:val="24"/>
          <w:lang w:eastAsia="cs-CZ"/>
        </w:rPr>
        <w:t xml:space="preserve"> u KS ČB, oddíl C, vložka 34205</w:t>
      </w:r>
      <w:r w:rsidR="006571DE">
        <w:rPr>
          <w:rFonts w:asciiTheme="minorHAnsi" w:hAnsiTheme="minorHAnsi"/>
          <w:sz w:val="24"/>
          <w:szCs w:val="24"/>
          <w:lang w:eastAsia="cs-CZ"/>
        </w:rPr>
        <w:tab/>
      </w:r>
    </w:p>
    <w:p w14:paraId="0E816486" w14:textId="2BA96FEA" w:rsidR="001D189E" w:rsidRPr="00E8197F" w:rsidRDefault="00AD0DF8" w:rsidP="00154402">
      <w:pPr>
        <w:pStyle w:val="Prosttext"/>
        <w:ind w:left="2268" w:hanging="2268"/>
        <w:rPr>
          <w:rFonts w:asciiTheme="minorHAnsi" w:hAnsiTheme="minorHAnsi"/>
          <w:sz w:val="24"/>
          <w:szCs w:val="24"/>
          <w:lang w:eastAsia="cs-CZ"/>
        </w:rPr>
      </w:pPr>
      <w:r w:rsidRPr="00AD0DF8">
        <w:rPr>
          <w:rFonts w:asciiTheme="minorHAnsi" w:hAnsiTheme="minorHAnsi"/>
          <w:sz w:val="24"/>
          <w:szCs w:val="24"/>
          <w:lang w:eastAsia="cs-CZ"/>
        </w:rPr>
        <w:t xml:space="preserve">IČO: </w:t>
      </w:r>
      <w:r w:rsidR="00D404D7">
        <w:rPr>
          <w:rFonts w:asciiTheme="minorHAnsi" w:hAnsiTheme="minorHAnsi"/>
          <w:sz w:val="24"/>
          <w:szCs w:val="24"/>
          <w:lang w:eastAsia="cs-CZ"/>
        </w:rPr>
        <w:t>21535973</w:t>
      </w:r>
      <w:r w:rsidRPr="00AD0DF8">
        <w:rPr>
          <w:rFonts w:asciiTheme="minorHAnsi" w:hAnsiTheme="minorHAnsi"/>
          <w:sz w:val="24"/>
          <w:szCs w:val="24"/>
          <w:lang w:eastAsia="cs-CZ"/>
        </w:rPr>
        <w:tab/>
      </w:r>
      <w:r w:rsidR="001D189E" w:rsidRPr="00E8197F">
        <w:rPr>
          <w:rFonts w:asciiTheme="minorHAnsi" w:hAnsiTheme="minorHAnsi"/>
          <w:sz w:val="24"/>
          <w:szCs w:val="24"/>
          <w:lang w:eastAsia="cs-CZ"/>
        </w:rPr>
        <w:tab/>
      </w:r>
    </w:p>
    <w:p w14:paraId="5543262A" w14:textId="7060D169" w:rsidR="00154402" w:rsidRPr="00D404D7" w:rsidRDefault="00154402" w:rsidP="006A002F">
      <w:pPr>
        <w:tabs>
          <w:tab w:val="left" w:pos="2268"/>
        </w:tabs>
        <w:rPr>
          <w:rFonts w:asciiTheme="minorHAnsi" w:hAnsiTheme="minorHAnsi"/>
          <w:sz w:val="24"/>
          <w:szCs w:val="24"/>
        </w:rPr>
      </w:pPr>
      <w:r w:rsidRPr="00E8197F">
        <w:rPr>
          <w:rFonts w:asciiTheme="minorHAnsi" w:hAnsiTheme="minorHAnsi"/>
          <w:sz w:val="24"/>
          <w:szCs w:val="24"/>
        </w:rPr>
        <w:t>DIČ:</w:t>
      </w:r>
      <w:r w:rsidR="00D404D7">
        <w:rPr>
          <w:rFonts w:asciiTheme="minorHAnsi" w:hAnsiTheme="minorHAnsi"/>
          <w:sz w:val="24"/>
          <w:szCs w:val="24"/>
        </w:rPr>
        <w:t xml:space="preserve"> CZ21535973</w:t>
      </w:r>
      <w:r w:rsidR="00EB5C34" w:rsidRPr="00E8197F">
        <w:rPr>
          <w:rFonts w:asciiTheme="minorHAnsi" w:hAnsiTheme="minorHAnsi"/>
          <w:sz w:val="24"/>
          <w:szCs w:val="24"/>
        </w:rPr>
        <w:tab/>
      </w:r>
      <w:r w:rsidR="004455C7" w:rsidRPr="00E8197F">
        <w:rPr>
          <w:rFonts w:asciiTheme="minorHAnsi" w:hAnsiTheme="minorHAnsi"/>
          <w:bCs/>
          <w:sz w:val="24"/>
          <w:szCs w:val="24"/>
        </w:rPr>
        <w:tab/>
      </w:r>
    </w:p>
    <w:p w14:paraId="47DFB004" w14:textId="4D4EA932" w:rsidR="008726E4" w:rsidRDefault="00154402" w:rsidP="00E8197F">
      <w:pPr>
        <w:pStyle w:val="Prosttext"/>
        <w:ind w:left="2268" w:hanging="2268"/>
        <w:rPr>
          <w:rFonts w:asciiTheme="minorHAnsi" w:hAnsiTheme="minorHAnsi"/>
          <w:bCs/>
          <w:sz w:val="24"/>
          <w:szCs w:val="24"/>
          <w:lang w:eastAsia="cs-CZ"/>
        </w:rPr>
      </w:pPr>
      <w:r w:rsidRPr="00E8197F">
        <w:rPr>
          <w:rFonts w:asciiTheme="minorHAnsi" w:hAnsiTheme="minorHAnsi"/>
          <w:bCs/>
          <w:sz w:val="24"/>
          <w:szCs w:val="24"/>
          <w:lang w:eastAsia="cs-CZ"/>
        </w:rPr>
        <w:t xml:space="preserve">bankovní spojení: </w:t>
      </w:r>
      <w:r w:rsidR="00D404D7">
        <w:rPr>
          <w:rFonts w:asciiTheme="minorHAnsi" w:hAnsiTheme="minorHAnsi"/>
          <w:bCs/>
          <w:sz w:val="24"/>
          <w:szCs w:val="24"/>
          <w:lang w:eastAsia="cs-CZ"/>
        </w:rPr>
        <w:t>340253768/0300</w:t>
      </w:r>
      <w:r w:rsidRPr="00E8197F">
        <w:rPr>
          <w:rFonts w:asciiTheme="minorHAnsi" w:hAnsiTheme="minorHAnsi"/>
          <w:bCs/>
          <w:sz w:val="24"/>
          <w:szCs w:val="24"/>
          <w:lang w:eastAsia="cs-CZ"/>
        </w:rPr>
        <w:tab/>
      </w:r>
    </w:p>
    <w:p w14:paraId="0C1BF161" w14:textId="6BC0827B" w:rsidR="00154402" w:rsidRDefault="004455C7" w:rsidP="00E8197F">
      <w:pPr>
        <w:pStyle w:val="Prosttext"/>
        <w:ind w:left="2268" w:hanging="2268"/>
        <w:rPr>
          <w:rFonts w:asciiTheme="minorHAnsi" w:hAnsiTheme="minorHAnsi"/>
          <w:bCs/>
          <w:sz w:val="24"/>
          <w:szCs w:val="24"/>
          <w:lang w:eastAsia="cs-CZ"/>
        </w:rPr>
      </w:pPr>
      <w:r w:rsidRPr="00E8197F">
        <w:rPr>
          <w:rFonts w:asciiTheme="minorHAnsi" w:hAnsiTheme="minorHAnsi"/>
          <w:bCs/>
          <w:sz w:val="24"/>
          <w:szCs w:val="24"/>
          <w:lang w:eastAsia="cs-CZ"/>
        </w:rPr>
        <w:t>zastoupen</w:t>
      </w:r>
      <w:r w:rsidR="001D189E" w:rsidRPr="00E8197F">
        <w:rPr>
          <w:rFonts w:asciiTheme="minorHAnsi" w:hAnsiTheme="minorHAnsi"/>
          <w:bCs/>
          <w:sz w:val="24"/>
          <w:szCs w:val="24"/>
          <w:lang w:eastAsia="cs-CZ"/>
        </w:rPr>
        <w:t>á</w:t>
      </w:r>
      <w:r w:rsidRPr="00E8197F">
        <w:rPr>
          <w:rFonts w:asciiTheme="minorHAnsi" w:hAnsiTheme="minorHAnsi"/>
          <w:bCs/>
          <w:sz w:val="24"/>
          <w:szCs w:val="24"/>
          <w:lang w:eastAsia="cs-CZ"/>
        </w:rPr>
        <w:t xml:space="preserve">: </w:t>
      </w:r>
      <w:r w:rsidR="00D404D7">
        <w:rPr>
          <w:rFonts w:asciiTheme="minorHAnsi" w:hAnsiTheme="minorHAnsi"/>
          <w:bCs/>
          <w:sz w:val="24"/>
          <w:szCs w:val="24"/>
          <w:lang w:eastAsia="cs-CZ"/>
        </w:rPr>
        <w:t xml:space="preserve">Ing. arch. Miroslavem </w:t>
      </w:r>
      <w:proofErr w:type="spellStart"/>
      <w:r w:rsidR="00D404D7">
        <w:rPr>
          <w:rFonts w:asciiTheme="minorHAnsi" w:hAnsiTheme="minorHAnsi"/>
          <w:bCs/>
          <w:sz w:val="24"/>
          <w:szCs w:val="24"/>
          <w:lang w:eastAsia="cs-CZ"/>
        </w:rPr>
        <w:t>Kukrálem</w:t>
      </w:r>
      <w:proofErr w:type="spellEnd"/>
      <w:r w:rsidR="00D404D7">
        <w:rPr>
          <w:rFonts w:asciiTheme="minorHAnsi" w:hAnsiTheme="minorHAnsi"/>
          <w:bCs/>
          <w:sz w:val="24"/>
          <w:szCs w:val="24"/>
          <w:lang w:eastAsia="cs-CZ"/>
        </w:rPr>
        <w:t>, jednatelem</w:t>
      </w:r>
      <w:r w:rsidRPr="00E8197F">
        <w:rPr>
          <w:rFonts w:asciiTheme="minorHAnsi" w:hAnsiTheme="minorHAnsi"/>
          <w:bCs/>
          <w:sz w:val="24"/>
          <w:szCs w:val="24"/>
          <w:lang w:eastAsia="cs-CZ"/>
        </w:rPr>
        <w:tab/>
      </w:r>
    </w:p>
    <w:p w14:paraId="6AEE7460" w14:textId="77777777" w:rsidR="00864D7C" w:rsidRPr="00E8197F" w:rsidRDefault="00864D7C" w:rsidP="00E8197F">
      <w:pPr>
        <w:pStyle w:val="Prosttext"/>
        <w:ind w:left="2268" w:hanging="2268"/>
        <w:rPr>
          <w:rFonts w:asciiTheme="minorHAnsi" w:hAnsiTheme="minorHAnsi"/>
          <w:bCs/>
          <w:sz w:val="24"/>
          <w:szCs w:val="24"/>
          <w:lang w:eastAsia="cs-CZ"/>
        </w:rPr>
      </w:pPr>
    </w:p>
    <w:p w14:paraId="18942812" w14:textId="77777777" w:rsidR="00154402" w:rsidRDefault="00154402" w:rsidP="00154402">
      <w:pPr>
        <w:pStyle w:val="Prosttext"/>
        <w:ind w:left="2268" w:hanging="2268"/>
        <w:rPr>
          <w:rFonts w:asciiTheme="minorHAnsi" w:hAnsiTheme="minorHAnsi"/>
          <w:b/>
          <w:sz w:val="24"/>
          <w:szCs w:val="24"/>
          <w:lang w:eastAsia="cs-CZ"/>
        </w:rPr>
      </w:pPr>
      <w:r w:rsidRPr="00E8197F">
        <w:rPr>
          <w:rFonts w:asciiTheme="minorHAnsi" w:hAnsiTheme="minorHAnsi"/>
          <w:bCs/>
          <w:sz w:val="24"/>
          <w:szCs w:val="24"/>
          <w:lang w:eastAsia="cs-CZ"/>
        </w:rPr>
        <w:t>(dále jen „</w:t>
      </w:r>
      <w:r w:rsidRPr="00E8197F">
        <w:rPr>
          <w:rFonts w:asciiTheme="minorHAnsi" w:hAnsiTheme="minorHAnsi"/>
          <w:b/>
          <w:sz w:val="24"/>
          <w:szCs w:val="24"/>
          <w:lang w:eastAsia="cs-CZ"/>
        </w:rPr>
        <w:t>Zhotovitel</w:t>
      </w:r>
      <w:r w:rsidRPr="00E8197F">
        <w:rPr>
          <w:rFonts w:asciiTheme="minorHAnsi" w:hAnsiTheme="minorHAnsi"/>
          <w:bCs/>
          <w:sz w:val="24"/>
          <w:szCs w:val="24"/>
          <w:lang w:eastAsia="cs-CZ"/>
        </w:rPr>
        <w:t>“)</w:t>
      </w:r>
      <w:r w:rsidRPr="00CB240F">
        <w:rPr>
          <w:rFonts w:asciiTheme="minorHAnsi" w:hAnsiTheme="minorHAnsi"/>
          <w:b/>
          <w:sz w:val="24"/>
          <w:szCs w:val="24"/>
          <w:lang w:eastAsia="cs-CZ"/>
        </w:rPr>
        <w:t xml:space="preserve"> </w:t>
      </w:r>
    </w:p>
    <w:p w14:paraId="65BF8686" w14:textId="77777777" w:rsidR="005E0ADB" w:rsidRDefault="005E0ADB" w:rsidP="00154402">
      <w:pPr>
        <w:pStyle w:val="Prosttext"/>
        <w:ind w:left="2268" w:hanging="2268"/>
        <w:rPr>
          <w:rFonts w:asciiTheme="minorHAnsi" w:hAnsiTheme="minorHAnsi"/>
          <w:b/>
          <w:sz w:val="24"/>
          <w:szCs w:val="24"/>
          <w:lang w:eastAsia="cs-CZ"/>
        </w:rPr>
      </w:pPr>
    </w:p>
    <w:p w14:paraId="7262346C" w14:textId="77C6635A" w:rsidR="005E0ADB" w:rsidRPr="002B1812" w:rsidRDefault="005E0ADB" w:rsidP="00154402">
      <w:pPr>
        <w:pStyle w:val="Prosttext"/>
        <w:ind w:left="2268" w:hanging="2268"/>
        <w:rPr>
          <w:rFonts w:asciiTheme="minorHAnsi" w:hAnsiTheme="minorHAnsi"/>
          <w:bCs/>
          <w:sz w:val="24"/>
          <w:szCs w:val="24"/>
          <w:lang w:eastAsia="cs-CZ"/>
        </w:rPr>
      </w:pPr>
      <w:r>
        <w:rPr>
          <w:rFonts w:asciiTheme="minorHAnsi" w:hAnsiTheme="minorHAnsi"/>
          <w:bCs/>
          <w:sz w:val="24"/>
          <w:szCs w:val="24"/>
          <w:lang w:eastAsia="cs-CZ"/>
        </w:rPr>
        <w:t>(společně dále jen „</w:t>
      </w:r>
      <w:r w:rsidRPr="002B1812">
        <w:rPr>
          <w:rFonts w:asciiTheme="minorHAnsi" w:hAnsiTheme="minorHAnsi"/>
          <w:b/>
          <w:sz w:val="24"/>
          <w:szCs w:val="24"/>
          <w:lang w:eastAsia="cs-CZ"/>
        </w:rPr>
        <w:t>Smluvní strany</w:t>
      </w:r>
      <w:r>
        <w:rPr>
          <w:rFonts w:asciiTheme="minorHAnsi" w:hAnsiTheme="minorHAnsi"/>
          <w:bCs/>
          <w:sz w:val="24"/>
          <w:szCs w:val="24"/>
          <w:lang w:eastAsia="cs-CZ"/>
        </w:rPr>
        <w:t>“</w:t>
      </w:r>
      <w:r w:rsidR="00601AF4">
        <w:t>)</w:t>
      </w:r>
    </w:p>
    <w:p w14:paraId="4F2C04BF" w14:textId="77777777" w:rsidR="00110A76" w:rsidRPr="00CB240F" w:rsidRDefault="00110A76">
      <w:pPr>
        <w:pStyle w:val="Prosttext"/>
        <w:ind w:left="2268" w:hanging="2268"/>
        <w:rPr>
          <w:b/>
          <w:sz w:val="24"/>
          <w:szCs w:val="24"/>
          <w:lang w:eastAsia="cs-CZ"/>
        </w:rPr>
      </w:pPr>
    </w:p>
    <w:p w14:paraId="66BEFC6F" w14:textId="107EF312" w:rsidR="00110A76" w:rsidRDefault="00200201" w:rsidP="002B1812">
      <w:pPr>
        <w:pStyle w:val="Prosttext"/>
        <w:jc w:val="both"/>
        <w:rPr>
          <w:rFonts w:asciiTheme="minorHAnsi" w:hAnsiTheme="minorHAnsi"/>
          <w:sz w:val="24"/>
          <w:szCs w:val="24"/>
        </w:rPr>
      </w:pPr>
      <w:r w:rsidRPr="00200201">
        <w:rPr>
          <w:rFonts w:asciiTheme="minorHAnsi" w:hAnsiTheme="minorHAnsi"/>
          <w:sz w:val="24"/>
          <w:szCs w:val="24"/>
        </w:rPr>
        <w:t>uzavírají níže uvedeného dne, měsíce a roku podle § 2586 a násl. zákona č. 89/2012 Sb.,</w:t>
      </w:r>
      <w:r w:rsidR="00F4201B">
        <w:rPr>
          <w:rFonts w:asciiTheme="minorHAnsi" w:hAnsiTheme="minorHAnsi"/>
          <w:sz w:val="24"/>
          <w:szCs w:val="24"/>
        </w:rPr>
        <w:t xml:space="preserve"> o</w:t>
      </w:r>
      <w:r w:rsidRPr="00200201">
        <w:rPr>
          <w:rFonts w:asciiTheme="minorHAnsi" w:hAnsiTheme="minorHAnsi"/>
          <w:sz w:val="24"/>
          <w:szCs w:val="24"/>
        </w:rPr>
        <w:t>bčanský zákoník, ve znění pozdějších předpisů, (dále jen „</w:t>
      </w:r>
      <w:r w:rsidRPr="002B1812">
        <w:rPr>
          <w:rFonts w:asciiTheme="minorHAnsi" w:hAnsiTheme="minorHAnsi"/>
          <w:b/>
          <w:bCs/>
          <w:sz w:val="24"/>
          <w:szCs w:val="24"/>
        </w:rPr>
        <w:t>Občanský zákoník</w:t>
      </w:r>
      <w:r w:rsidRPr="00200201">
        <w:rPr>
          <w:rFonts w:asciiTheme="minorHAnsi" w:hAnsiTheme="minorHAnsi"/>
          <w:sz w:val="24"/>
          <w:szCs w:val="24"/>
        </w:rPr>
        <w:t>“) tuto smlouvu o dílo (dále jen „</w:t>
      </w:r>
      <w:r w:rsidRPr="002B1812">
        <w:rPr>
          <w:rFonts w:asciiTheme="minorHAnsi" w:hAnsiTheme="minorHAnsi"/>
          <w:b/>
          <w:bCs/>
          <w:sz w:val="24"/>
          <w:szCs w:val="24"/>
        </w:rPr>
        <w:t>Smlouva</w:t>
      </w:r>
      <w:r w:rsidRPr="00200201">
        <w:rPr>
          <w:rFonts w:asciiTheme="minorHAnsi" w:hAnsiTheme="minorHAnsi"/>
          <w:sz w:val="24"/>
          <w:szCs w:val="24"/>
        </w:rPr>
        <w:t>“).</w:t>
      </w:r>
    </w:p>
    <w:p w14:paraId="5894DA70" w14:textId="77777777" w:rsidR="003F562E" w:rsidRPr="00CB240F" w:rsidRDefault="003F562E" w:rsidP="002B1812">
      <w:pPr>
        <w:pStyle w:val="Prosttext"/>
        <w:jc w:val="both"/>
        <w:rPr>
          <w:rFonts w:asciiTheme="minorHAnsi" w:hAnsiTheme="minorHAnsi"/>
          <w:sz w:val="24"/>
          <w:szCs w:val="24"/>
        </w:rPr>
      </w:pPr>
    </w:p>
    <w:p w14:paraId="224839F3" w14:textId="479D8E0D" w:rsidR="00110A76" w:rsidRPr="00CB240F" w:rsidRDefault="00F256F2">
      <w:pPr>
        <w:keepNext/>
        <w:numPr>
          <w:ilvl w:val="0"/>
          <w:numId w:val="12"/>
        </w:numPr>
        <w:spacing w:before="480"/>
        <w:ind w:left="714" w:hanging="357"/>
        <w:jc w:val="center"/>
        <w:rPr>
          <w:rFonts w:asciiTheme="minorHAnsi" w:hAnsiTheme="minorHAnsi"/>
          <w:sz w:val="24"/>
          <w:szCs w:val="24"/>
        </w:rPr>
      </w:pPr>
      <w:r w:rsidRPr="00CB240F">
        <w:rPr>
          <w:rFonts w:asciiTheme="minorHAnsi" w:hAnsiTheme="minorHAnsi"/>
          <w:b/>
          <w:sz w:val="24"/>
          <w:szCs w:val="24"/>
        </w:rPr>
        <w:t xml:space="preserve">Předmět </w:t>
      </w:r>
      <w:r w:rsidR="001E5EE9">
        <w:rPr>
          <w:rFonts w:asciiTheme="minorHAnsi" w:hAnsiTheme="minorHAnsi" w:cs="Arial"/>
          <w:b/>
          <w:sz w:val="24"/>
          <w:szCs w:val="24"/>
        </w:rPr>
        <w:t>S</w:t>
      </w:r>
      <w:r w:rsidRPr="00CB240F">
        <w:rPr>
          <w:rFonts w:asciiTheme="minorHAnsi" w:hAnsiTheme="minorHAnsi" w:cs="Arial"/>
          <w:b/>
          <w:sz w:val="24"/>
          <w:szCs w:val="24"/>
        </w:rPr>
        <w:t>mlouvy</w:t>
      </w:r>
      <w:r w:rsidRPr="00CB240F">
        <w:rPr>
          <w:rFonts w:asciiTheme="minorHAnsi" w:hAnsiTheme="minorHAnsi"/>
          <w:sz w:val="24"/>
          <w:szCs w:val="24"/>
        </w:rPr>
        <w:t xml:space="preserve"> </w:t>
      </w:r>
    </w:p>
    <w:p w14:paraId="75504A5E" w14:textId="2BAE1974" w:rsidR="00A14365" w:rsidRPr="009F090E" w:rsidRDefault="00F256F2" w:rsidP="00A14365">
      <w:pPr>
        <w:numPr>
          <w:ilvl w:val="0"/>
          <w:numId w:val="28"/>
        </w:numPr>
        <w:spacing w:before="120"/>
        <w:jc w:val="both"/>
        <w:rPr>
          <w:rFonts w:asciiTheme="minorHAnsi" w:hAnsiTheme="minorHAnsi"/>
          <w:sz w:val="24"/>
          <w:szCs w:val="24"/>
        </w:rPr>
      </w:pPr>
      <w:r w:rsidRPr="009F090E">
        <w:rPr>
          <w:rFonts w:asciiTheme="minorHAnsi" w:hAnsiTheme="minorHAnsi"/>
          <w:sz w:val="24"/>
          <w:szCs w:val="24"/>
        </w:rPr>
        <w:t xml:space="preserve">Zhotovitel se zavazuje </w:t>
      </w:r>
      <w:r w:rsidR="004124FA" w:rsidRPr="009F090E">
        <w:rPr>
          <w:rFonts w:asciiTheme="minorHAnsi" w:hAnsiTheme="minorHAnsi"/>
          <w:sz w:val="24"/>
          <w:szCs w:val="24"/>
        </w:rPr>
        <w:t xml:space="preserve">provést pro Objednatele </w:t>
      </w:r>
      <w:r w:rsidRPr="009F090E">
        <w:rPr>
          <w:rFonts w:asciiTheme="minorHAnsi" w:hAnsiTheme="minorHAnsi"/>
          <w:sz w:val="24"/>
          <w:szCs w:val="24"/>
        </w:rPr>
        <w:t>dílo</w:t>
      </w:r>
      <w:r w:rsidR="00430F43" w:rsidRPr="009F090E">
        <w:rPr>
          <w:rFonts w:asciiTheme="minorHAnsi" w:hAnsiTheme="minorHAnsi"/>
          <w:sz w:val="24"/>
          <w:szCs w:val="24"/>
        </w:rPr>
        <w:t xml:space="preserve"> s názvem</w:t>
      </w:r>
      <w:r w:rsidR="0037274F" w:rsidRPr="009F090E">
        <w:rPr>
          <w:rFonts w:asciiTheme="minorHAnsi" w:hAnsiTheme="minorHAnsi"/>
          <w:sz w:val="24"/>
          <w:szCs w:val="24"/>
        </w:rPr>
        <w:t xml:space="preserve"> </w:t>
      </w:r>
      <w:r w:rsidR="0037274F" w:rsidRPr="00D404D7">
        <w:rPr>
          <w:rFonts w:asciiTheme="minorHAnsi" w:hAnsiTheme="minorHAnsi"/>
          <w:b/>
          <w:sz w:val="24"/>
          <w:szCs w:val="24"/>
        </w:rPr>
        <w:t>„</w:t>
      </w:r>
      <w:r w:rsidR="00727826" w:rsidRPr="00D404D7">
        <w:rPr>
          <w:rFonts w:asciiTheme="minorHAnsi" w:hAnsiTheme="minorHAnsi"/>
          <w:b/>
          <w:sz w:val="24"/>
          <w:szCs w:val="24"/>
        </w:rPr>
        <w:t>Výtvarně architektonické ztvárnění expozice Muzea Šumavy v Kašperských Horách</w:t>
      </w:r>
      <w:r w:rsidR="0037274F" w:rsidRPr="00D404D7">
        <w:rPr>
          <w:rFonts w:asciiTheme="minorHAnsi" w:hAnsiTheme="minorHAnsi"/>
          <w:b/>
          <w:sz w:val="24"/>
          <w:szCs w:val="24"/>
        </w:rPr>
        <w:t>“</w:t>
      </w:r>
      <w:r w:rsidR="001E5EE9" w:rsidRPr="009F090E">
        <w:rPr>
          <w:rFonts w:asciiTheme="minorHAnsi" w:hAnsiTheme="minorHAnsi"/>
          <w:sz w:val="24"/>
          <w:szCs w:val="24"/>
        </w:rPr>
        <w:t>, jehož předmětem je</w:t>
      </w:r>
      <w:r w:rsidR="00B6714B" w:rsidRPr="009F090E">
        <w:rPr>
          <w:rFonts w:asciiTheme="minorHAnsi" w:hAnsiTheme="minorHAnsi"/>
          <w:sz w:val="24"/>
          <w:szCs w:val="24"/>
        </w:rPr>
        <w:t xml:space="preserve"> </w:t>
      </w:r>
      <w:r w:rsidR="00A14365" w:rsidRPr="009F090E">
        <w:rPr>
          <w:rFonts w:asciiTheme="minorHAnsi" w:hAnsiTheme="minorHAnsi"/>
          <w:sz w:val="24"/>
          <w:szCs w:val="24"/>
        </w:rPr>
        <w:t xml:space="preserve">provedení díla, a to zhotovení projektu stálé expozice Muzea Šumavy v Kašperských Horách. Projekt bude vytvořený do prostor v muzeu na Náměstí 140 v Kašperských Horách. Expozice zahrnuje celkem tři patra – přízemí, první patro, druhé patro a spojující chodby a schodiště. </w:t>
      </w:r>
    </w:p>
    <w:p w14:paraId="2441DBBB" w14:textId="77777777" w:rsidR="00A14365" w:rsidRPr="009F090E" w:rsidRDefault="00A14365" w:rsidP="00A14365">
      <w:pPr>
        <w:spacing w:before="120"/>
        <w:ind w:left="360"/>
        <w:jc w:val="both"/>
        <w:rPr>
          <w:rFonts w:asciiTheme="minorHAnsi" w:hAnsiTheme="minorHAnsi"/>
          <w:sz w:val="24"/>
          <w:szCs w:val="24"/>
        </w:rPr>
      </w:pPr>
      <w:r w:rsidRPr="009F090E">
        <w:rPr>
          <w:rFonts w:asciiTheme="minorHAnsi" w:hAnsiTheme="minorHAnsi"/>
          <w:sz w:val="24"/>
          <w:szCs w:val="24"/>
        </w:rPr>
        <w:t xml:space="preserve">Přízemí a první patro bude věnováno historicko-etnografické expozici. Ve druhém patře vznikne expozice věnovaná přírodě Šumavy. Pro historickou i přírodovědnou část expozice jsou vypracována libreta, která připravili pracovníci Muzea Šumavy. Na základě těchto libret a po pravidelných konzultacích s pracovníky muzea vznikne projekt stálých expozic, podle kterého bude následně expozice realizována. </w:t>
      </w:r>
    </w:p>
    <w:p w14:paraId="7E8A2A12" w14:textId="0D9757D9" w:rsidR="009720B7" w:rsidRPr="009F090E" w:rsidRDefault="00A14365" w:rsidP="00A14365">
      <w:pPr>
        <w:spacing w:before="120"/>
        <w:ind w:left="360"/>
        <w:jc w:val="both"/>
        <w:rPr>
          <w:rFonts w:asciiTheme="minorHAnsi" w:hAnsiTheme="minorHAnsi"/>
          <w:sz w:val="24"/>
          <w:szCs w:val="24"/>
        </w:rPr>
      </w:pPr>
      <w:r w:rsidRPr="009F090E">
        <w:rPr>
          <w:rFonts w:asciiTheme="minorHAnsi" w:hAnsiTheme="minorHAnsi"/>
          <w:sz w:val="24"/>
          <w:szCs w:val="24"/>
        </w:rPr>
        <w:lastRenderedPageBreak/>
        <w:t>Výsledkem projektu bude dokumentace za pomoci, které zhotovitel následně expozici vyhotoví. Tvůrce projektu předloží jako výsledek této zakázky kompletní plány expozic s veškerým výstavním mobiliářem, rozmístěním sbírkových předmětů a textů, návrhem zabezpečení sbírkových předmětů (kamerový systém), elektro instalací, rozmístěním AV technologií a interaktivních prvků. Tvůrce projektu expozice rovněž předloží položkový rozpočet, dle kterého bude následně expozice realizována.</w:t>
      </w:r>
    </w:p>
    <w:p w14:paraId="66F32A8E" w14:textId="52740A42" w:rsidR="007D230D" w:rsidRPr="00CB240F" w:rsidRDefault="00896FF0" w:rsidP="002B1812">
      <w:pPr>
        <w:spacing w:before="120"/>
        <w:ind w:left="360"/>
        <w:jc w:val="both"/>
        <w:rPr>
          <w:rFonts w:asciiTheme="minorHAnsi" w:hAnsiTheme="minorHAnsi"/>
          <w:sz w:val="24"/>
          <w:szCs w:val="24"/>
        </w:rPr>
      </w:pPr>
      <w:r w:rsidRPr="009F090E">
        <w:rPr>
          <w:rFonts w:asciiTheme="minorHAnsi" w:hAnsiTheme="minorHAnsi"/>
          <w:sz w:val="24"/>
          <w:szCs w:val="24"/>
        </w:rPr>
        <w:t xml:space="preserve">Podrobný rozsah činností díla je </w:t>
      </w:r>
      <w:r w:rsidR="00E16024" w:rsidRPr="009F090E">
        <w:rPr>
          <w:rFonts w:asciiTheme="minorHAnsi" w:hAnsiTheme="minorHAnsi"/>
          <w:sz w:val="24"/>
          <w:szCs w:val="24"/>
        </w:rPr>
        <w:t>uveden v cenové nabídce Zhotovit</w:t>
      </w:r>
      <w:r w:rsidR="009D3563" w:rsidRPr="009F090E">
        <w:rPr>
          <w:rFonts w:asciiTheme="minorHAnsi" w:hAnsiTheme="minorHAnsi"/>
          <w:sz w:val="24"/>
          <w:szCs w:val="24"/>
        </w:rPr>
        <w:t>ele</w:t>
      </w:r>
      <w:r w:rsidR="008C0968" w:rsidRPr="009F090E">
        <w:rPr>
          <w:rFonts w:asciiTheme="minorHAnsi" w:hAnsiTheme="minorHAnsi"/>
          <w:sz w:val="24"/>
          <w:szCs w:val="24"/>
        </w:rPr>
        <w:t xml:space="preserve"> </w:t>
      </w:r>
      <w:r w:rsidR="00C805F4" w:rsidRPr="009F090E">
        <w:rPr>
          <w:rFonts w:asciiTheme="minorHAnsi" w:hAnsiTheme="minorHAnsi"/>
          <w:sz w:val="24"/>
          <w:szCs w:val="24"/>
        </w:rPr>
        <w:t>(dále jen „</w:t>
      </w:r>
      <w:r w:rsidR="008E3FDF" w:rsidRPr="009F090E">
        <w:rPr>
          <w:rFonts w:asciiTheme="minorHAnsi" w:hAnsiTheme="minorHAnsi"/>
          <w:b/>
          <w:bCs/>
          <w:sz w:val="24"/>
          <w:szCs w:val="24"/>
        </w:rPr>
        <w:t>Technická specifikace</w:t>
      </w:r>
      <w:r w:rsidR="00C805F4" w:rsidRPr="009F090E">
        <w:rPr>
          <w:rFonts w:asciiTheme="minorHAnsi" w:hAnsiTheme="minorHAnsi"/>
          <w:sz w:val="24"/>
          <w:szCs w:val="24"/>
        </w:rPr>
        <w:t>“)</w:t>
      </w:r>
      <w:r w:rsidR="00495AD5" w:rsidRPr="009F090E">
        <w:rPr>
          <w:rFonts w:asciiTheme="minorHAnsi" w:hAnsiTheme="minorHAnsi"/>
          <w:sz w:val="24"/>
          <w:szCs w:val="24"/>
        </w:rPr>
        <w:t xml:space="preserve">, která tvoří přílohu č. 1 a nedílnou součást této </w:t>
      </w:r>
      <w:r w:rsidR="00A71CFB" w:rsidRPr="009F090E">
        <w:rPr>
          <w:rFonts w:asciiTheme="minorHAnsi" w:hAnsiTheme="minorHAnsi"/>
          <w:sz w:val="24"/>
          <w:szCs w:val="24"/>
        </w:rPr>
        <w:t>S</w:t>
      </w:r>
      <w:r w:rsidR="00495AD5" w:rsidRPr="009F090E">
        <w:rPr>
          <w:rFonts w:asciiTheme="minorHAnsi" w:hAnsiTheme="minorHAnsi"/>
          <w:sz w:val="24"/>
          <w:szCs w:val="24"/>
        </w:rPr>
        <w:t>mlouvy</w:t>
      </w:r>
      <w:r w:rsidR="00430F43">
        <w:rPr>
          <w:rFonts w:asciiTheme="minorHAnsi" w:hAnsiTheme="minorHAnsi"/>
          <w:sz w:val="24"/>
          <w:szCs w:val="24"/>
        </w:rPr>
        <w:t>.</w:t>
      </w:r>
      <w:r w:rsidR="00495AD5" w:rsidRPr="002B1812">
        <w:rPr>
          <w:rFonts w:asciiTheme="minorHAnsi" w:hAnsiTheme="minorHAnsi"/>
          <w:sz w:val="24"/>
          <w:szCs w:val="24"/>
        </w:rPr>
        <w:t xml:space="preserve"> (dále jen „</w:t>
      </w:r>
      <w:r w:rsidR="00495AD5" w:rsidRPr="002B1812">
        <w:rPr>
          <w:rFonts w:asciiTheme="minorHAnsi" w:hAnsiTheme="minorHAnsi"/>
          <w:b/>
          <w:bCs/>
          <w:sz w:val="24"/>
          <w:szCs w:val="24"/>
        </w:rPr>
        <w:t>Dílo</w:t>
      </w:r>
      <w:r w:rsidR="00495AD5" w:rsidRPr="002B1812">
        <w:rPr>
          <w:rFonts w:asciiTheme="minorHAnsi" w:hAnsiTheme="minorHAnsi"/>
          <w:sz w:val="24"/>
          <w:szCs w:val="24"/>
        </w:rPr>
        <w:t>“)</w:t>
      </w:r>
      <w:r w:rsidR="00495AD5" w:rsidRPr="00CB240F">
        <w:rPr>
          <w:rFonts w:asciiTheme="minorHAnsi" w:hAnsiTheme="minorHAnsi"/>
          <w:sz w:val="24"/>
          <w:szCs w:val="24"/>
        </w:rPr>
        <w:t xml:space="preserve"> </w:t>
      </w:r>
      <w:r w:rsidR="00BB0FC1" w:rsidRPr="00CB240F">
        <w:rPr>
          <w:sz w:val="24"/>
          <w:szCs w:val="24"/>
        </w:rPr>
        <w:tab/>
      </w:r>
    </w:p>
    <w:p w14:paraId="266954DE" w14:textId="4D47883D" w:rsidR="00110A76" w:rsidRPr="00CB240F" w:rsidRDefault="00F256F2" w:rsidP="00787F9E">
      <w:pPr>
        <w:numPr>
          <w:ilvl w:val="0"/>
          <w:numId w:val="28"/>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Objednatel se zavazuje k zaplacení dohodnuté ceny za provedení </w:t>
      </w:r>
      <w:r w:rsidR="00634764" w:rsidRPr="00CB240F">
        <w:rPr>
          <w:rFonts w:asciiTheme="minorHAnsi" w:hAnsiTheme="minorHAnsi"/>
          <w:sz w:val="24"/>
          <w:szCs w:val="24"/>
        </w:rPr>
        <w:t>D</w:t>
      </w:r>
      <w:r w:rsidRPr="00CB240F">
        <w:rPr>
          <w:rFonts w:asciiTheme="minorHAnsi" w:hAnsiTheme="minorHAnsi"/>
          <w:sz w:val="24"/>
          <w:szCs w:val="24"/>
        </w:rPr>
        <w:t>íla ve výši a za</w:t>
      </w:r>
      <w:r w:rsidR="00AA5E22">
        <w:rPr>
          <w:rFonts w:asciiTheme="minorHAnsi" w:hAnsiTheme="minorHAnsi"/>
          <w:sz w:val="24"/>
          <w:szCs w:val="24"/>
        </w:rPr>
        <w:t> </w:t>
      </w:r>
      <w:r w:rsidRPr="00CB240F">
        <w:rPr>
          <w:rFonts w:asciiTheme="minorHAnsi" w:hAnsiTheme="minorHAnsi"/>
          <w:sz w:val="24"/>
          <w:szCs w:val="24"/>
        </w:rPr>
        <w:t xml:space="preserve">podmínek dle této </w:t>
      </w:r>
      <w:r w:rsidR="003875F9">
        <w:rPr>
          <w:rFonts w:asciiTheme="minorHAnsi" w:hAnsiTheme="minorHAnsi"/>
          <w:sz w:val="24"/>
          <w:szCs w:val="24"/>
        </w:rPr>
        <w:t>S</w:t>
      </w:r>
      <w:r w:rsidRPr="00CB240F">
        <w:rPr>
          <w:rFonts w:asciiTheme="minorHAnsi" w:hAnsiTheme="minorHAnsi"/>
          <w:sz w:val="24"/>
          <w:szCs w:val="24"/>
        </w:rPr>
        <w:t xml:space="preserve">mlouvy a k poskytnutí součinnosti v rozsahu nutném pro řádné vytvoření </w:t>
      </w:r>
      <w:r w:rsidR="00634764" w:rsidRPr="00CB240F">
        <w:rPr>
          <w:rFonts w:asciiTheme="minorHAnsi" w:hAnsiTheme="minorHAnsi"/>
          <w:sz w:val="24"/>
          <w:szCs w:val="24"/>
        </w:rPr>
        <w:t>D</w:t>
      </w:r>
      <w:r w:rsidRPr="00CB240F">
        <w:rPr>
          <w:rFonts w:asciiTheme="minorHAnsi" w:hAnsiTheme="minorHAnsi"/>
          <w:sz w:val="24"/>
          <w:szCs w:val="24"/>
        </w:rPr>
        <w:t>íla.</w:t>
      </w:r>
    </w:p>
    <w:p w14:paraId="31E97F59" w14:textId="22F8257D"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Podmínky zhotovení </w:t>
      </w:r>
      <w:r w:rsidR="00634764" w:rsidRPr="00CB240F">
        <w:rPr>
          <w:rFonts w:asciiTheme="minorHAnsi" w:hAnsiTheme="minorHAnsi" w:cs="Arial"/>
          <w:b/>
          <w:sz w:val="24"/>
          <w:szCs w:val="24"/>
        </w:rPr>
        <w:t>D</w:t>
      </w:r>
      <w:r w:rsidRPr="00CB240F">
        <w:rPr>
          <w:rFonts w:asciiTheme="minorHAnsi" w:hAnsiTheme="minorHAnsi" w:cs="Arial"/>
          <w:b/>
          <w:sz w:val="24"/>
          <w:szCs w:val="24"/>
        </w:rPr>
        <w:t>íla</w:t>
      </w:r>
    </w:p>
    <w:p w14:paraId="2F7D9D6D" w14:textId="2D7CCB60" w:rsidR="00F25D17" w:rsidRPr="00CB240F" w:rsidRDefault="00F256F2">
      <w:pPr>
        <w:numPr>
          <w:ilvl w:val="0"/>
          <w:numId w:val="10"/>
        </w:numPr>
        <w:spacing w:before="120"/>
        <w:jc w:val="both"/>
        <w:rPr>
          <w:rFonts w:asciiTheme="minorHAnsi" w:hAnsiTheme="minorHAnsi" w:cs="Arial"/>
          <w:sz w:val="24"/>
          <w:szCs w:val="24"/>
        </w:rPr>
      </w:pPr>
      <w:r w:rsidRPr="00CB240F">
        <w:rPr>
          <w:rFonts w:asciiTheme="minorHAnsi" w:hAnsiTheme="minorHAnsi" w:cs="Arial"/>
          <w:sz w:val="24"/>
          <w:szCs w:val="24"/>
        </w:rPr>
        <w:t xml:space="preserve">Při provádění </w:t>
      </w:r>
      <w:r w:rsidR="00634764" w:rsidRPr="00CB240F">
        <w:rPr>
          <w:rFonts w:asciiTheme="minorHAnsi" w:hAnsiTheme="minorHAnsi" w:cs="Arial"/>
          <w:sz w:val="24"/>
          <w:szCs w:val="24"/>
        </w:rPr>
        <w:t>D</w:t>
      </w:r>
      <w:r w:rsidRPr="00CB240F">
        <w:rPr>
          <w:rFonts w:asciiTheme="minorHAnsi" w:hAnsiTheme="minorHAnsi" w:cs="Arial"/>
          <w:sz w:val="24"/>
          <w:szCs w:val="24"/>
        </w:rPr>
        <w:t xml:space="preserve">íla podle této </w:t>
      </w:r>
      <w:r w:rsidR="00253A78">
        <w:rPr>
          <w:rFonts w:asciiTheme="minorHAnsi" w:hAnsiTheme="minorHAnsi" w:cs="Arial"/>
          <w:sz w:val="24"/>
          <w:szCs w:val="24"/>
        </w:rPr>
        <w:t>S</w:t>
      </w:r>
      <w:r w:rsidRPr="00CB240F">
        <w:rPr>
          <w:rFonts w:asciiTheme="minorHAnsi" w:hAnsiTheme="minorHAnsi" w:cs="Arial"/>
          <w:sz w:val="24"/>
          <w:szCs w:val="24"/>
        </w:rPr>
        <w:t>mlouvy je Zhotovitel postupovat s řádnou péčí a odpovídá za odborné a kvalifikované provedení všech prací</w:t>
      </w:r>
      <w:r w:rsidR="00755435" w:rsidRPr="00CB240F">
        <w:rPr>
          <w:rFonts w:asciiTheme="minorHAnsi" w:hAnsiTheme="minorHAnsi" w:cs="Arial"/>
          <w:sz w:val="24"/>
          <w:szCs w:val="24"/>
        </w:rPr>
        <w:t xml:space="preserve"> souvisejících s realizací Díla</w:t>
      </w:r>
      <w:r w:rsidRPr="00CB240F">
        <w:rPr>
          <w:rFonts w:asciiTheme="minorHAnsi" w:hAnsiTheme="minorHAnsi" w:cs="Arial"/>
          <w:sz w:val="24"/>
          <w:szCs w:val="24"/>
        </w:rPr>
        <w:t>.</w:t>
      </w:r>
      <w:r w:rsidR="005D3379" w:rsidRPr="00CB240F">
        <w:rPr>
          <w:rFonts w:asciiTheme="minorHAnsi" w:hAnsiTheme="minorHAnsi" w:cs="Arial"/>
          <w:sz w:val="24"/>
          <w:szCs w:val="24"/>
        </w:rPr>
        <w:t xml:space="preserve"> </w:t>
      </w:r>
      <w:r w:rsidR="006010FD" w:rsidRPr="00CB240F">
        <w:rPr>
          <w:rFonts w:asciiTheme="minorHAnsi" w:hAnsiTheme="minorHAnsi" w:cs="Arial"/>
          <w:sz w:val="24"/>
          <w:szCs w:val="24"/>
        </w:rPr>
        <w:t xml:space="preserve"> </w:t>
      </w:r>
    </w:p>
    <w:p w14:paraId="287E6B4D" w14:textId="163392B3" w:rsidR="00110A76" w:rsidRPr="00CB240F" w:rsidRDefault="00F256F2">
      <w:pPr>
        <w:numPr>
          <w:ilvl w:val="0"/>
          <w:numId w:val="10"/>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se zavazuje </w:t>
      </w:r>
      <w:r w:rsidR="005D3379" w:rsidRPr="00CB240F">
        <w:rPr>
          <w:rFonts w:asciiTheme="minorHAnsi" w:hAnsiTheme="minorHAnsi" w:cs="Arial"/>
          <w:sz w:val="24"/>
          <w:szCs w:val="24"/>
        </w:rPr>
        <w:t>D</w:t>
      </w:r>
      <w:r w:rsidRPr="00CB240F">
        <w:rPr>
          <w:rFonts w:asciiTheme="minorHAnsi" w:hAnsiTheme="minorHAnsi" w:cs="Arial"/>
          <w:sz w:val="24"/>
          <w:szCs w:val="24"/>
        </w:rPr>
        <w:t>ílo realizovat:</w:t>
      </w:r>
    </w:p>
    <w:p w14:paraId="14E720F2" w14:textId="77777777"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 xml:space="preserve">na svůj náklad a nebezpečí ve sjednané době; </w:t>
      </w:r>
    </w:p>
    <w:p w14:paraId="01E7B1B2" w14:textId="18F55B7F"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v souladu s</w:t>
      </w:r>
      <w:r w:rsidR="000903A5" w:rsidRPr="00CB240F">
        <w:rPr>
          <w:rFonts w:asciiTheme="minorHAnsi" w:hAnsiTheme="minorHAnsi" w:cs="Arial"/>
          <w:sz w:val="24"/>
          <w:szCs w:val="24"/>
        </w:rPr>
        <w:t> </w:t>
      </w:r>
      <w:r w:rsidR="008E3FDF">
        <w:rPr>
          <w:rFonts w:asciiTheme="minorHAnsi" w:hAnsiTheme="minorHAnsi" w:cs="Arial"/>
          <w:sz w:val="24"/>
          <w:szCs w:val="24"/>
        </w:rPr>
        <w:t>Technickou specifikací</w:t>
      </w:r>
      <w:r w:rsidR="000903A5" w:rsidRPr="00CB240F">
        <w:rPr>
          <w:rFonts w:asciiTheme="minorHAnsi" w:hAnsiTheme="minorHAnsi" w:cs="Arial"/>
          <w:sz w:val="24"/>
          <w:szCs w:val="24"/>
        </w:rPr>
        <w:t xml:space="preserve">, jež tvoří přílohu č. </w:t>
      </w:r>
      <w:r w:rsidR="008E3FDF">
        <w:rPr>
          <w:rFonts w:asciiTheme="minorHAnsi" w:hAnsiTheme="minorHAnsi" w:cs="Arial"/>
          <w:sz w:val="24"/>
          <w:szCs w:val="24"/>
        </w:rPr>
        <w:t>2</w:t>
      </w:r>
      <w:r w:rsidR="008E3FDF" w:rsidRPr="00CB240F">
        <w:rPr>
          <w:rFonts w:asciiTheme="minorHAnsi" w:hAnsiTheme="minorHAnsi" w:cs="Arial"/>
          <w:sz w:val="24"/>
          <w:szCs w:val="24"/>
        </w:rPr>
        <w:t xml:space="preserve"> </w:t>
      </w:r>
      <w:r w:rsidR="000903A5" w:rsidRPr="00CB240F">
        <w:rPr>
          <w:rFonts w:asciiTheme="minorHAnsi" w:hAnsiTheme="minorHAnsi" w:cs="Arial"/>
          <w:sz w:val="24"/>
          <w:szCs w:val="24"/>
        </w:rPr>
        <w:t xml:space="preserve">této </w:t>
      </w:r>
      <w:r w:rsidR="00E83DF9">
        <w:rPr>
          <w:rFonts w:asciiTheme="minorHAnsi" w:hAnsiTheme="minorHAnsi" w:cs="Arial"/>
          <w:sz w:val="24"/>
          <w:szCs w:val="24"/>
        </w:rPr>
        <w:t>S</w:t>
      </w:r>
      <w:r w:rsidR="000903A5" w:rsidRPr="00CB240F">
        <w:rPr>
          <w:rFonts w:asciiTheme="minorHAnsi" w:hAnsiTheme="minorHAnsi" w:cs="Arial"/>
          <w:sz w:val="24"/>
          <w:szCs w:val="24"/>
        </w:rPr>
        <w:t>mlouvy</w:t>
      </w:r>
      <w:r w:rsidRPr="00CB240F">
        <w:rPr>
          <w:rFonts w:asciiTheme="minorHAnsi" w:hAnsiTheme="minorHAnsi" w:cs="Arial"/>
          <w:sz w:val="24"/>
          <w:szCs w:val="24"/>
        </w:rPr>
        <w:t xml:space="preserve">; </w:t>
      </w:r>
    </w:p>
    <w:p w14:paraId="30989B9C" w14:textId="42DA9C06"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 xml:space="preserve">při provádění </w:t>
      </w:r>
      <w:r w:rsidR="0018382B" w:rsidRPr="00CB240F">
        <w:rPr>
          <w:rFonts w:asciiTheme="minorHAnsi" w:hAnsiTheme="minorHAnsi" w:cs="Arial"/>
          <w:sz w:val="24"/>
          <w:szCs w:val="24"/>
        </w:rPr>
        <w:t>D</w:t>
      </w:r>
      <w:r w:rsidRPr="00CB240F">
        <w:rPr>
          <w:rFonts w:asciiTheme="minorHAnsi" w:hAnsiTheme="minorHAnsi" w:cs="Arial"/>
          <w:sz w:val="24"/>
          <w:szCs w:val="24"/>
        </w:rPr>
        <w:t xml:space="preserve">íla dodržovat veškeré technické normy a všechny podmínky určené touto </w:t>
      </w:r>
      <w:r w:rsidR="00110E0B">
        <w:rPr>
          <w:rFonts w:asciiTheme="minorHAnsi" w:hAnsiTheme="minorHAnsi" w:cs="Arial"/>
          <w:sz w:val="24"/>
          <w:szCs w:val="24"/>
        </w:rPr>
        <w:t>S</w:t>
      </w:r>
      <w:r w:rsidRPr="00CB240F">
        <w:rPr>
          <w:rFonts w:asciiTheme="minorHAnsi" w:hAnsiTheme="minorHAnsi" w:cs="Arial"/>
          <w:sz w:val="24"/>
          <w:szCs w:val="24"/>
        </w:rPr>
        <w:t>mlouvou a platnými právními předpisy.</w:t>
      </w:r>
    </w:p>
    <w:p w14:paraId="4B075EBA"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Doba plnění</w:t>
      </w:r>
    </w:p>
    <w:p w14:paraId="48D56010" w14:textId="04F4447B" w:rsidR="00055E19" w:rsidRPr="00A14365" w:rsidRDefault="00DC6EAE" w:rsidP="009D4DAC">
      <w:pPr>
        <w:keepNext/>
        <w:numPr>
          <w:ilvl w:val="0"/>
          <w:numId w:val="13"/>
        </w:numPr>
        <w:spacing w:before="120"/>
        <w:jc w:val="both"/>
        <w:rPr>
          <w:rFonts w:asciiTheme="minorHAnsi" w:hAnsiTheme="minorHAnsi" w:cs="Arial"/>
          <w:sz w:val="24"/>
          <w:szCs w:val="24"/>
          <w:highlight w:val="yellow"/>
        </w:rPr>
      </w:pPr>
      <w:bookmarkStart w:id="0" w:name="_GoBack"/>
      <w:r w:rsidRPr="00CB240F">
        <w:rPr>
          <w:rFonts w:asciiTheme="minorHAnsi" w:hAnsiTheme="minorHAnsi" w:cs="Arial"/>
          <w:sz w:val="24"/>
          <w:szCs w:val="24"/>
        </w:rPr>
        <w:t>Z</w:t>
      </w:r>
      <w:bookmarkEnd w:id="0"/>
      <w:r w:rsidRPr="00CB240F">
        <w:rPr>
          <w:rFonts w:asciiTheme="minorHAnsi" w:hAnsiTheme="minorHAnsi" w:cs="Arial"/>
          <w:sz w:val="24"/>
          <w:szCs w:val="24"/>
        </w:rPr>
        <w:t xml:space="preserve">hotovitel se zavazuje započít s prováděním Díla bezprostředně po zveřejnění </w:t>
      </w:r>
      <w:r w:rsidR="00ED5334">
        <w:rPr>
          <w:rFonts w:asciiTheme="minorHAnsi" w:hAnsiTheme="minorHAnsi" w:cs="Arial"/>
          <w:sz w:val="24"/>
          <w:szCs w:val="24"/>
        </w:rPr>
        <w:t>S</w:t>
      </w:r>
      <w:r w:rsidRPr="00CB240F">
        <w:rPr>
          <w:rFonts w:asciiTheme="minorHAnsi" w:hAnsiTheme="minorHAnsi" w:cs="Arial"/>
          <w:sz w:val="24"/>
          <w:szCs w:val="24"/>
        </w:rPr>
        <w:t xml:space="preserve">mlouvy v Registru smluv ve smyslu zákona č. 340/2015 Sb., </w:t>
      </w:r>
      <w:r w:rsidR="00B03DCC" w:rsidRPr="00B03DCC">
        <w:rPr>
          <w:rFonts w:asciiTheme="minorHAnsi" w:hAnsiTheme="minorHAnsi" w:cs="Arial"/>
          <w:sz w:val="24"/>
          <w:szCs w:val="24"/>
        </w:rPr>
        <w:t>o zvláštních podmínkách účinnosti některý</w:t>
      </w:r>
      <w:r w:rsidR="00B03DCC" w:rsidRPr="00425C40">
        <w:rPr>
          <w:rFonts w:asciiTheme="minorHAnsi" w:hAnsiTheme="minorHAnsi" w:cs="Arial"/>
          <w:sz w:val="24"/>
          <w:szCs w:val="24"/>
        </w:rPr>
        <w:t>ch</w:t>
      </w:r>
      <w:r w:rsidR="00B03DCC" w:rsidRPr="00B03DCC">
        <w:rPr>
          <w:rFonts w:asciiTheme="minorHAnsi" w:hAnsiTheme="minorHAnsi" w:cs="Arial"/>
          <w:sz w:val="24"/>
          <w:szCs w:val="24"/>
        </w:rPr>
        <w:t xml:space="preserve"> </w:t>
      </w:r>
      <w:r w:rsidR="00B03DCC" w:rsidRPr="00425C40">
        <w:rPr>
          <w:rFonts w:asciiTheme="minorHAnsi" w:hAnsiTheme="minorHAnsi" w:cs="Arial"/>
          <w:sz w:val="24"/>
          <w:szCs w:val="24"/>
        </w:rPr>
        <w:t>smluv, uveřejňování</w:t>
      </w:r>
      <w:r w:rsidR="00B03DCC" w:rsidRPr="00B03DCC">
        <w:rPr>
          <w:rFonts w:asciiTheme="minorHAnsi" w:hAnsiTheme="minorHAnsi" w:cs="Arial"/>
          <w:sz w:val="24"/>
          <w:szCs w:val="24"/>
        </w:rPr>
        <w:t xml:space="preserve"> těchto smluv a o registru smluv, ve znění pozdějších předpisů, (dále jen „</w:t>
      </w:r>
      <w:r w:rsidR="00B03DCC" w:rsidRPr="002B1812">
        <w:rPr>
          <w:rFonts w:asciiTheme="minorHAnsi" w:hAnsiTheme="minorHAnsi" w:cs="Arial"/>
          <w:b/>
          <w:bCs/>
          <w:sz w:val="24"/>
          <w:szCs w:val="24"/>
        </w:rPr>
        <w:t>Zákon o registru smluv</w:t>
      </w:r>
      <w:r w:rsidR="00B03DCC" w:rsidRPr="00B03DCC">
        <w:rPr>
          <w:rFonts w:asciiTheme="minorHAnsi" w:hAnsiTheme="minorHAnsi" w:cs="Arial"/>
          <w:sz w:val="24"/>
          <w:szCs w:val="24"/>
        </w:rPr>
        <w:t>“)</w:t>
      </w:r>
      <w:r w:rsidR="000D2F70">
        <w:rPr>
          <w:rFonts w:asciiTheme="minorHAnsi" w:hAnsiTheme="minorHAnsi" w:cs="Arial"/>
          <w:sz w:val="24"/>
          <w:szCs w:val="24"/>
        </w:rPr>
        <w:t xml:space="preserve">, </w:t>
      </w:r>
      <w:r w:rsidRPr="00CB240F">
        <w:rPr>
          <w:rFonts w:asciiTheme="minorHAnsi" w:hAnsiTheme="minorHAnsi" w:cs="Arial"/>
          <w:sz w:val="24"/>
          <w:szCs w:val="24"/>
        </w:rPr>
        <w:t>nejpozději však do</w:t>
      </w:r>
      <w:r w:rsidR="00BE1292" w:rsidRPr="00CB240F">
        <w:rPr>
          <w:rFonts w:asciiTheme="minorHAnsi" w:hAnsiTheme="minorHAnsi" w:cs="Arial"/>
          <w:sz w:val="24"/>
          <w:szCs w:val="24"/>
        </w:rPr>
        <w:t xml:space="preserve"> 5</w:t>
      </w:r>
      <w:r w:rsidRPr="00CB240F">
        <w:rPr>
          <w:rFonts w:asciiTheme="minorHAnsi" w:hAnsiTheme="minorHAnsi" w:cs="Arial"/>
          <w:sz w:val="24"/>
          <w:szCs w:val="24"/>
        </w:rPr>
        <w:t xml:space="preserve"> dní od takového zveřejnění.</w:t>
      </w:r>
      <w:r w:rsidR="009D4DAC" w:rsidRPr="00CB240F">
        <w:rPr>
          <w:rFonts w:asciiTheme="minorHAnsi" w:hAnsiTheme="minorHAnsi" w:cs="Arial"/>
          <w:sz w:val="24"/>
          <w:szCs w:val="24"/>
        </w:rPr>
        <w:t xml:space="preserve"> </w:t>
      </w:r>
    </w:p>
    <w:p w14:paraId="0CDC0816" w14:textId="5A3817DD" w:rsidR="00495AD5" w:rsidRPr="00427889" w:rsidRDefault="00DC6EAE" w:rsidP="0025592B">
      <w:pPr>
        <w:keepNext/>
        <w:numPr>
          <w:ilvl w:val="0"/>
          <w:numId w:val="13"/>
        </w:numPr>
        <w:spacing w:before="120"/>
        <w:jc w:val="both"/>
        <w:rPr>
          <w:rFonts w:asciiTheme="minorHAnsi" w:hAnsiTheme="minorHAnsi" w:cs="Arial"/>
          <w:sz w:val="24"/>
          <w:szCs w:val="24"/>
        </w:rPr>
      </w:pPr>
      <w:r w:rsidRPr="00427889">
        <w:rPr>
          <w:rFonts w:asciiTheme="minorHAnsi" w:hAnsiTheme="minorHAnsi" w:cs="Arial"/>
          <w:sz w:val="24"/>
          <w:szCs w:val="24"/>
        </w:rPr>
        <w:t xml:space="preserve">Zhotovitel se zavazuje provést a </w:t>
      </w:r>
      <w:r w:rsidR="00380696" w:rsidRPr="00427889">
        <w:rPr>
          <w:rFonts w:asciiTheme="minorHAnsi" w:hAnsiTheme="minorHAnsi" w:cs="Arial"/>
          <w:sz w:val="24"/>
          <w:szCs w:val="24"/>
        </w:rPr>
        <w:t>O</w:t>
      </w:r>
      <w:r w:rsidRPr="00427889">
        <w:rPr>
          <w:rFonts w:asciiTheme="minorHAnsi" w:hAnsiTheme="minorHAnsi" w:cs="Arial"/>
          <w:sz w:val="24"/>
          <w:szCs w:val="24"/>
        </w:rPr>
        <w:t>bjednateli odevzdat Dílo dle požadavků Objednatele a v</w:t>
      </w:r>
      <w:r w:rsidR="000A42C6" w:rsidRPr="00427889">
        <w:rPr>
          <w:rFonts w:asciiTheme="minorHAnsi" w:hAnsiTheme="minorHAnsi" w:cs="Arial"/>
          <w:sz w:val="24"/>
          <w:szCs w:val="24"/>
        </w:rPr>
        <w:t> </w:t>
      </w:r>
      <w:r w:rsidRPr="00427889">
        <w:rPr>
          <w:rFonts w:asciiTheme="minorHAnsi" w:hAnsiTheme="minorHAnsi" w:cs="Arial"/>
          <w:sz w:val="24"/>
          <w:szCs w:val="24"/>
        </w:rPr>
        <w:t xml:space="preserve">souladu s podmínkami této </w:t>
      </w:r>
      <w:r w:rsidR="00252CA6" w:rsidRPr="00427889">
        <w:rPr>
          <w:rFonts w:asciiTheme="minorHAnsi" w:hAnsiTheme="minorHAnsi" w:cs="Arial"/>
          <w:sz w:val="24"/>
          <w:szCs w:val="24"/>
        </w:rPr>
        <w:t>S</w:t>
      </w:r>
      <w:r w:rsidRPr="00427889">
        <w:rPr>
          <w:rFonts w:asciiTheme="minorHAnsi" w:hAnsiTheme="minorHAnsi" w:cs="Arial"/>
          <w:sz w:val="24"/>
          <w:szCs w:val="24"/>
        </w:rPr>
        <w:t>mlouvy</w:t>
      </w:r>
      <w:r w:rsidR="00495AD5" w:rsidRPr="00427889">
        <w:rPr>
          <w:rFonts w:asciiTheme="minorHAnsi" w:hAnsiTheme="minorHAnsi" w:cs="Arial"/>
          <w:sz w:val="24"/>
          <w:szCs w:val="24"/>
        </w:rPr>
        <w:t>, a to</w:t>
      </w:r>
      <w:r w:rsidR="008B6DE1">
        <w:rPr>
          <w:rFonts w:asciiTheme="minorHAnsi" w:hAnsiTheme="minorHAnsi" w:cs="Arial"/>
          <w:sz w:val="24"/>
          <w:szCs w:val="24"/>
        </w:rPr>
        <w:t xml:space="preserve"> nejpozději </w:t>
      </w:r>
      <w:proofErr w:type="gramStart"/>
      <w:r w:rsidR="006C38DD">
        <w:rPr>
          <w:rFonts w:asciiTheme="minorHAnsi" w:hAnsiTheme="minorHAnsi" w:cs="Arial"/>
          <w:sz w:val="24"/>
          <w:szCs w:val="24"/>
        </w:rPr>
        <w:t>do 5-ti</w:t>
      </w:r>
      <w:proofErr w:type="gramEnd"/>
      <w:r w:rsidR="006C38DD">
        <w:rPr>
          <w:rFonts w:asciiTheme="minorHAnsi" w:hAnsiTheme="minorHAnsi" w:cs="Arial"/>
          <w:sz w:val="24"/>
          <w:szCs w:val="24"/>
        </w:rPr>
        <w:t xml:space="preserve"> měsíců od účinnosti smlouvy</w:t>
      </w:r>
      <w:r w:rsidR="005519EC">
        <w:rPr>
          <w:rFonts w:asciiTheme="minorHAnsi" w:hAnsiTheme="minorHAnsi" w:cs="Arial"/>
          <w:sz w:val="24"/>
          <w:szCs w:val="24"/>
        </w:rPr>
        <w:t>.</w:t>
      </w:r>
    </w:p>
    <w:p w14:paraId="5792CFC2" w14:textId="04219953" w:rsidR="00403FBC" w:rsidRPr="00CB240F" w:rsidRDefault="00403FBC" w:rsidP="00E73280">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není oprávněn jednostranně přerušit provádění Díla, nedohodnou-li se </w:t>
      </w:r>
      <w:r w:rsidR="00313D3F">
        <w:rPr>
          <w:rFonts w:asciiTheme="minorHAnsi" w:hAnsiTheme="minorHAnsi" w:cs="Arial"/>
          <w:sz w:val="24"/>
          <w:szCs w:val="24"/>
        </w:rPr>
        <w:t>S</w:t>
      </w:r>
      <w:r w:rsidRPr="00CB240F">
        <w:rPr>
          <w:rFonts w:asciiTheme="minorHAnsi" w:hAnsiTheme="minorHAnsi" w:cs="Arial"/>
          <w:sz w:val="24"/>
          <w:szCs w:val="24"/>
        </w:rPr>
        <w:t xml:space="preserve">mluvní strany jinak. </w:t>
      </w:r>
    </w:p>
    <w:p w14:paraId="3C4A6BB9" w14:textId="67A09614" w:rsidR="00E73280" w:rsidRPr="00F653E1" w:rsidRDefault="00E73280" w:rsidP="002B1812">
      <w:pPr>
        <w:pStyle w:val="Odstavecseseznamem"/>
        <w:keepNext/>
        <w:numPr>
          <w:ilvl w:val="0"/>
          <w:numId w:val="13"/>
        </w:numPr>
        <w:spacing w:before="120"/>
        <w:jc w:val="both"/>
        <w:rPr>
          <w:rFonts w:asciiTheme="minorHAnsi" w:hAnsiTheme="minorHAnsi" w:cs="Arial"/>
          <w:sz w:val="24"/>
          <w:szCs w:val="24"/>
        </w:rPr>
      </w:pPr>
      <w:r w:rsidRPr="00F653E1">
        <w:rPr>
          <w:rFonts w:asciiTheme="minorHAnsi" w:hAnsiTheme="minorHAnsi" w:cs="Arial"/>
          <w:sz w:val="24"/>
          <w:szCs w:val="24"/>
        </w:rPr>
        <w:t xml:space="preserve">Zhotovitel splní svou povinnost provést Dílo jeho řádným ukončením a předáním </w:t>
      </w:r>
      <w:r w:rsidR="00943BED" w:rsidRPr="00F653E1">
        <w:rPr>
          <w:rFonts w:asciiTheme="minorHAnsi" w:hAnsiTheme="minorHAnsi" w:cs="Arial"/>
          <w:sz w:val="24"/>
          <w:szCs w:val="24"/>
        </w:rPr>
        <w:t xml:space="preserve">Díla </w:t>
      </w:r>
      <w:r w:rsidRPr="00F653E1">
        <w:rPr>
          <w:rFonts w:asciiTheme="minorHAnsi" w:hAnsiTheme="minorHAnsi" w:cs="Arial"/>
          <w:sz w:val="24"/>
          <w:szCs w:val="24"/>
        </w:rPr>
        <w:t xml:space="preserve">prostého vad a nedodělků Objednateli v rozsahu a termínech dohodnutých touto </w:t>
      </w:r>
      <w:r w:rsidR="00BA3F12" w:rsidRPr="00F653E1">
        <w:rPr>
          <w:rFonts w:asciiTheme="minorHAnsi" w:hAnsiTheme="minorHAnsi" w:cs="Arial"/>
          <w:sz w:val="24"/>
          <w:szCs w:val="24"/>
        </w:rPr>
        <w:t>S</w:t>
      </w:r>
      <w:r w:rsidRPr="00F653E1">
        <w:rPr>
          <w:rFonts w:asciiTheme="minorHAnsi" w:hAnsiTheme="minorHAnsi" w:cs="Arial"/>
          <w:sz w:val="24"/>
          <w:szCs w:val="24"/>
        </w:rPr>
        <w:t>mlouvou. Zhotovitel se zavazuje předat</w:t>
      </w:r>
      <w:r w:rsidR="00847417">
        <w:rPr>
          <w:rFonts w:asciiTheme="minorHAnsi" w:hAnsiTheme="minorHAnsi" w:cs="Arial"/>
          <w:sz w:val="24"/>
          <w:szCs w:val="24"/>
        </w:rPr>
        <w:t xml:space="preserve"> </w:t>
      </w:r>
      <w:bookmarkStart w:id="1" w:name="_Hlk177717785"/>
      <w:r w:rsidR="00847417">
        <w:rPr>
          <w:rFonts w:asciiTheme="minorHAnsi" w:hAnsiTheme="minorHAnsi" w:cs="Arial"/>
          <w:sz w:val="24"/>
          <w:szCs w:val="24"/>
        </w:rPr>
        <w:t>kompletní a v souladu s touto Smlouvou dokončené</w:t>
      </w:r>
      <w:bookmarkEnd w:id="1"/>
      <w:r w:rsidRPr="00F653E1">
        <w:rPr>
          <w:rFonts w:asciiTheme="minorHAnsi" w:hAnsiTheme="minorHAnsi" w:cs="Arial"/>
          <w:sz w:val="24"/>
          <w:szCs w:val="24"/>
        </w:rPr>
        <w:t xml:space="preserve"> Dílo Objednateli na adrese Objektu, a to nejpozději v poslední den lhůty stanovené v odst.</w:t>
      </w:r>
      <w:r w:rsidR="00084362">
        <w:rPr>
          <w:rFonts w:asciiTheme="minorHAnsi" w:hAnsiTheme="minorHAnsi" w:cs="Arial"/>
          <w:sz w:val="24"/>
          <w:szCs w:val="24"/>
        </w:rPr>
        <w:t xml:space="preserve"> </w:t>
      </w:r>
      <w:r w:rsidRPr="00F653E1">
        <w:rPr>
          <w:rFonts w:asciiTheme="minorHAnsi" w:hAnsiTheme="minorHAnsi" w:cs="Arial"/>
          <w:sz w:val="24"/>
          <w:szCs w:val="24"/>
        </w:rPr>
        <w:t>2</w:t>
      </w:r>
      <w:r w:rsidR="00601429">
        <w:rPr>
          <w:rFonts w:asciiTheme="minorHAnsi" w:hAnsiTheme="minorHAnsi" w:cs="Arial"/>
          <w:sz w:val="24"/>
          <w:szCs w:val="24"/>
        </w:rPr>
        <w:t xml:space="preserve"> </w:t>
      </w:r>
      <w:r w:rsidR="00084362">
        <w:rPr>
          <w:rFonts w:asciiTheme="minorHAnsi" w:hAnsiTheme="minorHAnsi" w:cs="Arial"/>
          <w:sz w:val="24"/>
          <w:szCs w:val="24"/>
        </w:rPr>
        <w:t>tohoto článku</w:t>
      </w:r>
      <w:r w:rsidRPr="00F653E1">
        <w:rPr>
          <w:rFonts w:asciiTheme="minorHAnsi" w:hAnsiTheme="minorHAnsi" w:cs="Arial"/>
          <w:sz w:val="24"/>
          <w:szCs w:val="24"/>
        </w:rPr>
        <w:t xml:space="preserve"> </w:t>
      </w:r>
      <w:r w:rsidR="00BA3F12" w:rsidRPr="00F653E1">
        <w:rPr>
          <w:rFonts w:asciiTheme="minorHAnsi" w:hAnsiTheme="minorHAnsi" w:cs="Arial"/>
          <w:sz w:val="24"/>
          <w:szCs w:val="24"/>
        </w:rPr>
        <w:t>S</w:t>
      </w:r>
      <w:r w:rsidRPr="00F653E1">
        <w:rPr>
          <w:rFonts w:asciiTheme="minorHAnsi" w:hAnsiTheme="minorHAnsi" w:cs="Arial"/>
          <w:sz w:val="24"/>
          <w:szCs w:val="24"/>
        </w:rPr>
        <w:t xml:space="preserve">mlouvy. Připadne-li poslední den lhůty na den pracovního klidu nebo státní svátek, je posledním dnem takové lhůty pracovní den bezprostředně následující. </w:t>
      </w:r>
    </w:p>
    <w:p w14:paraId="135DB57A" w14:textId="50208AD8" w:rsidR="00110A76" w:rsidRPr="00CB240F" w:rsidRDefault="000B52DE" w:rsidP="001D6400">
      <w:pPr>
        <w:pStyle w:val="Odstavecseseznamem"/>
        <w:keepNext/>
        <w:numPr>
          <w:ilvl w:val="0"/>
          <w:numId w:val="13"/>
        </w:numPr>
        <w:spacing w:before="120"/>
        <w:jc w:val="both"/>
        <w:rPr>
          <w:rFonts w:asciiTheme="minorHAnsi" w:hAnsiTheme="minorHAnsi" w:cs="Arial"/>
          <w:sz w:val="24"/>
          <w:szCs w:val="24"/>
        </w:rPr>
      </w:pPr>
      <w:r>
        <w:rPr>
          <w:rFonts w:asciiTheme="minorHAnsi" w:hAnsiTheme="minorHAnsi" w:cs="Arial"/>
          <w:sz w:val="24"/>
          <w:szCs w:val="24"/>
        </w:rPr>
        <w:t>Při p</w:t>
      </w:r>
      <w:r w:rsidR="00F256F2" w:rsidRPr="00CB240F">
        <w:rPr>
          <w:rFonts w:asciiTheme="minorHAnsi" w:hAnsiTheme="minorHAnsi" w:cs="Arial"/>
          <w:sz w:val="24"/>
          <w:szCs w:val="24"/>
        </w:rPr>
        <w:t xml:space="preserve">ředání a převzetí </w:t>
      </w:r>
      <w:r w:rsidR="002621BC" w:rsidRPr="00CB240F">
        <w:rPr>
          <w:rFonts w:asciiTheme="minorHAnsi" w:hAnsiTheme="minorHAnsi" w:cs="Arial"/>
          <w:sz w:val="24"/>
          <w:szCs w:val="24"/>
        </w:rPr>
        <w:t>Díla</w:t>
      </w:r>
      <w:r w:rsidR="00F256F2" w:rsidRPr="00CB240F">
        <w:rPr>
          <w:rFonts w:asciiTheme="minorHAnsi" w:hAnsiTheme="minorHAnsi" w:cs="Arial"/>
          <w:sz w:val="24"/>
          <w:szCs w:val="24"/>
        </w:rPr>
        <w:t xml:space="preserve"> bude </w:t>
      </w:r>
      <w:r w:rsidR="00932F95">
        <w:rPr>
          <w:rFonts w:asciiTheme="minorHAnsi" w:hAnsiTheme="minorHAnsi" w:cs="Arial"/>
          <w:sz w:val="24"/>
          <w:szCs w:val="24"/>
        </w:rPr>
        <w:t xml:space="preserve">postupováno v souladu s touto Smlouvou, zejména </w:t>
      </w:r>
      <w:r w:rsidR="00615935">
        <w:rPr>
          <w:rFonts w:asciiTheme="minorHAnsi" w:hAnsiTheme="minorHAnsi" w:cs="Arial"/>
          <w:sz w:val="24"/>
          <w:szCs w:val="24"/>
        </w:rPr>
        <w:t xml:space="preserve">pak </w:t>
      </w:r>
      <w:r w:rsidR="00932F95">
        <w:rPr>
          <w:rFonts w:asciiTheme="minorHAnsi" w:hAnsiTheme="minorHAnsi" w:cs="Arial"/>
          <w:sz w:val="24"/>
          <w:szCs w:val="24"/>
        </w:rPr>
        <w:t>v souladu s čl. VII. Smlouvy</w:t>
      </w:r>
      <w:r w:rsidR="00F256F2" w:rsidRPr="00CB240F">
        <w:rPr>
          <w:rFonts w:asciiTheme="minorHAnsi" w:hAnsiTheme="minorHAnsi" w:cs="Arial"/>
          <w:sz w:val="24"/>
          <w:szCs w:val="24"/>
        </w:rPr>
        <w:t>.</w:t>
      </w:r>
    </w:p>
    <w:p w14:paraId="345BA6F1" w14:textId="77777777" w:rsidR="00110A76" w:rsidRPr="00CB240F" w:rsidRDefault="00F256F2">
      <w:pPr>
        <w:keepNext/>
        <w:numPr>
          <w:ilvl w:val="0"/>
          <w:numId w:val="12"/>
        </w:numPr>
        <w:spacing w:before="480"/>
        <w:ind w:left="714" w:hanging="357"/>
        <w:jc w:val="center"/>
        <w:rPr>
          <w:rFonts w:asciiTheme="minorHAnsi" w:hAnsiTheme="minorHAnsi"/>
          <w:b/>
          <w:sz w:val="24"/>
          <w:szCs w:val="24"/>
        </w:rPr>
      </w:pPr>
      <w:r w:rsidRPr="00CB240F">
        <w:rPr>
          <w:rFonts w:asciiTheme="minorHAnsi" w:hAnsiTheme="minorHAnsi"/>
          <w:b/>
          <w:sz w:val="24"/>
          <w:szCs w:val="24"/>
        </w:rPr>
        <w:t xml:space="preserve">Pověřené osoby </w:t>
      </w:r>
    </w:p>
    <w:p w14:paraId="3B20359F" w14:textId="6CF95B34" w:rsidR="00110A76" w:rsidRDefault="00F256F2" w:rsidP="00022017">
      <w:pPr>
        <w:numPr>
          <w:ilvl w:val="0"/>
          <w:numId w:val="18"/>
        </w:numPr>
        <w:spacing w:before="120" w:after="120"/>
        <w:ind w:hanging="357"/>
        <w:jc w:val="both"/>
        <w:rPr>
          <w:rFonts w:asciiTheme="minorHAnsi" w:hAnsiTheme="minorHAnsi" w:cstheme="minorHAnsi"/>
          <w:sz w:val="24"/>
          <w:szCs w:val="24"/>
        </w:rPr>
      </w:pPr>
      <w:r w:rsidRPr="00427889">
        <w:rPr>
          <w:rFonts w:asciiTheme="minorHAnsi" w:hAnsiTheme="minorHAnsi" w:cstheme="minorHAnsi"/>
          <w:sz w:val="24"/>
          <w:szCs w:val="24"/>
        </w:rPr>
        <w:t xml:space="preserve">Objednatel zmocňuje k jednání při kontrole a převzetí </w:t>
      </w:r>
      <w:r w:rsidR="001934D0" w:rsidRPr="00427889">
        <w:rPr>
          <w:rFonts w:asciiTheme="minorHAnsi" w:hAnsiTheme="minorHAnsi" w:cstheme="minorHAnsi"/>
          <w:sz w:val="24"/>
          <w:szCs w:val="24"/>
        </w:rPr>
        <w:t>D</w:t>
      </w:r>
      <w:r w:rsidRPr="00427889">
        <w:rPr>
          <w:rFonts w:asciiTheme="minorHAnsi" w:hAnsiTheme="minorHAnsi" w:cstheme="minorHAnsi"/>
          <w:sz w:val="24"/>
          <w:szCs w:val="24"/>
        </w:rPr>
        <w:t>íla tyto osoby:</w:t>
      </w:r>
    </w:p>
    <w:p w14:paraId="352CDC31" w14:textId="491C77E9" w:rsidR="00A14365" w:rsidRPr="008E3FDF" w:rsidRDefault="00A14365" w:rsidP="00A14365">
      <w:pPr>
        <w:spacing w:before="120" w:after="120"/>
        <w:ind w:left="360"/>
        <w:jc w:val="both"/>
        <w:rPr>
          <w:rFonts w:asciiTheme="minorHAnsi" w:hAnsiTheme="minorHAnsi" w:cstheme="minorHAnsi"/>
          <w:sz w:val="24"/>
          <w:szCs w:val="24"/>
        </w:rPr>
      </w:pPr>
      <w:r w:rsidRPr="008E3FDF">
        <w:rPr>
          <w:rFonts w:asciiTheme="minorHAnsi" w:hAnsiTheme="minorHAnsi" w:cstheme="minorHAnsi"/>
          <w:sz w:val="24"/>
          <w:szCs w:val="24"/>
        </w:rPr>
        <w:t>Mgr. Josef Hais, ředitel</w:t>
      </w:r>
    </w:p>
    <w:p w14:paraId="643109D2" w14:textId="1F552042" w:rsidR="00A14365" w:rsidRPr="008E3FDF" w:rsidRDefault="00A14365" w:rsidP="00A14365">
      <w:pPr>
        <w:spacing w:before="120" w:after="120"/>
        <w:ind w:left="360"/>
        <w:jc w:val="both"/>
        <w:rPr>
          <w:rFonts w:asciiTheme="minorHAnsi" w:hAnsiTheme="minorHAnsi" w:cstheme="minorHAnsi"/>
          <w:sz w:val="24"/>
          <w:szCs w:val="24"/>
        </w:rPr>
      </w:pPr>
      <w:r w:rsidRPr="008E3FDF">
        <w:rPr>
          <w:rFonts w:asciiTheme="minorHAnsi" w:hAnsiTheme="minorHAnsi" w:cstheme="minorHAnsi"/>
          <w:sz w:val="24"/>
          <w:szCs w:val="24"/>
        </w:rPr>
        <w:t xml:space="preserve">e-mail: </w:t>
      </w:r>
      <w:hyperlink r:id="rId8" w:history="1">
        <w:r w:rsidRPr="008E3FDF">
          <w:rPr>
            <w:rStyle w:val="Hypertextovodkaz"/>
            <w:rFonts w:asciiTheme="minorHAnsi" w:hAnsiTheme="minorHAnsi" w:cstheme="minorHAnsi"/>
            <w:sz w:val="24"/>
            <w:szCs w:val="24"/>
          </w:rPr>
          <w:t>reditel@muzeumsumavy.cz</w:t>
        </w:r>
      </w:hyperlink>
    </w:p>
    <w:p w14:paraId="2B9D5BBF" w14:textId="72741D34" w:rsidR="00A14365" w:rsidRDefault="00A14365" w:rsidP="00A14365">
      <w:pPr>
        <w:spacing w:before="120" w:after="120"/>
        <w:ind w:left="360"/>
        <w:jc w:val="both"/>
        <w:rPr>
          <w:rFonts w:asciiTheme="minorHAnsi" w:hAnsiTheme="minorHAnsi" w:cstheme="minorHAnsi"/>
          <w:sz w:val="24"/>
          <w:szCs w:val="24"/>
        </w:rPr>
      </w:pPr>
      <w:r w:rsidRPr="008E3FDF">
        <w:rPr>
          <w:rFonts w:asciiTheme="minorHAnsi" w:hAnsiTheme="minorHAnsi" w:cstheme="minorHAnsi"/>
          <w:sz w:val="24"/>
          <w:szCs w:val="24"/>
        </w:rPr>
        <w:t>telefon: 728 121 203</w:t>
      </w:r>
    </w:p>
    <w:p w14:paraId="46503C2A" w14:textId="77777777" w:rsidR="00A505FB" w:rsidRPr="00427889" w:rsidRDefault="00A505FB" w:rsidP="00A505FB">
      <w:pPr>
        <w:spacing w:before="120" w:after="120"/>
        <w:ind w:left="360"/>
        <w:jc w:val="both"/>
        <w:rPr>
          <w:rFonts w:asciiTheme="minorHAnsi" w:hAnsiTheme="minorHAnsi" w:cstheme="minorHAnsi"/>
          <w:sz w:val="24"/>
          <w:szCs w:val="24"/>
        </w:rPr>
      </w:pPr>
    </w:p>
    <w:p w14:paraId="2FB2EEDC" w14:textId="7E5F6B7B" w:rsidR="000C215F" w:rsidRDefault="00081A86" w:rsidP="00081A86">
      <w:pPr>
        <w:numPr>
          <w:ilvl w:val="0"/>
          <w:numId w:val="18"/>
        </w:numPr>
        <w:spacing w:before="120"/>
        <w:jc w:val="both"/>
        <w:rPr>
          <w:rFonts w:asciiTheme="minorHAnsi" w:hAnsiTheme="minorHAnsi" w:cstheme="minorHAnsi"/>
          <w:sz w:val="24"/>
          <w:szCs w:val="24"/>
        </w:rPr>
      </w:pPr>
      <w:r w:rsidRPr="00022017">
        <w:rPr>
          <w:rFonts w:asciiTheme="minorHAnsi" w:hAnsiTheme="minorHAnsi" w:cstheme="minorHAnsi"/>
          <w:sz w:val="24"/>
          <w:szCs w:val="24"/>
        </w:rPr>
        <w:t>Zhotovitel zmocňuje k jednání při kontrole a pře</w:t>
      </w:r>
      <w:r w:rsidR="00A1068C" w:rsidRPr="00022017">
        <w:rPr>
          <w:rFonts w:asciiTheme="minorHAnsi" w:hAnsiTheme="minorHAnsi" w:cstheme="minorHAnsi"/>
          <w:sz w:val="24"/>
          <w:szCs w:val="24"/>
        </w:rPr>
        <w:t>dání</w:t>
      </w:r>
      <w:r w:rsidRPr="00022017">
        <w:rPr>
          <w:rFonts w:asciiTheme="minorHAnsi" w:hAnsiTheme="minorHAnsi" w:cstheme="minorHAnsi"/>
          <w:sz w:val="24"/>
          <w:szCs w:val="24"/>
        </w:rPr>
        <w:t xml:space="preserve"> </w:t>
      </w:r>
      <w:r w:rsidR="00656AFA" w:rsidRPr="00022017">
        <w:rPr>
          <w:rFonts w:asciiTheme="minorHAnsi" w:hAnsiTheme="minorHAnsi" w:cstheme="minorHAnsi"/>
          <w:sz w:val="24"/>
          <w:szCs w:val="24"/>
        </w:rPr>
        <w:t>D</w:t>
      </w:r>
      <w:r w:rsidRPr="00022017">
        <w:rPr>
          <w:rFonts w:asciiTheme="minorHAnsi" w:hAnsiTheme="minorHAnsi" w:cstheme="minorHAnsi"/>
          <w:sz w:val="24"/>
          <w:szCs w:val="24"/>
        </w:rPr>
        <w:t>íla tyto osoby:</w:t>
      </w:r>
    </w:p>
    <w:p w14:paraId="078C5236" w14:textId="39D9A7AF" w:rsidR="005A6FDD" w:rsidRDefault="005A6FDD" w:rsidP="005A6FDD">
      <w:pPr>
        <w:spacing w:before="120"/>
        <w:ind w:firstLine="360"/>
        <w:jc w:val="both"/>
        <w:rPr>
          <w:rFonts w:asciiTheme="minorHAnsi" w:hAnsiTheme="minorHAnsi" w:cstheme="minorHAnsi"/>
          <w:sz w:val="24"/>
          <w:szCs w:val="24"/>
        </w:rPr>
      </w:pPr>
      <w:r>
        <w:rPr>
          <w:rFonts w:asciiTheme="minorHAnsi" w:hAnsiTheme="minorHAnsi" w:cstheme="minorHAnsi"/>
          <w:sz w:val="24"/>
          <w:szCs w:val="24"/>
        </w:rPr>
        <w:t>jméno:</w:t>
      </w:r>
      <w:r w:rsidR="00D404D7">
        <w:rPr>
          <w:rFonts w:asciiTheme="minorHAnsi" w:hAnsiTheme="minorHAnsi" w:cstheme="minorHAnsi"/>
          <w:sz w:val="24"/>
          <w:szCs w:val="24"/>
        </w:rPr>
        <w:t xml:space="preserve"> Ing. arch. Miroslav </w:t>
      </w:r>
      <w:proofErr w:type="spellStart"/>
      <w:r w:rsidR="00D404D7">
        <w:rPr>
          <w:rFonts w:asciiTheme="minorHAnsi" w:hAnsiTheme="minorHAnsi" w:cstheme="minorHAnsi"/>
          <w:sz w:val="24"/>
          <w:szCs w:val="24"/>
        </w:rPr>
        <w:t>Kukrál</w:t>
      </w:r>
      <w:proofErr w:type="spellEnd"/>
      <w:r w:rsidR="00D404D7">
        <w:rPr>
          <w:rFonts w:asciiTheme="minorHAnsi" w:hAnsiTheme="minorHAnsi" w:cstheme="minorHAnsi"/>
          <w:sz w:val="24"/>
          <w:szCs w:val="24"/>
        </w:rPr>
        <w:t>, jednatel</w:t>
      </w:r>
    </w:p>
    <w:p w14:paraId="3827D960" w14:textId="31EEECB2" w:rsidR="005A6FDD" w:rsidRDefault="005A6FDD" w:rsidP="005A6FDD">
      <w:pPr>
        <w:spacing w:before="120"/>
        <w:ind w:firstLine="357"/>
        <w:jc w:val="both"/>
        <w:rPr>
          <w:rFonts w:asciiTheme="minorHAnsi" w:hAnsiTheme="minorHAnsi" w:cstheme="minorHAnsi"/>
          <w:sz w:val="24"/>
          <w:szCs w:val="24"/>
        </w:rPr>
      </w:pPr>
      <w:r>
        <w:rPr>
          <w:rFonts w:asciiTheme="minorHAnsi" w:hAnsiTheme="minorHAnsi" w:cstheme="minorHAnsi"/>
          <w:sz w:val="24"/>
          <w:szCs w:val="24"/>
        </w:rPr>
        <w:t>kontakt:</w:t>
      </w:r>
      <w:r w:rsidR="00D404D7">
        <w:rPr>
          <w:rFonts w:asciiTheme="minorHAnsi" w:hAnsiTheme="minorHAnsi" w:cstheme="minorHAnsi"/>
          <w:sz w:val="24"/>
          <w:szCs w:val="24"/>
        </w:rPr>
        <w:t xml:space="preserve"> </w:t>
      </w:r>
      <w:hyperlink r:id="rId9" w:history="1">
        <w:r w:rsidR="00D404D7" w:rsidRPr="00927480">
          <w:rPr>
            <w:rStyle w:val="Hypertextovodkaz"/>
            <w:rFonts w:asciiTheme="minorHAnsi" w:hAnsiTheme="minorHAnsi" w:cstheme="minorHAnsi"/>
            <w:sz w:val="24"/>
            <w:szCs w:val="24"/>
          </w:rPr>
          <w:t>kukral@post.cz</w:t>
        </w:r>
      </w:hyperlink>
      <w:r w:rsidR="00D404D7">
        <w:rPr>
          <w:rFonts w:asciiTheme="minorHAnsi" w:hAnsiTheme="minorHAnsi" w:cstheme="minorHAnsi"/>
          <w:sz w:val="24"/>
          <w:szCs w:val="24"/>
        </w:rPr>
        <w:t>, 731 435 113</w:t>
      </w:r>
    </w:p>
    <w:p w14:paraId="0DE167DD" w14:textId="77777777" w:rsidR="00A505FB" w:rsidRDefault="00A505FB" w:rsidP="00A505FB">
      <w:pPr>
        <w:pStyle w:val="Odstavecseseznamem"/>
        <w:rPr>
          <w:rFonts w:asciiTheme="minorHAnsi" w:hAnsiTheme="minorHAnsi" w:cstheme="minorHAnsi"/>
          <w:sz w:val="24"/>
          <w:szCs w:val="24"/>
        </w:rPr>
      </w:pPr>
    </w:p>
    <w:p w14:paraId="2443B18A" w14:textId="5AC6F9AC" w:rsidR="00110A76" w:rsidRPr="00CB240F" w:rsidRDefault="00F256F2">
      <w:pPr>
        <w:keepNext/>
        <w:numPr>
          <w:ilvl w:val="0"/>
          <w:numId w:val="12"/>
        </w:numPr>
        <w:spacing w:before="480"/>
        <w:ind w:left="714" w:hanging="357"/>
        <w:jc w:val="center"/>
        <w:rPr>
          <w:rFonts w:asciiTheme="minorHAnsi" w:hAnsiTheme="minorHAnsi"/>
          <w:b/>
          <w:sz w:val="24"/>
          <w:szCs w:val="24"/>
        </w:rPr>
      </w:pPr>
      <w:r w:rsidRPr="00CB240F">
        <w:rPr>
          <w:rFonts w:asciiTheme="minorHAnsi" w:hAnsiTheme="minorHAnsi"/>
          <w:b/>
          <w:sz w:val="24"/>
          <w:szCs w:val="24"/>
        </w:rPr>
        <w:t xml:space="preserve">Cena </w:t>
      </w:r>
      <w:r w:rsidR="000609E2" w:rsidRPr="00CB240F">
        <w:rPr>
          <w:rFonts w:asciiTheme="minorHAnsi" w:hAnsiTheme="minorHAnsi"/>
          <w:b/>
          <w:sz w:val="24"/>
          <w:szCs w:val="24"/>
        </w:rPr>
        <w:t>D</w:t>
      </w:r>
      <w:r w:rsidRPr="00CB240F">
        <w:rPr>
          <w:rFonts w:asciiTheme="minorHAnsi" w:hAnsiTheme="minorHAnsi"/>
          <w:b/>
          <w:sz w:val="24"/>
          <w:szCs w:val="24"/>
        </w:rPr>
        <w:t>íla</w:t>
      </w:r>
    </w:p>
    <w:p w14:paraId="5A154EA2" w14:textId="376B54BF" w:rsidR="000C215F" w:rsidRPr="00CB240F" w:rsidRDefault="000C215F" w:rsidP="000C215F">
      <w:pPr>
        <w:pStyle w:val="Standard"/>
        <w:keepNext/>
        <w:numPr>
          <w:ilvl w:val="0"/>
          <w:numId w:val="14"/>
        </w:numPr>
        <w:spacing w:before="120"/>
        <w:jc w:val="both"/>
        <w:rPr>
          <w:rFonts w:ascii="Calibri" w:hAnsi="Calibri" w:cs="Calibri"/>
          <w:sz w:val="24"/>
          <w:szCs w:val="24"/>
        </w:rPr>
      </w:pPr>
      <w:r w:rsidRPr="00CB240F">
        <w:rPr>
          <w:rFonts w:ascii="Calibri" w:hAnsi="Calibri" w:cs="Calibri"/>
          <w:sz w:val="24"/>
          <w:szCs w:val="24"/>
        </w:rPr>
        <w:t xml:space="preserve">Smluvní strany se dohodly, že cena za provedení Díla činí celkem </w:t>
      </w:r>
      <w:r w:rsidRPr="00586CB3">
        <w:rPr>
          <w:rFonts w:ascii="Calibri" w:hAnsi="Calibri" w:cs="Calibri"/>
          <w:sz w:val="24"/>
          <w:szCs w:val="24"/>
        </w:rPr>
        <w:t xml:space="preserve">částku ve </w:t>
      </w:r>
      <w:r w:rsidRPr="00427889">
        <w:rPr>
          <w:rFonts w:ascii="Calibri" w:hAnsi="Calibri" w:cs="Calibri"/>
          <w:sz w:val="24"/>
          <w:szCs w:val="24"/>
        </w:rPr>
        <w:t>výši</w:t>
      </w:r>
      <w:r w:rsidR="00B90819" w:rsidRPr="00427889">
        <w:rPr>
          <w:rFonts w:ascii="Calibri" w:hAnsi="Calibri" w:cs="Calibri"/>
          <w:sz w:val="24"/>
          <w:szCs w:val="24"/>
        </w:rPr>
        <w:t xml:space="preserve"> </w:t>
      </w:r>
      <w:r w:rsidR="00550A5B">
        <w:rPr>
          <w:rFonts w:ascii="Calibri" w:hAnsi="Calibri" w:cs="Calibri"/>
          <w:b/>
          <w:bCs/>
          <w:sz w:val="24"/>
          <w:szCs w:val="24"/>
        </w:rPr>
        <w:t>1 420 000</w:t>
      </w:r>
      <w:r w:rsidR="00D66B56" w:rsidRPr="00721961">
        <w:rPr>
          <w:rFonts w:ascii="Calibri" w:hAnsi="Calibri" w:cs="Calibri"/>
          <w:b/>
          <w:bCs/>
          <w:sz w:val="24"/>
          <w:szCs w:val="24"/>
        </w:rPr>
        <w:t>,-</w:t>
      </w:r>
      <w:r w:rsidRPr="00427889">
        <w:rPr>
          <w:rFonts w:ascii="Calibri" w:hAnsi="Calibri" w:cs="Calibri"/>
          <w:b/>
          <w:bCs/>
          <w:sz w:val="24"/>
          <w:szCs w:val="24"/>
        </w:rPr>
        <w:t xml:space="preserve"> Kč bez DPH</w:t>
      </w:r>
      <w:r w:rsidR="00662893">
        <w:rPr>
          <w:rFonts w:ascii="Calibri" w:hAnsi="Calibri" w:cs="Calibri"/>
          <w:b/>
          <w:sz w:val="24"/>
          <w:szCs w:val="24"/>
        </w:rPr>
        <w:t xml:space="preserve">, </w:t>
      </w:r>
      <w:r w:rsidR="00550A5B">
        <w:rPr>
          <w:rFonts w:ascii="Calibri" w:hAnsi="Calibri" w:cs="Calibri"/>
          <w:b/>
          <w:sz w:val="24"/>
          <w:szCs w:val="24"/>
        </w:rPr>
        <w:t>1 718 200</w:t>
      </w:r>
      <w:r w:rsidR="007F4724">
        <w:rPr>
          <w:rFonts w:ascii="Calibri" w:hAnsi="Calibri" w:cs="Calibri"/>
          <w:b/>
          <w:sz w:val="24"/>
          <w:szCs w:val="24"/>
        </w:rPr>
        <w:t>,-</w:t>
      </w:r>
      <w:r w:rsidR="00506CD7">
        <w:rPr>
          <w:rFonts w:ascii="Calibri" w:hAnsi="Calibri" w:cs="Calibri"/>
          <w:b/>
          <w:sz w:val="24"/>
          <w:szCs w:val="24"/>
        </w:rPr>
        <w:t xml:space="preserve"> vč</w:t>
      </w:r>
      <w:r w:rsidR="007F4724">
        <w:rPr>
          <w:rFonts w:ascii="Calibri" w:hAnsi="Calibri" w:cs="Calibri"/>
          <w:b/>
          <w:sz w:val="24"/>
          <w:szCs w:val="24"/>
        </w:rPr>
        <w:t>etně</w:t>
      </w:r>
      <w:r w:rsidR="00506CD7">
        <w:rPr>
          <w:rFonts w:ascii="Calibri" w:hAnsi="Calibri" w:cs="Calibri"/>
          <w:b/>
          <w:sz w:val="24"/>
          <w:szCs w:val="24"/>
        </w:rPr>
        <w:t xml:space="preserve"> DPH</w:t>
      </w:r>
      <w:r w:rsidR="007F4724">
        <w:rPr>
          <w:rFonts w:ascii="Calibri" w:hAnsi="Calibri" w:cs="Calibri"/>
          <w:bCs/>
          <w:sz w:val="24"/>
          <w:szCs w:val="24"/>
        </w:rPr>
        <w:t>.</w:t>
      </w:r>
    </w:p>
    <w:p w14:paraId="4056B68A" w14:textId="44F75F55" w:rsidR="00BD6744" w:rsidRPr="00CB240F" w:rsidRDefault="00ED32A3"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Cena Díla</w:t>
      </w:r>
      <w:r w:rsidR="000C215F" w:rsidRPr="00CB240F">
        <w:rPr>
          <w:rFonts w:asciiTheme="minorHAnsi" w:hAnsiTheme="minorHAnsi" w:cs="Arial"/>
          <w:sz w:val="24"/>
          <w:szCs w:val="24"/>
        </w:rPr>
        <w:t xml:space="preserve"> </w:t>
      </w:r>
      <w:r w:rsidRPr="00CB240F">
        <w:rPr>
          <w:rFonts w:asciiTheme="minorHAnsi" w:hAnsiTheme="minorHAnsi" w:cs="Arial"/>
          <w:sz w:val="24"/>
          <w:szCs w:val="24"/>
        </w:rPr>
        <w:t xml:space="preserve">je sjednána jako </w:t>
      </w:r>
      <w:r w:rsidR="00BD6744" w:rsidRPr="00CB240F">
        <w:rPr>
          <w:rFonts w:asciiTheme="minorHAnsi" w:hAnsiTheme="minorHAnsi" w:cs="Arial"/>
          <w:sz w:val="24"/>
          <w:szCs w:val="24"/>
        </w:rPr>
        <w:t xml:space="preserve">konečná a zahrnuje zejména veškeré práce, výkony a služby související s provedením </w:t>
      </w:r>
      <w:r w:rsidRPr="00CB240F">
        <w:rPr>
          <w:rFonts w:asciiTheme="minorHAnsi" w:hAnsiTheme="minorHAnsi" w:cs="Arial"/>
          <w:sz w:val="24"/>
          <w:szCs w:val="24"/>
        </w:rPr>
        <w:t>D</w:t>
      </w:r>
      <w:r w:rsidR="00BD6744" w:rsidRPr="00CB240F">
        <w:rPr>
          <w:rFonts w:asciiTheme="minorHAnsi" w:hAnsiTheme="minorHAnsi" w:cs="Arial"/>
          <w:sz w:val="24"/>
          <w:szCs w:val="24"/>
        </w:rPr>
        <w:t>íla</w:t>
      </w:r>
      <w:r w:rsidR="0027181F" w:rsidRPr="00CB240F">
        <w:rPr>
          <w:rFonts w:asciiTheme="minorHAnsi" w:hAnsiTheme="minorHAnsi" w:cs="Arial"/>
          <w:sz w:val="24"/>
          <w:szCs w:val="24"/>
        </w:rPr>
        <w:t xml:space="preserve">, jakož i </w:t>
      </w:r>
      <w:r w:rsidR="00A03A2C" w:rsidRPr="00CB240F">
        <w:rPr>
          <w:rFonts w:asciiTheme="minorHAnsi" w:hAnsiTheme="minorHAnsi" w:cs="Arial"/>
          <w:sz w:val="24"/>
          <w:szCs w:val="24"/>
        </w:rPr>
        <w:t>náklady Zhotovitele na provedení Díla a zisk Zhotovitele v souvislosti s provedením Díla</w:t>
      </w:r>
      <w:r w:rsidR="00BD6744" w:rsidRPr="00CB240F">
        <w:rPr>
          <w:rFonts w:asciiTheme="minorHAnsi" w:hAnsiTheme="minorHAnsi" w:cs="Arial"/>
          <w:sz w:val="24"/>
          <w:szCs w:val="24"/>
        </w:rPr>
        <w:t xml:space="preserve">. </w:t>
      </w:r>
    </w:p>
    <w:p w14:paraId="59A5A958" w14:textId="766515BF" w:rsidR="00BD6744" w:rsidRPr="00CB240F" w:rsidRDefault="00BD6744"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sazba </w:t>
      </w:r>
      <w:r w:rsidR="009873F1">
        <w:rPr>
          <w:rFonts w:asciiTheme="minorHAnsi" w:hAnsiTheme="minorHAnsi" w:cs="Arial"/>
          <w:sz w:val="24"/>
          <w:szCs w:val="24"/>
        </w:rPr>
        <w:t>DPH</w:t>
      </w:r>
      <w:r w:rsidRPr="00CB240F">
        <w:rPr>
          <w:rFonts w:asciiTheme="minorHAnsi" w:hAnsiTheme="minorHAnsi" w:cs="Arial"/>
          <w:sz w:val="24"/>
          <w:szCs w:val="24"/>
        </w:rPr>
        <w:t xml:space="preserve"> se může po uzavření této </w:t>
      </w:r>
      <w:r w:rsidR="00281F20">
        <w:rPr>
          <w:rFonts w:asciiTheme="minorHAnsi" w:hAnsiTheme="minorHAnsi" w:cs="Arial"/>
          <w:sz w:val="24"/>
          <w:szCs w:val="24"/>
        </w:rPr>
        <w:t>S</w:t>
      </w:r>
      <w:r w:rsidRPr="00CB240F">
        <w:rPr>
          <w:rFonts w:asciiTheme="minorHAnsi" w:hAnsiTheme="minorHAnsi" w:cs="Arial"/>
          <w:sz w:val="24"/>
          <w:szCs w:val="24"/>
        </w:rPr>
        <w:t xml:space="preserve">mlouvy změnit. V takovém případě bude Zhotovitel fakturovat DPH v sazbě platné v den zdanitelného plnění, taková změna ceny nebude </w:t>
      </w:r>
      <w:r w:rsidR="00281F20">
        <w:rPr>
          <w:rFonts w:asciiTheme="minorHAnsi" w:hAnsiTheme="minorHAnsi" w:cs="Arial"/>
          <w:sz w:val="24"/>
          <w:szCs w:val="24"/>
        </w:rPr>
        <w:t>S</w:t>
      </w:r>
      <w:r w:rsidRPr="00CB240F">
        <w:rPr>
          <w:rFonts w:asciiTheme="minorHAnsi" w:hAnsiTheme="minorHAnsi" w:cs="Arial"/>
          <w:sz w:val="24"/>
          <w:szCs w:val="24"/>
        </w:rPr>
        <w:t xml:space="preserve">mluvními stranami považována za podstatnou změnu </w:t>
      </w:r>
      <w:r w:rsidR="00281F20">
        <w:rPr>
          <w:rFonts w:asciiTheme="minorHAnsi" w:hAnsiTheme="minorHAnsi" w:cs="Arial"/>
          <w:sz w:val="24"/>
          <w:szCs w:val="24"/>
        </w:rPr>
        <w:t>S</w:t>
      </w:r>
      <w:r w:rsidRPr="00CB240F">
        <w:rPr>
          <w:rFonts w:asciiTheme="minorHAnsi" w:hAnsiTheme="minorHAnsi" w:cs="Arial"/>
          <w:sz w:val="24"/>
          <w:szCs w:val="24"/>
        </w:rPr>
        <w:t xml:space="preserve">mlouvy a </w:t>
      </w:r>
      <w:r w:rsidR="00281F20">
        <w:rPr>
          <w:rFonts w:asciiTheme="minorHAnsi" w:hAnsiTheme="minorHAnsi" w:cs="Arial"/>
          <w:sz w:val="24"/>
          <w:szCs w:val="24"/>
        </w:rPr>
        <w:t>S</w:t>
      </w:r>
      <w:r w:rsidRPr="00CB240F">
        <w:rPr>
          <w:rFonts w:asciiTheme="minorHAnsi" w:hAnsiTheme="minorHAnsi" w:cs="Arial"/>
          <w:sz w:val="24"/>
          <w:szCs w:val="24"/>
        </w:rPr>
        <w:t xml:space="preserve">mluvní strany nebudou uzavírat písemný dodatek </w:t>
      </w:r>
      <w:r w:rsidR="00281F20">
        <w:rPr>
          <w:rFonts w:asciiTheme="minorHAnsi" w:hAnsiTheme="minorHAnsi" w:cs="Arial"/>
          <w:sz w:val="24"/>
          <w:szCs w:val="24"/>
        </w:rPr>
        <w:t>S</w:t>
      </w:r>
      <w:r w:rsidRPr="00CB240F">
        <w:rPr>
          <w:rFonts w:asciiTheme="minorHAnsi" w:hAnsiTheme="minorHAnsi" w:cs="Arial"/>
          <w:sz w:val="24"/>
          <w:szCs w:val="24"/>
        </w:rPr>
        <w:t>mlouvy.</w:t>
      </w:r>
    </w:p>
    <w:p w14:paraId="435E6D4F" w14:textId="36E4009E" w:rsidR="00BD6744" w:rsidRPr="00CB240F" w:rsidRDefault="00BD6744"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Pokud se po dobu účinnosti této </w:t>
      </w:r>
      <w:r w:rsidR="005B3DC4">
        <w:rPr>
          <w:rFonts w:asciiTheme="minorHAnsi" w:hAnsiTheme="minorHAnsi" w:cs="Arial"/>
          <w:sz w:val="24"/>
          <w:szCs w:val="24"/>
        </w:rPr>
        <w:t>S</w:t>
      </w:r>
      <w:r w:rsidRPr="00CB240F">
        <w:rPr>
          <w:rFonts w:asciiTheme="minorHAnsi" w:hAnsiTheme="minorHAnsi" w:cs="Arial"/>
          <w:sz w:val="24"/>
          <w:szCs w:val="24"/>
        </w:rPr>
        <w:t>mlouvy Zhotovitel stane nespolehlivým plátcem ve</w:t>
      </w:r>
      <w:r w:rsidR="009873F1">
        <w:rPr>
          <w:rFonts w:asciiTheme="minorHAnsi" w:hAnsiTheme="minorHAnsi" w:cs="Arial"/>
          <w:sz w:val="24"/>
          <w:szCs w:val="24"/>
        </w:rPr>
        <w:t> </w:t>
      </w:r>
      <w:r w:rsidRPr="00CB240F">
        <w:rPr>
          <w:rFonts w:asciiTheme="minorHAnsi" w:hAnsiTheme="minorHAnsi" w:cs="Arial"/>
          <w:sz w:val="24"/>
          <w:szCs w:val="24"/>
        </w:rPr>
        <w:t>smyslu ustanovení § 109 odst. 3 zákona č. 235/2004 Sb., o dani z přidané hodnoty, ve</w:t>
      </w:r>
      <w:r w:rsidR="00E82CA1">
        <w:rPr>
          <w:rFonts w:asciiTheme="minorHAnsi" w:hAnsiTheme="minorHAnsi" w:cs="Arial"/>
          <w:sz w:val="24"/>
          <w:szCs w:val="24"/>
        </w:rPr>
        <w:t> </w:t>
      </w:r>
      <w:r w:rsidRPr="00CB240F">
        <w:rPr>
          <w:rFonts w:asciiTheme="minorHAnsi" w:hAnsiTheme="minorHAnsi" w:cs="Arial"/>
          <w:sz w:val="24"/>
          <w:szCs w:val="24"/>
        </w:rPr>
        <w:t>znění pozdějších předpisů,</w:t>
      </w:r>
      <w:r w:rsidR="00D93D6E">
        <w:rPr>
          <w:rFonts w:asciiTheme="minorHAnsi" w:hAnsiTheme="minorHAnsi" w:cs="Arial"/>
          <w:sz w:val="24"/>
          <w:szCs w:val="24"/>
        </w:rPr>
        <w:t xml:space="preserve"> (dále jen „</w:t>
      </w:r>
      <w:r w:rsidR="00D93D6E" w:rsidRPr="002B1812">
        <w:rPr>
          <w:rFonts w:asciiTheme="minorHAnsi" w:hAnsiTheme="minorHAnsi" w:cs="Arial"/>
          <w:b/>
          <w:bCs/>
          <w:sz w:val="24"/>
          <w:szCs w:val="24"/>
        </w:rPr>
        <w:t>Zákon o DPH</w:t>
      </w:r>
      <w:r w:rsidR="00D93D6E">
        <w:rPr>
          <w:rFonts w:asciiTheme="minorHAnsi" w:hAnsiTheme="minorHAnsi" w:cs="Arial"/>
          <w:sz w:val="24"/>
          <w:szCs w:val="24"/>
        </w:rPr>
        <w:t>“)</w:t>
      </w:r>
      <w:r w:rsidR="00E82CA1">
        <w:rPr>
          <w:rFonts w:asciiTheme="minorHAnsi" w:hAnsiTheme="minorHAnsi" w:cs="Arial"/>
          <w:sz w:val="24"/>
          <w:szCs w:val="24"/>
        </w:rPr>
        <w:t>,</w:t>
      </w:r>
      <w:r w:rsidRPr="00CB240F">
        <w:rPr>
          <w:rFonts w:asciiTheme="minorHAnsi" w:hAnsiTheme="minorHAnsi" w:cs="Arial"/>
          <w:sz w:val="24"/>
          <w:szCs w:val="24"/>
        </w:rPr>
        <w:t xml:space="preserve"> </w:t>
      </w:r>
      <w:r w:rsidR="00E82CA1">
        <w:rPr>
          <w:rFonts w:asciiTheme="minorHAnsi" w:hAnsiTheme="minorHAnsi" w:cs="Arial"/>
          <w:sz w:val="24"/>
          <w:szCs w:val="24"/>
        </w:rPr>
        <w:t>S</w:t>
      </w:r>
      <w:r w:rsidRPr="00CB240F">
        <w:rPr>
          <w:rFonts w:asciiTheme="minorHAnsi" w:hAnsiTheme="minorHAnsi" w:cs="Arial"/>
          <w:sz w:val="24"/>
          <w:szCs w:val="24"/>
        </w:rPr>
        <w:t>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7D8A9F39" w14:textId="775E7DAE" w:rsidR="006B1FEF" w:rsidRPr="00CB240F" w:rsidRDefault="006B1FEF"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w:t>
      </w:r>
      <w:r w:rsidR="00867B18" w:rsidRPr="00CB240F">
        <w:rPr>
          <w:rFonts w:asciiTheme="minorHAnsi" w:hAnsiTheme="minorHAnsi" w:cs="Arial"/>
          <w:sz w:val="24"/>
          <w:szCs w:val="24"/>
        </w:rPr>
        <w:t>Objednatelem nebudu poskytovány zálohy na cenu Díla.</w:t>
      </w:r>
    </w:p>
    <w:p w14:paraId="6EF00C26"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Platební </w:t>
      </w:r>
      <w:r w:rsidRPr="00CB240F">
        <w:rPr>
          <w:rFonts w:asciiTheme="minorHAnsi" w:hAnsiTheme="minorHAnsi"/>
          <w:b/>
          <w:sz w:val="24"/>
          <w:szCs w:val="24"/>
        </w:rPr>
        <w:t>podmínky</w:t>
      </w:r>
    </w:p>
    <w:p w14:paraId="1520BC02" w14:textId="7604B3A1" w:rsidR="00E419EF" w:rsidRPr="00CB240F" w:rsidRDefault="00E419EF" w:rsidP="001D6400">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Objednatel uhradí cenu Díla nebo jeho části Zhotoviteli na základě faktury, kterou Zhotovitel vystaví do </w:t>
      </w:r>
      <w:r w:rsidR="00D93D6E">
        <w:rPr>
          <w:rFonts w:asciiTheme="minorHAnsi" w:hAnsiTheme="minorHAnsi" w:cs="Arial"/>
          <w:sz w:val="24"/>
          <w:szCs w:val="24"/>
        </w:rPr>
        <w:t xml:space="preserve">7 </w:t>
      </w:r>
      <w:r w:rsidRPr="00CB240F">
        <w:rPr>
          <w:rFonts w:asciiTheme="minorHAnsi" w:hAnsiTheme="minorHAnsi" w:cs="Arial"/>
          <w:sz w:val="24"/>
          <w:szCs w:val="24"/>
        </w:rPr>
        <w:t xml:space="preserve">dnů od předání a převzetí Díla Objednatelem. Takto vystavenou fakturu se Zhotovitel zavazuje zaslat Objednateli v elektronické podobě na emailovou </w:t>
      </w:r>
      <w:r w:rsidR="00D66B56" w:rsidRPr="00586CB3">
        <w:rPr>
          <w:rFonts w:asciiTheme="minorHAnsi" w:hAnsiTheme="minorHAnsi" w:cstheme="minorHAnsi"/>
          <w:sz w:val="24"/>
          <w:szCs w:val="24"/>
        </w:rPr>
        <w:t>adresu</w:t>
      </w:r>
      <w:r w:rsidR="00CA028E">
        <w:rPr>
          <w:rFonts w:asciiTheme="minorHAnsi" w:hAnsiTheme="minorHAnsi" w:cstheme="minorHAnsi"/>
          <w:sz w:val="24"/>
          <w:szCs w:val="24"/>
        </w:rPr>
        <w:t>:</w:t>
      </w:r>
      <w:r w:rsidRPr="00586CB3">
        <w:rPr>
          <w:rFonts w:asciiTheme="minorHAnsi" w:hAnsiTheme="minorHAnsi" w:cstheme="minorHAnsi"/>
          <w:sz w:val="24"/>
          <w:szCs w:val="24"/>
        </w:rPr>
        <w:t xml:space="preserve"> </w:t>
      </w:r>
      <w:hyperlink r:id="rId10" w:history="1">
        <w:r w:rsidR="008E0C7B" w:rsidRPr="008E3FDF">
          <w:rPr>
            <w:rStyle w:val="Hypertextovodkaz"/>
            <w:rFonts w:asciiTheme="minorHAnsi" w:hAnsiTheme="minorHAnsi" w:cstheme="minorHAnsi"/>
            <w:sz w:val="24"/>
            <w:szCs w:val="24"/>
          </w:rPr>
          <w:t>reditel@muzeumsumavy.cz</w:t>
        </w:r>
      </w:hyperlink>
      <w:r w:rsidR="008E0C7B">
        <w:rPr>
          <w:rFonts w:asciiTheme="minorHAnsi" w:hAnsiTheme="minorHAnsi" w:cstheme="minorHAnsi"/>
          <w:sz w:val="24"/>
          <w:szCs w:val="24"/>
        </w:rPr>
        <w:t xml:space="preserve"> </w:t>
      </w:r>
      <w:r w:rsidR="00992FB4">
        <w:rPr>
          <w:rFonts w:asciiTheme="minorHAnsi" w:hAnsiTheme="minorHAnsi" w:cstheme="minorHAnsi"/>
          <w:sz w:val="24"/>
          <w:szCs w:val="24"/>
        </w:rPr>
        <w:t xml:space="preserve">. </w:t>
      </w:r>
      <w:r w:rsidRPr="00586CB3">
        <w:rPr>
          <w:rFonts w:asciiTheme="minorHAnsi" w:hAnsiTheme="minorHAnsi" w:cstheme="minorHAnsi"/>
          <w:sz w:val="24"/>
          <w:szCs w:val="24"/>
        </w:rPr>
        <w:t>Lhůtu</w:t>
      </w:r>
      <w:r w:rsidRPr="00586CB3">
        <w:rPr>
          <w:rFonts w:asciiTheme="minorHAnsi" w:hAnsiTheme="minorHAnsi" w:cs="Arial"/>
          <w:sz w:val="24"/>
          <w:szCs w:val="24"/>
        </w:rPr>
        <w:t xml:space="preserve"> splatnosti takové faktury </w:t>
      </w:r>
      <w:r w:rsidR="00A70D37" w:rsidRPr="00586CB3">
        <w:rPr>
          <w:rFonts w:asciiTheme="minorHAnsi" w:hAnsiTheme="minorHAnsi" w:cs="Arial"/>
          <w:sz w:val="24"/>
          <w:szCs w:val="24"/>
        </w:rPr>
        <w:t>S</w:t>
      </w:r>
      <w:r w:rsidRPr="00586CB3">
        <w:rPr>
          <w:rFonts w:asciiTheme="minorHAnsi" w:hAnsiTheme="minorHAnsi" w:cs="Arial"/>
          <w:sz w:val="24"/>
          <w:szCs w:val="24"/>
        </w:rPr>
        <w:t xml:space="preserve">mluvní strany sjednávají v délce </w:t>
      </w:r>
      <w:r w:rsidR="00D66B56" w:rsidRPr="00586CB3">
        <w:rPr>
          <w:rFonts w:asciiTheme="minorHAnsi" w:hAnsiTheme="minorHAnsi" w:cs="Arial"/>
          <w:sz w:val="24"/>
          <w:szCs w:val="24"/>
        </w:rPr>
        <w:t>30</w:t>
      </w:r>
      <w:r w:rsidR="003941A1" w:rsidRPr="00586CB3">
        <w:rPr>
          <w:rFonts w:asciiTheme="minorHAnsi" w:hAnsiTheme="minorHAnsi" w:cs="Arial"/>
          <w:sz w:val="24"/>
          <w:szCs w:val="24"/>
        </w:rPr>
        <w:t xml:space="preserve"> </w:t>
      </w:r>
      <w:r w:rsidRPr="00586CB3">
        <w:rPr>
          <w:rFonts w:asciiTheme="minorHAnsi" w:hAnsiTheme="minorHAnsi" w:cs="Arial"/>
          <w:sz w:val="24"/>
          <w:szCs w:val="24"/>
        </w:rPr>
        <w:t xml:space="preserve">dní od doručení faktury </w:t>
      </w:r>
      <w:r w:rsidR="001F511C" w:rsidRPr="00586CB3">
        <w:rPr>
          <w:rFonts w:asciiTheme="minorHAnsi" w:hAnsiTheme="minorHAnsi" w:cs="Arial"/>
          <w:sz w:val="24"/>
          <w:szCs w:val="24"/>
        </w:rPr>
        <w:t>elektronicky</w:t>
      </w:r>
      <w:r w:rsidR="004C599C" w:rsidRPr="00586CB3">
        <w:rPr>
          <w:rFonts w:asciiTheme="minorHAnsi" w:hAnsiTheme="minorHAnsi" w:cs="Arial"/>
          <w:sz w:val="24"/>
          <w:szCs w:val="24"/>
        </w:rPr>
        <w:t xml:space="preserve"> na</w:t>
      </w:r>
      <w:r w:rsidR="001F511C">
        <w:rPr>
          <w:rFonts w:asciiTheme="minorHAnsi" w:hAnsiTheme="minorHAnsi" w:cs="Arial"/>
          <w:sz w:val="24"/>
          <w:szCs w:val="24"/>
        </w:rPr>
        <w:t xml:space="preserve"> emailovou adresu</w:t>
      </w:r>
      <w:r w:rsidR="00345C60">
        <w:rPr>
          <w:rFonts w:asciiTheme="minorHAnsi" w:hAnsiTheme="minorHAnsi" w:cs="Arial"/>
          <w:sz w:val="24"/>
          <w:szCs w:val="24"/>
        </w:rPr>
        <w:t>, uvedenou v předchozí větě</w:t>
      </w:r>
      <w:r w:rsidRPr="00CB240F">
        <w:rPr>
          <w:rFonts w:asciiTheme="minorHAnsi" w:hAnsiTheme="minorHAnsi" w:cs="Arial"/>
          <w:sz w:val="24"/>
          <w:szCs w:val="24"/>
        </w:rPr>
        <w:t xml:space="preserve">. Nedílnou součástí faktury bude Předávací protokol k předání Díla. Platba bude provedena bezhotovostně na účet </w:t>
      </w:r>
      <w:r w:rsidR="004965A9" w:rsidRPr="00CB240F">
        <w:rPr>
          <w:rFonts w:asciiTheme="minorHAnsi" w:hAnsiTheme="minorHAnsi" w:cs="Arial"/>
          <w:sz w:val="24"/>
          <w:szCs w:val="24"/>
        </w:rPr>
        <w:t>Z</w:t>
      </w:r>
      <w:r w:rsidRPr="00CB240F">
        <w:rPr>
          <w:rFonts w:asciiTheme="minorHAnsi" w:hAnsiTheme="minorHAnsi" w:cs="Arial"/>
          <w:sz w:val="24"/>
          <w:szCs w:val="24"/>
        </w:rPr>
        <w:t>hotovitele</w:t>
      </w:r>
      <w:r w:rsidR="00D93D6E">
        <w:rPr>
          <w:rFonts w:asciiTheme="minorHAnsi" w:hAnsiTheme="minorHAnsi" w:cs="Arial"/>
          <w:sz w:val="24"/>
          <w:szCs w:val="24"/>
        </w:rPr>
        <w:t>,</w:t>
      </w:r>
      <w:r w:rsidRPr="00CB240F">
        <w:rPr>
          <w:rFonts w:asciiTheme="minorHAnsi" w:hAnsiTheme="minorHAnsi" w:cs="Arial"/>
          <w:sz w:val="24"/>
          <w:szCs w:val="24"/>
        </w:rPr>
        <w:t xml:space="preserve"> uvedený v záhlaví této </w:t>
      </w:r>
      <w:r w:rsidR="005B3DC4">
        <w:rPr>
          <w:rFonts w:asciiTheme="minorHAnsi" w:hAnsiTheme="minorHAnsi" w:cs="Arial"/>
          <w:sz w:val="24"/>
          <w:szCs w:val="24"/>
        </w:rPr>
        <w:t>S</w:t>
      </w:r>
      <w:r w:rsidRPr="00CB240F">
        <w:rPr>
          <w:rFonts w:asciiTheme="minorHAnsi" w:hAnsiTheme="minorHAnsi" w:cs="Arial"/>
          <w:sz w:val="24"/>
          <w:szCs w:val="24"/>
        </w:rPr>
        <w:t xml:space="preserve">mlouvy, prostřednictvím poskytovatele platebních služeb. </w:t>
      </w:r>
    </w:p>
    <w:p w14:paraId="0A0EFD87" w14:textId="03C344F6" w:rsidR="00110A76" w:rsidRPr="00CB240F" w:rsidRDefault="00E419EF" w:rsidP="00B541F1">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je oprávněn fakturovat cenu za provedení </w:t>
      </w:r>
      <w:r w:rsidR="004965A9" w:rsidRPr="00CB240F">
        <w:rPr>
          <w:rFonts w:asciiTheme="minorHAnsi" w:hAnsiTheme="minorHAnsi" w:cs="Arial"/>
          <w:sz w:val="24"/>
          <w:szCs w:val="24"/>
        </w:rPr>
        <w:t>D</w:t>
      </w:r>
      <w:r w:rsidRPr="00CB240F">
        <w:rPr>
          <w:rFonts w:asciiTheme="minorHAnsi" w:hAnsiTheme="minorHAnsi" w:cs="Arial"/>
          <w:sz w:val="24"/>
          <w:szCs w:val="24"/>
        </w:rPr>
        <w:t xml:space="preserve">íla po řádném ukončení </w:t>
      </w:r>
      <w:r w:rsidR="004965A9" w:rsidRPr="00CB240F">
        <w:rPr>
          <w:rFonts w:asciiTheme="minorHAnsi" w:hAnsiTheme="minorHAnsi" w:cs="Arial"/>
          <w:sz w:val="24"/>
          <w:szCs w:val="24"/>
        </w:rPr>
        <w:t>D</w:t>
      </w:r>
      <w:r w:rsidRPr="00CB240F">
        <w:rPr>
          <w:rFonts w:asciiTheme="minorHAnsi" w:hAnsiTheme="minorHAnsi" w:cs="Arial"/>
          <w:sz w:val="24"/>
          <w:szCs w:val="24"/>
        </w:rPr>
        <w:t>íla a jeho předání a převzetí</w:t>
      </w:r>
      <w:r w:rsidR="004965A9" w:rsidRPr="00CB240F">
        <w:rPr>
          <w:rFonts w:asciiTheme="minorHAnsi" w:hAnsiTheme="minorHAnsi" w:cs="Arial"/>
          <w:sz w:val="24"/>
          <w:szCs w:val="24"/>
        </w:rPr>
        <w:t xml:space="preserve"> Objednatelem</w:t>
      </w:r>
      <w:r w:rsidRPr="00CB240F">
        <w:rPr>
          <w:rFonts w:asciiTheme="minorHAnsi" w:hAnsiTheme="minorHAnsi" w:cs="Arial"/>
          <w:sz w:val="24"/>
          <w:szCs w:val="24"/>
        </w:rPr>
        <w:t>.</w:t>
      </w:r>
    </w:p>
    <w:p w14:paraId="7C20D0EC" w14:textId="22A48961"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Daňový </w:t>
      </w:r>
      <w:r w:rsidR="00D66B56" w:rsidRPr="00CB240F">
        <w:rPr>
          <w:rFonts w:asciiTheme="minorHAnsi" w:hAnsiTheme="minorHAnsi" w:cs="Arial"/>
          <w:sz w:val="24"/>
          <w:szCs w:val="24"/>
        </w:rPr>
        <w:t>doklad – faktura</w:t>
      </w:r>
      <w:r w:rsidRPr="00CB240F">
        <w:rPr>
          <w:rFonts w:asciiTheme="minorHAnsi" w:hAnsiTheme="minorHAnsi" w:cs="Arial"/>
          <w:sz w:val="24"/>
          <w:szCs w:val="24"/>
        </w:rPr>
        <w:t xml:space="preserve"> musí obsahovat všechny náležitosti daňového a účetního dokladu tak, jak je stanoveno </w:t>
      </w:r>
      <w:r w:rsidR="00E82CA1">
        <w:rPr>
          <w:rFonts w:asciiTheme="minorHAnsi" w:hAnsiTheme="minorHAnsi" w:cs="Arial"/>
          <w:sz w:val="24"/>
          <w:szCs w:val="24"/>
        </w:rPr>
        <w:t>Z</w:t>
      </w:r>
      <w:r w:rsidRPr="00CB240F">
        <w:rPr>
          <w:rFonts w:asciiTheme="minorHAnsi" w:hAnsiTheme="minorHAnsi" w:cs="Arial"/>
          <w:sz w:val="24"/>
          <w:szCs w:val="24"/>
        </w:rPr>
        <w:t xml:space="preserve">ákonem o </w:t>
      </w:r>
      <w:r w:rsidR="00BD6744" w:rsidRPr="00CB240F">
        <w:rPr>
          <w:rFonts w:asciiTheme="minorHAnsi" w:hAnsiTheme="minorHAnsi" w:cs="Arial"/>
          <w:sz w:val="24"/>
          <w:szCs w:val="24"/>
        </w:rPr>
        <w:t>DPH</w:t>
      </w:r>
      <w:r w:rsidRPr="00CB240F">
        <w:rPr>
          <w:rFonts w:asciiTheme="minorHAnsi" w:hAnsiTheme="minorHAnsi" w:cs="Arial"/>
          <w:sz w:val="24"/>
          <w:szCs w:val="24"/>
        </w:rPr>
        <w:t>.</w:t>
      </w:r>
    </w:p>
    <w:p w14:paraId="11FBE65F" w14:textId="7A6EF5B3"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V případě, že daňový doklad nebude obsahovat náležitosti daňového dokladu dle</w:t>
      </w:r>
      <w:r w:rsidR="00E869CE">
        <w:rPr>
          <w:rFonts w:asciiTheme="minorHAnsi" w:hAnsiTheme="minorHAnsi" w:cs="Arial"/>
          <w:sz w:val="24"/>
          <w:szCs w:val="24"/>
        </w:rPr>
        <w:t xml:space="preserve"> Z</w:t>
      </w:r>
      <w:r w:rsidRPr="00CB240F">
        <w:rPr>
          <w:rFonts w:asciiTheme="minorHAnsi" w:hAnsiTheme="minorHAnsi" w:cs="Arial"/>
          <w:sz w:val="24"/>
          <w:szCs w:val="24"/>
        </w:rPr>
        <w:t xml:space="preserve">ákona o </w:t>
      </w:r>
      <w:r w:rsidR="00241831" w:rsidRPr="00CB240F">
        <w:rPr>
          <w:rFonts w:asciiTheme="minorHAnsi" w:hAnsiTheme="minorHAnsi" w:cs="Arial"/>
          <w:sz w:val="24"/>
          <w:szCs w:val="24"/>
        </w:rPr>
        <w:t>DPH</w:t>
      </w:r>
      <w:r w:rsidRPr="00CB240F">
        <w:rPr>
          <w:rFonts w:asciiTheme="minorHAnsi" w:hAnsiTheme="minorHAnsi" w:cs="Arial"/>
          <w:sz w:val="24"/>
          <w:szCs w:val="24"/>
        </w:rPr>
        <w:t xml:space="preserve">, nebo nebudou přiloženy doklady (přílohy) </w:t>
      </w:r>
      <w:r w:rsidR="00F552EC">
        <w:rPr>
          <w:rFonts w:asciiTheme="minorHAnsi" w:hAnsiTheme="minorHAnsi" w:cs="Arial"/>
          <w:sz w:val="24"/>
          <w:szCs w:val="24"/>
        </w:rPr>
        <w:t>S</w:t>
      </w:r>
      <w:r w:rsidRPr="00CB240F">
        <w:rPr>
          <w:rFonts w:asciiTheme="minorHAnsi" w:hAnsiTheme="minorHAnsi" w:cs="Arial"/>
          <w:sz w:val="24"/>
          <w:szCs w:val="24"/>
        </w:rPr>
        <w:t xml:space="preserve">mlouvou vyžadované, je Objednatel oprávněn vrátit </w:t>
      </w:r>
      <w:r w:rsidR="00E869CE">
        <w:rPr>
          <w:rFonts w:asciiTheme="minorHAnsi" w:hAnsiTheme="minorHAnsi" w:cs="Arial"/>
          <w:sz w:val="24"/>
          <w:szCs w:val="24"/>
        </w:rPr>
        <w:t xml:space="preserve">tento </w:t>
      </w:r>
      <w:r w:rsidRPr="00CB240F">
        <w:rPr>
          <w:rFonts w:asciiTheme="minorHAnsi" w:hAnsiTheme="minorHAnsi" w:cs="Arial"/>
          <w:sz w:val="24"/>
          <w:szCs w:val="24"/>
        </w:rPr>
        <w:t xml:space="preserve">doklad Zhotoviteli a požadovat vystavení řádného daňového dokladu. Tím se přerušuje lhůta splatnosti a doručením opraveného, doplněného daňového dokladu začne běžet nová lhůta splatnosti. Vrácení daňového dokladu uplatní </w:t>
      </w:r>
      <w:r w:rsidR="00B541F1" w:rsidRPr="00CB240F">
        <w:rPr>
          <w:rFonts w:asciiTheme="minorHAnsi" w:hAnsiTheme="minorHAnsi" w:cs="Arial"/>
          <w:sz w:val="24"/>
          <w:szCs w:val="24"/>
        </w:rPr>
        <w:t>O</w:t>
      </w:r>
      <w:r w:rsidRPr="00CB240F">
        <w:rPr>
          <w:rFonts w:asciiTheme="minorHAnsi" w:hAnsiTheme="minorHAnsi" w:cs="Arial"/>
          <w:sz w:val="24"/>
          <w:szCs w:val="24"/>
        </w:rPr>
        <w:t>bjednatel do 7 pracovních dní ode dne jeho doručení od Zhotovitele.</w:t>
      </w:r>
    </w:p>
    <w:p w14:paraId="07C18F13" w14:textId="77777777"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Daňový doklad je považován za uhrazený dnem odepsání fakturované částky z účtu Objednatele. </w:t>
      </w:r>
    </w:p>
    <w:p w14:paraId="279A8719" w14:textId="310F83DD"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Předání a převzetí </w:t>
      </w:r>
      <w:r w:rsidR="00D84690" w:rsidRPr="00CB240F">
        <w:rPr>
          <w:rFonts w:asciiTheme="minorHAnsi" w:hAnsiTheme="minorHAnsi" w:cs="Arial"/>
          <w:b/>
          <w:sz w:val="24"/>
          <w:szCs w:val="24"/>
        </w:rPr>
        <w:t>D</w:t>
      </w:r>
      <w:r w:rsidRPr="00CB240F">
        <w:rPr>
          <w:rFonts w:asciiTheme="minorHAnsi" w:hAnsiTheme="minorHAnsi" w:cs="Arial"/>
          <w:b/>
          <w:sz w:val="24"/>
          <w:szCs w:val="24"/>
        </w:rPr>
        <w:t xml:space="preserve">íla </w:t>
      </w:r>
    </w:p>
    <w:p w14:paraId="6E3D9096" w14:textId="0DD4E085" w:rsidR="00110A76" w:rsidRPr="00CB240F" w:rsidRDefault="00F256F2">
      <w:pPr>
        <w:keepNext/>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Povinnost Zhotovitele provést </w:t>
      </w:r>
      <w:r w:rsidR="00D84690" w:rsidRPr="00CB240F">
        <w:rPr>
          <w:rFonts w:asciiTheme="minorHAnsi" w:hAnsiTheme="minorHAnsi" w:cs="Arial"/>
          <w:sz w:val="24"/>
          <w:szCs w:val="24"/>
        </w:rPr>
        <w:t>D</w:t>
      </w:r>
      <w:r w:rsidRPr="00CB240F">
        <w:rPr>
          <w:rFonts w:asciiTheme="minorHAnsi" w:hAnsiTheme="minorHAnsi" w:cs="Arial"/>
          <w:sz w:val="24"/>
          <w:szCs w:val="24"/>
        </w:rPr>
        <w:t xml:space="preserve">ílo řádně a včas je splněna </w:t>
      </w:r>
      <w:r w:rsidR="00D84690" w:rsidRPr="00CB240F">
        <w:rPr>
          <w:rFonts w:asciiTheme="minorHAnsi" w:hAnsiTheme="minorHAnsi" w:cs="Arial"/>
          <w:sz w:val="24"/>
          <w:szCs w:val="24"/>
        </w:rPr>
        <w:t xml:space="preserve">okamžikem předání Díla, jež splňuje </w:t>
      </w:r>
      <w:r w:rsidRPr="00CB240F">
        <w:rPr>
          <w:rFonts w:asciiTheme="minorHAnsi" w:hAnsiTheme="minorHAnsi" w:cs="Arial"/>
          <w:sz w:val="24"/>
          <w:szCs w:val="24"/>
        </w:rPr>
        <w:t xml:space="preserve">všechny podmínky uvedené </w:t>
      </w:r>
      <w:r w:rsidR="003941A1" w:rsidRPr="00CB240F">
        <w:rPr>
          <w:rFonts w:asciiTheme="minorHAnsi" w:hAnsiTheme="minorHAnsi" w:cs="Arial"/>
          <w:sz w:val="24"/>
          <w:szCs w:val="24"/>
        </w:rPr>
        <w:t>v této</w:t>
      </w:r>
      <w:r w:rsidRPr="00CB240F">
        <w:rPr>
          <w:rFonts w:asciiTheme="minorHAnsi" w:hAnsiTheme="minorHAnsi" w:cs="Arial"/>
          <w:sz w:val="24"/>
          <w:szCs w:val="24"/>
        </w:rPr>
        <w:t xml:space="preserve"> </w:t>
      </w:r>
      <w:r w:rsidR="00697C79">
        <w:rPr>
          <w:rFonts w:asciiTheme="minorHAnsi" w:hAnsiTheme="minorHAnsi" w:cs="Arial"/>
          <w:sz w:val="24"/>
          <w:szCs w:val="24"/>
        </w:rPr>
        <w:t>S</w:t>
      </w:r>
      <w:r w:rsidRPr="00CB240F">
        <w:rPr>
          <w:rFonts w:asciiTheme="minorHAnsi" w:hAnsiTheme="minorHAnsi" w:cs="Arial"/>
          <w:sz w:val="24"/>
          <w:szCs w:val="24"/>
        </w:rPr>
        <w:t>mlouv</w:t>
      </w:r>
      <w:r w:rsidR="003941A1" w:rsidRPr="00CB240F">
        <w:rPr>
          <w:rFonts w:asciiTheme="minorHAnsi" w:hAnsiTheme="minorHAnsi" w:cs="Arial"/>
          <w:sz w:val="24"/>
          <w:szCs w:val="24"/>
        </w:rPr>
        <w:t>ě, a jeho převzetím Objednatelem</w:t>
      </w:r>
      <w:r w:rsidRPr="00CB240F">
        <w:rPr>
          <w:rFonts w:asciiTheme="minorHAnsi" w:hAnsiTheme="minorHAnsi" w:cs="Arial"/>
          <w:sz w:val="24"/>
          <w:szCs w:val="24"/>
        </w:rPr>
        <w:t>.</w:t>
      </w:r>
    </w:p>
    <w:p w14:paraId="4AE0C7C6" w14:textId="0E12E3B4"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Při předání </w:t>
      </w:r>
      <w:r w:rsidR="00D84690" w:rsidRPr="00CB240F">
        <w:rPr>
          <w:rFonts w:asciiTheme="minorHAnsi" w:hAnsiTheme="minorHAnsi" w:cs="Arial"/>
          <w:sz w:val="24"/>
          <w:szCs w:val="24"/>
        </w:rPr>
        <w:t>D</w:t>
      </w:r>
      <w:r w:rsidRPr="00CB240F">
        <w:rPr>
          <w:rFonts w:asciiTheme="minorHAnsi" w:hAnsiTheme="minorHAnsi" w:cs="Arial"/>
          <w:sz w:val="24"/>
          <w:szCs w:val="24"/>
        </w:rPr>
        <w:t>íla předá Zhotovitel Objednateli veškeré povinné doklady, atesty, certifikáty a potřebné návody</w:t>
      </w:r>
      <w:r w:rsidR="00D84690" w:rsidRPr="00CB240F">
        <w:rPr>
          <w:rFonts w:asciiTheme="minorHAnsi" w:hAnsiTheme="minorHAnsi" w:cs="Arial"/>
          <w:sz w:val="24"/>
          <w:szCs w:val="24"/>
        </w:rPr>
        <w:t>, případně další související dokumentaci</w:t>
      </w:r>
      <w:r w:rsidR="003941A1" w:rsidRPr="00CB240F">
        <w:rPr>
          <w:rFonts w:asciiTheme="minorHAnsi" w:hAnsiTheme="minorHAnsi" w:cs="Arial"/>
          <w:sz w:val="24"/>
          <w:szCs w:val="24"/>
        </w:rPr>
        <w:t>, kt</w:t>
      </w:r>
      <w:r w:rsidR="00D66B56" w:rsidRPr="00CB240F">
        <w:rPr>
          <w:rFonts w:asciiTheme="minorHAnsi" w:hAnsiTheme="minorHAnsi" w:cs="Arial"/>
          <w:sz w:val="24"/>
          <w:szCs w:val="24"/>
        </w:rPr>
        <w:t>eré</w:t>
      </w:r>
      <w:r w:rsidR="003941A1" w:rsidRPr="00CB240F">
        <w:rPr>
          <w:rFonts w:asciiTheme="minorHAnsi" w:hAnsiTheme="minorHAnsi" w:cs="Arial"/>
          <w:sz w:val="24"/>
          <w:szCs w:val="24"/>
        </w:rPr>
        <w:t xml:space="preserve"> se k Dílu vztahují.</w:t>
      </w:r>
    </w:p>
    <w:p w14:paraId="2C5CC562" w14:textId="3F50C3DB"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O předání </w:t>
      </w:r>
      <w:r w:rsidR="00D84690" w:rsidRPr="00CB240F">
        <w:rPr>
          <w:rFonts w:asciiTheme="minorHAnsi" w:hAnsiTheme="minorHAnsi" w:cs="Arial"/>
          <w:sz w:val="24"/>
          <w:szCs w:val="24"/>
        </w:rPr>
        <w:t>D</w:t>
      </w:r>
      <w:r w:rsidRPr="00CB240F">
        <w:rPr>
          <w:rFonts w:asciiTheme="minorHAnsi" w:hAnsiTheme="minorHAnsi" w:cs="Arial"/>
          <w:sz w:val="24"/>
          <w:szCs w:val="24"/>
        </w:rPr>
        <w:t xml:space="preserve">íla </w:t>
      </w:r>
      <w:r w:rsidR="00C72C87" w:rsidRPr="00CB240F">
        <w:rPr>
          <w:rFonts w:asciiTheme="minorHAnsi" w:hAnsiTheme="minorHAnsi" w:cs="Arial"/>
          <w:sz w:val="24"/>
          <w:szCs w:val="24"/>
        </w:rPr>
        <w:t>nebo jeho části</w:t>
      </w:r>
      <w:r w:rsidR="00AF3351">
        <w:rPr>
          <w:rFonts w:asciiTheme="minorHAnsi" w:hAnsiTheme="minorHAnsi" w:cs="Arial"/>
          <w:sz w:val="24"/>
          <w:szCs w:val="24"/>
        </w:rPr>
        <w:t xml:space="preserve">, </w:t>
      </w:r>
      <w:r w:rsidR="00380599">
        <w:rPr>
          <w:rFonts w:asciiTheme="minorHAnsi" w:hAnsiTheme="minorHAnsi" w:cs="Arial"/>
          <w:sz w:val="24"/>
          <w:szCs w:val="24"/>
        </w:rPr>
        <w:t>v termínu dle čl. III. odst. 2</w:t>
      </w:r>
      <w:r w:rsidR="000C6EE4">
        <w:rPr>
          <w:rFonts w:asciiTheme="minorHAnsi" w:hAnsiTheme="minorHAnsi" w:cs="Arial"/>
          <w:sz w:val="24"/>
          <w:szCs w:val="24"/>
        </w:rPr>
        <w:t xml:space="preserve"> této Smlouvy</w:t>
      </w:r>
      <w:r w:rsidR="00380599">
        <w:rPr>
          <w:rFonts w:asciiTheme="minorHAnsi" w:hAnsiTheme="minorHAnsi" w:cs="Arial"/>
          <w:sz w:val="24"/>
          <w:szCs w:val="24"/>
        </w:rPr>
        <w:t>,</w:t>
      </w:r>
      <w:r w:rsidR="00C72C87" w:rsidRPr="00CB240F">
        <w:rPr>
          <w:rFonts w:asciiTheme="minorHAnsi" w:hAnsiTheme="minorHAnsi" w:cs="Arial"/>
          <w:sz w:val="24"/>
          <w:szCs w:val="24"/>
        </w:rPr>
        <w:t xml:space="preserve"> </w:t>
      </w:r>
      <w:r w:rsidRPr="00CB240F">
        <w:rPr>
          <w:rFonts w:asciiTheme="minorHAnsi" w:hAnsiTheme="minorHAnsi" w:cs="Arial"/>
          <w:sz w:val="24"/>
          <w:szCs w:val="24"/>
        </w:rPr>
        <w:t>bude sepsán</w:t>
      </w:r>
      <w:r w:rsidR="00D84690" w:rsidRPr="00CB240F">
        <w:rPr>
          <w:rFonts w:asciiTheme="minorHAnsi" w:hAnsiTheme="minorHAnsi" w:cs="Arial"/>
          <w:sz w:val="24"/>
          <w:szCs w:val="24"/>
        </w:rPr>
        <w:t xml:space="preserve"> předávací</w:t>
      </w:r>
      <w:r w:rsidRPr="00CB240F">
        <w:rPr>
          <w:rFonts w:asciiTheme="minorHAnsi" w:hAnsiTheme="minorHAnsi" w:cs="Arial"/>
          <w:sz w:val="24"/>
          <w:szCs w:val="24"/>
        </w:rPr>
        <w:t xml:space="preserve"> protokol</w:t>
      </w:r>
      <w:r w:rsidR="0048425C" w:rsidRPr="00CB240F">
        <w:rPr>
          <w:rFonts w:asciiTheme="minorHAnsi" w:hAnsiTheme="minorHAnsi" w:cs="Arial"/>
          <w:sz w:val="24"/>
          <w:szCs w:val="24"/>
        </w:rPr>
        <w:t>,</w:t>
      </w:r>
      <w:r w:rsidR="003941A1" w:rsidRPr="00CB240F">
        <w:rPr>
          <w:rFonts w:asciiTheme="minorHAnsi" w:hAnsiTheme="minorHAnsi" w:cs="Arial"/>
          <w:sz w:val="24"/>
          <w:szCs w:val="24"/>
        </w:rPr>
        <w:t xml:space="preserve"> </w:t>
      </w:r>
      <w:r w:rsidRPr="00CB240F">
        <w:rPr>
          <w:rFonts w:asciiTheme="minorHAnsi" w:hAnsiTheme="minorHAnsi" w:cs="Arial"/>
          <w:sz w:val="24"/>
          <w:szCs w:val="24"/>
        </w:rPr>
        <w:t xml:space="preserve">podepsaný oběma </w:t>
      </w:r>
      <w:r w:rsidR="007A53C3">
        <w:rPr>
          <w:rFonts w:asciiTheme="minorHAnsi" w:hAnsiTheme="minorHAnsi" w:cs="Arial"/>
          <w:sz w:val="24"/>
          <w:szCs w:val="24"/>
        </w:rPr>
        <w:t xml:space="preserve">oprávněnými osobami </w:t>
      </w:r>
      <w:r w:rsidR="008C2830">
        <w:rPr>
          <w:rFonts w:asciiTheme="minorHAnsi" w:hAnsiTheme="minorHAnsi" w:cs="Arial"/>
          <w:sz w:val="24"/>
          <w:szCs w:val="24"/>
        </w:rPr>
        <w:t>S</w:t>
      </w:r>
      <w:r w:rsidRPr="00CB240F">
        <w:rPr>
          <w:rFonts w:asciiTheme="minorHAnsi" w:hAnsiTheme="minorHAnsi" w:cs="Arial"/>
          <w:sz w:val="24"/>
          <w:szCs w:val="24"/>
        </w:rPr>
        <w:t>mluvními stranami, jehož součástí bude soupis případných vad a nedodělků s termíny pro jejich odstranění.</w:t>
      </w:r>
    </w:p>
    <w:p w14:paraId="7E0CFAE4" w14:textId="76C27422"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Nedokončené </w:t>
      </w:r>
      <w:r w:rsidR="006B1FEF" w:rsidRPr="00CB240F">
        <w:rPr>
          <w:rFonts w:asciiTheme="minorHAnsi" w:hAnsiTheme="minorHAnsi" w:cs="Arial"/>
          <w:sz w:val="24"/>
          <w:szCs w:val="24"/>
        </w:rPr>
        <w:t>D</w:t>
      </w:r>
      <w:r w:rsidRPr="00CB240F">
        <w:rPr>
          <w:rFonts w:asciiTheme="minorHAnsi" w:hAnsiTheme="minorHAnsi" w:cs="Arial"/>
          <w:sz w:val="24"/>
          <w:szCs w:val="24"/>
        </w:rPr>
        <w:t>ílo</w:t>
      </w:r>
      <w:r w:rsidR="00780967">
        <w:rPr>
          <w:rFonts w:asciiTheme="minorHAnsi" w:hAnsiTheme="minorHAnsi" w:cs="Arial"/>
          <w:sz w:val="24"/>
          <w:szCs w:val="24"/>
        </w:rPr>
        <w:t xml:space="preserve"> nebo jeho část</w:t>
      </w:r>
      <w:r w:rsidRPr="00CB240F">
        <w:rPr>
          <w:rFonts w:asciiTheme="minorHAnsi" w:hAnsiTheme="minorHAnsi" w:cs="Arial"/>
          <w:sz w:val="24"/>
          <w:szCs w:val="24"/>
        </w:rPr>
        <w:t xml:space="preserve">, </w:t>
      </w:r>
      <w:r w:rsidR="006B1FEF" w:rsidRPr="00CB240F">
        <w:rPr>
          <w:rFonts w:asciiTheme="minorHAnsi" w:hAnsiTheme="minorHAnsi" w:cs="Arial"/>
          <w:sz w:val="24"/>
          <w:szCs w:val="24"/>
        </w:rPr>
        <w:t>či Dílo</w:t>
      </w:r>
      <w:r w:rsidR="00780967">
        <w:rPr>
          <w:rFonts w:asciiTheme="minorHAnsi" w:hAnsiTheme="minorHAnsi" w:cs="Arial"/>
          <w:sz w:val="24"/>
          <w:szCs w:val="24"/>
        </w:rPr>
        <w:t xml:space="preserve"> nebo jeho část</w:t>
      </w:r>
      <w:r w:rsidR="006B1FEF" w:rsidRPr="00CB240F">
        <w:rPr>
          <w:rFonts w:asciiTheme="minorHAnsi" w:hAnsiTheme="minorHAnsi" w:cs="Arial"/>
          <w:sz w:val="24"/>
          <w:szCs w:val="24"/>
        </w:rPr>
        <w:t xml:space="preserve"> vykazující vady či nedostatky, </w:t>
      </w:r>
      <w:r w:rsidRPr="00CB240F">
        <w:rPr>
          <w:rFonts w:asciiTheme="minorHAnsi" w:hAnsiTheme="minorHAnsi" w:cs="Arial"/>
          <w:sz w:val="24"/>
          <w:szCs w:val="24"/>
        </w:rPr>
        <w:t xml:space="preserve">bránící užití </w:t>
      </w:r>
      <w:r w:rsidR="006B1FEF" w:rsidRPr="00CB240F">
        <w:rPr>
          <w:rFonts w:asciiTheme="minorHAnsi" w:hAnsiTheme="minorHAnsi" w:cs="Arial"/>
          <w:sz w:val="24"/>
          <w:szCs w:val="24"/>
        </w:rPr>
        <w:t>D</w:t>
      </w:r>
      <w:r w:rsidRPr="00CB240F">
        <w:rPr>
          <w:rFonts w:asciiTheme="minorHAnsi" w:hAnsiTheme="minorHAnsi" w:cs="Arial"/>
          <w:sz w:val="24"/>
          <w:szCs w:val="24"/>
        </w:rPr>
        <w:t xml:space="preserve">íla dle této </w:t>
      </w:r>
      <w:r w:rsidR="000F32DD">
        <w:rPr>
          <w:rFonts w:asciiTheme="minorHAnsi" w:hAnsiTheme="minorHAnsi" w:cs="Arial"/>
          <w:sz w:val="24"/>
          <w:szCs w:val="24"/>
        </w:rPr>
        <w:t>S</w:t>
      </w:r>
      <w:r w:rsidRPr="00CB240F">
        <w:rPr>
          <w:rFonts w:asciiTheme="minorHAnsi" w:hAnsiTheme="minorHAnsi" w:cs="Arial"/>
          <w:sz w:val="24"/>
          <w:szCs w:val="24"/>
        </w:rPr>
        <w:t>mlouvy, není Objednatel povinen převzít.</w:t>
      </w:r>
    </w:p>
    <w:p w14:paraId="5302092B" w14:textId="4946C54C" w:rsidR="00110A76" w:rsidRPr="00CB240F" w:rsidRDefault="00F256F2">
      <w:pPr>
        <w:numPr>
          <w:ilvl w:val="0"/>
          <w:numId w:val="23"/>
        </w:numPr>
        <w:spacing w:before="120"/>
        <w:jc w:val="both"/>
        <w:rPr>
          <w:rFonts w:asciiTheme="minorHAnsi" w:hAnsiTheme="minorHAnsi" w:cs="Arial"/>
          <w:bCs/>
          <w:sz w:val="24"/>
          <w:szCs w:val="24"/>
        </w:rPr>
      </w:pPr>
      <w:r w:rsidRPr="00CB240F">
        <w:rPr>
          <w:rFonts w:asciiTheme="minorHAnsi" w:hAnsiTheme="minorHAnsi" w:cs="Arial"/>
          <w:sz w:val="24"/>
          <w:szCs w:val="24"/>
        </w:rPr>
        <w:t xml:space="preserve">Předání </w:t>
      </w:r>
      <w:r w:rsidR="001D612B" w:rsidRPr="00CB240F">
        <w:rPr>
          <w:rFonts w:asciiTheme="minorHAnsi" w:hAnsiTheme="minorHAnsi" w:cs="Arial"/>
          <w:sz w:val="24"/>
          <w:szCs w:val="24"/>
        </w:rPr>
        <w:t>D</w:t>
      </w:r>
      <w:r w:rsidRPr="00CB240F">
        <w:rPr>
          <w:rFonts w:asciiTheme="minorHAnsi" w:hAnsiTheme="minorHAnsi" w:cs="Arial"/>
          <w:sz w:val="24"/>
          <w:szCs w:val="24"/>
        </w:rPr>
        <w:t xml:space="preserve">íla </w:t>
      </w:r>
      <w:r w:rsidR="00C72C87" w:rsidRPr="00CB240F">
        <w:rPr>
          <w:rFonts w:asciiTheme="minorHAnsi" w:hAnsiTheme="minorHAnsi" w:cs="Arial"/>
          <w:sz w:val="24"/>
          <w:szCs w:val="24"/>
        </w:rPr>
        <w:t xml:space="preserve">nebo jeho části </w:t>
      </w:r>
      <w:r w:rsidRPr="00CB240F">
        <w:rPr>
          <w:rFonts w:asciiTheme="minorHAnsi" w:hAnsiTheme="minorHAnsi" w:cs="Arial"/>
          <w:sz w:val="24"/>
          <w:szCs w:val="24"/>
        </w:rPr>
        <w:t>se uskuteční v </w:t>
      </w:r>
      <w:r w:rsidR="0000344F" w:rsidRPr="00CB240F">
        <w:rPr>
          <w:rFonts w:asciiTheme="minorHAnsi" w:hAnsiTheme="minorHAnsi" w:cs="Arial"/>
          <w:sz w:val="24"/>
          <w:szCs w:val="24"/>
        </w:rPr>
        <w:t>O</w:t>
      </w:r>
      <w:r w:rsidRPr="00CB240F">
        <w:rPr>
          <w:rFonts w:asciiTheme="minorHAnsi" w:hAnsiTheme="minorHAnsi" w:cs="Arial"/>
          <w:sz w:val="24"/>
          <w:szCs w:val="24"/>
        </w:rPr>
        <w:t>bjektu ve správě Objednatele</w:t>
      </w:r>
      <w:r w:rsidR="00C72C87" w:rsidRPr="00CB240F">
        <w:rPr>
          <w:rFonts w:asciiTheme="minorHAnsi" w:hAnsiTheme="minorHAnsi" w:cs="Arial"/>
          <w:sz w:val="24"/>
          <w:szCs w:val="24"/>
        </w:rPr>
        <w:t>.</w:t>
      </w:r>
    </w:p>
    <w:p w14:paraId="75117FA3" w14:textId="4FAF6D30" w:rsidR="003941A1" w:rsidRPr="00CB240F" w:rsidRDefault="003941A1" w:rsidP="003941A1">
      <w:pPr>
        <w:pStyle w:val="Standard"/>
        <w:numPr>
          <w:ilvl w:val="0"/>
          <w:numId w:val="23"/>
        </w:numPr>
        <w:spacing w:before="120"/>
        <w:jc w:val="both"/>
        <w:rPr>
          <w:rFonts w:ascii="Calibri" w:hAnsi="Calibri" w:cs="Calibri"/>
          <w:sz w:val="24"/>
          <w:szCs w:val="24"/>
        </w:rPr>
      </w:pPr>
      <w:r w:rsidRPr="00CB240F">
        <w:rPr>
          <w:rFonts w:ascii="Calibri" w:hAnsi="Calibri" w:cs="Calibri"/>
          <w:sz w:val="24"/>
          <w:szCs w:val="24"/>
        </w:rPr>
        <w:t>Vlastnické právo k Dílu Objednatel nabývá okamžikem předání a převzetí Díla a zaplacením ceny Díla.</w:t>
      </w:r>
    </w:p>
    <w:p w14:paraId="102698B5" w14:textId="3B0BDB90"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Odpovědnost za škodu, vady a záruky za </w:t>
      </w:r>
      <w:r w:rsidR="00B005D8" w:rsidRPr="00CB240F">
        <w:rPr>
          <w:rFonts w:asciiTheme="minorHAnsi" w:hAnsiTheme="minorHAnsi" w:cs="Arial"/>
          <w:b/>
          <w:sz w:val="24"/>
          <w:szCs w:val="24"/>
        </w:rPr>
        <w:t>D</w:t>
      </w:r>
      <w:r w:rsidRPr="00CB240F">
        <w:rPr>
          <w:rFonts w:asciiTheme="minorHAnsi" w:hAnsiTheme="minorHAnsi" w:cs="Arial"/>
          <w:b/>
          <w:sz w:val="24"/>
          <w:szCs w:val="24"/>
        </w:rPr>
        <w:t>ílo</w:t>
      </w:r>
    </w:p>
    <w:p w14:paraId="25606954" w14:textId="5EF066DF" w:rsidR="00B005D8" w:rsidRPr="00CB240F" w:rsidRDefault="0032661A">
      <w:pPr>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Zhotovitel odpovídá za vady, které má Dílo v době jeho předání a převzetí Objednatelem. Smluvní strany výslovně vylučují použití § 2605 odst. 2 občanského zákoníku.</w:t>
      </w:r>
    </w:p>
    <w:p w14:paraId="33BD0250" w14:textId="35F84619" w:rsidR="00110A76" w:rsidRPr="00CB240F" w:rsidRDefault="00F256F2">
      <w:pPr>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nese nebezpečí vzniku škody na </w:t>
      </w:r>
      <w:r w:rsidR="00B005D8" w:rsidRPr="00CB240F">
        <w:rPr>
          <w:rFonts w:asciiTheme="minorHAnsi" w:hAnsiTheme="minorHAnsi" w:cs="Arial"/>
          <w:sz w:val="24"/>
          <w:szCs w:val="24"/>
        </w:rPr>
        <w:t>D</w:t>
      </w:r>
      <w:r w:rsidRPr="00CB240F">
        <w:rPr>
          <w:rFonts w:asciiTheme="minorHAnsi" w:hAnsiTheme="minorHAnsi" w:cs="Arial"/>
          <w:sz w:val="24"/>
          <w:szCs w:val="24"/>
        </w:rPr>
        <w:t>íle</w:t>
      </w:r>
      <w:r w:rsidR="00B005D8" w:rsidRPr="00CB240F">
        <w:rPr>
          <w:rFonts w:asciiTheme="minorHAnsi" w:hAnsiTheme="minorHAnsi" w:cs="Arial"/>
          <w:sz w:val="24"/>
          <w:szCs w:val="24"/>
        </w:rPr>
        <w:t xml:space="preserve"> </w:t>
      </w:r>
      <w:r w:rsidRPr="00CB240F">
        <w:rPr>
          <w:rFonts w:asciiTheme="minorHAnsi" w:hAnsiTheme="minorHAnsi" w:cs="Arial"/>
          <w:sz w:val="24"/>
          <w:szCs w:val="24"/>
        </w:rPr>
        <w:t>až</w:t>
      </w:r>
      <w:r w:rsidR="00B005D8" w:rsidRPr="00CB240F">
        <w:rPr>
          <w:rFonts w:asciiTheme="minorHAnsi" w:hAnsiTheme="minorHAnsi" w:cs="Arial"/>
          <w:sz w:val="24"/>
          <w:szCs w:val="24"/>
        </w:rPr>
        <w:t xml:space="preserve"> do okamžiku jeho převzetí O</w:t>
      </w:r>
      <w:r w:rsidRPr="00CB240F">
        <w:rPr>
          <w:rFonts w:asciiTheme="minorHAnsi" w:hAnsiTheme="minorHAnsi" w:cs="Arial"/>
          <w:sz w:val="24"/>
          <w:szCs w:val="24"/>
        </w:rPr>
        <w:t xml:space="preserve">bjednatelem. </w:t>
      </w:r>
    </w:p>
    <w:p w14:paraId="750E977E" w14:textId="6DE01F2E" w:rsidR="00110A76" w:rsidRPr="00CB240F" w:rsidRDefault="00F256F2">
      <w:pPr>
        <w:keepNext/>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poskytne na </w:t>
      </w:r>
      <w:r w:rsidR="0032661A" w:rsidRPr="00CB240F">
        <w:rPr>
          <w:rFonts w:asciiTheme="minorHAnsi" w:hAnsiTheme="minorHAnsi" w:cs="Arial"/>
          <w:sz w:val="24"/>
          <w:szCs w:val="24"/>
        </w:rPr>
        <w:t>D</w:t>
      </w:r>
      <w:r w:rsidRPr="00CB240F">
        <w:rPr>
          <w:rFonts w:asciiTheme="minorHAnsi" w:hAnsiTheme="minorHAnsi" w:cs="Arial"/>
          <w:sz w:val="24"/>
          <w:szCs w:val="24"/>
        </w:rPr>
        <w:t xml:space="preserve">ílo záruku v délce </w:t>
      </w:r>
      <w:r w:rsidR="00731D6C" w:rsidRPr="00CB240F">
        <w:rPr>
          <w:rFonts w:asciiTheme="minorHAnsi" w:hAnsiTheme="minorHAnsi" w:cs="Arial"/>
          <w:sz w:val="24"/>
          <w:szCs w:val="24"/>
        </w:rPr>
        <w:t>24</w:t>
      </w:r>
      <w:r w:rsidRPr="00CB240F">
        <w:rPr>
          <w:rFonts w:asciiTheme="minorHAnsi" w:hAnsiTheme="minorHAnsi" w:cs="Arial"/>
          <w:sz w:val="24"/>
          <w:szCs w:val="24"/>
        </w:rPr>
        <w:t xml:space="preserve"> měsíců ode dne protokolárního předání</w:t>
      </w:r>
      <w:r w:rsidR="003F66AB" w:rsidRPr="00CB240F">
        <w:rPr>
          <w:rFonts w:asciiTheme="minorHAnsi" w:hAnsiTheme="minorHAnsi" w:cs="Arial"/>
          <w:sz w:val="24"/>
          <w:szCs w:val="24"/>
        </w:rPr>
        <w:t xml:space="preserve"> Díla nebo jeho části</w:t>
      </w:r>
      <w:r w:rsidRPr="00CB240F">
        <w:rPr>
          <w:rFonts w:asciiTheme="minorHAnsi" w:hAnsiTheme="minorHAnsi" w:cs="Arial"/>
          <w:sz w:val="24"/>
          <w:szCs w:val="24"/>
        </w:rPr>
        <w:t xml:space="preserve">. </w:t>
      </w:r>
    </w:p>
    <w:p w14:paraId="06CC43C7" w14:textId="1CEE43E6"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Dílo má vady, jestliže provedení </w:t>
      </w:r>
      <w:r w:rsidR="00C03D65" w:rsidRPr="00CB240F">
        <w:rPr>
          <w:rFonts w:asciiTheme="minorHAnsi" w:hAnsiTheme="minorHAnsi" w:cs="Arial"/>
          <w:sz w:val="24"/>
          <w:szCs w:val="24"/>
        </w:rPr>
        <w:t>D</w:t>
      </w:r>
      <w:r w:rsidRPr="00CB240F">
        <w:rPr>
          <w:rFonts w:asciiTheme="minorHAnsi" w:hAnsiTheme="minorHAnsi" w:cs="Arial"/>
          <w:sz w:val="24"/>
          <w:szCs w:val="24"/>
        </w:rPr>
        <w:t xml:space="preserve">íla neodpovídá výsledku určenému ve </w:t>
      </w:r>
      <w:r w:rsidR="00994E01">
        <w:rPr>
          <w:rFonts w:asciiTheme="minorHAnsi" w:hAnsiTheme="minorHAnsi" w:cs="Arial"/>
          <w:sz w:val="24"/>
          <w:szCs w:val="24"/>
        </w:rPr>
        <w:t>S</w:t>
      </w:r>
      <w:r w:rsidRPr="00CB240F">
        <w:rPr>
          <w:rFonts w:asciiTheme="minorHAnsi" w:hAnsiTheme="minorHAnsi" w:cs="Arial"/>
          <w:sz w:val="24"/>
          <w:szCs w:val="24"/>
        </w:rPr>
        <w:t xml:space="preserve">mlouvě, tj. kvalitě, rozsahu, obecně závazným předpisům a technickým normám. Vady musí být jednoznačně specifikovány v </w:t>
      </w:r>
      <w:r w:rsidR="00C03D65" w:rsidRPr="00CB240F">
        <w:rPr>
          <w:rFonts w:asciiTheme="minorHAnsi" w:hAnsiTheme="minorHAnsi" w:cs="Arial"/>
          <w:sz w:val="24"/>
          <w:szCs w:val="24"/>
        </w:rPr>
        <w:t xml:space="preserve">předávacím </w:t>
      </w:r>
      <w:r w:rsidRPr="00CB240F">
        <w:rPr>
          <w:rFonts w:asciiTheme="minorHAnsi" w:hAnsiTheme="minorHAnsi" w:cs="Arial"/>
          <w:sz w:val="24"/>
          <w:szCs w:val="24"/>
        </w:rPr>
        <w:t>protokolu.</w:t>
      </w:r>
    </w:p>
    <w:p w14:paraId="4A0A5FC9" w14:textId="7F396919" w:rsidR="00A505FB" w:rsidRDefault="00F256F2" w:rsidP="00550A5B">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Oznámení vady (reklamace), včetně popisu vady musí Objednatel sdělit Zhotoviteli v</w:t>
      </w:r>
      <w:r w:rsidR="000C17A1">
        <w:rPr>
          <w:rFonts w:asciiTheme="minorHAnsi" w:hAnsiTheme="minorHAnsi" w:cs="Arial"/>
          <w:sz w:val="24"/>
          <w:szCs w:val="24"/>
        </w:rPr>
        <w:t> </w:t>
      </w:r>
      <w:r w:rsidRPr="00CB240F">
        <w:rPr>
          <w:rFonts w:asciiTheme="minorHAnsi" w:hAnsiTheme="minorHAnsi" w:cs="Arial"/>
          <w:sz w:val="24"/>
          <w:szCs w:val="24"/>
        </w:rPr>
        <w:t>průběhu záruční doby písemně bez zbytečného odkladu, a to emailem</w:t>
      </w:r>
      <w:r w:rsidR="00104735" w:rsidRPr="00CB240F">
        <w:rPr>
          <w:rFonts w:asciiTheme="minorHAnsi" w:hAnsiTheme="minorHAnsi" w:cs="Arial"/>
          <w:sz w:val="24"/>
          <w:szCs w:val="24"/>
        </w:rPr>
        <w:t xml:space="preserve"> </w:t>
      </w:r>
      <w:r w:rsidR="00C03D65" w:rsidRPr="00CB240F">
        <w:rPr>
          <w:rFonts w:asciiTheme="minorHAnsi" w:hAnsiTheme="minorHAnsi" w:cs="Arial"/>
          <w:sz w:val="24"/>
          <w:szCs w:val="24"/>
        </w:rPr>
        <w:t>na adresu:</w:t>
      </w:r>
      <w:r w:rsidR="000449C6">
        <w:rPr>
          <w:rFonts w:asciiTheme="minorHAnsi" w:hAnsiTheme="minorHAnsi" w:cs="Arial"/>
          <w:sz w:val="24"/>
          <w:szCs w:val="24"/>
        </w:rPr>
        <w:t xml:space="preserve"> </w:t>
      </w:r>
    </w:p>
    <w:p w14:paraId="5881F332" w14:textId="58791821" w:rsidR="00550A5B" w:rsidRPr="00550A5B" w:rsidRDefault="00550A5B" w:rsidP="00550A5B">
      <w:pPr>
        <w:spacing w:before="120"/>
        <w:ind w:left="357"/>
        <w:jc w:val="both"/>
        <w:rPr>
          <w:rFonts w:asciiTheme="minorHAnsi" w:hAnsiTheme="minorHAnsi" w:cs="Arial"/>
          <w:sz w:val="24"/>
          <w:szCs w:val="24"/>
        </w:rPr>
      </w:pPr>
      <w:hyperlink r:id="rId11" w:history="1">
        <w:r w:rsidRPr="00927480">
          <w:rPr>
            <w:rStyle w:val="Hypertextovodkaz"/>
            <w:rFonts w:asciiTheme="minorHAnsi" w:hAnsiTheme="minorHAnsi" w:cstheme="minorHAnsi"/>
            <w:sz w:val="24"/>
            <w:szCs w:val="24"/>
          </w:rPr>
          <w:t>kukral@post.cz</w:t>
        </w:r>
      </w:hyperlink>
    </w:p>
    <w:p w14:paraId="69BC688A" w14:textId="4C5EE9E4"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Zhotovitel se zavazuje do pěti (5) pracovních dnů po obdržení reklamace Objednatele, reklamované vady prověřit </w:t>
      </w:r>
      <w:r w:rsidR="003941A1" w:rsidRPr="00CB240F">
        <w:rPr>
          <w:rFonts w:asciiTheme="minorHAnsi" w:hAnsiTheme="minorHAnsi" w:cs="Arial"/>
          <w:sz w:val="24"/>
          <w:szCs w:val="24"/>
        </w:rPr>
        <w:t>a zahájit</w:t>
      </w:r>
      <w:r w:rsidRPr="00CB240F">
        <w:rPr>
          <w:rFonts w:asciiTheme="minorHAnsi" w:hAnsiTheme="minorHAnsi" w:cs="Arial"/>
          <w:sz w:val="24"/>
          <w:szCs w:val="24"/>
        </w:rPr>
        <w:t xml:space="preserve"> odstranění vad. Termín</w:t>
      </w:r>
      <w:r w:rsidR="003941A1" w:rsidRPr="00CB240F">
        <w:rPr>
          <w:rFonts w:asciiTheme="minorHAnsi" w:hAnsiTheme="minorHAnsi" w:cs="Arial"/>
          <w:sz w:val="24"/>
          <w:szCs w:val="24"/>
        </w:rPr>
        <w:t xml:space="preserve"> dokončení </w:t>
      </w:r>
      <w:r w:rsidRPr="00CB240F">
        <w:rPr>
          <w:rFonts w:asciiTheme="minorHAnsi" w:hAnsiTheme="minorHAnsi" w:cs="Arial"/>
          <w:sz w:val="24"/>
          <w:szCs w:val="24"/>
        </w:rPr>
        <w:t xml:space="preserve">odstranění vad bude dohodnut písemnou formou s přihlédnutím k povaze vady a vhodnosti provádění prací. </w:t>
      </w:r>
    </w:p>
    <w:p w14:paraId="7C035F07" w14:textId="57372CEB"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Na vyzvání Objednatele odstraní Zhotovitel bezplatně a na vlastní odpovědnost v záruční době všechny vady </w:t>
      </w:r>
      <w:r w:rsidR="003941A1" w:rsidRPr="00CB240F">
        <w:rPr>
          <w:rFonts w:asciiTheme="minorHAnsi" w:hAnsiTheme="minorHAnsi" w:cs="Arial"/>
          <w:sz w:val="24"/>
          <w:szCs w:val="24"/>
        </w:rPr>
        <w:t>D</w:t>
      </w:r>
      <w:r w:rsidRPr="00CB240F">
        <w:rPr>
          <w:rFonts w:asciiTheme="minorHAnsi" w:hAnsiTheme="minorHAnsi" w:cs="Arial"/>
          <w:sz w:val="24"/>
          <w:szCs w:val="24"/>
        </w:rPr>
        <w:t xml:space="preserve">íla v dohodnutých termínech. </w:t>
      </w:r>
    </w:p>
    <w:p w14:paraId="28619B23" w14:textId="1A805786"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Jestliže Zhotovitel neodstraní vady vzniklé v záruční lhůtě v termínu dohodnutém s</w:t>
      </w:r>
      <w:r w:rsidR="00583AD1">
        <w:rPr>
          <w:rFonts w:asciiTheme="minorHAnsi" w:hAnsiTheme="minorHAnsi" w:cs="Arial"/>
          <w:sz w:val="24"/>
          <w:szCs w:val="24"/>
        </w:rPr>
        <w:t xml:space="preserve"> </w:t>
      </w:r>
      <w:r w:rsidRPr="00CB240F">
        <w:rPr>
          <w:rFonts w:asciiTheme="minorHAnsi" w:hAnsiTheme="minorHAnsi" w:cs="Arial"/>
          <w:sz w:val="24"/>
          <w:szCs w:val="24"/>
        </w:rPr>
        <w:t xml:space="preserve">Objednatelem, může Objednatel zadat odstranění vad a nedostatků jiné kvalifikované osobě. V takovém případě je Objednatel oprávněn skutečné náklady </w:t>
      </w:r>
      <w:r w:rsidR="003941A1" w:rsidRPr="00CB240F">
        <w:rPr>
          <w:rFonts w:asciiTheme="minorHAnsi" w:hAnsiTheme="minorHAnsi" w:cs="Arial"/>
          <w:sz w:val="24"/>
          <w:szCs w:val="24"/>
        </w:rPr>
        <w:t xml:space="preserve">vynaložené </w:t>
      </w:r>
      <w:r w:rsidRPr="00CB240F">
        <w:rPr>
          <w:rFonts w:asciiTheme="minorHAnsi" w:hAnsiTheme="minorHAnsi" w:cs="Arial"/>
          <w:sz w:val="24"/>
          <w:szCs w:val="24"/>
        </w:rPr>
        <w:t>na odstranění vad přeúčtovat Zhotoviteli.</w:t>
      </w:r>
    </w:p>
    <w:p w14:paraId="4389507A" w14:textId="48AA7823"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Zhotovitel je povinen uhradit Objednateli všechny prokazatelné škody, které vzniknou z</w:t>
      </w:r>
      <w:r w:rsidR="000C17A1">
        <w:rPr>
          <w:rFonts w:asciiTheme="minorHAnsi" w:hAnsiTheme="minorHAnsi" w:cs="Arial"/>
          <w:sz w:val="24"/>
          <w:szCs w:val="24"/>
        </w:rPr>
        <w:t> </w:t>
      </w:r>
      <w:r w:rsidRPr="00CB240F">
        <w:rPr>
          <w:rFonts w:asciiTheme="minorHAnsi" w:hAnsiTheme="minorHAnsi" w:cs="Arial"/>
          <w:sz w:val="24"/>
          <w:szCs w:val="24"/>
        </w:rPr>
        <w:t>důvodu oprávněných reklamací.</w:t>
      </w:r>
    </w:p>
    <w:p w14:paraId="0AFCB2ED"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Zajištění závazků</w:t>
      </w:r>
    </w:p>
    <w:p w14:paraId="21BFEC84" w14:textId="47ABA60A" w:rsidR="00AE1DB1" w:rsidRPr="00B20609" w:rsidRDefault="00F256F2" w:rsidP="00B20609">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je povinen mít po dobu účinnosti této </w:t>
      </w:r>
      <w:r w:rsidR="00994E01">
        <w:rPr>
          <w:rFonts w:asciiTheme="minorHAnsi" w:hAnsiTheme="minorHAnsi" w:cs="Arial"/>
          <w:sz w:val="24"/>
          <w:szCs w:val="24"/>
        </w:rPr>
        <w:t>S</w:t>
      </w:r>
      <w:r w:rsidRPr="00CB240F">
        <w:rPr>
          <w:rFonts w:asciiTheme="minorHAnsi" w:hAnsiTheme="minorHAnsi" w:cs="Arial"/>
          <w:sz w:val="24"/>
          <w:szCs w:val="24"/>
        </w:rPr>
        <w:t xml:space="preserve">mlouvy a dále po dobu záruky dle čl. </w:t>
      </w:r>
      <w:r w:rsidR="00C03D65" w:rsidRPr="00CB240F">
        <w:rPr>
          <w:rFonts w:asciiTheme="minorHAnsi" w:hAnsiTheme="minorHAnsi" w:cs="Arial"/>
          <w:sz w:val="24"/>
          <w:szCs w:val="24"/>
        </w:rPr>
        <w:t>VIII</w:t>
      </w:r>
      <w:r w:rsidRPr="00CB240F">
        <w:rPr>
          <w:rFonts w:asciiTheme="minorHAnsi" w:hAnsiTheme="minorHAnsi" w:cs="Arial"/>
          <w:sz w:val="24"/>
          <w:szCs w:val="24"/>
        </w:rPr>
        <w:t xml:space="preserve">. této </w:t>
      </w:r>
      <w:r w:rsidR="00365D5F">
        <w:rPr>
          <w:rFonts w:asciiTheme="minorHAnsi" w:hAnsiTheme="minorHAnsi" w:cs="Arial"/>
          <w:sz w:val="24"/>
          <w:szCs w:val="24"/>
        </w:rPr>
        <w:t>S</w:t>
      </w:r>
      <w:r w:rsidRPr="00CB240F">
        <w:rPr>
          <w:rFonts w:asciiTheme="minorHAnsi" w:hAnsiTheme="minorHAnsi" w:cs="Arial"/>
          <w:sz w:val="24"/>
          <w:szCs w:val="24"/>
        </w:rPr>
        <w:t xml:space="preserve">mlouvy sjednáno platné pojištění odpovědnosti za škodu způsobenou svojí činností Objednateli či třetím osobám, a to s minimálním pojistným krytím ve </w:t>
      </w:r>
      <w:r w:rsidRPr="00B20609">
        <w:rPr>
          <w:rFonts w:asciiTheme="minorHAnsi" w:hAnsiTheme="minorHAnsi" w:cs="Arial"/>
          <w:sz w:val="24"/>
          <w:szCs w:val="24"/>
        </w:rPr>
        <w:t>výš</w:t>
      </w:r>
      <w:r w:rsidR="00B20609" w:rsidRPr="00B20609">
        <w:rPr>
          <w:rFonts w:asciiTheme="minorHAnsi" w:hAnsiTheme="minorHAnsi" w:cs="Arial"/>
          <w:sz w:val="24"/>
          <w:szCs w:val="24"/>
        </w:rPr>
        <w:t>i 5000 000</w:t>
      </w:r>
      <w:r w:rsidR="000449C6" w:rsidRPr="00B20609">
        <w:rPr>
          <w:rFonts w:asciiTheme="minorHAnsi" w:hAnsiTheme="minorHAnsi" w:cs="Arial"/>
          <w:sz w:val="24"/>
          <w:szCs w:val="24"/>
        </w:rPr>
        <w:t>,-</w:t>
      </w:r>
      <w:r w:rsidR="003941A1" w:rsidRPr="00B20609">
        <w:rPr>
          <w:rFonts w:cs="Calibri"/>
          <w:bCs/>
          <w:sz w:val="24"/>
          <w:szCs w:val="24"/>
        </w:rPr>
        <w:t xml:space="preserve"> </w:t>
      </w:r>
      <w:r w:rsidR="0098516B" w:rsidRPr="00B20609">
        <w:rPr>
          <w:rFonts w:ascii="Calibri" w:hAnsi="Calibri" w:cs="Calibri"/>
          <w:sz w:val="24"/>
          <w:szCs w:val="24"/>
        </w:rPr>
        <w:t>Kč</w:t>
      </w:r>
      <w:r w:rsidR="00F356EE" w:rsidRPr="00B20609">
        <w:rPr>
          <w:rFonts w:ascii="Calibri" w:hAnsi="Calibri" w:cs="Calibri"/>
          <w:sz w:val="24"/>
          <w:szCs w:val="24"/>
        </w:rPr>
        <w:t>, přičem</w:t>
      </w:r>
      <w:r w:rsidR="00193B9B" w:rsidRPr="00B20609">
        <w:rPr>
          <w:rFonts w:ascii="Calibri" w:hAnsi="Calibri" w:cs="Calibri"/>
          <w:sz w:val="24"/>
          <w:szCs w:val="24"/>
        </w:rPr>
        <w:t>ž</w:t>
      </w:r>
      <w:r w:rsidR="00F356EE" w:rsidRPr="00B20609">
        <w:rPr>
          <w:rFonts w:ascii="Calibri" w:hAnsi="Calibri" w:cs="Calibri"/>
          <w:sz w:val="24"/>
          <w:szCs w:val="24"/>
        </w:rPr>
        <w:t xml:space="preserve"> toto pojištění musí zahrnovat pojištění i </w:t>
      </w:r>
      <w:r w:rsidR="00D87F79" w:rsidRPr="00B20609">
        <w:rPr>
          <w:rFonts w:ascii="Calibri" w:hAnsi="Calibri" w:cs="Calibri"/>
          <w:sz w:val="24"/>
          <w:szCs w:val="24"/>
        </w:rPr>
        <w:t>všech</w:t>
      </w:r>
      <w:r w:rsidR="007E2427" w:rsidRPr="00B20609">
        <w:rPr>
          <w:rFonts w:ascii="Calibri" w:hAnsi="Calibri" w:cs="Calibri"/>
          <w:sz w:val="24"/>
          <w:szCs w:val="24"/>
        </w:rPr>
        <w:t xml:space="preserve"> případných</w:t>
      </w:r>
      <w:r w:rsidR="00D87F79" w:rsidRPr="00B20609">
        <w:rPr>
          <w:rFonts w:ascii="Calibri" w:hAnsi="Calibri" w:cs="Calibri"/>
          <w:sz w:val="24"/>
          <w:szCs w:val="24"/>
        </w:rPr>
        <w:t xml:space="preserve"> </w:t>
      </w:r>
      <w:r w:rsidR="00421EBA">
        <w:rPr>
          <w:rFonts w:ascii="Calibri" w:hAnsi="Calibri" w:cs="Calibri"/>
          <w:sz w:val="24"/>
          <w:szCs w:val="24"/>
        </w:rPr>
        <w:t>pod</w:t>
      </w:r>
      <w:r w:rsidR="00D87F79" w:rsidRPr="00B20609">
        <w:rPr>
          <w:rFonts w:ascii="Calibri" w:hAnsi="Calibri" w:cs="Calibri"/>
          <w:sz w:val="24"/>
          <w:szCs w:val="24"/>
        </w:rPr>
        <w:t>dodavatelů Zhotovitele</w:t>
      </w:r>
      <w:r w:rsidR="00C03D65" w:rsidRPr="00B20609">
        <w:rPr>
          <w:rFonts w:asciiTheme="minorHAnsi" w:hAnsiTheme="minorHAnsi" w:cs="Arial"/>
          <w:sz w:val="24"/>
          <w:szCs w:val="24"/>
        </w:rPr>
        <w:t>.</w:t>
      </w:r>
      <w:r w:rsidR="00AE1DB1" w:rsidRPr="00B20609">
        <w:rPr>
          <w:rFonts w:asciiTheme="minorHAnsi" w:hAnsiTheme="minorHAnsi" w:cs="Arial"/>
          <w:sz w:val="24"/>
          <w:szCs w:val="24"/>
        </w:rPr>
        <w:t xml:space="preserve"> </w:t>
      </w:r>
      <w:r w:rsidR="00CE02FA" w:rsidRPr="00B20609">
        <w:rPr>
          <w:rFonts w:asciiTheme="minorHAnsi" w:hAnsiTheme="minorHAnsi" w:cs="Arial"/>
          <w:sz w:val="24"/>
          <w:szCs w:val="24"/>
        </w:rPr>
        <w:t xml:space="preserve">Zhotovitel je povinen předložit kdykoliv po dobu trvání této </w:t>
      </w:r>
      <w:r w:rsidR="00994E01" w:rsidRPr="00B20609">
        <w:rPr>
          <w:rFonts w:asciiTheme="minorHAnsi" w:hAnsiTheme="minorHAnsi" w:cs="Arial"/>
          <w:sz w:val="24"/>
          <w:szCs w:val="24"/>
        </w:rPr>
        <w:t>S</w:t>
      </w:r>
      <w:r w:rsidR="00CE02FA" w:rsidRPr="00B20609">
        <w:rPr>
          <w:rFonts w:asciiTheme="minorHAnsi" w:hAnsiTheme="minorHAnsi" w:cs="Arial"/>
          <w:sz w:val="24"/>
          <w:szCs w:val="24"/>
        </w:rPr>
        <w:t>mlouvy na</w:t>
      </w:r>
      <w:r w:rsidR="007E2427" w:rsidRPr="00B20609">
        <w:rPr>
          <w:rFonts w:asciiTheme="minorHAnsi" w:hAnsiTheme="minorHAnsi" w:cs="Arial"/>
          <w:sz w:val="24"/>
          <w:szCs w:val="24"/>
        </w:rPr>
        <w:t> </w:t>
      </w:r>
      <w:r w:rsidR="00CE02FA" w:rsidRPr="00B20609">
        <w:rPr>
          <w:rFonts w:asciiTheme="minorHAnsi" w:hAnsiTheme="minorHAnsi" w:cs="Arial"/>
          <w:sz w:val="24"/>
          <w:szCs w:val="24"/>
        </w:rPr>
        <w:t>předchozí žádost Objednatele platnou pojistnou smlouvu, pojistku nebo potvrzení příslušné pojišťovny, příp. potvrzení pojišťovacího zprostředkovatele, prokazující existenci pojištění v rozsahu požadovaném dle předchozí věty.</w:t>
      </w:r>
      <w:r w:rsidR="00AE1DB1" w:rsidRPr="00B20609">
        <w:rPr>
          <w:rFonts w:asciiTheme="minorHAnsi" w:hAnsiTheme="minorHAnsi" w:cs="Arial"/>
          <w:sz w:val="24"/>
          <w:szCs w:val="24"/>
        </w:rPr>
        <w:t xml:space="preserve"> </w:t>
      </w:r>
    </w:p>
    <w:p w14:paraId="21189C49" w14:textId="214BB665" w:rsidR="00110A76" w:rsidRPr="00CB240F" w:rsidRDefault="00F256F2" w:rsidP="00421EBA">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V případě </w:t>
      </w:r>
      <w:r w:rsidR="009D4DAC" w:rsidRPr="00CB240F">
        <w:rPr>
          <w:rFonts w:asciiTheme="minorHAnsi" w:hAnsiTheme="minorHAnsi" w:cs="Arial"/>
          <w:sz w:val="24"/>
          <w:szCs w:val="24"/>
        </w:rPr>
        <w:t>prodlení Zhotovitele s</w:t>
      </w:r>
      <w:r w:rsidR="006760C0" w:rsidRPr="00CB240F">
        <w:rPr>
          <w:rFonts w:asciiTheme="minorHAnsi" w:hAnsiTheme="minorHAnsi" w:cs="Arial"/>
          <w:sz w:val="24"/>
          <w:szCs w:val="24"/>
        </w:rPr>
        <w:t> dokončením</w:t>
      </w:r>
      <w:r w:rsidR="00694AA9" w:rsidRPr="00694AA9">
        <w:t xml:space="preserve"> </w:t>
      </w:r>
      <w:r w:rsidR="00694AA9" w:rsidRPr="00694AA9">
        <w:rPr>
          <w:rFonts w:asciiTheme="minorHAnsi" w:hAnsiTheme="minorHAnsi" w:cs="Arial"/>
          <w:sz w:val="24"/>
          <w:szCs w:val="24"/>
        </w:rPr>
        <w:t>kompletní</w:t>
      </w:r>
      <w:r w:rsidR="002E1CF7">
        <w:rPr>
          <w:rFonts w:asciiTheme="minorHAnsi" w:hAnsiTheme="minorHAnsi" w:cs="Arial"/>
          <w:sz w:val="24"/>
          <w:szCs w:val="24"/>
        </w:rPr>
        <w:t xml:space="preserve">ho </w:t>
      </w:r>
      <w:r w:rsidR="009D4DAC" w:rsidRPr="00CB240F">
        <w:rPr>
          <w:rFonts w:asciiTheme="minorHAnsi" w:hAnsiTheme="minorHAnsi" w:cs="Arial"/>
          <w:sz w:val="24"/>
          <w:szCs w:val="24"/>
        </w:rPr>
        <w:t>Díla</w:t>
      </w:r>
      <w:r w:rsidR="00182DE8">
        <w:rPr>
          <w:rFonts w:asciiTheme="minorHAnsi" w:hAnsiTheme="minorHAnsi" w:cs="Arial"/>
          <w:sz w:val="24"/>
          <w:szCs w:val="24"/>
        </w:rPr>
        <w:t xml:space="preserve"> v souladu s</w:t>
      </w:r>
      <w:r w:rsidR="0028318A">
        <w:rPr>
          <w:rFonts w:asciiTheme="minorHAnsi" w:hAnsiTheme="minorHAnsi" w:cs="Arial"/>
          <w:sz w:val="24"/>
          <w:szCs w:val="24"/>
        </w:rPr>
        <w:t> </w:t>
      </w:r>
      <w:r w:rsidR="00182DE8">
        <w:rPr>
          <w:rFonts w:asciiTheme="minorHAnsi" w:hAnsiTheme="minorHAnsi" w:cs="Arial"/>
          <w:sz w:val="24"/>
          <w:szCs w:val="24"/>
        </w:rPr>
        <w:t>to</w:t>
      </w:r>
      <w:r w:rsidR="0028318A">
        <w:rPr>
          <w:rFonts w:asciiTheme="minorHAnsi" w:hAnsiTheme="minorHAnsi" w:cs="Arial"/>
          <w:sz w:val="24"/>
          <w:szCs w:val="24"/>
        </w:rPr>
        <w:t>uto Smlouvou</w:t>
      </w:r>
      <w:r w:rsidR="006760C0" w:rsidRPr="00CB240F">
        <w:rPr>
          <w:rFonts w:asciiTheme="minorHAnsi" w:hAnsiTheme="minorHAnsi" w:cs="Arial"/>
          <w:sz w:val="24"/>
          <w:szCs w:val="24"/>
        </w:rPr>
        <w:t xml:space="preserve"> </w:t>
      </w:r>
      <w:r w:rsidRPr="00CB240F">
        <w:rPr>
          <w:rFonts w:asciiTheme="minorHAnsi" w:hAnsiTheme="minorHAnsi" w:cs="Arial"/>
          <w:sz w:val="24"/>
          <w:szCs w:val="24"/>
        </w:rPr>
        <w:t xml:space="preserve">dle článku III. této </w:t>
      </w:r>
      <w:r w:rsidR="00994E01">
        <w:rPr>
          <w:rFonts w:asciiTheme="minorHAnsi" w:hAnsiTheme="minorHAnsi" w:cs="Arial"/>
          <w:sz w:val="24"/>
          <w:szCs w:val="24"/>
        </w:rPr>
        <w:t>S</w:t>
      </w:r>
      <w:r w:rsidRPr="00CB240F">
        <w:rPr>
          <w:rFonts w:asciiTheme="minorHAnsi" w:hAnsiTheme="minorHAnsi" w:cs="Arial"/>
          <w:sz w:val="24"/>
          <w:szCs w:val="24"/>
        </w:rPr>
        <w:t xml:space="preserve">mlouvy, uhradí Zhotovitel Objednateli smluvní pokutu ve výši </w:t>
      </w:r>
      <w:r w:rsidR="0098516B" w:rsidRPr="00CB240F">
        <w:rPr>
          <w:rFonts w:asciiTheme="minorHAnsi" w:hAnsiTheme="minorHAnsi" w:cs="Arial"/>
          <w:sz w:val="24"/>
          <w:szCs w:val="24"/>
        </w:rPr>
        <w:t>0,</w:t>
      </w:r>
      <w:r w:rsidR="008E3FDF">
        <w:rPr>
          <w:rFonts w:asciiTheme="minorHAnsi" w:hAnsiTheme="minorHAnsi" w:cs="Arial"/>
          <w:sz w:val="24"/>
          <w:szCs w:val="24"/>
        </w:rPr>
        <w:t>1</w:t>
      </w:r>
      <w:r w:rsidR="008E3FDF" w:rsidRPr="00CB240F">
        <w:rPr>
          <w:rFonts w:asciiTheme="minorHAnsi" w:hAnsiTheme="minorHAnsi" w:cs="Arial"/>
          <w:sz w:val="24"/>
          <w:szCs w:val="24"/>
        </w:rPr>
        <w:t xml:space="preserve"> </w:t>
      </w:r>
      <w:r w:rsidRPr="00CB240F">
        <w:rPr>
          <w:rFonts w:asciiTheme="minorHAnsi" w:hAnsiTheme="minorHAnsi" w:cs="Arial"/>
          <w:sz w:val="24"/>
          <w:szCs w:val="24"/>
        </w:rPr>
        <w:t xml:space="preserve">% z ceny </w:t>
      </w:r>
      <w:r w:rsidR="00DF00B0" w:rsidRPr="00CB240F">
        <w:rPr>
          <w:rFonts w:asciiTheme="minorHAnsi" w:hAnsiTheme="minorHAnsi" w:cs="Arial"/>
          <w:sz w:val="24"/>
          <w:szCs w:val="24"/>
        </w:rPr>
        <w:t>Díla, bez DPH,</w:t>
      </w:r>
      <w:r w:rsidRPr="00CB240F">
        <w:rPr>
          <w:rFonts w:asciiTheme="minorHAnsi" w:hAnsiTheme="minorHAnsi" w:cs="Arial"/>
          <w:sz w:val="24"/>
          <w:szCs w:val="24"/>
        </w:rPr>
        <w:t xml:space="preserve"> za každý </w:t>
      </w:r>
      <w:r w:rsidR="00AE1DB1" w:rsidRPr="00CB240F">
        <w:rPr>
          <w:rFonts w:asciiTheme="minorHAnsi" w:hAnsiTheme="minorHAnsi" w:cs="Arial"/>
          <w:sz w:val="24"/>
          <w:szCs w:val="24"/>
        </w:rPr>
        <w:t>započatý</w:t>
      </w:r>
      <w:r w:rsidR="00EB1A27" w:rsidRPr="00CB240F">
        <w:rPr>
          <w:rFonts w:asciiTheme="minorHAnsi" w:hAnsiTheme="minorHAnsi" w:cs="Arial"/>
          <w:sz w:val="24"/>
          <w:szCs w:val="24"/>
        </w:rPr>
        <w:t xml:space="preserve"> </w:t>
      </w:r>
      <w:r w:rsidRPr="00CB240F">
        <w:rPr>
          <w:rFonts w:asciiTheme="minorHAnsi" w:hAnsiTheme="minorHAnsi" w:cs="Arial"/>
          <w:sz w:val="24"/>
          <w:szCs w:val="24"/>
        </w:rPr>
        <w:t>den prodlení.</w:t>
      </w:r>
    </w:p>
    <w:p w14:paraId="356EE2BF" w14:textId="7AB2740D" w:rsidR="00AE1DB1" w:rsidRPr="00CB240F" w:rsidRDefault="00AE1DB1" w:rsidP="00AE1DB1">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V případě prodlení Zhotovitele s odstraněním vady Díla nebo jeho části</w:t>
      </w:r>
      <w:r w:rsidR="008E5180" w:rsidRPr="00CB240F">
        <w:rPr>
          <w:rFonts w:asciiTheme="minorHAnsi" w:hAnsiTheme="minorHAnsi" w:cs="Arial"/>
          <w:sz w:val="24"/>
          <w:szCs w:val="24"/>
        </w:rPr>
        <w:t xml:space="preserve"> dle</w:t>
      </w:r>
      <w:r w:rsidRPr="00CB240F">
        <w:rPr>
          <w:rFonts w:asciiTheme="minorHAnsi" w:hAnsiTheme="minorHAnsi" w:cs="Arial"/>
          <w:sz w:val="24"/>
          <w:szCs w:val="24"/>
        </w:rPr>
        <w:t xml:space="preserve"> této </w:t>
      </w:r>
      <w:r w:rsidR="00994E01">
        <w:rPr>
          <w:rFonts w:asciiTheme="minorHAnsi" w:hAnsiTheme="minorHAnsi" w:cs="Arial"/>
          <w:sz w:val="24"/>
          <w:szCs w:val="24"/>
        </w:rPr>
        <w:t>S</w:t>
      </w:r>
      <w:r w:rsidRPr="00CB240F">
        <w:rPr>
          <w:rFonts w:asciiTheme="minorHAnsi" w:hAnsiTheme="minorHAnsi" w:cs="Arial"/>
          <w:sz w:val="24"/>
          <w:szCs w:val="24"/>
        </w:rPr>
        <w:t xml:space="preserve">mlouvy, uhradí Zhotovitel Objednateli smluvní pokutu ve výši </w:t>
      </w:r>
      <w:r w:rsidR="00104735" w:rsidRPr="00CB240F">
        <w:rPr>
          <w:rFonts w:asciiTheme="minorHAnsi" w:hAnsiTheme="minorHAnsi" w:cs="Arial"/>
          <w:sz w:val="24"/>
          <w:szCs w:val="24"/>
        </w:rPr>
        <w:t>0,</w:t>
      </w:r>
      <w:r w:rsidR="008E3FDF">
        <w:rPr>
          <w:rFonts w:asciiTheme="minorHAnsi" w:hAnsiTheme="minorHAnsi" w:cs="Arial"/>
          <w:sz w:val="24"/>
          <w:szCs w:val="24"/>
        </w:rPr>
        <w:t>1</w:t>
      </w:r>
      <w:r w:rsidR="008E3FDF" w:rsidRPr="00CB240F">
        <w:rPr>
          <w:rFonts w:asciiTheme="minorHAnsi" w:hAnsiTheme="minorHAnsi" w:cs="Arial"/>
          <w:sz w:val="24"/>
          <w:szCs w:val="24"/>
        </w:rPr>
        <w:t xml:space="preserve"> </w:t>
      </w:r>
      <w:r w:rsidRPr="00CB240F">
        <w:rPr>
          <w:rFonts w:asciiTheme="minorHAnsi" w:hAnsiTheme="minorHAnsi" w:cs="Arial"/>
          <w:sz w:val="24"/>
          <w:szCs w:val="24"/>
        </w:rPr>
        <w:t>% z ceny Díla, bez DPH, za každý započatý den prodlení.</w:t>
      </w:r>
    </w:p>
    <w:p w14:paraId="41F42B6F" w14:textId="7FF7274D" w:rsidR="00AE1DB1" w:rsidRPr="00CB240F" w:rsidRDefault="00CA0C94" w:rsidP="00421EBA">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Dojde-li k jakémukoliv jinému porušení povinnosti Zhotovitele dle této Smlouvy, je Zhotovitel povinen uhradit Objednateli smluvní pokutu ve výši </w:t>
      </w:r>
      <w:r w:rsidR="0098516B" w:rsidRPr="00CB240F">
        <w:rPr>
          <w:rFonts w:asciiTheme="minorHAnsi" w:hAnsiTheme="minorHAnsi" w:cs="Arial"/>
          <w:sz w:val="24"/>
          <w:szCs w:val="24"/>
        </w:rPr>
        <w:t>0,</w:t>
      </w:r>
      <w:r w:rsidR="008E3FDF">
        <w:rPr>
          <w:rFonts w:asciiTheme="minorHAnsi" w:hAnsiTheme="minorHAnsi" w:cs="Arial"/>
          <w:sz w:val="24"/>
          <w:szCs w:val="24"/>
        </w:rPr>
        <w:t>1</w:t>
      </w:r>
      <w:r w:rsidR="008E3FDF" w:rsidRPr="00CB240F">
        <w:rPr>
          <w:rFonts w:asciiTheme="minorHAnsi" w:hAnsiTheme="minorHAnsi" w:cs="Arial"/>
          <w:sz w:val="24"/>
          <w:szCs w:val="24"/>
        </w:rPr>
        <w:t xml:space="preserve"> </w:t>
      </w:r>
      <w:r w:rsidR="0098516B" w:rsidRPr="00CB240F">
        <w:rPr>
          <w:rFonts w:asciiTheme="minorHAnsi" w:hAnsiTheme="minorHAnsi" w:cs="Arial"/>
          <w:sz w:val="24"/>
          <w:szCs w:val="24"/>
        </w:rPr>
        <w:t xml:space="preserve">% </w:t>
      </w:r>
      <w:r w:rsidR="00104735" w:rsidRPr="00CB240F">
        <w:rPr>
          <w:rFonts w:asciiTheme="minorHAnsi" w:hAnsiTheme="minorHAnsi" w:cs="Arial"/>
          <w:sz w:val="24"/>
          <w:szCs w:val="24"/>
        </w:rPr>
        <w:t xml:space="preserve">z ceny </w:t>
      </w:r>
      <w:r w:rsidR="0098516B" w:rsidRPr="00CB240F">
        <w:rPr>
          <w:rFonts w:asciiTheme="minorHAnsi" w:hAnsiTheme="minorHAnsi" w:cs="Arial"/>
          <w:sz w:val="24"/>
          <w:szCs w:val="24"/>
        </w:rPr>
        <w:t>D</w:t>
      </w:r>
      <w:r w:rsidR="00104735" w:rsidRPr="00CB240F">
        <w:rPr>
          <w:rFonts w:asciiTheme="minorHAnsi" w:hAnsiTheme="minorHAnsi" w:cs="Arial"/>
          <w:sz w:val="24"/>
          <w:szCs w:val="24"/>
        </w:rPr>
        <w:t xml:space="preserve">íla </w:t>
      </w:r>
      <w:r w:rsidR="00421EBA">
        <w:rPr>
          <w:rFonts w:asciiTheme="minorHAnsi" w:hAnsiTheme="minorHAnsi" w:cs="Arial"/>
          <w:sz w:val="24"/>
          <w:szCs w:val="24"/>
        </w:rPr>
        <w:t xml:space="preserve">bez DPH </w:t>
      </w:r>
      <w:r w:rsidRPr="00CB240F">
        <w:rPr>
          <w:rFonts w:asciiTheme="minorHAnsi" w:hAnsiTheme="minorHAnsi" w:cs="Arial"/>
          <w:sz w:val="24"/>
          <w:szCs w:val="24"/>
        </w:rPr>
        <w:t>za každý takový případ</w:t>
      </w:r>
      <w:r w:rsidR="00455244" w:rsidRPr="00CB240F">
        <w:rPr>
          <w:rFonts w:asciiTheme="minorHAnsi" w:hAnsiTheme="minorHAnsi" w:cs="Arial"/>
          <w:sz w:val="24"/>
          <w:szCs w:val="24"/>
        </w:rPr>
        <w:t xml:space="preserve"> porušení smluvní povinnosti</w:t>
      </w:r>
      <w:r w:rsidRPr="00CB240F">
        <w:rPr>
          <w:rFonts w:asciiTheme="minorHAnsi" w:hAnsiTheme="minorHAnsi" w:cs="Arial"/>
          <w:sz w:val="24"/>
          <w:szCs w:val="24"/>
        </w:rPr>
        <w:t>.</w:t>
      </w:r>
    </w:p>
    <w:p w14:paraId="4830558A" w14:textId="4B01C422" w:rsidR="00110A76" w:rsidRPr="00CB240F" w:rsidRDefault="00F256F2">
      <w:pPr>
        <w:numPr>
          <w:ilvl w:val="0"/>
          <w:numId w:val="21"/>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V případě prodlení Objednatele s</w:t>
      </w:r>
      <w:r w:rsidR="00D83A39" w:rsidRPr="00CB240F">
        <w:rPr>
          <w:rFonts w:asciiTheme="minorHAnsi" w:hAnsiTheme="minorHAnsi" w:cs="Arial"/>
          <w:sz w:val="24"/>
          <w:szCs w:val="24"/>
        </w:rPr>
        <w:t xml:space="preserve">e zaplacením ceny Díla </w:t>
      </w:r>
      <w:r w:rsidRPr="00CB240F">
        <w:rPr>
          <w:rFonts w:asciiTheme="minorHAnsi" w:hAnsiTheme="minorHAnsi" w:cs="Arial"/>
          <w:sz w:val="24"/>
          <w:szCs w:val="24"/>
        </w:rPr>
        <w:t xml:space="preserve">uhradí </w:t>
      </w:r>
      <w:r w:rsidR="00D83A39" w:rsidRPr="00CB240F">
        <w:rPr>
          <w:rFonts w:asciiTheme="minorHAnsi" w:hAnsiTheme="minorHAnsi" w:cs="Arial"/>
          <w:sz w:val="24"/>
          <w:szCs w:val="24"/>
        </w:rPr>
        <w:t>O</w:t>
      </w:r>
      <w:r w:rsidRPr="00CB240F">
        <w:rPr>
          <w:rFonts w:asciiTheme="minorHAnsi" w:hAnsiTheme="minorHAnsi" w:cs="Arial"/>
          <w:sz w:val="24"/>
          <w:szCs w:val="24"/>
        </w:rPr>
        <w:t xml:space="preserve">bjednatel Zhotoviteli </w:t>
      </w:r>
      <w:r w:rsidR="00D83A39" w:rsidRPr="00CB240F">
        <w:rPr>
          <w:rFonts w:asciiTheme="minorHAnsi" w:hAnsiTheme="minorHAnsi" w:cs="Arial"/>
          <w:sz w:val="24"/>
          <w:szCs w:val="24"/>
        </w:rPr>
        <w:t xml:space="preserve">zákonný </w:t>
      </w:r>
      <w:r w:rsidRPr="00CB240F">
        <w:rPr>
          <w:rFonts w:asciiTheme="minorHAnsi" w:hAnsiTheme="minorHAnsi" w:cs="Arial"/>
          <w:sz w:val="24"/>
          <w:szCs w:val="24"/>
        </w:rPr>
        <w:t xml:space="preserve">úrok </w:t>
      </w:r>
      <w:r w:rsidR="00D83A39" w:rsidRPr="00CB240F">
        <w:rPr>
          <w:rFonts w:asciiTheme="minorHAnsi" w:hAnsiTheme="minorHAnsi" w:cs="Arial"/>
          <w:sz w:val="24"/>
          <w:szCs w:val="24"/>
        </w:rPr>
        <w:t xml:space="preserve">z </w:t>
      </w:r>
      <w:r w:rsidRPr="00CB240F">
        <w:rPr>
          <w:rFonts w:asciiTheme="minorHAnsi" w:hAnsiTheme="minorHAnsi" w:cs="Arial"/>
          <w:sz w:val="24"/>
          <w:szCs w:val="24"/>
        </w:rPr>
        <w:t>prodlení ve výši stanovené právními předpisy.</w:t>
      </w:r>
    </w:p>
    <w:p w14:paraId="396E3B00" w14:textId="3D560FB2" w:rsidR="00110A76" w:rsidRPr="00CB240F" w:rsidRDefault="00F256F2">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pokutu, sjednanou touto </w:t>
      </w:r>
      <w:r w:rsidR="00994E01">
        <w:rPr>
          <w:rFonts w:asciiTheme="minorHAnsi" w:hAnsiTheme="minorHAnsi" w:cs="Arial"/>
          <w:sz w:val="24"/>
          <w:szCs w:val="24"/>
        </w:rPr>
        <w:t>S</w:t>
      </w:r>
      <w:r w:rsidRPr="00CB240F">
        <w:rPr>
          <w:rFonts w:asciiTheme="minorHAnsi" w:hAnsiTheme="minorHAnsi" w:cs="Arial"/>
          <w:sz w:val="24"/>
          <w:szCs w:val="24"/>
        </w:rPr>
        <w:t xml:space="preserve">mlouvou, hradí Zhotovitel nezávisle na tom, zda a v jaké výši vznikla Objednateli škoda, kterou má právo vymáhat samostatně. Smluvní pokutu může Objednatel jednostranně započíst Zhotoviteli proti ceně </w:t>
      </w:r>
      <w:r w:rsidR="00BA3C32" w:rsidRPr="00CB240F">
        <w:rPr>
          <w:rFonts w:asciiTheme="minorHAnsi" w:hAnsiTheme="minorHAnsi" w:cs="Arial"/>
          <w:sz w:val="24"/>
          <w:szCs w:val="24"/>
        </w:rPr>
        <w:t>D</w:t>
      </w:r>
      <w:r w:rsidRPr="00CB240F">
        <w:rPr>
          <w:rFonts w:asciiTheme="minorHAnsi" w:hAnsiTheme="minorHAnsi" w:cs="Arial"/>
          <w:sz w:val="24"/>
          <w:szCs w:val="24"/>
        </w:rPr>
        <w:t>íla formou vzájemného zápočtu pohledávek, a to i v případě, že taková pohledávka není dosud splatná, nebo již byla promlčena. O takovém zápočtu je však Objednatel povinen vždy písemně informovat Zhotovitele bez zbytečného prodlení.</w:t>
      </w:r>
    </w:p>
    <w:p w14:paraId="1564A4A9" w14:textId="6FED070A" w:rsidR="00B2202C" w:rsidRPr="00CB240F" w:rsidRDefault="00EF6959">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w:t>
      </w:r>
      <w:r w:rsidR="00B2202C" w:rsidRPr="00CB240F">
        <w:rPr>
          <w:rFonts w:asciiTheme="minorHAnsi" w:hAnsiTheme="minorHAnsi" w:cs="Arial"/>
          <w:sz w:val="24"/>
          <w:szCs w:val="24"/>
        </w:rPr>
        <w:t>c</w:t>
      </w:r>
      <w:r w:rsidRPr="00CB240F">
        <w:rPr>
          <w:rFonts w:asciiTheme="minorHAnsi" w:hAnsiTheme="minorHAnsi" w:cs="Arial"/>
          <w:sz w:val="24"/>
          <w:szCs w:val="24"/>
        </w:rPr>
        <w:t xml:space="preserve">enu Díla. Smluvní strany shodně prohlašují, že s ohledem na charakter povinností, jejichž splnění je zajištěno smluvními pokutami, a dále s ohledem na charakter Díla považují smluvní pokuty uvedené v tomto článku za přiměřené. </w:t>
      </w:r>
    </w:p>
    <w:p w14:paraId="66286822" w14:textId="219BCC2C" w:rsidR="00EF6959" w:rsidRPr="00CB240F" w:rsidRDefault="00EF6959" w:rsidP="00B2202C">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51D383A6" w14:textId="29A4FD0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Trvání </w:t>
      </w:r>
      <w:r w:rsidR="00FC1AEE">
        <w:rPr>
          <w:rFonts w:asciiTheme="minorHAnsi" w:hAnsiTheme="minorHAnsi" w:cs="Arial"/>
          <w:b/>
          <w:sz w:val="24"/>
          <w:szCs w:val="24"/>
        </w:rPr>
        <w:t>S</w:t>
      </w:r>
      <w:r w:rsidRPr="00CB240F">
        <w:rPr>
          <w:rFonts w:asciiTheme="minorHAnsi" w:hAnsiTheme="minorHAnsi" w:cs="Arial"/>
          <w:b/>
          <w:sz w:val="24"/>
          <w:szCs w:val="24"/>
        </w:rPr>
        <w:t>mlouvy a její ukončení</w:t>
      </w:r>
    </w:p>
    <w:p w14:paraId="3A6E6B5F" w14:textId="401CC668" w:rsidR="00110A76" w:rsidRPr="002B1812" w:rsidRDefault="00F256F2" w:rsidP="009230C4">
      <w:pPr>
        <w:numPr>
          <w:ilvl w:val="0"/>
          <w:numId w:val="34"/>
        </w:numPr>
        <w:spacing w:before="120"/>
        <w:jc w:val="both"/>
        <w:rPr>
          <w:rFonts w:asciiTheme="minorHAnsi" w:hAnsiTheme="minorHAnsi" w:cstheme="minorHAnsi"/>
          <w:sz w:val="24"/>
          <w:szCs w:val="24"/>
        </w:rPr>
      </w:pPr>
      <w:r w:rsidRPr="002B1812">
        <w:rPr>
          <w:rFonts w:asciiTheme="minorHAnsi" w:hAnsiTheme="minorHAnsi" w:cstheme="minorHAnsi"/>
          <w:sz w:val="24"/>
          <w:szCs w:val="24"/>
        </w:rPr>
        <w:t xml:space="preserve">Tato </w:t>
      </w:r>
      <w:r w:rsidR="00F15CD4" w:rsidRPr="002B1812">
        <w:rPr>
          <w:rFonts w:asciiTheme="minorHAnsi" w:hAnsiTheme="minorHAnsi" w:cstheme="minorHAnsi"/>
          <w:sz w:val="24"/>
          <w:szCs w:val="24"/>
        </w:rPr>
        <w:t>S</w:t>
      </w:r>
      <w:r w:rsidRPr="002B1812">
        <w:rPr>
          <w:rFonts w:asciiTheme="minorHAnsi" w:hAnsiTheme="minorHAnsi" w:cstheme="minorHAnsi"/>
          <w:sz w:val="24"/>
          <w:szCs w:val="24"/>
        </w:rPr>
        <w:t>mlouva se sjednává na dobu určitou</w:t>
      </w:r>
      <w:r w:rsidR="005519EC">
        <w:rPr>
          <w:rFonts w:asciiTheme="minorHAnsi" w:hAnsiTheme="minorHAnsi" w:cstheme="minorHAnsi"/>
          <w:sz w:val="24"/>
          <w:szCs w:val="24"/>
        </w:rPr>
        <w:t xml:space="preserve"> s tím, že dílo bude předáno do</w:t>
      </w:r>
      <w:r w:rsidR="00ED4E19" w:rsidRPr="002B1812">
        <w:rPr>
          <w:rFonts w:asciiTheme="minorHAnsi" w:hAnsiTheme="minorHAnsi" w:cstheme="minorHAnsi"/>
          <w:sz w:val="24"/>
          <w:szCs w:val="24"/>
        </w:rPr>
        <w:t xml:space="preserve"> </w:t>
      </w:r>
      <w:r w:rsidR="003C2E5C">
        <w:rPr>
          <w:rFonts w:asciiTheme="minorHAnsi" w:hAnsiTheme="minorHAnsi" w:cstheme="minorHAnsi"/>
          <w:sz w:val="24"/>
          <w:szCs w:val="24"/>
        </w:rPr>
        <w:t>5 měsíců od účinnosti smlouvy.</w:t>
      </w:r>
    </w:p>
    <w:p w14:paraId="53D86E44" w14:textId="5ED8335F" w:rsidR="00EA213F" w:rsidRPr="00CB240F" w:rsidRDefault="00EA213F" w:rsidP="00EA213F">
      <w:pPr>
        <w:numPr>
          <w:ilvl w:val="0"/>
          <w:numId w:val="34"/>
        </w:numPr>
        <w:tabs>
          <w:tab w:val="clear" w:pos="360"/>
          <w:tab w:val="num" w:pos="42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mají právo odstoupit od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v případě podstatného porušení povinností druhou </w:t>
      </w:r>
      <w:r w:rsidR="00BF7A72">
        <w:rPr>
          <w:rFonts w:asciiTheme="minorHAnsi" w:hAnsiTheme="minorHAnsi" w:cstheme="minorHAnsi"/>
          <w:sz w:val="24"/>
          <w:szCs w:val="24"/>
        </w:rPr>
        <w:t>S</w:t>
      </w:r>
      <w:r w:rsidRPr="00CB240F">
        <w:rPr>
          <w:rFonts w:asciiTheme="minorHAnsi" w:hAnsiTheme="minorHAnsi" w:cstheme="minorHAnsi"/>
          <w:sz w:val="24"/>
          <w:szCs w:val="24"/>
        </w:rPr>
        <w:t xml:space="preserve">mluvní stranou. Odstoupení od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musí mít písemnou formu a je účinné jeho doručením druhé </w:t>
      </w:r>
      <w:r w:rsidR="00B167B8">
        <w:rPr>
          <w:rFonts w:asciiTheme="minorHAnsi" w:hAnsiTheme="minorHAnsi" w:cstheme="minorHAnsi"/>
          <w:sz w:val="24"/>
          <w:szCs w:val="24"/>
        </w:rPr>
        <w:t>S</w:t>
      </w:r>
      <w:r w:rsidRPr="00CB240F">
        <w:rPr>
          <w:rFonts w:asciiTheme="minorHAnsi" w:hAnsiTheme="minorHAnsi" w:cstheme="minorHAnsi"/>
          <w:sz w:val="24"/>
          <w:szCs w:val="24"/>
        </w:rPr>
        <w:t xml:space="preserve">mluvní straně. Zhotoviteli v takovém případě náleží odměna pouze v rozsahu odpovídajícím míře rozpracovanosti Díla ke dni odstoupení od </w:t>
      </w:r>
      <w:r w:rsidR="00350E72">
        <w:rPr>
          <w:rFonts w:asciiTheme="minorHAnsi" w:hAnsiTheme="minorHAnsi" w:cstheme="minorHAnsi"/>
          <w:sz w:val="24"/>
          <w:szCs w:val="24"/>
        </w:rPr>
        <w:t>S</w:t>
      </w:r>
      <w:r w:rsidRPr="00CB240F">
        <w:rPr>
          <w:rFonts w:asciiTheme="minorHAnsi" w:hAnsiTheme="minorHAnsi" w:cstheme="minorHAnsi"/>
          <w:sz w:val="24"/>
          <w:szCs w:val="24"/>
        </w:rPr>
        <w:t xml:space="preserve">mlouvy, tj. </w:t>
      </w:r>
      <w:r w:rsidR="00380696"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 má právo fakturovat jen skutečně provedené práce a činnosti odsouhlasené Objednatelem, případně řádně předané a převzaté části Díla.  </w:t>
      </w:r>
    </w:p>
    <w:p w14:paraId="078B68D0" w14:textId="619F13E8" w:rsidR="00EA213F" w:rsidRPr="00CB240F" w:rsidRDefault="00EA213F" w:rsidP="00EA213F">
      <w:pPr>
        <w:numPr>
          <w:ilvl w:val="0"/>
          <w:numId w:val="34"/>
        </w:numPr>
        <w:tabs>
          <w:tab w:val="clear" w:pos="36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se dohodly na tom, že za podstatné porušení povinností z této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považují takové porušení povinnosti, o němž strana porušující </w:t>
      </w:r>
      <w:r w:rsidR="00D15440">
        <w:rPr>
          <w:rFonts w:asciiTheme="minorHAnsi" w:hAnsiTheme="minorHAnsi" w:cstheme="minorHAnsi"/>
          <w:sz w:val="24"/>
          <w:szCs w:val="24"/>
        </w:rPr>
        <w:t>S</w:t>
      </w:r>
      <w:r w:rsidRPr="00CB240F">
        <w:rPr>
          <w:rFonts w:asciiTheme="minorHAnsi" w:hAnsiTheme="minorHAnsi" w:cstheme="minorHAnsi"/>
          <w:sz w:val="24"/>
          <w:szCs w:val="24"/>
        </w:rPr>
        <w:t xml:space="preserve">mlouvu již při uzavření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věděla nebo musela vědět, že by druhá strana </w:t>
      </w:r>
      <w:r w:rsidR="00C52980">
        <w:rPr>
          <w:rFonts w:asciiTheme="minorHAnsi" w:hAnsiTheme="minorHAnsi" w:cstheme="minorHAnsi"/>
          <w:sz w:val="24"/>
          <w:szCs w:val="24"/>
        </w:rPr>
        <w:t>S</w:t>
      </w:r>
      <w:r w:rsidRPr="00CB240F">
        <w:rPr>
          <w:rFonts w:asciiTheme="minorHAnsi" w:hAnsiTheme="minorHAnsi" w:cstheme="minorHAnsi"/>
          <w:sz w:val="24"/>
          <w:szCs w:val="24"/>
        </w:rPr>
        <w:t>mlouvu neuzavřela, pokud by toto porušení předvídala. Za podstatné porušení povinnosti strany považují zejména:</w:t>
      </w:r>
    </w:p>
    <w:p w14:paraId="4B6560C8" w14:textId="637371F2"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prodlení </w:t>
      </w:r>
      <w:r w:rsidR="00380696" w:rsidRPr="00CB240F">
        <w:rPr>
          <w:rFonts w:asciiTheme="minorHAnsi" w:hAnsiTheme="minorHAnsi" w:cstheme="minorHAnsi"/>
          <w:sz w:val="24"/>
          <w:szCs w:val="24"/>
        </w:rPr>
        <w:t>Z</w:t>
      </w:r>
      <w:r w:rsidRPr="00CB240F">
        <w:rPr>
          <w:rFonts w:asciiTheme="minorHAnsi" w:hAnsiTheme="minorHAnsi" w:cstheme="minorHAnsi"/>
          <w:sz w:val="24"/>
          <w:szCs w:val="24"/>
        </w:rPr>
        <w:t>hotovitele s předáním Díla nebo jeho části,</w:t>
      </w:r>
    </w:p>
    <w:p w14:paraId="24C4F2AE" w14:textId="2ECB8ABE"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neprovádění Díla v souladu s požadavky a zadáním Objednatele v souladu s touto </w:t>
      </w:r>
      <w:r w:rsidR="00D1002D">
        <w:rPr>
          <w:rFonts w:asciiTheme="minorHAnsi" w:hAnsiTheme="minorHAnsi" w:cstheme="minorHAnsi"/>
          <w:sz w:val="24"/>
          <w:szCs w:val="24"/>
        </w:rPr>
        <w:t>S</w:t>
      </w:r>
      <w:r w:rsidRPr="00CB240F">
        <w:rPr>
          <w:rFonts w:asciiTheme="minorHAnsi" w:hAnsiTheme="minorHAnsi" w:cstheme="minorHAnsi"/>
          <w:sz w:val="24"/>
          <w:szCs w:val="24"/>
        </w:rPr>
        <w:t xml:space="preserve">mlouvou, </w:t>
      </w:r>
    </w:p>
    <w:p w14:paraId="557396A4" w14:textId="77777777"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předání Díla s vadami, které nejsou drobné a ojedinělé, </w:t>
      </w:r>
    </w:p>
    <w:p w14:paraId="4A5DAC55" w14:textId="4B2B55DC" w:rsidR="00EA213F" w:rsidRPr="00CB240F" w:rsidRDefault="00EA213F" w:rsidP="001D6400">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prodlení Zhotovitele s odstraněním vad, které je delší jak 10 dnů.</w:t>
      </w:r>
    </w:p>
    <w:p w14:paraId="180827A1" w14:textId="6CEC7C03" w:rsidR="00EA213F" w:rsidRPr="00CB240F" w:rsidRDefault="00EA213F" w:rsidP="00EA213F">
      <w:pPr>
        <w:numPr>
          <w:ilvl w:val="0"/>
          <w:numId w:val="34"/>
        </w:numPr>
        <w:tabs>
          <w:tab w:val="clear" w:pos="360"/>
        </w:tabs>
        <w:spacing w:before="120"/>
        <w:jc w:val="both"/>
        <w:rPr>
          <w:rFonts w:asciiTheme="minorHAnsi" w:hAnsiTheme="minorHAnsi" w:cstheme="minorHAnsi"/>
          <w:sz w:val="24"/>
          <w:szCs w:val="24"/>
        </w:rPr>
      </w:pPr>
      <w:r w:rsidRPr="00CB240F">
        <w:rPr>
          <w:rFonts w:asciiTheme="minorHAnsi" w:hAnsiTheme="minorHAnsi" w:cstheme="minorHAnsi"/>
          <w:sz w:val="24"/>
          <w:szCs w:val="24"/>
        </w:rPr>
        <w:t>Smluvní strany se budou navzájem písemně informovat o veškerých změnách týkajících se kteréhokoliv z údajů uveden</w:t>
      </w:r>
      <w:r w:rsidR="00ED4E19" w:rsidRPr="00CB240F">
        <w:rPr>
          <w:rFonts w:asciiTheme="minorHAnsi" w:hAnsiTheme="minorHAnsi" w:cstheme="minorHAnsi"/>
          <w:sz w:val="24"/>
          <w:szCs w:val="24"/>
        </w:rPr>
        <w:t>ého</w:t>
      </w:r>
      <w:r w:rsidRPr="00CB240F">
        <w:rPr>
          <w:rFonts w:asciiTheme="minorHAnsi" w:hAnsiTheme="minorHAnsi" w:cstheme="minorHAnsi"/>
          <w:sz w:val="24"/>
          <w:szCs w:val="24"/>
        </w:rPr>
        <w:t xml:space="preserve"> v záhlaví této </w:t>
      </w:r>
      <w:r w:rsidR="00F71DE2">
        <w:rPr>
          <w:rFonts w:asciiTheme="minorHAnsi" w:hAnsiTheme="minorHAnsi" w:cstheme="minorHAnsi"/>
          <w:sz w:val="24"/>
          <w:szCs w:val="24"/>
        </w:rPr>
        <w:t>S</w:t>
      </w:r>
      <w:r w:rsidRPr="00CB240F">
        <w:rPr>
          <w:rFonts w:asciiTheme="minorHAnsi" w:hAnsiTheme="minorHAnsi" w:cstheme="minorHAnsi"/>
          <w:sz w:val="24"/>
          <w:szCs w:val="24"/>
        </w:rPr>
        <w:t xml:space="preserve">mlouvy, a to nejpozději do </w:t>
      </w:r>
      <w:r w:rsidR="00ED4E19" w:rsidRPr="00CB240F">
        <w:rPr>
          <w:rFonts w:asciiTheme="minorHAnsi" w:hAnsiTheme="minorHAnsi" w:cstheme="minorHAnsi"/>
          <w:sz w:val="24"/>
          <w:szCs w:val="24"/>
        </w:rPr>
        <w:t xml:space="preserve">tří pracovních dnů </w:t>
      </w:r>
      <w:r w:rsidRPr="00CB240F">
        <w:rPr>
          <w:rFonts w:asciiTheme="minorHAnsi" w:hAnsiTheme="minorHAnsi" w:cstheme="minorHAnsi"/>
          <w:sz w:val="24"/>
          <w:szCs w:val="24"/>
        </w:rPr>
        <w:t xml:space="preserve">ode dne, kdy ke změně došlo. </w:t>
      </w:r>
      <w:r w:rsidR="00ED4E19" w:rsidRPr="00CB240F">
        <w:rPr>
          <w:rFonts w:asciiTheme="minorHAnsi" w:hAnsiTheme="minorHAnsi" w:cstheme="minorHAnsi"/>
          <w:sz w:val="24"/>
          <w:szCs w:val="24"/>
        </w:rPr>
        <w:t>V opačném případě</w:t>
      </w:r>
      <w:r w:rsidRPr="00CB240F">
        <w:rPr>
          <w:rFonts w:asciiTheme="minorHAnsi" w:hAnsiTheme="minorHAnsi" w:cstheme="minorHAnsi"/>
          <w:sz w:val="24"/>
          <w:szCs w:val="24"/>
        </w:rPr>
        <w:t xml:space="preserve"> každá ze </w:t>
      </w:r>
      <w:r w:rsidR="00F71DE2">
        <w:rPr>
          <w:rFonts w:asciiTheme="minorHAnsi" w:hAnsiTheme="minorHAnsi" w:cstheme="minorHAnsi"/>
          <w:sz w:val="24"/>
          <w:szCs w:val="24"/>
        </w:rPr>
        <w:t>S</w:t>
      </w:r>
      <w:r w:rsidRPr="00CB240F">
        <w:rPr>
          <w:rFonts w:asciiTheme="minorHAnsi" w:hAnsiTheme="minorHAnsi" w:cstheme="minorHAnsi"/>
          <w:sz w:val="24"/>
          <w:szCs w:val="24"/>
        </w:rPr>
        <w:t xml:space="preserve">mluvních stran odpovídá za škodu, která nesplněním této povinnosti vznikne druhé </w:t>
      </w:r>
      <w:r w:rsidR="00F71DE2">
        <w:rPr>
          <w:rFonts w:asciiTheme="minorHAnsi" w:hAnsiTheme="minorHAnsi" w:cstheme="minorHAnsi"/>
          <w:sz w:val="24"/>
          <w:szCs w:val="24"/>
        </w:rPr>
        <w:t>S</w:t>
      </w:r>
      <w:r w:rsidRPr="00CB240F">
        <w:rPr>
          <w:rFonts w:asciiTheme="minorHAnsi" w:hAnsiTheme="minorHAnsi" w:cstheme="minorHAnsi"/>
          <w:sz w:val="24"/>
          <w:szCs w:val="24"/>
        </w:rPr>
        <w:t>mluvní straně.</w:t>
      </w:r>
    </w:p>
    <w:p w14:paraId="0814D15F" w14:textId="0E51DD10" w:rsidR="00422E78" w:rsidRPr="00CB240F" w:rsidRDefault="00422E78">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Práva a povinnosti</w:t>
      </w:r>
      <w:r w:rsidR="00F71DE2">
        <w:rPr>
          <w:rFonts w:asciiTheme="minorHAnsi" w:hAnsiTheme="minorHAnsi" w:cs="Arial"/>
          <w:b/>
          <w:sz w:val="24"/>
          <w:szCs w:val="24"/>
        </w:rPr>
        <w:t xml:space="preserve"> S</w:t>
      </w:r>
      <w:r w:rsidRPr="00CB240F">
        <w:rPr>
          <w:rFonts w:asciiTheme="minorHAnsi" w:hAnsiTheme="minorHAnsi" w:cs="Arial"/>
          <w:b/>
          <w:sz w:val="24"/>
          <w:szCs w:val="24"/>
        </w:rPr>
        <w:t>mluvních stran</w:t>
      </w:r>
    </w:p>
    <w:p w14:paraId="770A7FDA" w14:textId="417F829D"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prohlašuje, že ke dni uzavření této </w:t>
      </w:r>
      <w:r w:rsidR="00072225">
        <w:rPr>
          <w:rFonts w:asciiTheme="minorHAnsi" w:hAnsiTheme="minorHAnsi" w:cstheme="minorHAnsi"/>
          <w:sz w:val="24"/>
          <w:szCs w:val="24"/>
        </w:rPr>
        <w:t>S</w:t>
      </w:r>
      <w:r w:rsidRPr="00CB240F">
        <w:rPr>
          <w:rFonts w:asciiTheme="minorHAnsi" w:hAnsiTheme="minorHAnsi" w:cstheme="minorHAnsi"/>
          <w:sz w:val="24"/>
          <w:szCs w:val="24"/>
        </w:rPr>
        <w:t>mlouvy má všechny potřebné podklady pro</w:t>
      </w:r>
      <w:r w:rsidR="00711D01">
        <w:rPr>
          <w:rFonts w:asciiTheme="minorHAnsi" w:hAnsiTheme="minorHAnsi" w:cstheme="minorHAnsi"/>
          <w:sz w:val="24"/>
          <w:szCs w:val="24"/>
        </w:rPr>
        <w:t> </w:t>
      </w:r>
      <w:r w:rsidRPr="00CB240F">
        <w:rPr>
          <w:rFonts w:asciiTheme="minorHAnsi" w:hAnsiTheme="minorHAnsi" w:cstheme="minorHAnsi"/>
          <w:sz w:val="24"/>
          <w:szCs w:val="24"/>
        </w:rPr>
        <w:t>zpracování Díla.</w:t>
      </w:r>
    </w:p>
    <w:p w14:paraId="68D7C508" w14:textId="7FAA0547"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Objednatel má právo na kontrolu průběhu provádění Díla nebo jeho částí a může vznášet námitky a připomínky ke stavu rozpracovaného Díla.</w:t>
      </w:r>
    </w:p>
    <w:p w14:paraId="35FEFAB3" w14:textId="72A08924" w:rsidR="00E30969" w:rsidRPr="00CB240F" w:rsidRDefault="00C0739C" w:rsidP="00E30969">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Objednatel je povinen poskytovat </w:t>
      </w:r>
      <w:r w:rsidR="00E30969" w:rsidRPr="00CB240F">
        <w:rPr>
          <w:rFonts w:asciiTheme="minorHAnsi" w:hAnsiTheme="minorHAnsi" w:cstheme="minorHAnsi"/>
          <w:sz w:val="24"/>
          <w:szCs w:val="24"/>
        </w:rPr>
        <w:t>Z</w:t>
      </w:r>
      <w:r w:rsidRPr="00CB240F">
        <w:rPr>
          <w:rFonts w:asciiTheme="minorHAnsi" w:hAnsiTheme="minorHAnsi" w:cstheme="minorHAnsi"/>
          <w:sz w:val="24"/>
          <w:szCs w:val="24"/>
        </w:rPr>
        <w:t>hotovitel</w:t>
      </w:r>
      <w:r w:rsidR="00ED4E19" w:rsidRPr="00CB240F">
        <w:rPr>
          <w:rFonts w:asciiTheme="minorHAnsi" w:hAnsiTheme="minorHAnsi" w:cstheme="minorHAnsi"/>
          <w:sz w:val="24"/>
          <w:szCs w:val="24"/>
        </w:rPr>
        <w:t>i</w:t>
      </w:r>
      <w:r w:rsidRPr="00CB240F">
        <w:rPr>
          <w:rFonts w:asciiTheme="minorHAnsi" w:hAnsiTheme="minorHAnsi" w:cstheme="minorHAnsi"/>
          <w:sz w:val="24"/>
          <w:szCs w:val="24"/>
        </w:rPr>
        <w:t xml:space="preserve"> součinnost </w:t>
      </w:r>
      <w:r w:rsidR="00400F28">
        <w:rPr>
          <w:rFonts w:asciiTheme="minorHAnsi" w:hAnsiTheme="minorHAnsi" w:cstheme="minorHAnsi"/>
          <w:sz w:val="24"/>
          <w:szCs w:val="24"/>
        </w:rPr>
        <w:t>nutnou pro řádné provedení</w:t>
      </w:r>
      <w:r w:rsidRPr="00CB240F">
        <w:rPr>
          <w:rFonts w:asciiTheme="minorHAnsi" w:hAnsiTheme="minorHAnsi" w:cstheme="minorHAnsi"/>
          <w:sz w:val="24"/>
          <w:szCs w:val="24"/>
        </w:rPr>
        <w:t xml:space="preserve">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íla.</w:t>
      </w:r>
    </w:p>
    <w:p w14:paraId="6EAE2662" w14:textId="13BA299C"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w:t>
      </w:r>
      <w:r w:rsidR="00E30969" w:rsidRPr="00CB240F">
        <w:rPr>
          <w:rFonts w:asciiTheme="minorHAnsi" w:hAnsiTheme="minorHAnsi" w:cstheme="minorHAnsi"/>
          <w:sz w:val="24"/>
          <w:szCs w:val="24"/>
        </w:rPr>
        <w:t>se zavazuje vypracovat Dílo</w:t>
      </w:r>
      <w:r w:rsidRPr="00CB240F">
        <w:rPr>
          <w:rFonts w:asciiTheme="minorHAnsi" w:hAnsiTheme="minorHAnsi" w:cstheme="minorHAnsi"/>
          <w:sz w:val="24"/>
          <w:szCs w:val="24"/>
        </w:rPr>
        <w:t xml:space="preserve"> s odbornou péčí v souladu s obecně závaznými platnými právními normami, </w:t>
      </w:r>
      <w:r w:rsidR="00E30969" w:rsidRPr="00CB240F">
        <w:rPr>
          <w:rFonts w:asciiTheme="minorHAnsi" w:hAnsiTheme="minorHAnsi" w:cstheme="minorHAnsi"/>
          <w:sz w:val="24"/>
          <w:szCs w:val="24"/>
        </w:rPr>
        <w:t>aby vyhovovalo</w:t>
      </w:r>
      <w:r w:rsidRPr="00CB240F">
        <w:rPr>
          <w:rFonts w:asciiTheme="minorHAnsi" w:hAnsiTheme="minorHAnsi" w:cstheme="minorHAnsi"/>
          <w:sz w:val="24"/>
          <w:szCs w:val="24"/>
        </w:rPr>
        <w:t xml:space="preserve"> všem příslušným platným ČSN, všeobecně závazným technickým požadavkům, bude se řídit zápisy a dohodami </w:t>
      </w:r>
      <w:r w:rsidR="00395B22">
        <w:rPr>
          <w:rFonts w:asciiTheme="minorHAnsi" w:hAnsiTheme="minorHAnsi" w:cstheme="minorHAnsi"/>
          <w:sz w:val="24"/>
          <w:szCs w:val="24"/>
        </w:rPr>
        <w:t>S</w:t>
      </w:r>
      <w:r w:rsidRPr="00CB240F">
        <w:rPr>
          <w:rFonts w:asciiTheme="minorHAnsi" w:hAnsiTheme="minorHAnsi" w:cstheme="minorHAnsi"/>
          <w:sz w:val="24"/>
          <w:szCs w:val="24"/>
        </w:rPr>
        <w:t xml:space="preserve">mluvních stran uzavřenými odpovědnými zástupci a </w:t>
      </w:r>
      <w:r w:rsidR="0054511D">
        <w:rPr>
          <w:rFonts w:asciiTheme="minorHAnsi" w:hAnsiTheme="minorHAnsi" w:cstheme="minorHAnsi"/>
          <w:sz w:val="24"/>
          <w:szCs w:val="24"/>
        </w:rPr>
        <w:t xml:space="preserve">případnými </w:t>
      </w:r>
      <w:r w:rsidRPr="00CB240F">
        <w:rPr>
          <w:rFonts w:asciiTheme="minorHAnsi" w:hAnsiTheme="minorHAnsi" w:cstheme="minorHAnsi"/>
          <w:sz w:val="24"/>
          <w:szCs w:val="24"/>
        </w:rPr>
        <w:t xml:space="preserve">vyjádřeními veřejnoprávních orgánů a organizací a obstará vše, co je k provedení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 xml:space="preserve">íla zapotřebí (s výjimkou podkladů, které předá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bjednatel).</w:t>
      </w:r>
    </w:p>
    <w:p w14:paraId="2A036DD9" w14:textId="67DAFF24"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musí v průběhu provádění díla průběžně seznamovat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s rozpracovaným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ílem</w:t>
      </w:r>
      <w:r w:rsidR="00E30969" w:rsidRPr="00CB240F">
        <w:rPr>
          <w:rFonts w:asciiTheme="minorHAnsi" w:hAnsiTheme="minorHAnsi" w:cstheme="minorHAnsi"/>
          <w:sz w:val="24"/>
          <w:szCs w:val="24"/>
        </w:rPr>
        <w:t xml:space="preserve">, nedohodnou-li se </w:t>
      </w:r>
      <w:r w:rsidR="000272EB">
        <w:rPr>
          <w:rFonts w:asciiTheme="minorHAnsi" w:hAnsiTheme="minorHAnsi" w:cstheme="minorHAnsi"/>
          <w:sz w:val="24"/>
          <w:szCs w:val="24"/>
        </w:rPr>
        <w:t>S</w:t>
      </w:r>
      <w:r w:rsidR="00E30969" w:rsidRPr="00CB240F">
        <w:rPr>
          <w:rFonts w:asciiTheme="minorHAnsi" w:hAnsiTheme="minorHAnsi" w:cstheme="minorHAnsi"/>
          <w:sz w:val="24"/>
          <w:szCs w:val="24"/>
        </w:rPr>
        <w:t>mluvní strany jinak</w:t>
      </w:r>
      <w:r w:rsidRPr="00CB240F">
        <w:rPr>
          <w:rFonts w:asciiTheme="minorHAnsi" w:hAnsiTheme="minorHAnsi" w:cstheme="minorHAnsi"/>
          <w:sz w:val="24"/>
          <w:szCs w:val="24"/>
        </w:rPr>
        <w:t xml:space="preserve">. Zhotovitel je povinen řídit se pokyny a připomínkami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pokud nejsou v rozporu s věcně příslušnými předpisy. </w:t>
      </w:r>
    </w:p>
    <w:p w14:paraId="088F4EE9" w14:textId="577AEE21"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při zpracovávání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íla navrhne pouze takové materiály a výrobky, které jsou dostupné na trhu v České republice</w:t>
      </w:r>
      <w:r w:rsidR="00E30969" w:rsidRPr="00CB240F">
        <w:rPr>
          <w:rFonts w:asciiTheme="minorHAnsi" w:hAnsiTheme="minorHAnsi" w:cstheme="minorHAnsi"/>
          <w:sz w:val="24"/>
          <w:szCs w:val="24"/>
        </w:rPr>
        <w:t xml:space="preserve">, nedohodnou-li se </w:t>
      </w:r>
      <w:r w:rsidR="002633C1">
        <w:rPr>
          <w:rFonts w:asciiTheme="minorHAnsi" w:hAnsiTheme="minorHAnsi" w:cstheme="minorHAnsi"/>
          <w:sz w:val="24"/>
          <w:szCs w:val="24"/>
        </w:rPr>
        <w:t>S</w:t>
      </w:r>
      <w:r w:rsidR="00E30969" w:rsidRPr="00CB240F">
        <w:rPr>
          <w:rFonts w:asciiTheme="minorHAnsi" w:hAnsiTheme="minorHAnsi" w:cstheme="minorHAnsi"/>
          <w:sz w:val="24"/>
          <w:szCs w:val="24"/>
        </w:rPr>
        <w:t>mluvní strany jinak.</w:t>
      </w:r>
    </w:p>
    <w:p w14:paraId="7CD2E56E" w14:textId="1A44D991"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může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 xml:space="preserve">ílo zčásti </w:t>
      </w:r>
      <w:r w:rsidR="004D170A">
        <w:rPr>
          <w:rFonts w:asciiTheme="minorHAnsi" w:hAnsiTheme="minorHAnsi" w:cstheme="minorHAnsi"/>
          <w:sz w:val="24"/>
          <w:szCs w:val="24"/>
        </w:rPr>
        <w:t>provést</w:t>
      </w:r>
      <w:r w:rsidRPr="00CB240F">
        <w:rPr>
          <w:rFonts w:asciiTheme="minorHAnsi" w:hAnsiTheme="minorHAnsi" w:cstheme="minorHAnsi"/>
          <w:sz w:val="24"/>
          <w:szCs w:val="24"/>
        </w:rPr>
        <w:t xml:space="preserve"> i pomocí jiné odborně způsobilé osoby. Při</w:t>
      </w:r>
      <w:r w:rsidR="00F74F13">
        <w:rPr>
          <w:rFonts w:asciiTheme="minorHAnsi" w:hAnsiTheme="minorHAnsi" w:cstheme="minorHAnsi"/>
          <w:sz w:val="24"/>
          <w:szCs w:val="24"/>
        </w:rPr>
        <w:t> </w:t>
      </w:r>
      <w:r w:rsidRPr="00CB240F">
        <w:rPr>
          <w:rFonts w:asciiTheme="minorHAnsi" w:hAnsiTheme="minorHAnsi" w:cstheme="minorHAnsi"/>
          <w:sz w:val="24"/>
          <w:szCs w:val="24"/>
        </w:rPr>
        <w:t xml:space="preserve">provádění části </w:t>
      </w:r>
      <w:r w:rsidR="00E30969" w:rsidRPr="00CB240F">
        <w:rPr>
          <w:rFonts w:asciiTheme="minorHAnsi" w:hAnsiTheme="minorHAnsi" w:cstheme="minorHAnsi"/>
          <w:sz w:val="24"/>
          <w:szCs w:val="24"/>
        </w:rPr>
        <w:t>Díla</w:t>
      </w:r>
      <w:r w:rsidRPr="00CB240F">
        <w:rPr>
          <w:rFonts w:asciiTheme="minorHAnsi" w:hAnsiTheme="minorHAnsi" w:cstheme="minorHAnsi"/>
          <w:sz w:val="24"/>
          <w:szCs w:val="24"/>
        </w:rPr>
        <w:t xml:space="preserve"> jinou osobou má </w:t>
      </w:r>
      <w:r w:rsidR="00325C6C"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 odpovědnost, jako by </w:t>
      </w:r>
      <w:r w:rsidR="00E30969" w:rsidRPr="00CB240F">
        <w:rPr>
          <w:rFonts w:asciiTheme="minorHAnsi" w:hAnsiTheme="minorHAnsi" w:cstheme="minorHAnsi"/>
          <w:sz w:val="24"/>
          <w:szCs w:val="24"/>
        </w:rPr>
        <w:t>Dí</w:t>
      </w:r>
      <w:r w:rsidRPr="00CB240F">
        <w:rPr>
          <w:rFonts w:asciiTheme="minorHAnsi" w:hAnsiTheme="minorHAnsi" w:cstheme="minorHAnsi"/>
          <w:sz w:val="24"/>
          <w:szCs w:val="24"/>
        </w:rPr>
        <w:t>lo prováděl sám.</w:t>
      </w:r>
    </w:p>
    <w:p w14:paraId="41B8B448" w14:textId="5E5B4E3D"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je povinen kdykoli v průběhu plnění </w:t>
      </w:r>
      <w:r w:rsidR="00FB44C0">
        <w:rPr>
          <w:rFonts w:asciiTheme="minorHAnsi" w:hAnsiTheme="minorHAnsi" w:cstheme="minorHAnsi"/>
          <w:sz w:val="24"/>
          <w:szCs w:val="24"/>
        </w:rPr>
        <w:t>S</w:t>
      </w:r>
      <w:r w:rsidRPr="00CB240F">
        <w:rPr>
          <w:rFonts w:asciiTheme="minorHAnsi" w:hAnsiTheme="minorHAnsi" w:cstheme="minorHAnsi"/>
          <w:sz w:val="24"/>
          <w:szCs w:val="24"/>
        </w:rPr>
        <w:t xml:space="preserve">mlouvy na žádost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předložit kompletní seznam částí </w:t>
      </w:r>
      <w:r w:rsidR="00E30969" w:rsidRPr="00CB240F">
        <w:rPr>
          <w:rFonts w:asciiTheme="minorHAnsi" w:hAnsiTheme="minorHAnsi" w:cstheme="minorHAnsi"/>
          <w:sz w:val="24"/>
          <w:szCs w:val="24"/>
        </w:rPr>
        <w:t>Díla</w:t>
      </w:r>
      <w:r w:rsidRPr="00CB240F">
        <w:rPr>
          <w:rFonts w:asciiTheme="minorHAnsi" w:hAnsiTheme="minorHAnsi" w:cstheme="minorHAnsi"/>
          <w:sz w:val="24"/>
          <w:szCs w:val="24"/>
        </w:rPr>
        <w:t xml:space="preserve"> plněných prostřednictvím poddodavatelů včetně identifikace těchto poddodavatelů.</w:t>
      </w:r>
    </w:p>
    <w:p w14:paraId="4EF5AB87" w14:textId="0D516ED0"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Závěrečná ustanovení</w:t>
      </w:r>
    </w:p>
    <w:p w14:paraId="41C23D79" w14:textId="2BDAAE1E" w:rsidR="00110A76" w:rsidRPr="00CB240F" w:rsidRDefault="00F256F2">
      <w:pPr>
        <w:numPr>
          <w:ilvl w:val="0"/>
          <w:numId w:val="22"/>
        </w:numPr>
        <w:spacing w:before="120"/>
        <w:jc w:val="both"/>
        <w:rPr>
          <w:rFonts w:asciiTheme="minorHAnsi" w:hAnsiTheme="minorHAnsi"/>
          <w:sz w:val="24"/>
          <w:szCs w:val="24"/>
        </w:rPr>
      </w:pPr>
      <w:r w:rsidRPr="00CB240F">
        <w:rPr>
          <w:rFonts w:asciiTheme="minorHAnsi" w:hAnsiTheme="minorHAnsi" w:cs="Arial"/>
          <w:sz w:val="24"/>
          <w:szCs w:val="24"/>
        </w:rPr>
        <w:t xml:space="preserve">Práva a povinnosti </w:t>
      </w:r>
      <w:r w:rsidR="00FB44C0">
        <w:rPr>
          <w:rFonts w:asciiTheme="minorHAnsi" w:hAnsiTheme="minorHAnsi" w:cs="Arial"/>
          <w:sz w:val="24"/>
          <w:szCs w:val="24"/>
        </w:rPr>
        <w:t>S</w:t>
      </w:r>
      <w:r w:rsidRPr="00CB240F">
        <w:rPr>
          <w:rFonts w:asciiTheme="minorHAnsi" w:hAnsiTheme="minorHAnsi" w:cs="Arial"/>
          <w:sz w:val="24"/>
          <w:szCs w:val="24"/>
        </w:rPr>
        <w:t xml:space="preserve">mluvních stran, které nejsou výslovně upraveny touto </w:t>
      </w:r>
      <w:r w:rsidR="00FB44C0">
        <w:rPr>
          <w:rFonts w:asciiTheme="minorHAnsi" w:hAnsiTheme="minorHAnsi" w:cs="Arial"/>
          <w:sz w:val="24"/>
          <w:szCs w:val="24"/>
        </w:rPr>
        <w:t>S</w:t>
      </w:r>
      <w:r w:rsidRPr="00CB240F">
        <w:rPr>
          <w:rFonts w:asciiTheme="minorHAnsi" w:hAnsiTheme="minorHAnsi" w:cs="Arial"/>
          <w:sz w:val="24"/>
          <w:szCs w:val="24"/>
        </w:rPr>
        <w:t>mlouvou, se řídí ustanoveními</w:t>
      </w:r>
      <w:r w:rsidRPr="00CB240F">
        <w:rPr>
          <w:rFonts w:asciiTheme="minorHAnsi" w:hAnsiTheme="minorHAnsi"/>
          <w:sz w:val="24"/>
          <w:szCs w:val="24"/>
        </w:rPr>
        <w:t xml:space="preserve"> </w:t>
      </w:r>
      <w:r w:rsidR="00180597">
        <w:rPr>
          <w:rFonts w:asciiTheme="minorHAnsi" w:hAnsiTheme="minorHAnsi"/>
          <w:sz w:val="24"/>
          <w:szCs w:val="24"/>
        </w:rPr>
        <w:t>Občanského zákoníku</w:t>
      </w:r>
      <w:r w:rsidRPr="00CB240F">
        <w:rPr>
          <w:rFonts w:asciiTheme="minorHAnsi" w:hAnsiTheme="minorHAnsi"/>
          <w:sz w:val="24"/>
          <w:szCs w:val="24"/>
        </w:rPr>
        <w:t>.</w:t>
      </w:r>
    </w:p>
    <w:p w14:paraId="10AE4D31" w14:textId="65B6FCAA" w:rsidR="000878EC" w:rsidRDefault="000878EC">
      <w:pPr>
        <w:numPr>
          <w:ilvl w:val="0"/>
          <w:numId w:val="22"/>
        </w:numPr>
        <w:spacing w:before="120"/>
        <w:jc w:val="both"/>
        <w:rPr>
          <w:rFonts w:asciiTheme="minorHAnsi" w:hAnsiTheme="minorHAnsi"/>
          <w:sz w:val="24"/>
          <w:szCs w:val="24"/>
        </w:rPr>
      </w:pPr>
      <w:r w:rsidRPr="00CB240F">
        <w:rPr>
          <w:rFonts w:asciiTheme="minorHAnsi" w:hAnsiTheme="minorHAnsi"/>
          <w:sz w:val="24"/>
          <w:szCs w:val="24"/>
        </w:rPr>
        <w:t xml:space="preserve">Zhotovitel není oprávněn bez předchozího písemného souhlasu Objednatele převést na třetí osobu jakákoli práva nebo povinnosti vyplývající ze </w:t>
      </w:r>
      <w:r w:rsidR="00072225">
        <w:rPr>
          <w:rFonts w:asciiTheme="minorHAnsi" w:hAnsiTheme="minorHAnsi"/>
          <w:sz w:val="24"/>
          <w:szCs w:val="24"/>
        </w:rPr>
        <w:t>S</w:t>
      </w:r>
      <w:r w:rsidRPr="00CB240F">
        <w:rPr>
          <w:rFonts w:asciiTheme="minorHAnsi" w:hAnsiTheme="minorHAnsi"/>
          <w:sz w:val="24"/>
          <w:szCs w:val="24"/>
        </w:rPr>
        <w:t xml:space="preserve">mlouvy, ani postoupit tuto </w:t>
      </w:r>
      <w:r w:rsidR="00072225">
        <w:rPr>
          <w:rFonts w:asciiTheme="minorHAnsi" w:hAnsiTheme="minorHAnsi"/>
          <w:sz w:val="24"/>
          <w:szCs w:val="24"/>
        </w:rPr>
        <w:t>S</w:t>
      </w:r>
      <w:r w:rsidRPr="00CB240F">
        <w:rPr>
          <w:rFonts w:asciiTheme="minorHAnsi" w:hAnsiTheme="minorHAnsi"/>
          <w:sz w:val="24"/>
          <w:szCs w:val="24"/>
        </w:rPr>
        <w:t xml:space="preserve">mlouvu třetí osobě, zastavit či jakkoliv jinak disponovat s jakýmikoliv pohledávkami nebo dluhy vzniklými na základě </w:t>
      </w:r>
      <w:r w:rsidR="001F58EC">
        <w:rPr>
          <w:rFonts w:asciiTheme="minorHAnsi" w:hAnsiTheme="minorHAnsi"/>
          <w:sz w:val="24"/>
          <w:szCs w:val="24"/>
        </w:rPr>
        <w:t>S</w:t>
      </w:r>
      <w:r w:rsidRPr="00CB240F">
        <w:rPr>
          <w:rFonts w:asciiTheme="minorHAnsi" w:hAnsiTheme="minorHAnsi"/>
          <w:sz w:val="24"/>
          <w:szCs w:val="24"/>
        </w:rPr>
        <w:t>mlouvy</w:t>
      </w:r>
      <w:r w:rsidR="001F58EC">
        <w:rPr>
          <w:rFonts w:asciiTheme="minorHAnsi" w:hAnsiTheme="minorHAnsi"/>
          <w:sz w:val="24"/>
          <w:szCs w:val="24"/>
        </w:rPr>
        <w:t>,</w:t>
      </w:r>
      <w:r w:rsidRPr="00CB240F">
        <w:rPr>
          <w:rFonts w:asciiTheme="minorHAnsi" w:hAnsiTheme="minorHAnsi"/>
          <w:sz w:val="24"/>
          <w:szCs w:val="24"/>
        </w:rPr>
        <w:t xml:space="preserve"> včetně práv, povinností, pohledávek nebo dluhů vzniklých na základě porušení </w:t>
      </w:r>
      <w:r w:rsidR="00662B77">
        <w:rPr>
          <w:rFonts w:asciiTheme="minorHAnsi" w:hAnsiTheme="minorHAnsi"/>
          <w:sz w:val="24"/>
          <w:szCs w:val="24"/>
        </w:rPr>
        <w:t>S</w:t>
      </w:r>
      <w:r w:rsidRPr="00CB240F">
        <w:rPr>
          <w:rFonts w:asciiTheme="minorHAnsi" w:hAnsiTheme="minorHAnsi"/>
          <w:sz w:val="24"/>
          <w:szCs w:val="24"/>
        </w:rPr>
        <w:t>mlouvy. Toto omezení nakládání s právy, povinnostmi, pohledávkami a dluhy trvá i po dokončení Díla.</w:t>
      </w:r>
    </w:p>
    <w:p w14:paraId="7BC146A8" w14:textId="397A0CF0" w:rsidR="00AB2BDC" w:rsidRDefault="008B338D">
      <w:pPr>
        <w:numPr>
          <w:ilvl w:val="0"/>
          <w:numId w:val="22"/>
        </w:numPr>
        <w:spacing w:before="120"/>
        <w:jc w:val="both"/>
        <w:rPr>
          <w:rFonts w:asciiTheme="minorHAnsi" w:hAnsiTheme="minorHAnsi"/>
          <w:sz w:val="24"/>
          <w:szCs w:val="24"/>
        </w:rPr>
      </w:pPr>
      <w:r>
        <w:rPr>
          <w:rFonts w:asciiTheme="minorHAnsi" w:hAnsiTheme="minorHAnsi"/>
          <w:sz w:val="24"/>
          <w:szCs w:val="24"/>
        </w:rPr>
        <w:t>Nedílnou součástí této Smlouvy jsou následující přílohy:</w:t>
      </w:r>
    </w:p>
    <w:p w14:paraId="3C0B9725" w14:textId="088D93D1" w:rsidR="008B338D" w:rsidRPr="002B1812" w:rsidRDefault="008B338D" w:rsidP="002B1812">
      <w:pPr>
        <w:pStyle w:val="Odstavecseseznamem"/>
        <w:numPr>
          <w:ilvl w:val="0"/>
          <w:numId w:val="58"/>
        </w:numPr>
        <w:spacing w:before="120"/>
        <w:jc w:val="both"/>
        <w:rPr>
          <w:rFonts w:asciiTheme="minorHAnsi" w:hAnsiTheme="minorHAnsi"/>
          <w:sz w:val="24"/>
          <w:szCs w:val="24"/>
        </w:rPr>
      </w:pPr>
      <w:r>
        <w:rPr>
          <w:rFonts w:asciiTheme="minorHAnsi" w:hAnsiTheme="minorHAnsi"/>
          <w:sz w:val="24"/>
          <w:szCs w:val="24"/>
        </w:rPr>
        <w:t xml:space="preserve">Příloha č. 1 – </w:t>
      </w:r>
      <w:r w:rsidR="006E29DD">
        <w:rPr>
          <w:rFonts w:asciiTheme="minorHAnsi" w:hAnsiTheme="minorHAnsi"/>
          <w:sz w:val="24"/>
          <w:szCs w:val="24"/>
        </w:rPr>
        <w:t>Technická specifikace</w:t>
      </w:r>
    </w:p>
    <w:p w14:paraId="53BD2638" w14:textId="7289C98A" w:rsidR="00110A76" w:rsidRPr="00CB240F" w:rsidRDefault="00F256F2" w:rsidP="00AB2BDC">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se zavazují řešit případné spory vzniklé z této </w:t>
      </w:r>
      <w:r w:rsidR="001F58EC">
        <w:rPr>
          <w:rFonts w:asciiTheme="minorHAnsi" w:hAnsiTheme="minorHAnsi" w:cs="Arial"/>
          <w:sz w:val="24"/>
          <w:szCs w:val="24"/>
        </w:rPr>
        <w:t>S</w:t>
      </w:r>
      <w:r w:rsidRPr="00CB240F">
        <w:rPr>
          <w:rFonts w:asciiTheme="minorHAnsi" w:hAnsiTheme="minorHAnsi" w:cs="Arial"/>
          <w:sz w:val="24"/>
          <w:szCs w:val="24"/>
        </w:rPr>
        <w:t xml:space="preserve">mlouvy vždy nejprve vzájemným jednáním. Pokud jedna ze </w:t>
      </w:r>
      <w:r w:rsidR="00847E75">
        <w:rPr>
          <w:rFonts w:asciiTheme="minorHAnsi" w:hAnsiTheme="minorHAnsi" w:cs="Arial"/>
          <w:sz w:val="24"/>
          <w:szCs w:val="24"/>
        </w:rPr>
        <w:t>S</w:t>
      </w:r>
      <w:r w:rsidRPr="00CB240F">
        <w:rPr>
          <w:rFonts w:asciiTheme="minorHAnsi" w:hAnsiTheme="minorHAnsi" w:cs="Arial"/>
          <w:sz w:val="24"/>
          <w:szCs w:val="24"/>
        </w:rPr>
        <w:t xml:space="preserve">mluvních stran sdělí druhé straně, že pokládá pokus o smír za nemožný, bude spor řešen rozhodnutím </w:t>
      </w:r>
      <w:r w:rsidR="00580967">
        <w:rPr>
          <w:rFonts w:asciiTheme="minorHAnsi" w:hAnsiTheme="minorHAnsi" w:cs="Arial"/>
          <w:sz w:val="24"/>
          <w:szCs w:val="24"/>
        </w:rPr>
        <w:t>věcně a místně příslušn</w:t>
      </w:r>
      <w:r w:rsidR="00A04157">
        <w:rPr>
          <w:rFonts w:asciiTheme="minorHAnsi" w:hAnsiTheme="minorHAnsi" w:cs="Arial"/>
          <w:sz w:val="24"/>
          <w:szCs w:val="24"/>
        </w:rPr>
        <w:t xml:space="preserve">ého </w:t>
      </w:r>
      <w:r w:rsidRPr="00CB240F">
        <w:rPr>
          <w:rFonts w:asciiTheme="minorHAnsi" w:hAnsiTheme="minorHAnsi" w:cs="Arial"/>
          <w:sz w:val="24"/>
          <w:szCs w:val="24"/>
        </w:rPr>
        <w:t xml:space="preserve">soudu. </w:t>
      </w:r>
    </w:p>
    <w:p w14:paraId="1A701554" w14:textId="1A90D238"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Změny a dodatky této </w:t>
      </w:r>
      <w:r w:rsidR="00B50E46">
        <w:rPr>
          <w:rFonts w:asciiTheme="minorHAnsi" w:hAnsiTheme="minorHAnsi" w:cs="Arial"/>
          <w:sz w:val="24"/>
          <w:szCs w:val="24"/>
        </w:rPr>
        <w:t>S</w:t>
      </w:r>
      <w:r w:rsidRPr="00CB240F">
        <w:rPr>
          <w:rFonts w:asciiTheme="minorHAnsi" w:hAnsiTheme="minorHAnsi" w:cs="Arial"/>
          <w:sz w:val="24"/>
          <w:szCs w:val="24"/>
        </w:rPr>
        <w:t xml:space="preserve">mlouvy platí pouze tehdy, jestliže jsou podány písemně a podepsány oprávněnými osobami dle této </w:t>
      </w:r>
      <w:r w:rsidR="00B50E46">
        <w:rPr>
          <w:rFonts w:asciiTheme="minorHAnsi" w:hAnsiTheme="minorHAnsi" w:cs="Arial"/>
          <w:sz w:val="24"/>
          <w:szCs w:val="24"/>
        </w:rPr>
        <w:t>S</w:t>
      </w:r>
      <w:r w:rsidRPr="00CB240F">
        <w:rPr>
          <w:rFonts w:asciiTheme="minorHAnsi" w:hAnsiTheme="minorHAnsi" w:cs="Arial"/>
          <w:sz w:val="24"/>
          <w:szCs w:val="24"/>
        </w:rPr>
        <w:t xml:space="preserve">mlouvy. </w:t>
      </w:r>
    </w:p>
    <w:p w14:paraId="606C476F" w14:textId="297A2E6C"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Tato </w:t>
      </w:r>
      <w:r w:rsidR="00783DCD">
        <w:rPr>
          <w:rFonts w:asciiTheme="minorHAnsi" w:hAnsiTheme="minorHAnsi" w:cs="Arial"/>
          <w:sz w:val="24"/>
          <w:szCs w:val="24"/>
        </w:rPr>
        <w:t>S</w:t>
      </w:r>
      <w:r w:rsidRPr="00CB240F">
        <w:rPr>
          <w:rFonts w:asciiTheme="minorHAnsi" w:hAnsiTheme="minorHAnsi" w:cs="Arial"/>
          <w:sz w:val="24"/>
          <w:szCs w:val="24"/>
        </w:rPr>
        <w:t>mlouva nabývá platnosti dnem jejího podpisu oběma stranami</w:t>
      </w:r>
      <w:r w:rsidR="005F215D">
        <w:rPr>
          <w:rFonts w:asciiTheme="minorHAnsi" w:hAnsiTheme="minorHAnsi" w:cs="Arial"/>
          <w:sz w:val="24"/>
          <w:szCs w:val="24"/>
        </w:rPr>
        <w:t xml:space="preserve"> a je účinná okamžikem uveřejnění v registru smluv</w:t>
      </w:r>
      <w:r w:rsidRPr="00CB240F">
        <w:rPr>
          <w:rFonts w:asciiTheme="minorHAnsi" w:hAnsiTheme="minorHAnsi" w:cs="Arial"/>
          <w:sz w:val="24"/>
          <w:szCs w:val="24"/>
        </w:rPr>
        <w:t xml:space="preserve">. </w:t>
      </w:r>
    </w:p>
    <w:p w14:paraId="137CAC56" w14:textId="4BDE420E" w:rsidR="00905EA4" w:rsidRPr="00CB240F" w:rsidRDefault="00F256F2" w:rsidP="00905EA4">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tato Smlouva a její dodatky budou uveřejněny prostřednictvím registru smluv podle </w:t>
      </w:r>
      <w:r w:rsidR="009B1F7C" w:rsidRPr="009B1F7C">
        <w:rPr>
          <w:rFonts w:asciiTheme="minorHAnsi" w:hAnsiTheme="minorHAnsi" w:cs="Arial"/>
          <w:sz w:val="24"/>
          <w:szCs w:val="24"/>
        </w:rPr>
        <w:t>Z</w:t>
      </w:r>
      <w:r w:rsidRPr="009B1F7C">
        <w:rPr>
          <w:rFonts w:asciiTheme="minorHAnsi" w:hAnsiTheme="minorHAnsi" w:cs="Arial"/>
          <w:sz w:val="24"/>
          <w:szCs w:val="24"/>
        </w:rPr>
        <w:t>ákon</w:t>
      </w:r>
      <w:r w:rsidR="009B1F7C" w:rsidRPr="009B1F7C">
        <w:rPr>
          <w:rFonts w:asciiTheme="minorHAnsi" w:hAnsiTheme="minorHAnsi" w:cs="Arial"/>
          <w:sz w:val="24"/>
          <w:szCs w:val="24"/>
        </w:rPr>
        <w:t>a</w:t>
      </w:r>
      <w:r w:rsidRPr="009B1F7C">
        <w:rPr>
          <w:rFonts w:asciiTheme="minorHAnsi" w:hAnsiTheme="minorHAnsi" w:cs="Arial"/>
          <w:sz w:val="24"/>
          <w:szCs w:val="24"/>
        </w:rPr>
        <w:t xml:space="preserve"> o registru smluv</w:t>
      </w:r>
      <w:r w:rsidRPr="00CB240F">
        <w:rPr>
          <w:rFonts w:asciiTheme="minorHAnsi" w:hAnsiTheme="minorHAnsi" w:cs="Arial"/>
          <w:sz w:val="24"/>
          <w:szCs w:val="24"/>
        </w:rPr>
        <w:t xml:space="preserve">. Tato </w:t>
      </w:r>
      <w:r w:rsidR="00783DCD">
        <w:rPr>
          <w:rFonts w:asciiTheme="minorHAnsi" w:hAnsiTheme="minorHAnsi" w:cs="Arial"/>
          <w:sz w:val="24"/>
          <w:szCs w:val="24"/>
        </w:rPr>
        <w:t>S</w:t>
      </w:r>
      <w:r w:rsidRPr="00CB240F">
        <w:rPr>
          <w:rFonts w:asciiTheme="minorHAnsi" w:hAnsiTheme="minorHAnsi" w:cs="Arial"/>
          <w:sz w:val="24"/>
          <w:szCs w:val="24"/>
        </w:rPr>
        <w:t xml:space="preserve">mlouva i jakékoliv dodatky k této Smlouvě se stanou účinnými nejdříve dnem jejich uveřejnění </w:t>
      </w:r>
      <w:r w:rsidR="00184EF8">
        <w:rPr>
          <w:rFonts w:asciiTheme="minorHAnsi" w:hAnsiTheme="minorHAnsi" w:cs="Arial"/>
          <w:sz w:val="24"/>
          <w:szCs w:val="24"/>
        </w:rPr>
        <w:t>v souladu s ustanovením</w:t>
      </w:r>
      <w:r w:rsidRPr="00CB240F">
        <w:rPr>
          <w:rFonts w:asciiTheme="minorHAnsi" w:hAnsiTheme="minorHAnsi" w:cs="Arial"/>
          <w:sz w:val="24"/>
          <w:szCs w:val="24"/>
        </w:rPr>
        <w:t xml:space="preserve"> § 5 </w:t>
      </w:r>
      <w:r w:rsidR="00184EF8">
        <w:rPr>
          <w:rFonts w:asciiTheme="minorHAnsi" w:hAnsiTheme="minorHAnsi" w:cs="Arial"/>
          <w:sz w:val="24"/>
          <w:szCs w:val="24"/>
        </w:rPr>
        <w:t>Z</w:t>
      </w:r>
      <w:r w:rsidRPr="00CB240F">
        <w:rPr>
          <w:rFonts w:asciiTheme="minorHAnsi" w:hAnsiTheme="minorHAnsi" w:cs="Arial"/>
          <w:sz w:val="24"/>
          <w:szCs w:val="24"/>
        </w:rPr>
        <w:t>ákona o registru smluv.</w:t>
      </w:r>
    </w:p>
    <w:p w14:paraId="4B5AA7D0" w14:textId="14875284" w:rsidR="00905EA4" w:rsidRPr="00CB240F" w:rsidRDefault="00905EA4" w:rsidP="00905EA4">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výslovně souhlasí se zveřejněním celého znění </w:t>
      </w:r>
      <w:r w:rsidR="00662B77">
        <w:rPr>
          <w:rFonts w:asciiTheme="minorHAnsi" w:hAnsiTheme="minorHAnsi" w:cs="Arial"/>
          <w:sz w:val="24"/>
          <w:szCs w:val="24"/>
        </w:rPr>
        <w:t>S</w:t>
      </w:r>
      <w:r w:rsidRPr="00CB240F">
        <w:rPr>
          <w:rFonts w:asciiTheme="minorHAnsi" w:hAnsiTheme="minorHAnsi" w:cs="Arial"/>
          <w:sz w:val="24"/>
          <w:szCs w:val="24"/>
        </w:rPr>
        <w:t xml:space="preserve">mlouvy včetně jejích změn a dodatků v registru smluv v souladu se </w:t>
      </w:r>
      <w:r w:rsidR="00C15205">
        <w:rPr>
          <w:rFonts w:asciiTheme="minorHAnsi" w:hAnsiTheme="minorHAnsi" w:cs="Arial"/>
          <w:sz w:val="24"/>
          <w:szCs w:val="24"/>
        </w:rPr>
        <w:t>Z</w:t>
      </w:r>
      <w:r w:rsidRPr="00CB240F">
        <w:rPr>
          <w:rFonts w:asciiTheme="minorHAnsi" w:hAnsiTheme="minorHAnsi" w:cs="Arial"/>
          <w:sz w:val="24"/>
          <w:szCs w:val="24"/>
        </w:rPr>
        <w:t xml:space="preserve">ákonem </w:t>
      </w:r>
      <w:r w:rsidR="00C15205">
        <w:rPr>
          <w:rFonts w:asciiTheme="minorHAnsi" w:hAnsiTheme="minorHAnsi" w:cs="Arial"/>
          <w:sz w:val="24"/>
          <w:szCs w:val="24"/>
        </w:rPr>
        <w:t>o registru smluv</w:t>
      </w:r>
      <w:r w:rsidRPr="00CB240F">
        <w:rPr>
          <w:rFonts w:asciiTheme="minorHAnsi" w:hAnsiTheme="minorHAnsi" w:cs="Arial"/>
          <w:sz w:val="24"/>
          <w:szCs w:val="24"/>
        </w:rPr>
        <w:t xml:space="preserve">. Souhlas uděluje </w:t>
      </w:r>
      <w:r w:rsidR="00325C6C" w:rsidRPr="00CB240F">
        <w:rPr>
          <w:rFonts w:asciiTheme="minorHAnsi" w:hAnsiTheme="minorHAnsi" w:cs="Arial"/>
          <w:sz w:val="24"/>
          <w:szCs w:val="24"/>
        </w:rPr>
        <w:t>Z</w:t>
      </w:r>
      <w:r w:rsidRPr="00CB240F">
        <w:rPr>
          <w:rFonts w:asciiTheme="minorHAnsi" w:hAnsiTheme="minorHAnsi" w:cs="Arial"/>
          <w:sz w:val="24"/>
          <w:szCs w:val="24"/>
        </w:rPr>
        <w:t>hotovitel na dobu neurčitou.</w:t>
      </w:r>
    </w:p>
    <w:p w14:paraId="42DC52A4" w14:textId="31049E70" w:rsidR="00E15AD1" w:rsidRPr="00CB240F" w:rsidRDefault="00F256F2" w:rsidP="001D6400">
      <w:pPr>
        <w:numPr>
          <w:ilvl w:val="0"/>
          <w:numId w:val="22"/>
        </w:numPr>
        <w:suppressAutoHyphens w:val="0"/>
        <w:spacing w:before="120"/>
        <w:jc w:val="both"/>
        <w:rPr>
          <w:rFonts w:asciiTheme="minorHAnsi" w:hAnsiTheme="minorHAnsi" w:cs="Arial"/>
          <w:sz w:val="24"/>
          <w:szCs w:val="24"/>
        </w:rPr>
      </w:pPr>
      <w:r w:rsidRPr="00CB240F">
        <w:rPr>
          <w:rFonts w:asciiTheme="minorHAnsi" w:hAnsiTheme="minorHAnsi" w:cs="Arial"/>
          <w:sz w:val="24"/>
          <w:szCs w:val="24"/>
        </w:rPr>
        <w:t xml:space="preserve">Tato </w:t>
      </w:r>
      <w:r w:rsidR="00662B77">
        <w:rPr>
          <w:rFonts w:asciiTheme="minorHAnsi" w:hAnsiTheme="minorHAnsi" w:cs="Arial"/>
          <w:sz w:val="24"/>
          <w:szCs w:val="24"/>
        </w:rPr>
        <w:t>S</w:t>
      </w:r>
      <w:r w:rsidRPr="00CB240F">
        <w:rPr>
          <w:rFonts w:asciiTheme="minorHAnsi" w:hAnsiTheme="minorHAnsi" w:cs="Arial"/>
          <w:sz w:val="24"/>
          <w:szCs w:val="24"/>
        </w:rPr>
        <w:t xml:space="preserve">mlouva </w:t>
      </w:r>
      <w:r w:rsidR="005F215D">
        <w:rPr>
          <w:rFonts w:asciiTheme="minorHAnsi" w:hAnsiTheme="minorHAnsi" w:cs="Arial"/>
          <w:sz w:val="24"/>
          <w:szCs w:val="24"/>
        </w:rPr>
        <w:t>uzavřena</w:t>
      </w:r>
      <w:r w:rsidR="00893E37">
        <w:rPr>
          <w:rFonts w:asciiTheme="minorHAnsi" w:hAnsiTheme="minorHAnsi" w:cs="Arial"/>
          <w:sz w:val="24"/>
          <w:szCs w:val="24"/>
        </w:rPr>
        <w:t xml:space="preserve"> elektronicky.</w:t>
      </w:r>
    </w:p>
    <w:p w14:paraId="57B7A31A" w14:textId="6777E23D" w:rsidR="00110A76" w:rsidRPr="00CB240F" w:rsidRDefault="00F256F2" w:rsidP="001D6400">
      <w:pPr>
        <w:pStyle w:val="Odstavecseseznamem"/>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prohlašují, že je jim znám obsah této </w:t>
      </w:r>
      <w:r w:rsidR="00070D8F">
        <w:rPr>
          <w:rFonts w:asciiTheme="minorHAnsi" w:hAnsiTheme="minorHAnsi" w:cs="Arial"/>
          <w:sz w:val="24"/>
          <w:szCs w:val="24"/>
        </w:rPr>
        <w:t>S</w:t>
      </w:r>
      <w:r w:rsidRPr="00CB240F">
        <w:rPr>
          <w:rFonts w:asciiTheme="minorHAnsi" w:hAnsiTheme="minorHAnsi" w:cs="Arial"/>
          <w:sz w:val="24"/>
          <w:szCs w:val="24"/>
        </w:rPr>
        <w:t xml:space="preserve">mlouvy včetně příloh, že s jejím obsahem souhlasí, a že </w:t>
      </w:r>
      <w:r w:rsidR="00070D8F">
        <w:rPr>
          <w:rFonts w:asciiTheme="minorHAnsi" w:hAnsiTheme="minorHAnsi" w:cs="Arial"/>
          <w:sz w:val="24"/>
          <w:szCs w:val="24"/>
        </w:rPr>
        <w:t>S</w:t>
      </w:r>
      <w:r w:rsidRPr="00CB240F">
        <w:rPr>
          <w:rFonts w:asciiTheme="minorHAnsi" w:hAnsiTheme="minorHAnsi" w:cs="Arial"/>
          <w:sz w:val="24"/>
          <w:szCs w:val="24"/>
        </w:rPr>
        <w:t>mlouvu uzavírají svobodně, nikoliv v tísni či za nevýhodných podmínek</w:t>
      </w:r>
      <w:r w:rsidR="00866344">
        <w:rPr>
          <w:rFonts w:asciiTheme="minorHAnsi" w:hAnsiTheme="minorHAnsi" w:cs="Arial"/>
          <w:sz w:val="24"/>
          <w:szCs w:val="24"/>
        </w:rPr>
        <w:t xml:space="preserve"> a na důkaz toho připojují své podpisy.</w:t>
      </w:r>
    </w:p>
    <w:p w14:paraId="32F954E5" w14:textId="77777777" w:rsidR="00866344" w:rsidRDefault="00866344" w:rsidP="00D52711">
      <w:pPr>
        <w:pStyle w:val="Odstavecseseznamem"/>
        <w:spacing w:before="120"/>
        <w:ind w:left="360"/>
        <w:jc w:val="both"/>
        <w:rPr>
          <w:rFonts w:asciiTheme="minorHAnsi" w:hAnsiTheme="minorHAnsi" w:cs="Arial"/>
          <w:sz w:val="24"/>
          <w:szCs w:val="24"/>
        </w:rPr>
      </w:pPr>
    </w:p>
    <w:p w14:paraId="07CA229D" w14:textId="77777777" w:rsidR="00A505FB" w:rsidRDefault="00A505FB" w:rsidP="00D52711">
      <w:pPr>
        <w:pStyle w:val="Odstavecseseznamem"/>
        <w:spacing w:before="120"/>
        <w:ind w:left="360"/>
        <w:jc w:val="both"/>
        <w:rPr>
          <w:rFonts w:asciiTheme="minorHAnsi" w:hAnsiTheme="minorHAnsi" w:cs="Arial"/>
          <w:sz w:val="24"/>
          <w:szCs w:val="24"/>
        </w:rPr>
      </w:pPr>
    </w:p>
    <w:p w14:paraId="0D21C95F" w14:textId="77777777" w:rsidR="00A505FB" w:rsidRDefault="00A505FB" w:rsidP="00D52711">
      <w:pPr>
        <w:pStyle w:val="Odstavecseseznamem"/>
        <w:spacing w:before="120"/>
        <w:ind w:left="360"/>
        <w:jc w:val="both"/>
        <w:rPr>
          <w:rFonts w:asciiTheme="minorHAnsi" w:hAnsiTheme="minorHAnsi" w:cs="Arial"/>
          <w:sz w:val="24"/>
          <w:szCs w:val="24"/>
        </w:rPr>
      </w:pPr>
    </w:p>
    <w:p w14:paraId="41B075AE" w14:textId="5DD887EC" w:rsidR="009F090E" w:rsidRPr="009F090E" w:rsidRDefault="00866344" w:rsidP="00866344">
      <w:pPr>
        <w:pStyle w:val="Odstavecseseznamem"/>
        <w:spacing w:before="120"/>
        <w:ind w:left="0"/>
        <w:jc w:val="both"/>
        <w:rPr>
          <w:rFonts w:asciiTheme="minorHAnsi" w:hAnsiTheme="minorHAnsi" w:cstheme="minorHAnsi"/>
          <w:sz w:val="24"/>
          <w:szCs w:val="24"/>
        </w:rPr>
      </w:pPr>
      <w:r w:rsidRPr="009F090E">
        <w:rPr>
          <w:rFonts w:asciiTheme="minorHAnsi" w:hAnsiTheme="minorHAnsi" w:cstheme="minorHAnsi"/>
          <w:sz w:val="24"/>
          <w:szCs w:val="24"/>
        </w:rPr>
        <w:t>V</w:t>
      </w:r>
      <w:r w:rsidR="009F090E" w:rsidRPr="009F090E">
        <w:rPr>
          <w:rFonts w:asciiTheme="minorHAnsi" w:hAnsiTheme="minorHAnsi" w:cstheme="minorHAnsi"/>
          <w:sz w:val="24"/>
          <w:szCs w:val="24"/>
        </w:rPr>
        <w:t> Sušici</w:t>
      </w:r>
      <w:r w:rsidR="009F090E" w:rsidRPr="009F090E">
        <w:rPr>
          <w:rFonts w:asciiTheme="minorHAnsi" w:hAnsiTheme="minorHAnsi" w:cstheme="minorHAnsi"/>
          <w:sz w:val="24"/>
          <w:szCs w:val="24"/>
        </w:rPr>
        <w:tab/>
      </w:r>
      <w:r w:rsidR="009F090E" w:rsidRPr="009F090E">
        <w:rPr>
          <w:rFonts w:asciiTheme="minorHAnsi" w:hAnsiTheme="minorHAnsi" w:cstheme="minorHAnsi"/>
          <w:sz w:val="24"/>
          <w:szCs w:val="24"/>
        </w:rPr>
        <w:tab/>
      </w:r>
      <w:r w:rsidR="009F090E" w:rsidRPr="009F090E">
        <w:rPr>
          <w:rFonts w:asciiTheme="minorHAnsi" w:hAnsiTheme="minorHAnsi" w:cstheme="minorHAnsi"/>
          <w:sz w:val="24"/>
          <w:szCs w:val="24"/>
        </w:rPr>
        <w:tab/>
      </w:r>
      <w:r w:rsidR="009F090E" w:rsidRPr="009F090E">
        <w:rPr>
          <w:rFonts w:asciiTheme="minorHAnsi" w:hAnsiTheme="minorHAnsi" w:cstheme="minorHAnsi"/>
          <w:sz w:val="24"/>
          <w:szCs w:val="24"/>
        </w:rPr>
        <w:tab/>
      </w:r>
      <w:r w:rsidR="009F090E" w:rsidRPr="009F090E">
        <w:rPr>
          <w:rFonts w:asciiTheme="minorHAnsi" w:hAnsiTheme="minorHAnsi" w:cstheme="minorHAnsi"/>
          <w:sz w:val="24"/>
          <w:szCs w:val="24"/>
        </w:rPr>
        <w:tab/>
      </w:r>
      <w:r w:rsidR="009F090E" w:rsidRPr="009F090E">
        <w:rPr>
          <w:rFonts w:asciiTheme="minorHAnsi" w:hAnsiTheme="minorHAnsi" w:cstheme="minorHAnsi"/>
          <w:sz w:val="24"/>
          <w:szCs w:val="24"/>
        </w:rPr>
        <w:tab/>
        <w:t>V </w:t>
      </w:r>
      <w:r w:rsidR="00550A5B">
        <w:rPr>
          <w:rFonts w:asciiTheme="minorHAnsi" w:hAnsiTheme="minorHAnsi" w:cstheme="minorHAnsi"/>
          <w:sz w:val="24"/>
          <w:szCs w:val="24"/>
        </w:rPr>
        <w:t>Praze</w:t>
      </w:r>
    </w:p>
    <w:p w14:paraId="576F5EEC" w14:textId="77777777" w:rsidR="009F090E" w:rsidRPr="009F090E" w:rsidRDefault="009F090E" w:rsidP="00866344">
      <w:pPr>
        <w:pStyle w:val="Odstavecseseznamem"/>
        <w:spacing w:before="120"/>
        <w:ind w:left="0"/>
        <w:jc w:val="both"/>
        <w:rPr>
          <w:rFonts w:asciiTheme="minorHAnsi" w:hAnsiTheme="minorHAnsi" w:cstheme="minorHAnsi"/>
          <w:sz w:val="24"/>
          <w:szCs w:val="24"/>
        </w:rPr>
      </w:pPr>
    </w:p>
    <w:p w14:paraId="66996A89" w14:textId="6AD83E73" w:rsidR="009F090E" w:rsidRPr="009F090E" w:rsidRDefault="009F090E" w:rsidP="009F090E">
      <w:pPr>
        <w:tabs>
          <w:tab w:val="center" w:pos="7088"/>
        </w:tabs>
        <w:rPr>
          <w:rFonts w:asciiTheme="minorHAnsi" w:hAnsiTheme="minorHAnsi" w:cstheme="minorHAnsi"/>
          <w:b/>
          <w:sz w:val="24"/>
          <w:szCs w:val="24"/>
        </w:rPr>
      </w:pPr>
      <w:r w:rsidRPr="009F090E">
        <w:rPr>
          <w:rFonts w:asciiTheme="minorHAnsi" w:hAnsiTheme="minorHAnsi" w:cstheme="minorHAnsi"/>
          <w:b/>
          <w:sz w:val="24"/>
          <w:szCs w:val="24"/>
        </w:rPr>
        <w:t xml:space="preserve">Mgr. Josef </w:t>
      </w:r>
      <w:proofErr w:type="gramStart"/>
      <w:r w:rsidRPr="009F090E">
        <w:rPr>
          <w:rFonts w:asciiTheme="minorHAnsi" w:hAnsiTheme="minorHAnsi" w:cstheme="minorHAnsi"/>
          <w:b/>
          <w:sz w:val="24"/>
          <w:szCs w:val="24"/>
        </w:rPr>
        <w:t>Hais</w:t>
      </w:r>
      <w:r w:rsidR="00550A5B">
        <w:rPr>
          <w:rFonts w:asciiTheme="minorHAnsi" w:hAnsiTheme="minorHAnsi" w:cstheme="minorHAnsi"/>
          <w:b/>
          <w:sz w:val="24"/>
          <w:szCs w:val="24"/>
        </w:rPr>
        <w:t xml:space="preserve">                                                                 Ing.</w:t>
      </w:r>
      <w:proofErr w:type="gramEnd"/>
      <w:r w:rsidR="00550A5B">
        <w:rPr>
          <w:rFonts w:asciiTheme="minorHAnsi" w:hAnsiTheme="minorHAnsi" w:cstheme="minorHAnsi"/>
          <w:b/>
          <w:sz w:val="24"/>
          <w:szCs w:val="24"/>
        </w:rPr>
        <w:t xml:space="preserve"> arch. Miroslav </w:t>
      </w:r>
      <w:proofErr w:type="spellStart"/>
      <w:r w:rsidR="00550A5B">
        <w:rPr>
          <w:rFonts w:asciiTheme="minorHAnsi" w:hAnsiTheme="minorHAnsi" w:cstheme="minorHAnsi"/>
          <w:b/>
          <w:sz w:val="24"/>
          <w:szCs w:val="24"/>
        </w:rPr>
        <w:t>Kukrál</w:t>
      </w:r>
      <w:proofErr w:type="spellEnd"/>
    </w:p>
    <w:p w14:paraId="2698EBB4" w14:textId="70568455" w:rsidR="009F090E" w:rsidRPr="009F090E" w:rsidRDefault="00550A5B" w:rsidP="009F090E">
      <w:pPr>
        <w:tabs>
          <w:tab w:val="center" w:pos="7088"/>
        </w:tabs>
        <w:rPr>
          <w:rFonts w:asciiTheme="minorHAnsi" w:hAnsiTheme="minorHAnsi" w:cstheme="minorHAnsi"/>
          <w:sz w:val="24"/>
          <w:szCs w:val="24"/>
        </w:rPr>
      </w:pPr>
      <w:proofErr w:type="gramStart"/>
      <w:r w:rsidRPr="009F090E">
        <w:rPr>
          <w:rFonts w:asciiTheme="minorHAnsi" w:hAnsiTheme="minorHAnsi" w:cstheme="minorHAnsi"/>
          <w:sz w:val="24"/>
          <w:szCs w:val="24"/>
        </w:rPr>
        <w:t>Ř</w:t>
      </w:r>
      <w:r w:rsidR="009F090E" w:rsidRPr="009F090E">
        <w:rPr>
          <w:rFonts w:asciiTheme="minorHAnsi" w:hAnsiTheme="minorHAnsi" w:cstheme="minorHAnsi"/>
          <w:sz w:val="24"/>
          <w:szCs w:val="24"/>
        </w:rPr>
        <w:t>editel</w:t>
      </w:r>
      <w:r>
        <w:rPr>
          <w:rFonts w:asciiTheme="minorHAnsi" w:hAnsiTheme="minorHAnsi" w:cstheme="minorHAnsi"/>
          <w:sz w:val="24"/>
          <w:szCs w:val="24"/>
        </w:rPr>
        <w:t xml:space="preserve">                                                                                Jednatel</w:t>
      </w:r>
      <w:proofErr w:type="gramEnd"/>
    </w:p>
    <w:p w14:paraId="70950106" w14:textId="5D5DB306" w:rsidR="00550A5B" w:rsidRDefault="009F090E" w:rsidP="009F090E">
      <w:pPr>
        <w:tabs>
          <w:tab w:val="center" w:pos="7088"/>
        </w:tabs>
        <w:rPr>
          <w:rFonts w:asciiTheme="minorHAnsi" w:hAnsiTheme="minorHAnsi" w:cstheme="minorHAnsi"/>
          <w:sz w:val="24"/>
          <w:szCs w:val="24"/>
        </w:rPr>
      </w:pPr>
      <w:r w:rsidRPr="009F090E">
        <w:rPr>
          <w:rFonts w:asciiTheme="minorHAnsi" w:hAnsiTheme="minorHAnsi" w:cstheme="minorHAnsi"/>
          <w:sz w:val="24"/>
          <w:szCs w:val="24"/>
        </w:rPr>
        <w:t xml:space="preserve">Muzeum Šumavy Sušice, </w:t>
      </w:r>
      <w:r w:rsidR="00550A5B">
        <w:rPr>
          <w:rFonts w:asciiTheme="minorHAnsi" w:hAnsiTheme="minorHAnsi" w:cstheme="minorHAnsi"/>
          <w:sz w:val="24"/>
          <w:szCs w:val="24"/>
        </w:rPr>
        <w:t xml:space="preserve">                                               </w:t>
      </w:r>
      <w:proofErr w:type="spellStart"/>
      <w:r w:rsidR="00550A5B">
        <w:rPr>
          <w:rFonts w:asciiTheme="minorHAnsi" w:hAnsiTheme="minorHAnsi" w:cstheme="minorHAnsi"/>
          <w:sz w:val="24"/>
          <w:szCs w:val="24"/>
        </w:rPr>
        <w:t>Musehunt</w:t>
      </w:r>
      <w:proofErr w:type="spellEnd"/>
      <w:r w:rsidR="00550A5B">
        <w:rPr>
          <w:rFonts w:asciiTheme="minorHAnsi" w:hAnsiTheme="minorHAnsi" w:cstheme="minorHAnsi"/>
          <w:sz w:val="24"/>
          <w:szCs w:val="24"/>
        </w:rPr>
        <w:t xml:space="preserve"> s.r.o.</w:t>
      </w:r>
    </w:p>
    <w:p w14:paraId="53971B60" w14:textId="1F5534EC" w:rsidR="009F090E" w:rsidRPr="009F090E" w:rsidRDefault="009F090E" w:rsidP="009F090E">
      <w:pPr>
        <w:tabs>
          <w:tab w:val="center" w:pos="7088"/>
        </w:tabs>
        <w:rPr>
          <w:rFonts w:asciiTheme="minorHAnsi" w:hAnsiTheme="minorHAnsi" w:cstheme="minorHAnsi"/>
          <w:sz w:val="24"/>
          <w:szCs w:val="24"/>
        </w:rPr>
      </w:pPr>
      <w:r w:rsidRPr="009F090E">
        <w:rPr>
          <w:rFonts w:asciiTheme="minorHAnsi" w:hAnsiTheme="minorHAnsi" w:cstheme="minorHAnsi"/>
          <w:sz w:val="24"/>
          <w:szCs w:val="24"/>
        </w:rPr>
        <w:t>příspěvková organizace</w:t>
      </w:r>
    </w:p>
    <w:p w14:paraId="67021A8C" w14:textId="77777777" w:rsidR="009F090E" w:rsidRPr="009F090E" w:rsidRDefault="009F090E" w:rsidP="009F090E">
      <w:pPr>
        <w:spacing w:after="160" w:line="259" w:lineRule="auto"/>
        <w:rPr>
          <w:rFonts w:asciiTheme="minorHAnsi" w:hAnsiTheme="minorHAnsi" w:cstheme="minorHAnsi"/>
          <w:sz w:val="24"/>
          <w:szCs w:val="24"/>
        </w:rPr>
      </w:pPr>
    </w:p>
    <w:p w14:paraId="56C1638B" w14:textId="6F576FA9" w:rsidR="009F090E" w:rsidRPr="009F090E" w:rsidRDefault="009F090E" w:rsidP="009F090E">
      <w:pPr>
        <w:spacing w:after="160" w:line="259" w:lineRule="auto"/>
        <w:rPr>
          <w:rFonts w:asciiTheme="minorHAnsi" w:hAnsiTheme="minorHAnsi" w:cstheme="minorHAnsi"/>
          <w:sz w:val="24"/>
          <w:szCs w:val="24"/>
          <w:highlight w:val="green"/>
        </w:rPr>
      </w:pPr>
      <w:r w:rsidRPr="009F090E">
        <w:rPr>
          <w:rFonts w:asciiTheme="minorHAnsi" w:hAnsiTheme="minorHAnsi" w:cstheme="minorHAnsi"/>
          <w:sz w:val="24"/>
          <w:szCs w:val="24"/>
        </w:rPr>
        <w:t>za Zadavatele</w:t>
      </w:r>
      <w:bookmarkStart w:id="2" w:name="_ZADAVATELSKÉ_PODMÍNKY"/>
      <w:bookmarkEnd w:id="2"/>
      <w:r w:rsidR="00550A5B">
        <w:rPr>
          <w:rFonts w:asciiTheme="minorHAnsi" w:hAnsiTheme="minorHAnsi" w:cstheme="minorHAnsi"/>
          <w:sz w:val="24"/>
          <w:szCs w:val="24"/>
        </w:rPr>
        <w:tab/>
        <w:t xml:space="preserve">                                                                  za Zhotovitele</w:t>
      </w:r>
    </w:p>
    <w:p w14:paraId="4AB7967F" w14:textId="77777777" w:rsidR="000D3CF2" w:rsidRDefault="000D3CF2" w:rsidP="00BB4470">
      <w:pPr>
        <w:pStyle w:val="Odstavecseseznamem"/>
        <w:spacing w:before="120"/>
        <w:ind w:left="0"/>
        <w:jc w:val="both"/>
        <w:rPr>
          <w:rFonts w:asciiTheme="minorHAnsi" w:hAnsiTheme="minorHAnsi" w:cs="Arial"/>
          <w:sz w:val="24"/>
          <w:szCs w:val="24"/>
        </w:rPr>
      </w:pPr>
    </w:p>
    <w:p w14:paraId="4310ECAF" w14:textId="02C7EC0E" w:rsidR="00C219FF" w:rsidRPr="00BB4470" w:rsidRDefault="00BB4470" w:rsidP="00BB4470">
      <w:pPr>
        <w:pStyle w:val="Odstavecseseznamem"/>
        <w:spacing w:before="120"/>
        <w:ind w:left="0"/>
        <w:jc w:val="both"/>
        <w:rPr>
          <w:rFonts w:asciiTheme="minorHAnsi" w:hAnsiTheme="minorHAnsi" w:cs="Arial"/>
          <w:sz w:val="24"/>
          <w:szCs w:val="24"/>
        </w:rPr>
      </w:pPr>
      <w:r>
        <w:rPr>
          <w:rFonts w:asciiTheme="minorHAnsi" w:hAnsiTheme="minorHAnsi" w:cs="Arial"/>
          <w:sz w:val="24"/>
          <w:szCs w:val="24"/>
        </w:rPr>
        <w:t xml:space="preserve">                                                                                                             </w:t>
      </w:r>
    </w:p>
    <w:p w14:paraId="7B54C60B" w14:textId="77777777" w:rsidR="00C219FF" w:rsidRPr="006E5B5C" w:rsidRDefault="00C219FF" w:rsidP="00C219FF">
      <w:pPr>
        <w:contextualSpacing/>
        <w:jc w:val="both"/>
        <w:rPr>
          <w:rFonts w:ascii="Arial" w:hAnsi="Arial" w:cs="Arial"/>
        </w:rPr>
      </w:pPr>
    </w:p>
    <w:p w14:paraId="34056AE0" w14:textId="77777777" w:rsidR="00C219FF" w:rsidRPr="009D1A4E" w:rsidRDefault="00C219FF" w:rsidP="00C219FF">
      <w:pPr>
        <w:pStyle w:val="para"/>
        <w:shd w:val="clear" w:color="auto" w:fill="FFFFFF"/>
        <w:spacing w:after="0"/>
        <w:jc w:val="both"/>
        <w:rPr>
          <w:rFonts w:ascii="Arial" w:hAnsi="Arial" w:cs="Arial"/>
          <w:sz w:val="22"/>
          <w:szCs w:val="22"/>
        </w:rPr>
      </w:pPr>
      <w:r w:rsidRPr="00CB6A42">
        <w:rPr>
          <w:rFonts w:ascii="Arial" w:hAnsi="Arial" w:cs="Arial"/>
          <w:sz w:val="22"/>
          <w:szCs w:val="22"/>
        </w:rPr>
        <w:t xml:space="preserve">                                     </w:t>
      </w:r>
    </w:p>
    <w:tbl>
      <w:tblPr>
        <w:tblStyle w:val="Prosttabulka4"/>
        <w:tblW w:w="5000" w:type="pct"/>
        <w:tblLook w:val="0600" w:firstRow="0" w:lastRow="0" w:firstColumn="0" w:lastColumn="0" w:noHBand="1" w:noVBand="1"/>
      </w:tblPr>
      <w:tblGrid>
        <w:gridCol w:w="3120"/>
        <w:gridCol w:w="5950"/>
      </w:tblGrid>
      <w:tr w:rsidR="00CB240F" w:rsidRPr="00CB240F" w14:paraId="4E862B1E" w14:textId="77777777" w:rsidTr="00421EBA">
        <w:trPr>
          <w:trHeight w:val="1338"/>
        </w:trPr>
        <w:tc>
          <w:tcPr>
            <w:tcW w:w="1720" w:type="pct"/>
          </w:tcPr>
          <w:p w14:paraId="47A8929D" w14:textId="517977E3" w:rsidR="00CB240F" w:rsidRPr="00CB240F" w:rsidRDefault="00CB240F" w:rsidP="00C6458D">
            <w:pPr>
              <w:rPr>
                <w:rFonts w:ascii="Calibri" w:hAnsi="Calibri"/>
                <w:sz w:val="24"/>
                <w:szCs w:val="24"/>
              </w:rPr>
            </w:pPr>
          </w:p>
        </w:tc>
        <w:tc>
          <w:tcPr>
            <w:tcW w:w="3280" w:type="pct"/>
          </w:tcPr>
          <w:p w14:paraId="00802132" w14:textId="70F14D06" w:rsidR="00CB240F" w:rsidRPr="00CB240F" w:rsidRDefault="00CB240F" w:rsidP="00421EBA">
            <w:pPr>
              <w:tabs>
                <w:tab w:val="left" w:pos="3152"/>
              </w:tabs>
              <w:ind w:left="1876" w:hanging="392"/>
              <w:rPr>
                <w:rFonts w:ascii="Calibri" w:hAnsi="Calibri"/>
                <w:sz w:val="24"/>
                <w:szCs w:val="24"/>
              </w:rPr>
            </w:pPr>
          </w:p>
        </w:tc>
      </w:tr>
    </w:tbl>
    <w:p w14:paraId="1E5A8E2A" w14:textId="77777777" w:rsidR="00575BF7" w:rsidRPr="00CB240F" w:rsidRDefault="00575BF7" w:rsidP="00D52711">
      <w:pPr>
        <w:pStyle w:val="Odstavecseseznamem"/>
        <w:spacing w:before="120"/>
        <w:ind w:left="360"/>
        <w:jc w:val="both"/>
        <w:rPr>
          <w:rFonts w:asciiTheme="minorHAnsi" w:hAnsiTheme="minorHAnsi" w:cs="Arial"/>
          <w:sz w:val="24"/>
          <w:szCs w:val="24"/>
        </w:rPr>
      </w:pPr>
    </w:p>
    <w:p w14:paraId="62B46200" w14:textId="77777777" w:rsidR="002775D8" w:rsidRPr="00FA7E82" w:rsidRDefault="002775D8" w:rsidP="00CB240F">
      <w:pPr>
        <w:rPr>
          <w:rFonts w:asciiTheme="minorHAnsi" w:hAnsiTheme="minorHAnsi" w:cstheme="minorHAnsi"/>
          <w:sz w:val="22"/>
          <w:szCs w:val="22"/>
        </w:rPr>
      </w:pPr>
    </w:p>
    <w:sectPr w:rsidR="002775D8" w:rsidRPr="00FA7E82">
      <w:headerReference w:type="default" r:id="rId12"/>
      <w:footerReference w:type="default" r:id="rId13"/>
      <w:pgSz w:w="11906" w:h="16838"/>
      <w:pgMar w:top="1418" w:right="1418" w:bottom="1418" w:left="1418" w:header="0" w:footer="708" w:gutter="0"/>
      <w:cols w:space="708"/>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FF39F" w14:textId="77777777" w:rsidR="00421EBA" w:rsidRDefault="00421EBA">
      <w:r>
        <w:separator/>
      </w:r>
    </w:p>
  </w:endnote>
  <w:endnote w:type="continuationSeparator" w:id="0">
    <w:p w14:paraId="711E73D5" w14:textId="77777777" w:rsidR="00421EBA" w:rsidRDefault="0042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etropolis Light">
    <w:altName w:val="Arial"/>
    <w:panose1 w:val="00000000000000000000"/>
    <w:charset w:val="00"/>
    <w:family w:val="modern"/>
    <w:notTrueType/>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9FD4" w14:textId="77777777" w:rsidR="00421EBA" w:rsidRDefault="00421EBA">
    <w:pPr>
      <w:pStyle w:val="Zpat"/>
      <w:ind w:right="360"/>
      <w:jc w:val="center"/>
    </w:pPr>
    <w:r>
      <w:rPr>
        <w:noProof/>
      </w:rPr>
      <mc:AlternateContent>
        <mc:Choice Requires="wps">
          <w:drawing>
            <wp:anchor distT="0" distB="0" distL="0" distR="0" simplePos="0" relativeHeight="12" behindDoc="0" locked="0" layoutInCell="0" allowOverlap="1" wp14:anchorId="19511CCF" wp14:editId="57CADF94">
              <wp:simplePos x="0" y="0"/>
              <wp:positionH relativeFrom="margin">
                <wp:align>center</wp:align>
              </wp:positionH>
              <wp:positionV relativeFrom="paragraph">
                <wp:posOffset>635</wp:posOffset>
              </wp:positionV>
              <wp:extent cx="127635" cy="14668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1CF01B51" w14:textId="77777777" w:rsidR="00421EBA" w:rsidRDefault="00421EBA">
                          <w:pPr>
                            <w:pStyle w:val="Zpat"/>
                            <w:rPr>
                              <w:rStyle w:val="slostrnky"/>
                            </w:rPr>
                          </w:pPr>
                          <w:r>
                            <w:rPr>
                              <w:rStyle w:val="slostrnky"/>
                            </w:rPr>
                            <w:fldChar w:fldCharType="begin"/>
                          </w:r>
                          <w:r>
                            <w:rPr>
                              <w:rStyle w:val="slostrnky"/>
                            </w:rPr>
                            <w:instrText>PAGE</w:instrText>
                          </w:r>
                          <w:r>
                            <w:rPr>
                              <w:rStyle w:val="slostrnky"/>
                            </w:rPr>
                            <w:fldChar w:fldCharType="separate"/>
                          </w:r>
                          <w:r w:rsidR="00425C40">
                            <w:rPr>
                              <w:rStyle w:val="slostrnky"/>
                              <w:noProof/>
                            </w:rPr>
                            <w:t>1</w:t>
                          </w:r>
                          <w:r>
                            <w:rPr>
                              <w:rStyle w:val="slostrnky"/>
                            </w:rPr>
                            <w:fldChar w:fldCharType="end"/>
                          </w:r>
                        </w:p>
                      </w:txbxContent>
                    </wps:txbx>
                    <wps:bodyPr lIns="0" tIns="0" rIns="0" bIns="0" anchor="t">
                      <a:spAutoFit/>
                    </wps:bodyPr>
                  </wps:wsp>
                </a:graphicData>
              </a:graphic>
            </wp:anchor>
          </w:drawing>
        </mc:Choice>
        <mc:Fallback>
          <w:pict>
            <v:shapetype w14:anchorId="19511CCF" id="_x0000_t202" coordsize="21600,21600" o:spt="202" path="m,l,21600r21600,l21600,xe">
              <v:stroke joinstyle="miter"/>
              <v:path gradientshapeok="t" o:connecttype="rect"/>
            </v:shapetype>
            <v:shape id="Rámec1" o:spid="_x0000_s1026" type="#_x0000_t202" style="position:absolute;left:0;text-align:left;margin-left:0;margin-top:.05pt;width:10.05pt;height:11.55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" o:allowincell="f" stroked="f">
              <v:fill opacity="0"/>
              <v:textbox style="mso-fit-shape-to-text:t" inset="0,0,0,0">
                <w:txbxContent>
                  <w:p w14:paraId="1CF01B51" w14:textId="77777777" w:rsidR="00421EBA" w:rsidRDefault="00421EBA">
                    <w:pPr>
                      <w:pStyle w:val="Zpat"/>
                      <w:rPr>
                        <w:rStyle w:val="slostrnky"/>
                      </w:rPr>
                    </w:pPr>
                    <w:r>
                      <w:rPr>
                        <w:rStyle w:val="slostrnky"/>
                      </w:rPr>
                      <w:fldChar w:fldCharType="begin"/>
                    </w:r>
                    <w:r>
                      <w:rPr>
                        <w:rStyle w:val="slostrnky"/>
                      </w:rPr>
                      <w:instrText>PAGE</w:instrText>
                    </w:r>
                    <w:r>
                      <w:rPr>
                        <w:rStyle w:val="slostrnky"/>
                      </w:rPr>
                      <w:fldChar w:fldCharType="separate"/>
                    </w:r>
                    <w:r w:rsidR="00425C40">
                      <w:rPr>
                        <w:rStyle w:val="slostrnky"/>
                        <w:noProof/>
                      </w:rPr>
                      <w:t>1</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2ECFC" w14:textId="77777777" w:rsidR="00421EBA" w:rsidRDefault="00421EBA">
      <w:r>
        <w:separator/>
      </w:r>
    </w:p>
  </w:footnote>
  <w:footnote w:type="continuationSeparator" w:id="0">
    <w:p w14:paraId="64AFA360" w14:textId="77777777" w:rsidR="00421EBA" w:rsidRDefault="00421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885BB" w14:textId="77777777" w:rsidR="006E29DD" w:rsidRDefault="006E29DD">
    <w:pPr>
      <w:pStyle w:val="Zhlav"/>
    </w:pPr>
  </w:p>
  <w:p w14:paraId="3754C006" w14:textId="77777777" w:rsidR="006E29DD" w:rsidRDefault="006E29DD">
    <w:pPr>
      <w:pStyle w:val="Zhlav"/>
    </w:pPr>
  </w:p>
  <w:p w14:paraId="3C4D17B2" w14:textId="5EAC56DB" w:rsidR="006E29DD" w:rsidRDefault="006E29D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4579"/>
    <w:multiLevelType w:val="multilevel"/>
    <w:tmpl w:val="D3D89F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5B7007"/>
    <w:multiLevelType w:val="hybridMultilevel"/>
    <w:tmpl w:val="7E1C7B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15FCE"/>
    <w:multiLevelType w:val="multilevel"/>
    <w:tmpl w:val="4D8EC7C8"/>
    <w:styleLink w:val="WWNum14"/>
    <w:lvl w:ilvl="0">
      <w:start w:val="1"/>
      <w:numFmt w:val="decimal"/>
      <w:lvlText w:val="%1."/>
      <w:lvlJc w:val="left"/>
      <w:pPr>
        <w:ind w:left="360" w:hanging="360"/>
      </w:pPr>
      <w:rPr>
        <w:rFonts w:cs="Times New Roman"/>
        <w:b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5A570E"/>
    <w:multiLevelType w:val="hybridMultilevel"/>
    <w:tmpl w:val="D604D83E"/>
    <w:lvl w:ilvl="0" w:tplc="A9B616A8">
      <w:start w:val="1"/>
      <w:numFmt w:val="decimal"/>
      <w:lvlText w:val="%1."/>
      <w:lvlJc w:val="left"/>
      <w:pPr>
        <w:ind w:left="502" w:hanging="360"/>
      </w:pPr>
      <w:rPr>
        <w:rFonts w:hint="default"/>
        <w:b w:val="0"/>
        <w:bCs w:val="0"/>
        <w:i w:val="0"/>
        <w:iCs w:val="0"/>
        <w:sz w:val="24"/>
        <w:szCs w:val="24"/>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6AA5758"/>
    <w:multiLevelType w:val="hybridMultilevel"/>
    <w:tmpl w:val="2B1654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F71329"/>
    <w:multiLevelType w:val="multilevel"/>
    <w:tmpl w:val="9B2AFF8E"/>
    <w:styleLink w:val="WWNum23"/>
    <w:lvl w:ilvl="0">
      <w:start w:val="1"/>
      <w:numFmt w:val="decimal"/>
      <w:lvlText w:val="%1."/>
      <w:lvlJc w:val="left"/>
      <w:pPr>
        <w:ind w:left="36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C567AED"/>
    <w:multiLevelType w:val="hybridMultilevel"/>
    <w:tmpl w:val="474A4804"/>
    <w:lvl w:ilvl="0" w:tplc="1B4C8698">
      <w:start w:val="1"/>
      <w:numFmt w:val="decimal"/>
      <w:lvlText w:val="%1."/>
      <w:lvlJc w:val="left"/>
      <w:pPr>
        <w:ind w:left="720" w:hanging="360"/>
      </w:pPr>
    </w:lvl>
    <w:lvl w:ilvl="1" w:tplc="028C0EE8">
      <w:start w:val="1"/>
      <w:numFmt w:val="decimal"/>
      <w:lvlText w:val="%2."/>
      <w:lvlJc w:val="left"/>
      <w:pPr>
        <w:ind w:left="720" w:hanging="360"/>
      </w:pPr>
    </w:lvl>
    <w:lvl w:ilvl="2" w:tplc="324047A2">
      <w:start w:val="1"/>
      <w:numFmt w:val="decimal"/>
      <w:lvlText w:val="%3."/>
      <w:lvlJc w:val="left"/>
      <w:pPr>
        <w:ind w:left="720" w:hanging="360"/>
      </w:pPr>
    </w:lvl>
    <w:lvl w:ilvl="3" w:tplc="845432DE">
      <w:start w:val="1"/>
      <w:numFmt w:val="decimal"/>
      <w:lvlText w:val="%4."/>
      <w:lvlJc w:val="left"/>
      <w:pPr>
        <w:ind w:left="720" w:hanging="360"/>
      </w:pPr>
    </w:lvl>
    <w:lvl w:ilvl="4" w:tplc="CA362C8E">
      <w:start w:val="1"/>
      <w:numFmt w:val="decimal"/>
      <w:lvlText w:val="%5."/>
      <w:lvlJc w:val="left"/>
      <w:pPr>
        <w:ind w:left="720" w:hanging="360"/>
      </w:pPr>
    </w:lvl>
    <w:lvl w:ilvl="5" w:tplc="8F52CEB6">
      <w:start w:val="1"/>
      <w:numFmt w:val="decimal"/>
      <w:lvlText w:val="%6."/>
      <w:lvlJc w:val="left"/>
      <w:pPr>
        <w:ind w:left="720" w:hanging="360"/>
      </w:pPr>
    </w:lvl>
    <w:lvl w:ilvl="6" w:tplc="D01EC42A">
      <w:start w:val="1"/>
      <w:numFmt w:val="decimal"/>
      <w:lvlText w:val="%7."/>
      <w:lvlJc w:val="left"/>
      <w:pPr>
        <w:ind w:left="720" w:hanging="360"/>
      </w:pPr>
    </w:lvl>
    <w:lvl w:ilvl="7" w:tplc="2592A022">
      <w:start w:val="1"/>
      <w:numFmt w:val="decimal"/>
      <w:lvlText w:val="%8."/>
      <w:lvlJc w:val="left"/>
      <w:pPr>
        <w:ind w:left="720" w:hanging="360"/>
      </w:pPr>
    </w:lvl>
    <w:lvl w:ilvl="8" w:tplc="DFC8A744">
      <w:start w:val="1"/>
      <w:numFmt w:val="decimal"/>
      <w:lvlText w:val="%9."/>
      <w:lvlJc w:val="left"/>
      <w:pPr>
        <w:ind w:left="720" w:hanging="360"/>
      </w:pPr>
    </w:lvl>
  </w:abstractNum>
  <w:abstractNum w:abstractNumId="9"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EF86138"/>
    <w:multiLevelType w:val="multilevel"/>
    <w:tmpl w:val="C016823E"/>
    <w:lvl w:ilvl="0">
      <w:start w:val="1"/>
      <w:numFmt w:val="decimal"/>
      <w:pStyle w:val="odstavec"/>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ascii="Calibri" w:hAnsi="Calibri"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173C1722"/>
    <w:multiLevelType w:val="hybridMultilevel"/>
    <w:tmpl w:val="078E149A"/>
    <w:lvl w:ilvl="0" w:tplc="C82A67C4">
      <w:start w:val="1"/>
      <w:numFmt w:val="decimal"/>
      <w:lvlText w:val="%1."/>
      <w:lvlJc w:val="left"/>
      <w:pPr>
        <w:tabs>
          <w:tab w:val="num" w:pos="705"/>
        </w:tabs>
        <w:ind w:left="705" w:hanging="570"/>
      </w:pPr>
      <w:rPr>
        <w:rFonts w:ascii="Times New Roman" w:hAnsi="Times New Roman" w:cs="Times New Roman" w:hint="default"/>
      </w:rPr>
    </w:lvl>
    <w:lvl w:ilvl="1" w:tplc="D226B364">
      <w:start w:val="1"/>
      <w:numFmt w:val="lowerLetter"/>
      <w:lvlText w:val="%2)"/>
      <w:lvlJc w:val="left"/>
      <w:pPr>
        <w:tabs>
          <w:tab w:val="num" w:pos="927"/>
        </w:tabs>
        <w:ind w:left="927" w:hanging="360"/>
      </w:pPr>
      <w:rPr>
        <w:rFonts w:ascii="Arial" w:hAnsi="Arial" w:cs="Arial" w:hint="default"/>
        <w:b/>
        <w:bCs/>
        <w:sz w:val="22"/>
        <w:szCs w:val="22"/>
      </w:rPr>
    </w:lvl>
    <w:lvl w:ilvl="2" w:tplc="77B84008">
      <w:numFmt w:val="bullet"/>
      <w:lvlText w:val="•"/>
      <w:lvlJc w:val="left"/>
      <w:pPr>
        <w:ind w:left="2490" w:hanging="735"/>
      </w:pPr>
      <w:rPr>
        <w:rFonts w:ascii="Times New Roman" w:eastAsia="Times New Roman" w:hAnsi="Times New Roman" w:hint="default"/>
      </w:rPr>
    </w:lvl>
    <w:lvl w:ilvl="3" w:tplc="0405000F">
      <w:start w:val="1"/>
      <w:numFmt w:val="decimal"/>
      <w:lvlText w:val="%4."/>
      <w:lvlJc w:val="left"/>
      <w:pPr>
        <w:tabs>
          <w:tab w:val="num" w:pos="2655"/>
        </w:tabs>
        <w:ind w:left="2655" w:hanging="360"/>
      </w:pPr>
      <w:rPr>
        <w:rFonts w:ascii="Times New Roman" w:hAnsi="Times New Roman" w:cs="Times New Roman"/>
      </w:rPr>
    </w:lvl>
    <w:lvl w:ilvl="4" w:tplc="04050019">
      <w:start w:val="1"/>
      <w:numFmt w:val="lowerLetter"/>
      <w:lvlText w:val="%5."/>
      <w:lvlJc w:val="left"/>
      <w:pPr>
        <w:tabs>
          <w:tab w:val="num" w:pos="3375"/>
        </w:tabs>
        <w:ind w:left="3375" w:hanging="360"/>
      </w:pPr>
      <w:rPr>
        <w:rFonts w:ascii="Times New Roman" w:hAnsi="Times New Roman" w:cs="Times New Roman"/>
      </w:rPr>
    </w:lvl>
    <w:lvl w:ilvl="5" w:tplc="0405001B">
      <w:start w:val="1"/>
      <w:numFmt w:val="lowerRoman"/>
      <w:lvlText w:val="%6."/>
      <w:lvlJc w:val="right"/>
      <w:pPr>
        <w:tabs>
          <w:tab w:val="num" w:pos="4095"/>
        </w:tabs>
        <w:ind w:left="4095" w:hanging="180"/>
      </w:pPr>
      <w:rPr>
        <w:rFonts w:ascii="Times New Roman" w:hAnsi="Times New Roman" w:cs="Times New Roman"/>
      </w:rPr>
    </w:lvl>
    <w:lvl w:ilvl="6" w:tplc="0405000F">
      <w:start w:val="1"/>
      <w:numFmt w:val="decimal"/>
      <w:lvlText w:val="%7."/>
      <w:lvlJc w:val="left"/>
      <w:pPr>
        <w:tabs>
          <w:tab w:val="num" w:pos="4815"/>
        </w:tabs>
        <w:ind w:left="4815" w:hanging="360"/>
      </w:pPr>
      <w:rPr>
        <w:rFonts w:ascii="Times New Roman" w:hAnsi="Times New Roman" w:cs="Times New Roman"/>
      </w:rPr>
    </w:lvl>
    <w:lvl w:ilvl="7" w:tplc="04050019">
      <w:start w:val="1"/>
      <w:numFmt w:val="lowerLetter"/>
      <w:lvlText w:val="%8."/>
      <w:lvlJc w:val="left"/>
      <w:pPr>
        <w:tabs>
          <w:tab w:val="num" w:pos="5535"/>
        </w:tabs>
        <w:ind w:left="5535" w:hanging="360"/>
      </w:pPr>
      <w:rPr>
        <w:rFonts w:ascii="Times New Roman" w:hAnsi="Times New Roman" w:cs="Times New Roman"/>
      </w:rPr>
    </w:lvl>
    <w:lvl w:ilvl="8" w:tplc="0405001B">
      <w:start w:val="1"/>
      <w:numFmt w:val="lowerRoman"/>
      <w:lvlText w:val="%9."/>
      <w:lvlJc w:val="right"/>
      <w:pPr>
        <w:tabs>
          <w:tab w:val="num" w:pos="6255"/>
        </w:tabs>
        <w:ind w:left="6255" w:hanging="180"/>
      </w:pPr>
      <w:rPr>
        <w:rFonts w:ascii="Times New Roman" w:hAnsi="Times New Roman" w:cs="Times New Roman"/>
      </w:rPr>
    </w:lvl>
  </w:abstractNum>
  <w:abstractNum w:abstractNumId="12" w15:restartNumberingAfterBreak="0">
    <w:nsid w:val="18D737C6"/>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074E05"/>
    <w:multiLevelType w:val="multilevel"/>
    <w:tmpl w:val="C200F486"/>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847F93"/>
    <w:multiLevelType w:val="hybridMultilevel"/>
    <w:tmpl w:val="F14EFE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25B95E1B"/>
    <w:multiLevelType w:val="multilevel"/>
    <w:tmpl w:val="FA44C96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292533AA"/>
    <w:multiLevelType w:val="hybridMultilevel"/>
    <w:tmpl w:val="BF4E91A4"/>
    <w:lvl w:ilvl="0" w:tplc="A75C26BA">
      <w:start w:val="1"/>
      <w:numFmt w:val="decimal"/>
      <w:lvlText w:val="%1."/>
      <w:lvlJc w:val="left"/>
      <w:pPr>
        <w:ind w:left="502" w:hanging="360"/>
      </w:pPr>
      <w:rPr>
        <w:rFonts w:ascii="Times New Roman" w:hAnsi="Times New Roman" w:cs="Times New Roman" w:hint="default"/>
        <w:b w:val="0"/>
        <w:bCs w:val="0"/>
        <w:i w:val="0"/>
        <w:iCs w:val="0"/>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2C805E5D"/>
    <w:multiLevelType w:val="multilevel"/>
    <w:tmpl w:val="A74829D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15:restartNumberingAfterBreak="0">
    <w:nsid w:val="33660050"/>
    <w:multiLevelType w:val="multilevel"/>
    <w:tmpl w:val="4B22C37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15:restartNumberingAfterBreak="0">
    <w:nsid w:val="341C5F0C"/>
    <w:multiLevelType w:val="multilevel"/>
    <w:tmpl w:val="7A00D016"/>
    <w:lvl w:ilvl="0">
      <w:start w:val="1"/>
      <w:numFmt w:val="decimal"/>
      <w:lvlText w:val="%1."/>
      <w:lvlJc w:val="left"/>
      <w:pPr>
        <w:tabs>
          <w:tab w:val="num" w:pos="360"/>
        </w:tabs>
        <w:ind w:left="360" w:hanging="360"/>
      </w:pPr>
      <w:rPr>
        <w:rFonts w:cs="Times New Roman"/>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6604D16"/>
    <w:multiLevelType w:val="hybridMultilevel"/>
    <w:tmpl w:val="2998F2AE"/>
    <w:lvl w:ilvl="0" w:tplc="A0DCB0EE">
      <w:start w:val="1"/>
      <w:numFmt w:val="decimal"/>
      <w:lvlText w:val="%1."/>
      <w:lvlJc w:val="left"/>
      <w:pPr>
        <w:ind w:left="720" w:hanging="360"/>
      </w:pPr>
    </w:lvl>
    <w:lvl w:ilvl="1" w:tplc="1BE221F0">
      <w:start w:val="1"/>
      <w:numFmt w:val="decimal"/>
      <w:lvlText w:val="%2."/>
      <w:lvlJc w:val="left"/>
      <w:pPr>
        <w:ind w:left="720" w:hanging="360"/>
      </w:pPr>
    </w:lvl>
    <w:lvl w:ilvl="2" w:tplc="51162874">
      <w:start w:val="1"/>
      <w:numFmt w:val="decimal"/>
      <w:lvlText w:val="%3."/>
      <w:lvlJc w:val="left"/>
      <w:pPr>
        <w:ind w:left="720" w:hanging="360"/>
      </w:pPr>
    </w:lvl>
    <w:lvl w:ilvl="3" w:tplc="3F4A88BA">
      <w:start w:val="1"/>
      <w:numFmt w:val="decimal"/>
      <w:lvlText w:val="%4."/>
      <w:lvlJc w:val="left"/>
      <w:pPr>
        <w:ind w:left="720" w:hanging="360"/>
      </w:pPr>
    </w:lvl>
    <w:lvl w:ilvl="4" w:tplc="AE78C28C">
      <w:start w:val="1"/>
      <w:numFmt w:val="decimal"/>
      <w:lvlText w:val="%5."/>
      <w:lvlJc w:val="left"/>
      <w:pPr>
        <w:ind w:left="720" w:hanging="360"/>
      </w:pPr>
    </w:lvl>
    <w:lvl w:ilvl="5" w:tplc="EE42031A">
      <w:start w:val="1"/>
      <w:numFmt w:val="decimal"/>
      <w:lvlText w:val="%6."/>
      <w:lvlJc w:val="left"/>
      <w:pPr>
        <w:ind w:left="720" w:hanging="360"/>
      </w:pPr>
    </w:lvl>
    <w:lvl w:ilvl="6" w:tplc="79A2B9AC">
      <w:start w:val="1"/>
      <w:numFmt w:val="decimal"/>
      <w:lvlText w:val="%7."/>
      <w:lvlJc w:val="left"/>
      <w:pPr>
        <w:ind w:left="720" w:hanging="360"/>
      </w:pPr>
    </w:lvl>
    <w:lvl w:ilvl="7" w:tplc="9E5E2160">
      <w:start w:val="1"/>
      <w:numFmt w:val="decimal"/>
      <w:lvlText w:val="%8."/>
      <w:lvlJc w:val="left"/>
      <w:pPr>
        <w:ind w:left="720" w:hanging="360"/>
      </w:pPr>
    </w:lvl>
    <w:lvl w:ilvl="8" w:tplc="A790A808">
      <w:start w:val="1"/>
      <w:numFmt w:val="decimal"/>
      <w:lvlText w:val="%9."/>
      <w:lvlJc w:val="left"/>
      <w:pPr>
        <w:ind w:left="720" w:hanging="360"/>
      </w:pPr>
    </w:lvl>
  </w:abstractNum>
  <w:abstractNum w:abstractNumId="25" w15:restartNumberingAfterBreak="0">
    <w:nsid w:val="38402411"/>
    <w:multiLevelType w:val="multilevel"/>
    <w:tmpl w:val="929CE18A"/>
    <w:lvl w:ilvl="0">
      <w:start w:val="1"/>
      <w:numFmt w:val="lowerLetter"/>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asciiTheme="minorHAnsi" w:hAnsiTheme="minorHAnsi" w:cstheme="minorHAnsi" w:hint="default"/>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9B3432D"/>
    <w:multiLevelType w:val="hybridMultilevel"/>
    <w:tmpl w:val="4E404206"/>
    <w:lvl w:ilvl="0" w:tplc="040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D593244"/>
    <w:multiLevelType w:val="multilevel"/>
    <w:tmpl w:val="130875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41773AB8"/>
    <w:multiLevelType w:val="multilevel"/>
    <w:tmpl w:val="C352958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1B5433"/>
    <w:multiLevelType w:val="multilevel"/>
    <w:tmpl w:val="D730F9E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15:restartNumberingAfterBreak="0">
    <w:nsid w:val="42F7491E"/>
    <w:multiLevelType w:val="multilevel"/>
    <w:tmpl w:val="6D469F76"/>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151" w:hanging="360"/>
      </w:pPr>
    </w:lvl>
    <w:lvl w:ilvl="2">
      <w:start w:val="1"/>
      <w:numFmt w:val="lowerRoman"/>
      <w:lvlText w:val="%3."/>
      <w:lvlJc w:val="right"/>
      <w:pPr>
        <w:tabs>
          <w:tab w:val="num" w:pos="0"/>
        </w:tabs>
        <w:ind w:left="2871" w:hanging="180"/>
      </w:pPr>
    </w:lvl>
    <w:lvl w:ilvl="3">
      <w:start w:val="1"/>
      <w:numFmt w:val="decimal"/>
      <w:lvlText w:val="%4."/>
      <w:lvlJc w:val="left"/>
      <w:pPr>
        <w:tabs>
          <w:tab w:val="num" w:pos="0"/>
        </w:tabs>
        <w:ind w:left="3591" w:hanging="360"/>
      </w:pPr>
    </w:lvl>
    <w:lvl w:ilvl="4">
      <w:start w:val="1"/>
      <w:numFmt w:val="lowerLetter"/>
      <w:lvlText w:val="%5."/>
      <w:lvlJc w:val="left"/>
      <w:pPr>
        <w:tabs>
          <w:tab w:val="num" w:pos="0"/>
        </w:tabs>
        <w:ind w:left="4311" w:hanging="360"/>
      </w:pPr>
    </w:lvl>
    <w:lvl w:ilvl="5">
      <w:start w:val="1"/>
      <w:numFmt w:val="lowerRoman"/>
      <w:lvlText w:val="%6."/>
      <w:lvlJc w:val="right"/>
      <w:pPr>
        <w:tabs>
          <w:tab w:val="num" w:pos="0"/>
        </w:tabs>
        <w:ind w:left="5031" w:hanging="180"/>
      </w:pPr>
    </w:lvl>
    <w:lvl w:ilvl="6">
      <w:start w:val="1"/>
      <w:numFmt w:val="decimal"/>
      <w:lvlText w:val="%7."/>
      <w:lvlJc w:val="left"/>
      <w:pPr>
        <w:tabs>
          <w:tab w:val="num" w:pos="0"/>
        </w:tabs>
        <w:ind w:left="5751" w:hanging="360"/>
      </w:pPr>
    </w:lvl>
    <w:lvl w:ilvl="7">
      <w:start w:val="1"/>
      <w:numFmt w:val="lowerLetter"/>
      <w:lvlText w:val="%8."/>
      <w:lvlJc w:val="left"/>
      <w:pPr>
        <w:tabs>
          <w:tab w:val="num" w:pos="0"/>
        </w:tabs>
        <w:ind w:left="6471" w:hanging="360"/>
      </w:pPr>
    </w:lvl>
    <w:lvl w:ilvl="8">
      <w:start w:val="1"/>
      <w:numFmt w:val="lowerRoman"/>
      <w:lvlText w:val="%9."/>
      <w:lvlJc w:val="right"/>
      <w:pPr>
        <w:tabs>
          <w:tab w:val="num" w:pos="0"/>
        </w:tabs>
        <w:ind w:left="7191" w:hanging="180"/>
      </w:pPr>
    </w:lvl>
  </w:abstractNum>
  <w:abstractNum w:abstractNumId="31"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C540604"/>
    <w:multiLevelType w:val="multilevel"/>
    <w:tmpl w:val="CBDEBE18"/>
    <w:lvl w:ilvl="0">
      <w:start w:val="1"/>
      <w:numFmt w:val="upperRoman"/>
      <w:lvlText w:val="Čl. %1."/>
      <w:lvlJc w:val="center"/>
      <w:pPr>
        <w:tabs>
          <w:tab w:val="num" w:pos="0"/>
        </w:tabs>
        <w:ind w:left="3762"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4C9B23DD"/>
    <w:multiLevelType w:val="hybridMultilevel"/>
    <w:tmpl w:val="18C82D34"/>
    <w:lvl w:ilvl="0" w:tplc="31B07A58">
      <w:start w:val="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4" w15:restartNumberingAfterBreak="0">
    <w:nsid w:val="4CD4217F"/>
    <w:multiLevelType w:val="multilevel"/>
    <w:tmpl w:val="628279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D6D05BB"/>
    <w:multiLevelType w:val="multilevel"/>
    <w:tmpl w:val="F2AAEE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26E0825"/>
    <w:multiLevelType w:val="hybridMultilevel"/>
    <w:tmpl w:val="EE6AFFF6"/>
    <w:lvl w:ilvl="0" w:tplc="8166914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7"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531D5327"/>
    <w:multiLevelType w:val="multilevel"/>
    <w:tmpl w:val="98D6C9F4"/>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3540F59"/>
    <w:multiLevelType w:val="hybridMultilevel"/>
    <w:tmpl w:val="B874D814"/>
    <w:lvl w:ilvl="0" w:tplc="EF02CEB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3D96F43"/>
    <w:multiLevelType w:val="multilevel"/>
    <w:tmpl w:val="411AEDA8"/>
    <w:lvl w:ilvl="0">
      <w:start w:val="1"/>
      <w:numFmt w:val="lowerLetter"/>
      <w:lvlText w:val="%1)"/>
      <w:lvlJc w:val="left"/>
      <w:pPr>
        <w:tabs>
          <w:tab w:val="num" w:pos="872"/>
        </w:tabs>
        <w:ind w:left="1940" w:hanging="360"/>
      </w:pPr>
    </w:lvl>
    <w:lvl w:ilvl="1">
      <w:start w:val="1"/>
      <w:numFmt w:val="lowerLetter"/>
      <w:lvlText w:val="%2."/>
      <w:lvlJc w:val="left"/>
      <w:pPr>
        <w:tabs>
          <w:tab w:val="num" w:pos="872"/>
        </w:tabs>
        <w:ind w:left="2660" w:hanging="360"/>
      </w:pPr>
    </w:lvl>
    <w:lvl w:ilvl="2">
      <w:start w:val="1"/>
      <w:numFmt w:val="lowerRoman"/>
      <w:lvlText w:val="%3."/>
      <w:lvlJc w:val="right"/>
      <w:pPr>
        <w:tabs>
          <w:tab w:val="num" w:pos="872"/>
        </w:tabs>
        <w:ind w:left="3380" w:hanging="180"/>
      </w:pPr>
    </w:lvl>
    <w:lvl w:ilvl="3">
      <w:start w:val="1"/>
      <w:numFmt w:val="decimal"/>
      <w:lvlText w:val="%4."/>
      <w:lvlJc w:val="left"/>
      <w:pPr>
        <w:tabs>
          <w:tab w:val="num" w:pos="872"/>
        </w:tabs>
        <w:ind w:left="4100" w:hanging="360"/>
      </w:pPr>
    </w:lvl>
    <w:lvl w:ilvl="4">
      <w:start w:val="1"/>
      <w:numFmt w:val="lowerLetter"/>
      <w:lvlText w:val="%5."/>
      <w:lvlJc w:val="left"/>
      <w:pPr>
        <w:tabs>
          <w:tab w:val="num" w:pos="872"/>
        </w:tabs>
        <w:ind w:left="4820" w:hanging="360"/>
      </w:pPr>
    </w:lvl>
    <w:lvl w:ilvl="5">
      <w:start w:val="1"/>
      <w:numFmt w:val="lowerRoman"/>
      <w:lvlText w:val="%6."/>
      <w:lvlJc w:val="right"/>
      <w:pPr>
        <w:tabs>
          <w:tab w:val="num" w:pos="872"/>
        </w:tabs>
        <w:ind w:left="5540" w:hanging="180"/>
      </w:pPr>
    </w:lvl>
    <w:lvl w:ilvl="6">
      <w:start w:val="1"/>
      <w:numFmt w:val="decimal"/>
      <w:lvlText w:val="%7."/>
      <w:lvlJc w:val="left"/>
      <w:pPr>
        <w:tabs>
          <w:tab w:val="num" w:pos="872"/>
        </w:tabs>
        <w:ind w:left="6260" w:hanging="360"/>
      </w:pPr>
    </w:lvl>
    <w:lvl w:ilvl="7">
      <w:start w:val="1"/>
      <w:numFmt w:val="lowerLetter"/>
      <w:lvlText w:val="%8."/>
      <w:lvlJc w:val="left"/>
      <w:pPr>
        <w:tabs>
          <w:tab w:val="num" w:pos="872"/>
        </w:tabs>
        <w:ind w:left="6980" w:hanging="360"/>
      </w:pPr>
    </w:lvl>
    <w:lvl w:ilvl="8">
      <w:start w:val="1"/>
      <w:numFmt w:val="lowerRoman"/>
      <w:lvlText w:val="%9."/>
      <w:lvlJc w:val="right"/>
      <w:pPr>
        <w:tabs>
          <w:tab w:val="num" w:pos="872"/>
        </w:tabs>
        <w:ind w:left="7700" w:hanging="180"/>
      </w:pPr>
    </w:lvl>
  </w:abstractNum>
  <w:abstractNum w:abstractNumId="41" w15:restartNumberingAfterBreak="0">
    <w:nsid w:val="5B5C1BFD"/>
    <w:multiLevelType w:val="hybridMultilevel"/>
    <w:tmpl w:val="EC6CA1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5EFE0DDF"/>
    <w:multiLevelType w:val="multilevel"/>
    <w:tmpl w:val="ACBE8B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5FDB3272"/>
    <w:multiLevelType w:val="hybridMultilevel"/>
    <w:tmpl w:val="906610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04A4CED"/>
    <w:multiLevelType w:val="multilevel"/>
    <w:tmpl w:val="DDDC0140"/>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61E730D7"/>
    <w:multiLevelType w:val="multilevel"/>
    <w:tmpl w:val="D5A0099E"/>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52C12F1"/>
    <w:multiLevelType w:val="multilevel"/>
    <w:tmpl w:val="DD160EE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A30491"/>
    <w:multiLevelType w:val="multilevel"/>
    <w:tmpl w:val="9A0E9602"/>
    <w:lvl w:ilvl="0">
      <w:start w:val="1"/>
      <w:numFmt w:val="bullet"/>
      <w:pStyle w:val="Style1Char"/>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50" w15:restartNumberingAfterBreak="0">
    <w:nsid w:val="6FCA74E7"/>
    <w:multiLevelType w:val="multilevel"/>
    <w:tmpl w:val="3BFA55F2"/>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FE85BD6"/>
    <w:multiLevelType w:val="hybridMultilevel"/>
    <w:tmpl w:val="E16458DA"/>
    <w:lvl w:ilvl="0" w:tplc="99E6B276">
      <w:start w:val="1"/>
      <w:numFmt w:val="upperRoman"/>
      <w:lvlText w:val="%1."/>
      <w:lvlJc w:val="left"/>
      <w:pPr>
        <w:ind w:left="4123" w:hanging="720"/>
      </w:pPr>
      <w:rPr>
        <w:rFonts w:ascii="Times New Roman" w:hAnsi="Times New Roman" w:cs="Times New Roman" w:hint="default"/>
        <w:b/>
        <w:u w:val="none"/>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52" w15:restartNumberingAfterBreak="0">
    <w:nsid w:val="70065ACF"/>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3" w15:restartNumberingAfterBreak="0">
    <w:nsid w:val="70843BC3"/>
    <w:multiLevelType w:val="hybridMultilevel"/>
    <w:tmpl w:val="9D4AA2E0"/>
    <w:lvl w:ilvl="0" w:tplc="FFFFFFFF">
      <w:start w:val="1"/>
      <w:numFmt w:val="decimal"/>
      <w:lvlText w:val="%1."/>
      <w:lvlJc w:val="left"/>
      <w:pPr>
        <w:ind w:left="502" w:hanging="360"/>
      </w:pPr>
      <w:rPr>
        <w:rFonts w:ascii="Times New Roman" w:hAnsi="Times New Roman" w:cs="Times New Roman"/>
        <w:b w:val="0"/>
        <w:bCs w:val="0"/>
      </w:rPr>
    </w:lvl>
    <w:lvl w:ilvl="1" w:tplc="FFFFFFFF">
      <w:start w:val="1"/>
      <w:numFmt w:val="lowerLetter"/>
      <w:lvlText w:val="%2."/>
      <w:lvlJc w:val="left"/>
      <w:pPr>
        <w:ind w:left="1222" w:hanging="360"/>
      </w:pPr>
      <w:rPr>
        <w:rFonts w:ascii="Times New Roman" w:hAnsi="Times New Roman" w:cs="Times New Roman"/>
      </w:rPr>
    </w:lvl>
    <w:lvl w:ilvl="2" w:tplc="FFFFFFFF">
      <w:start w:val="1"/>
      <w:numFmt w:val="lowerRoman"/>
      <w:lvlText w:val="%3."/>
      <w:lvlJc w:val="right"/>
      <w:pPr>
        <w:ind w:left="1942" w:hanging="180"/>
      </w:pPr>
      <w:rPr>
        <w:rFonts w:ascii="Times New Roman" w:hAnsi="Times New Roman" w:cs="Times New Roman"/>
      </w:rPr>
    </w:lvl>
    <w:lvl w:ilvl="3" w:tplc="FFFFFFFF">
      <w:start w:val="1"/>
      <w:numFmt w:val="decimal"/>
      <w:lvlText w:val="%4."/>
      <w:lvlJc w:val="left"/>
      <w:pPr>
        <w:ind w:left="2662" w:hanging="360"/>
      </w:pPr>
      <w:rPr>
        <w:rFonts w:ascii="Times New Roman" w:hAnsi="Times New Roman" w:cs="Times New Roman"/>
      </w:rPr>
    </w:lvl>
    <w:lvl w:ilvl="4" w:tplc="FFFFFFFF">
      <w:start w:val="1"/>
      <w:numFmt w:val="lowerLetter"/>
      <w:lvlText w:val="%5."/>
      <w:lvlJc w:val="left"/>
      <w:pPr>
        <w:ind w:left="3382" w:hanging="360"/>
      </w:pPr>
      <w:rPr>
        <w:rFonts w:ascii="Times New Roman" w:hAnsi="Times New Roman" w:cs="Times New Roman"/>
      </w:rPr>
    </w:lvl>
    <w:lvl w:ilvl="5" w:tplc="FFFFFFFF">
      <w:start w:val="1"/>
      <w:numFmt w:val="lowerRoman"/>
      <w:lvlText w:val="%6."/>
      <w:lvlJc w:val="right"/>
      <w:pPr>
        <w:ind w:left="4102" w:hanging="180"/>
      </w:pPr>
      <w:rPr>
        <w:rFonts w:ascii="Times New Roman" w:hAnsi="Times New Roman" w:cs="Times New Roman"/>
      </w:rPr>
    </w:lvl>
    <w:lvl w:ilvl="6" w:tplc="FFFFFFFF">
      <w:start w:val="1"/>
      <w:numFmt w:val="decimal"/>
      <w:lvlText w:val="%7."/>
      <w:lvlJc w:val="left"/>
      <w:pPr>
        <w:ind w:left="4822" w:hanging="360"/>
      </w:pPr>
      <w:rPr>
        <w:rFonts w:ascii="Times New Roman" w:hAnsi="Times New Roman" w:cs="Times New Roman"/>
      </w:rPr>
    </w:lvl>
    <w:lvl w:ilvl="7" w:tplc="FFFFFFFF">
      <w:start w:val="1"/>
      <w:numFmt w:val="lowerLetter"/>
      <w:lvlText w:val="%8."/>
      <w:lvlJc w:val="left"/>
      <w:pPr>
        <w:ind w:left="5542" w:hanging="360"/>
      </w:pPr>
      <w:rPr>
        <w:rFonts w:ascii="Times New Roman" w:hAnsi="Times New Roman" w:cs="Times New Roman"/>
      </w:rPr>
    </w:lvl>
    <w:lvl w:ilvl="8" w:tplc="FFFFFFFF">
      <w:start w:val="1"/>
      <w:numFmt w:val="lowerRoman"/>
      <w:lvlText w:val="%9."/>
      <w:lvlJc w:val="right"/>
      <w:pPr>
        <w:ind w:left="6262" w:hanging="180"/>
      </w:pPr>
      <w:rPr>
        <w:rFonts w:ascii="Times New Roman" w:hAnsi="Times New Roman" w:cs="Times New Roman"/>
      </w:rPr>
    </w:lvl>
  </w:abstractNum>
  <w:abstractNum w:abstractNumId="54" w15:restartNumberingAfterBreak="0">
    <w:nsid w:val="7194188B"/>
    <w:multiLevelType w:val="hybridMultilevel"/>
    <w:tmpl w:val="71C04C7A"/>
    <w:lvl w:ilvl="0" w:tplc="F1306D44">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5" w15:restartNumberingAfterBreak="0">
    <w:nsid w:val="7B507C97"/>
    <w:multiLevelType w:val="multilevel"/>
    <w:tmpl w:val="99748FC0"/>
    <w:lvl w:ilvl="0">
      <w:start w:val="1"/>
      <w:numFmt w:val="decimal"/>
      <w:lvlText w:val="%1."/>
      <w:lvlJc w:val="left"/>
      <w:pPr>
        <w:tabs>
          <w:tab w:val="num" w:pos="420"/>
        </w:tabs>
        <w:ind w:left="4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6" w15:restartNumberingAfterBreak="0">
    <w:nsid w:val="7E0D167C"/>
    <w:multiLevelType w:val="multilevel"/>
    <w:tmpl w:val="8474C870"/>
    <w:lvl w:ilvl="0">
      <w:start w:val="1"/>
      <w:numFmt w:val="decimal"/>
      <w:lvlText w:val="%1."/>
      <w:lvlJc w:val="left"/>
      <w:pPr>
        <w:tabs>
          <w:tab w:val="num" w:pos="0"/>
        </w:tabs>
        <w:ind w:left="360" w:hanging="360"/>
      </w:pPr>
      <w:rPr>
        <w:rFonts w:ascii="Calibri" w:hAnsi="Calibri" w:cs="Calibri"/>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49"/>
  </w:num>
  <w:num w:numId="2">
    <w:abstractNumId w:val="10"/>
  </w:num>
  <w:num w:numId="3">
    <w:abstractNumId w:val="35"/>
  </w:num>
  <w:num w:numId="4">
    <w:abstractNumId w:val="50"/>
  </w:num>
  <w:num w:numId="5">
    <w:abstractNumId w:val="34"/>
  </w:num>
  <w:num w:numId="6">
    <w:abstractNumId w:val="29"/>
  </w:num>
  <w:num w:numId="7">
    <w:abstractNumId w:val="48"/>
  </w:num>
  <w:num w:numId="8">
    <w:abstractNumId w:val="14"/>
  </w:num>
  <w:num w:numId="9">
    <w:abstractNumId w:val="25"/>
  </w:num>
  <w:num w:numId="10">
    <w:abstractNumId w:val="21"/>
  </w:num>
  <w:num w:numId="11">
    <w:abstractNumId w:val="7"/>
  </w:num>
  <w:num w:numId="12">
    <w:abstractNumId w:val="32"/>
  </w:num>
  <w:num w:numId="13">
    <w:abstractNumId w:val="45"/>
  </w:num>
  <w:num w:numId="14">
    <w:abstractNumId w:val="46"/>
  </w:num>
  <w:num w:numId="15">
    <w:abstractNumId w:val="47"/>
  </w:num>
  <w:num w:numId="16">
    <w:abstractNumId w:val="42"/>
  </w:num>
  <w:num w:numId="17">
    <w:abstractNumId w:val="31"/>
  </w:num>
  <w:num w:numId="18">
    <w:abstractNumId w:val="22"/>
  </w:num>
  <w:num w:numId="19">
    <w:abstractNumId w:val="13"/>
  </w:num>
  <w:num w:numId="20">
    <w:abstractNumId w:val="18"/>
  </w:num>
  <w:num w:numId="21">
    <w:abstractNumId w:val="15"/>
  </w:num>
  <w:num w:numId="22">
    <w:abstractNumId w:val="19"/>
  </w:num>
  <w:num w:numId="23">
    <w:abstractNumId w:val="9"/>
  </w:num>
  <w:num w:numId="24">
    <w:abstractNumId w:val="44"/>
  </w:num>
  <w:num w:numId="25">
    <w:abstractNumId w:val="28"/>
  </w:num>
  <w:num w:numId="26">
    <w:abstractNumId w:val="38"/>
  </w:num>
  <w:num w:numId="27">
    <w:abstractNumId w:val="30"/>
  </w:num>
  <w:num w:numId="28">
    <w:abstractNumId w:val="23"/>
  </w:num>
  <w:num w:numId="29">
    <w:abstractNumId w:val="40"/>
  </w:num>
  <w:num w:numId="30">
    <w:abstractNumId w:val="56"/>
  </w:num>
  <w:num w:numId="31">
    <w:abstractNumId w:val="0"/>
  </w:num>
  <w:num w:numId="32">
    <w:abstractNumId w:val="27"/>
  </w:num>
  <w:num w:numId="33">
    <w:abstractNumId w:val="37"/>
  </w:num>
  <w:num w:numId="34">
    <w:abstractNumId w:val="3"/>
  </w:num>
  <w:num w:numId="35">
    <w:abstractNumId w:val="41"/>
  </w:num>
  <w:num w:numId="36">
    <w:abstractNumId w:val="39"/>
  </w:num>
  <w:num w:numId="37">
    <w:abstractNumId w:val="1"/>
  </w:num>
  <w:num w:numId="38">
    <w:abstractNumId w:val="11"/>
  </w:num>
  <w:num w:numId="39">
    <w:abstractNumId w:val="43"/>
  </w:num>
  <w:num w:numId="40">
    <w:abstractNumId w:val="26"/>
  </w:num>
  <w:num w:numId="41">
    <w:abstractNumId w:val="51"/>
  </w:num>
  <w:num w:numId="42">
    <w:abstractNumId w:val="4"/>
  </w:num>
  <w:num w:numId="43">
    <w:abstractNumId w:val="20"/>
  </w:num>
  <w:num w:numId="44">
    <w:abstractNumId w:val="12"/>
  </w:num>
  <w:num w:numId="45">
    <w:abstractNumId w:val="55"/>
  </w:num>
  <w:num w:numId="46">
    <w:abstractNumId w:val="54"/>
  </w:num>
  <w:num w:numId="47">
    <w:abstractNumId w:val="16"/>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24"/>
  </w:num>
  <w:num w:numId="51">
    <w:abstractNumId w:val="36"/>
  </w:num>
  <w:num w:numId="52">
    <w:abstractNumId w:val="52"/>
  </w:num>
  <w:num w:numId="53">
    <w:abstractNumId w:val="2"/>
  </w:num>
  <w:num w:numId="54">
    <w:abstractNumId w:val="2"/>
    <w:lvlOverride w:ilvl="0">
      <w:startOverride w:val="1"/>
    </w:lvlOverride>
  </w:num>
  <w:num w:numId="55">
    <w:abstractNumId w:val="6"/>
  </w:num>
  <w:num w:numId="56">
    <w:abstractNumId w:val="5"/>
  </w:num>
  <w:num w:numId="57">
    <w:abstractNumId w:val="33"/>
  </w:num>
  <w:num w:numId="58">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76"/>
    <w:rsid w:val="00002161"/>
    <w:rsid w:val="0000344F"/>
    <w:rsid w:val="00005E3F"/>
    <w:rsid w:val="00013423"/>
    <w:rsid w:val="000151C8"/>
    <w:rsid w:val="00022017"/>
    <w:rsid w:val="00026F71"/>
    <w:rsid w:val="000272EB"/>
    <w:rsid w:val="0003022B"/>
    <w:rsid w:val="00032177"/>
    <w:rsid w:val="00041C5F"/>
    <w:rsid w:val="000449C6"/>
    <w:rsid w:val="00044F51"/>
    <w:rsid w:val="000527BF"/>
    <w:rsid w:val="00053E22"/>
    <w:rsid w:val="00055E19"/>
    <w:rsid w:val="00056D12"/>
    <w:rsid w:val="000609E2"/>
    <w:rsid w:val="00067D3D"/>
    <w:rsid w:val="00070CEB"/>
    <w:rsid w:val="00070D8F"/>
    <w:rsid w:val="00072225"/>
    <w:rsid w:val="00081A86"/>
    <w:rsid w:val="00082203"/>
    <w:rsid w:val="00082C68"/>
    <w:rsid w:val="00084362"/>
    <w:rsid w:val="000855C3"/>
    <w:rsid w:val="00085D68"/>
    <w:rsid w:val="000878EC"/>
    <w:rsid w:val="000903A5"/>
    <w:rsid w:val="000A14F5"/>
    <w:rsid w:val="000A42C6"/>
    <w:rsid w:val="000A5EC3"/>
    <w:rsid w:val="000B0834"/>
    <w:rsid w:val="000B2990"/>
    <w:rsid w:val="000B2FFA"/>
    <w:rsid w:val="000B3AED"/>
    <w:rsid w:val="000B52DE"/>
    <w:rsid w:val="000C0B9E"/>
    <w:rsid w:val="000C17A1"/>
    <w:rsid w:val="000C215F"/>
    <w:rsid w:val="000C4E43"/>
    <w:rsid w:val="000C6EE4"/>
    <w:rsid w:val="000C700F"/>
    <w:rsid w:val="000D2F70"/>
    <w:rsid w:val="000D3CF2"/>
    <w:rsid w:val="000D3F60"/>
    <w:rsid w:val="000E07FB"/>
    <w:rsid w:val="000F32DD"/>
    <w:rsid w:val="000F4E46"/>
    <w:rsid w:val="000F59B0"/>
    <w:rsid w:val="00102945"/>
    <w:rsid w:val="001033C1"/>
    <w:rsid w:val="00104735"/>
    <w:rsid w:val="00105396"/>
    <w:rsid w:val="001054B5"/>
    <w:rsid w:val="0010699F"/>
    <w:rsid w:val="00110A76"/>
    <w:rsid w:val="00110E0B"/>
    <w:rsid w:val="00111C74"/>
    <w:rsid w:val="00113FE4"/>
    <w:rsid w:val="0012235E"/>
    <w:rsid w:val="00135C87"/>
    <w:rsid w:val="00144DB7"/>
    <w:rsid w:val="00154402"/>
    <w:rsid w:val="00154E38"/>
    <w:rsid w:val="00160715"/>
    <w:rsid w:val="00160C11"/>
    <w:rsid w:val="00161F3E"/>
    <w:rsid w:val="00163877"/>
    <w:rsid w:val="00165101"/>
    <w:rsid w:val="0017212E"/>
    <w:rsid w:val="00175784"/>
    <w:rsid w:val="00180597"/>
    <w:rsid w:val="00182DE8"/>
    <w:rsid w:val="0018382B"/>
    <w:rsid w:val="00184DD0"/>
    <w:rsid w:val="00184EF8"/>
    <w:rsid w:val="00192437"/>
    <w:rsid w:val="001934D0"/>
    <w:rsid w:val="00193B9B"/>
    <w:rsid w:val="001967B7"/>
    <w:rsid w:val="001A29ED"/>
    <w:rsid w:val="001A47E9"/>
    <w:rsid w:val="001B33DA"/>
    <w:rsid w:val="001C0431"/>
    <w:rsid w:val="001D1005"/>
    <w:rsid w:val="001D189E"/>
    <w:rsid w:val="001D3CD3"/>
    <w:rsid w:val="001D612B"/>
    <w:rsid w:val="001D6400"/>
    <w:rsid w:val="001E0B37"/>
    <w:rsid w:val="001E5EE9"/>
    <w:rsid w:val="001F1848"/>
    <w:rsid w:val="001F511C"/>
    <w:rsid w:val="001F58EC"/>
    <w:rsid w:val="001F75C1"/>
    <w:rsid w:val="00200201"/>
    <w:rsid w:val="00200A06"/>
    <w:rsid w:val="002011EB"/>
    <w:rsid w:val="002020B6"/>
    <w:rsid w:val="00205375"/>
    <w:rsid w:val="00206A3B"/>
    <w:rsid w:val="00207798"/>
    <w:rsid w:val="00211E3F"/>
    <w:rsid w:val="00212626"/>
    <w:rsid w:val="00217408"/>
    <w:rsid w:val="0021791D"/>
    <w:rsid w:val="00223130"/>
    <w:rsid w:val="002309AB"/>
    <w:rsid w:val="002341DB"/>
    <w:rsid w:val="00241831"/>
    <w:rsid w:val="00252CA6"/>
    <w:rsid w:val="00253A78"/>
    <w:rsid w:val="0025592B"/>
    <w:rsid w:val="0025597E"/>
    <w:rsid w:val="00257376"/>
    <w:rsid w:val="00260868"/>
    <w:rsid w:val="002621BC"/>
    <w:rsid w:val="002633C1"/>
    <w:rsid w:val="00264898"/>
    <w:rsid w:val="00267860"/>
    <w:rsid w:val="0027181F"/>
    <w:rsid w:val="00276E44"/>
    <w:rsid w:val="002775D8"/>
    <w:rsid w:val="00281F20"/>
    <w:rsid w:val="0028318A"/>
    <w:rsid w:val="00286DFC"/>
    <w:rsid w:val="002950DC"/>
    <w:rsid w:val="002B1812"/>
    <w:rsid w:val="002B2FF9"/>
    <w:rsid w:val="002B6CCF"/>
    <w:rsid w:val="002B7D46"/>
    <w:rsid w:val="002C4934"/>
    <w:rsid w:val="002D0050"/>
    <w:rsid w:val="002D06A3"/>
    <w:rsid w:val="002D193C"/>
    <w:rsid w:val="002D1FCC"/>
    <w:rsid w:val="002D5B5F"/>
    <w:rsid w:val="002D702C"/>
    <w:rsid w:val="002E1CF7"/>
    <w:rsid w:val="002F3DD0"/>
    <w:rsid w:val="002F3E26"/>
    <w:rsid w:val="002F5655"/>
    <w:rsid w:val="002F5BA4"/>
    <w:rsid w:val="002F6679"/>
    <w:rsid w:val="002F70D5"/>
    <w:rsid w:val="002F7528"/>
    <w:rsid w:val="00301940"/>
    <w:rsid w:val="003051B9"/>
    <w:rsid w:val="00307B26"/>
    <w:rsid w:val="00312FBF"/>
    <w:rsid w:val="00313D3F"/>
    <w:rsid w:val="003259EB"/>
    <w:rsid w:val="00325C6C"/>
    <w:rsid w:val="0032661A"/>
    <w:rsid w:val="003341E9"/>
    <w:rsid w:val="0033593F"/>
    <w:rsid w:val="00340A9F"/>
    <w:rsid w:val="003431F6"/>
    <w:rsid w:val="00344C01"/>
    <w:rsid w:val="00345C60"/>
    <w:rsid w:val="003479B8"/>
    <w:rsid w:val="00347CA5"/>
    <w:rsid w:val="00350E72"/>
    <w:rsid w:val="0035194A"/>
    <w:rsid w:val="00365D5F"/>
    <w:rsid w:val="00366D8A"/>
    <w:rsid w:val="00370A43"/>
    <w:rsid w:val="0037274F"/>
    <w:rsid w:val="00380599"/>
    <w:rsid w:val="00380696"/>
    <w:rsid w:val="003875F9"/>
    <w:rsid w:val="00390B22"/>
    <w:rsid w:val="003941A1"/>
    <w:rsid w:val="00395B22"/>
    <w:rsid w:val="003962C2"/>
    <w:rsid w:val="00396CD7"/>
    <w:rsid w:val="003A0F4E"/>
    <w:rsid w:val="003A7C08"/>
    <w:rsid w:val="003B16E4"/>
    <w:rsid w:val="003C2E5C"/>
    <w:rsid w:val="003D1FA5"/>
    <w:rsid w:val="003D2E10"/>
    <w:rsid w:val="003D3212"/>
    <w:rsid w:val="003D6136"/>
    <w:rsid w:val="003E3BDF"/>
    <w:rsid w:val="003E6156"/>
    <w:rsid w:val="003F301E"/>
    <w:rsid w:val="003F562E"/>
    <w:rsid w:val="003F66AB"/>
    <w:rsid w:val="00400F28"/>
    <w:rsid w:val="00403A29"/>
    <w:rsid w:val="00403FBC"/>
    <w:rsid w:val="00406C21"/>
    <w:rsid w:val="00411058"/>
    <w:rsid w:val="004124FA"/>
    <w:rsid w:val="004131EF"/>
    <w:rsid w:val="00415E28"/>
    <w:rsid w:val="00421827"/>
    <w:rsid w:val="004218B8"/>
    <w:rsid w:val="00421EBA"/>
    <w:rsid w:val="00422E78"/>
    <w:rsid w:val="00423F3E"/>
    <w:rsid w:val="00425C40"/>
    <w:rsid w:val="00427889"/>
    <w:rsid w:val="00427B6A"/>
    <w:rsid w:val="00430F43"/>
    <w:rsid w:val="0044203A"/>
    <w:rsid w:val="00445080"/>
    <w:rsid w:val="004455C7"/>
    <w:rsid w:val="00450992"/>
    <w:rsid w:val="00455244"/>
    <w:rsid w:val="00465FD6"/>
    <w:rsid w:val="0046771C"/>
    <w:rsid w:val="00470B38"/>
    <w:rsid w:val="0047129B"/>
    <w:rsid w:val="00475EF1"/>
    <w:rsid w:val="0047606F"/>
    <w:rsid w:val="004767D4"/>
    <w:rsid w:val="0048183C"/>
    <w:rsid w:val="00482899"/>
    <w:rsid w:val="00482AEA"/>
    <w:rsid w:val="0048425C"/>
    <w:rsid w:val="0048464A"/>
    <w:rsid w:val="00485B56"/>
    <w:rsid w:val="00492EE7"/>
    <w:rsid w:val="00495AD5"/>
    <w:rsid w:val="004965A9"/>
    <w:rsid w:val="00497955"/>
    <w:rsid w:val="004B69FE"/>
    <w:rsid w:val="004C0C56"/>
    <w:rsid w:val="004C3461"/>
    <w:rsid w:val="004C408B"/>
    <w:rsid w:val="004C4472"/>
    <w:rsid w:val="004C599C"/>
    <w:rsid w:val="004C5FD3"/>
    <w:rsid w:val="004C63F2"/>
    <w:rsid w:val="004D0130"/>
    <w:rsid w:val="004D170A"/>
    <w:rsid w:val="004D3CD8"/>
    <w:rsid w:val="004E1EF8"/>
    <w:rsid w:val="004E7423"/>
    <w:rsid w:val="004F0D78"/>
    <w:rsid w:val="005006B5"/>
    <w:rsid w:val="005050F9"/>
    <w:rsid w:val="00506CD7"/>
    <w:rsid w:val="00510244"/>
    <w:rsid w:val="005116BE"/>
    <w:rsid w:val="0051367A"/>
    <w:rsid w:val="00514197"/>
    <w:rsid w:val="00531906"/>
    <w:rsid w:val="00541B5D"/>
    <w:rsid w:val="0054350F"/>
    <w:rsid w:val="0054511D"/>
    <w:rsid w:val="0055094F"/>
    <w:rsid w:val="00550A5B"/>
    <w:rsid w:val="00550C70"/>
    <w:rsid w:val="005519EC"/>
    <w:rsid w:val="005539C9"/>
    <w:rsid w:val="00570D90"/>
    <w:rsid w:val="00571C0A"/>
    <w:rsid w:val="00575BF7"/>
    <w:rsid w:val="00580962"/>
    <w:rsid w:val="00580967"/>
    <w:rsid w:val="0058290D"/>
    <w:rsid w:val="00583AD1"/>
    <w:rsid w:val="00586CB3"/>
    <w:rsid w:val="00590324"/>
    <w:rsid w:val="00594CD4"/>
    <w:rsid w:val="00594CE9"/>
    <w:rsid w:val="005A1806"/>
    <w:rsid w:val="005A6FDD"/>
    <w:rsid w:val="005B2129"/>
    <w:rsid w:val="005B3DC4"/>
    <w:rsid w:val="005B4A96"/>
    <w:rsid w:val="005B6446"/>
    <w:rsid w:val="005C0A9C"/>
    <w:rsid w:val="005C165E"/>
    <w:rsid w:val="005C4389"/>
    <w:rsid w:val="005D1E92"/>
    <w:rsid w:val="005D3379"/>
    <w:rsid w:val="005E0ADB"/>
    <w:rsid w:val="005E3496"/>
    <w:rsid w:val="005E7577"/>
    <w:rsid w:val="005F038A"/>
    <w:rsid w:val="005F161C"/>
    <w:rsid w:val="005F215D"/>
    <w:rsid w:val="005F2959"/>
    <w:rsid w:val="005F4FC1"/>
    <w:rsid w:val="006010FD"/>
    <w:rsid w:val="00601429"/>
    <w:rsid w:val="00601AF4"/>
    <w:rsid w:val="006073B1"/>
    <w:rsid w:val="00610EE9"/>
    <w:rsid w:val="00615935"/>
    <w:rsid w:val="00615DB2"/>
    <w:rsid w:val="00616BF3"/>
    <w:rsid w:val="006325FA"/>
    <w:rsid w:val="00634764"/>
    <w:rsid w:val="00641579"/>
    <w:rsid w:val="00644440"/>
    <w:rsid w:val="006511A8"/>
    <w:rsid w:val="00651D1C"/>
    <w:rsid w:val="00656AFA"/>
    <w:rsid w:val="006571DE"/>
    <w:rsid w:val="0065799F"/>
    <w:rsid w:val="00662893"/>
    <w:rsid w:val="00662B77"/>
    <w:rsid w:val="00673022"/>
    <w:rsid w:val="006741C6"/>
    <w:rsid w:val="006760C0"/>
    <w:rsid w:val="00690FCE"/>
    <w:rsid w:val="00694AA9"/>
    <w:rsid w:val="00695DEE"/>
    <w:rsid w:val="00697071"/>
    <w:rsid w:val="00697C79"/>
    <w:rsid w:val="006A002F"/>
    <w:rsid w:val="006B1FEF"/>
    <w:rsid w:val="006B5949"/>
    <w:rsid w:val="006C31F9"/>
    <w:rsid w:val="006C38DD"/>
    <w:rsid w:val="006D1BD3"/>
    <w:rsid w:val="006D55CD"/>
    <w:rsid w:val="006D691B"/>
    <w:rsid w:val="006D6A5A"/>
    <w:rsid w:val="006D7970"/>
    <w:rsid w:val="006E14AA"/>
    <w:rsid w:val="006E29DD"/>
    <w:rsid w:val="006E309D"/>
    <w:rsid w:val="006E486B"/>
    <w:rsid w:val="006E79B2"/>
    <w:rsid w:val="006F1E7F"/>
    <w:rsid w:val="006F2FB7"/>
    <w:rsid w:val="007107B2"/>
    <w:rsid w:val="00711D01"/>
    <w:rsid w:val="00715CDD"/>
    <w:rsid w:val="00720C1A"/>
    <w:rsid w:val="00721961"/>
    <w:rsid w:val="00721E02"/>
    <w:rsid w:val="007247EA"/>
    <w:rsid w:val="00727826"/>
    <w:rsid w:val="007301F9"/>
    <w:rsid w:val="00731D6C"/>
    <w:rsid w:val="007366EB"/>
    <w:rsid w:val="0073696F"/>
    <w:rsid w:val="007374B6"/>
    <w:rsid w:val="00753EA2"/>
    <w:rsid w:val="00755435"/>
    <w:rsid w:val="00760B2E"/>
    <w:rsid w:val="00766605"/>
    <w:rsid w:val="00770F25"/>
    <w:rsid w:val="0077128F"/>
    <w:rsid w:val="00775540"/>
    <w:rsid w:val="00775B8A"/>
    <w:rsid w:val="00777A62"/>
    <w:rsid w:val="00780967"/>
    <w:rsid w:val="00783297"/>
    <w:rsid w:val="00783DCD"/>
    <w:rsid w:val="00787F9E"/>
    <w:rsid w:val="00793E8B"/>
    <w:rsid w:val="007A53C3"/>
    <w:rsid w:val="007A5799"/>
    <w:rsid w:val="007B6D90"/>
    <w:rsid w:val="007C60DC"/>
    <w:rsid w:val="007D11FF"/>
    <w:rsid w:val="007D230D"/>
    <w:rsid w:val="007E2427"/>
    <w:rsid w:val="007E287B"/>
    <w:rsid w:val="007F4724"/>
    <w:rsid w:val="007F7957"/>
    <w:rsid w:val="0080315B"/>
    <w:rsid w:val="008035C4"/>
    <w:rsid w:val="0081789C"/>
    <w:rsid w:val="0082290D"/>
    <w:rsid w:val="0082494F"/>
    <w:rsid w:val="008267EF"/>
    <w:rsid w:val="00831905"/>
    <w:rsid w:val="00835F4A"/>
    <w:rsid w:val="00835F6C"/>
    <w:rsid w:val="00837B78"/>
    <w:rsid w:val="00840514"/>
    <w:rsid w:val="008428B3"/>
    <w:rsid w:val="00843784"/>
    <w:rsid w:val="0084495C"/>
    <w:rsid w:val="00847417"/>
    <w:rsid w:val="00847E75"/>
    <w:rsid w:val="0085012D"/>
    <w:rsid w:val="00850B9E"/>
    <w:rsid w:val="0085204E"/>
    <w:rsid w:val="00854E87"/>
    <w:rsid w:val="00860176"/>
    <w:rsid w:val="00862974"/>
    <w:rsid w:val="00863B50"/>
    <w:rsid w:val="0086480B"/>
    <w:rsid w:val="00864D7C"/>
    <w:rsid w:val="00866344"/>
    <w:rsid w:val="00866D36"/>
    <w:rsid w:val="00867B18"/>
    <w:rsid w:val="00870351"/>
    <w:rsid w:val="008726E4"/>
    <w:rsid w:val="008770A6"/>
    <w:rsid w:val="0088197B"/>
    <w:rsid w:val="00881F28"/>
    <w:rsid w:val="00891CB1"/>
    <w:rsid w:val="00893E37"/>
    <w:rsid w:val="00896FF0"/>
    <w:rsid w:val="008B169A"/>
    <w:rsid w:val="008B338D"/>
    <w:rsid w:val="008B400F"/>
    <w:rsid w:val="008B6DE1"/>
    <w:rsid w:val="008C0968"/>
    <w:rsid w:val="008C1E43"/>
    <w:rsid w:val="008C24F7"/>
    <w:rsid w:val="008C2830"/>
    <w:rsid w:val="008C7606"/>
    <w:rsid w:val="008D00CE"/>
    <w:rsid w:val="008D0134"/>
    <w:rsid w:val="008D1527"/>
    <w:rsid w:val="008D367B"/>
    <w:rsid w:val="008D75B7"/>
    <w:rsid w:val="008E0C7B"/>
    <w:rsid w:val="008E3FDF"/>
    <w:rsid w:val="008E5180"/>
    <w:rsid w:val="008F1176"/>
    <w:rsid w:val="008F1561"/>
    <w:rsid w:val="008F2FA3"/>
    <w:rsid w:val="008F3FF4"/>
    <w:rsid w:val="00900A11"/>
    <w:rsid w:val="00905EA4"/>
    <w:rsid w:val="00920024"/>
    <w:rsid w:val="00921F6D"/>
    <w:rsid w:val="009230C4"/>
    <w:rsid w:val="00931248"/>
    <w:rsid w:val="00931C6F"/>
    <w:rsid w:val="00932F95"/>
    <w:rsid w:val="00934DC4"/>
    <w:rsid w:val="00943BED"/>
    <w:rsid w:val="00945287"/>
    <w:rsid w:val="00951E4A"/>
    <w:rsid w:val="00971352"/>
    <w:rsid w:val="009720B7"/>
    <w:rsid w:val="00972884"/>
    <w:rsid w:val="009731AE"/>
    <w:rsid w:val="00973A50"/>
    <w:rsid w:val="00981B73"/>
    <w:rsid w:val="00984970"/>
    <w:rsid w:val="0098516B"/>
    <w:rsid w:val="009873F1"/>
    <w:rsid w:val="009923F8"/>
    <w:rsid w:val="00992FB4"/>
    <w:rsid w:val="00994E01"/>
    <w:rsid w:val="009A3694"/>
    <w:rsid w:val="009A3AD8"/>
    <w:rsid w:val="009A467F"/>
    <w:rsid w:val="009A5E24"/>
    <w:rsid w:val="009B1F7C"/>
    <w:rsid w:val="009B50DA"/>
    <w:rsid w:val="009B6F81"/>
    <w:rsid w:val="009C1D84"/>
    <w:rsid w:val="009C3647"/>
    <w:rsid w:val="009C6E05"/>
    <w:rsid w:val="009D308E"/>
    <w:rsid w:val="009D3563"/>
    <w:rsid w:val="009D3C68"/>
    <w:rsid w:val="009D4DAC"/>
    <w:rsid w:val="009E73A5"/>
    <w:rsid w:val="009F090E"/>
    <w:rsid w:val="009F6EFA"/>
    <w:rsid w:val="00A024FE"/>
    <w:rsid w:val="00A03A2C"/>
    <w:rsid w:val="00A04157"/>
    <w:rsid w:val="00A1068C"/>
    <w:rsid w:val="00A10EB6"/>
    <w:rsid w:val="00A14365"/>
    <w:rsid w:val="00A25D49"/>
    <w:rsid w:val="00A27C99"/>
    <w:rsid w:val="00A27DF7"/>
    <w:rsid w:val="00A3726E"/>
    <w:rsid w:val="00A45DF0"/>
    <w:rsid w:val="00A505FB"/>
    <w:rsid w:val="00A57AEF"/>
    <w:rsid w:val="00A6617F"/>
    <w:rsid w:val="00A70D37"/>
    <w:rsid w:val="00A71CFB"/>
    <w:rsid w:val="00A73BA1"/>
    <w:rsid w:val="00A7713A"/>
    <w:rsid w:val="00A7721D"/>
    <w:rsid w:val="00A80557"/>
    <w:rsid w:val="00A80D19"/>
    <w:rsid w:val="00A8436A"/>
    <w:rsid w:val="00A90206"/>
    <w:rsid w:val="00A96E9A"/>
    <w:rsid w:val="00AA4AE8"/>
    <w:rsid w:val="00AA5E22"/>
    <w:rsid w:val="00AA7D30"/>
    <w:rsid w:val="00AB2BDC"/>
    <w:rsid w:val="00AC1174"/>
    <w:rsid w:val="00AC1CF1"/>
    <w:rsid w:val="00AD0DF8"/>
    <w:rsid w:val="00AD271C"/>
    <w:rsid w:val="00AD52EC"/>
    <w:rsid w:val="00AE1DB1"/>
    <w:rsid w:val="00AF3351"/>
    <w:rsid w:val="00B005D8"/>
    <w:rsid w:val="00B00A06"/>
    <w:rsid w:val="00B01952"/>
    <w:rsid w:val="00B03DCC"/>
    <w:rsid w:val="00B05150"/>
    <w:rsid w:val="00B162D9"/>
    <w:rsid w:val="00B167B8"/>
    <w:rsid w:val="00B17B0E"/>
    <w:rsid w:val="00B20609"/>
    <w:rsid w:val="00B21D89"/>
    <w:rsid w:val="00B2202C"/>
    <w:rsid w:val="00B30E7E"/>
    <w:rsid w:val="00B32D72"/>
    <w:rsid w:val="00B350A4"/>
    <w:rsid w:val="00B40078"/>
    <w:rsid w:val="00B4463D"/>
    <w:rsid w:val="00B50E46"/>
    <w:rsid w:val="00B541F1"/>
    <w:rsid w:val="00B56F54"/>
    <w:rsid w:val="00B618C5"/>
    <w:rsid w:val="00B6714B"/>
    <w:rsid w:val="00B67E2F"/>
    <w:rsid w:val="00B746BC"/>
    <w:rsid w:val="00B74F95"/>
    <w:rsid w:val="00B7640B"/>
    <w:rsid w:val="00B77D85"/>
    <w:rsid w:val="00B821FE"/>
    <w:rsid w:val="00B8281C"/>
    <w:rsid w:val="00B83B73"/>
    <w:rsid w:val="00B86901"/>
    <w:rsid w:val="00B86E1B"/>
    <w:rsid w:val="00B90819"/>
    <w:rsid w:val="00B91A7A"/>
    <w:rsid w:val="00B9206C"/>
    <w:rsid w:val="00B93148"/>
    <w:rsid w:val="00B95773"/>
    <w:rsid w:val="00B95B40"/>
    <w:rsid w:val="00B969EB"/>
    <w:rsid w:val="00B97F25"/>
    <w:rsid w:val="00BA0DA4"/>
    <w:rsid w:val="00BA3782"/>
    <w:rsid w:val="00BA3C32"/>
    <w:rsid w:val="00BA3F12"/>
    <w:rsid w:val="00BB0FC1"/>
    <w:rsid w:val="00BB1127"/>
    <w:rsid w:val="00BB190B"/>
    <w:rsid w:val="00BB4470"/>
    <w:rsid w:val="00BB4C07"/>
    <w:rsid w:val="00BC0108"/>
    <w:rsid w:val="00BD0572"/>
    <w:rsid w:val="00BD231C"/>
    <w:rsid w:val="00BD480B"/>
    <w:rsid w:val="00BD6744"/>
    <w:rsid w:val="00BE1292"/>
    <w:rsid w:val="00BE157A"/>
    <w:rsid w:val="00BE4A67"/>
    <w:rsid w:val="00BE7CCA"/>
    <w:rsid w:val="00BF51B0"/>
    <w:rsid w:val="00BF54CF"/>
    <w:rsid w:val="00BF7A72"/>
    <w:rsid w:val="00C0121E"/>
    <w:rsid w:val="00C03D65"/>
    <w:rsid w:val="00C0739C"/>
    <w:rsid w:val="00C13A36"/>
    <w:rsid w:val="00C15205"/>
    <w:rsid w:val="00C173EF"/>
    <w:rsid w:val="00C20486"/>
    <w:rsid w:val="00C21288"/>
    <w:rsid w:val="00C219FF"/>
    <w:rsid w:val="00C2430E"/>
    <w:rsid w:val="00C273FB"/>
    <w:rsid w:val="00C308CD"/>
    <w:rsid w:val="00C31B1F"/>
    <w:rsid w:val="00C37539"/>
    <w:rsid w:val="00C41CE2"/>
    <w:rsid w:val="00C52980"/>
    <w:rsid w:val="00C6458D"/>
    <w:rsid w:val="00C72C87"/>
    <w:rsid w:val="00C805F4"/>
    <w:rsid w:val="00C80B92"/>
    <w:rsid w:val="00C83B45"/>
    <w:rsid w:val="00C84954"/>
    <w:rsid w:val="00C86603"/>
    <w:rsid w:val="00C97507"/>
    <w:rsid w:val="00CA028E"/>
    <w:rsid w:val="00CA0782"/>
    <w:rsid w:val="00CA078E"/>
    <w:rsid w:val="00CA0C94"/>
    <w:rsid w:val="00CA26BF"/>
    <w:rsid w:val="00CA39FF"/>
    <w:rsid w:val="00CA6567"/>
    <w:rsid w:val="00CB240F"/>
    <w:rsid w:val="00CB3247"/>
    <w:rsid w:val="00CB56EB"/>
    <w:rsid w:val="00CD123C"/>
    <w:rsid w:val="00CE02FA"/>
    <w:rsid w:val="00CE0E54"/>
    <w:rsid w:val="00CE1670"/>
    <w:rsid w:val="00CE3BDD"/>
    <w:rsid w:val="00CE5BAA"/>
    <w:rsid w:val="00CF1DDA"/>
    <w:rsid w:val="00CF1E96"/>
    <w:rsid w:val="00D0590D"/>
    <w:rsid w:val="00D07E48"/>
    <w:rsid w:val="00D1002D"/>
    <w:rsid w:val="00D10429"/>
    <w:rsid w:val="00D15440"/>
    <w:rsid w:val="00D209C6"/>
    <w:rsid w:val="00D404D7"/>
    <w:rsid w:val="00D410D3"/>
    <w:rsid w:val="00D47483"/>
    <w:rsid w:val="00D52711"/>
    <w:rsid w:val="00D56D84"/>
    <w:rsid w:val="00D647BC"/>
    <w:rsid w:val="00D66B56"/>
    <w:rsid w:val="00D80A76"/>
    <w:rsid w:val="00D83A39"/>
    <w:rsid w:val="00D84690"/>
    <w:rsid w:val="00D87F79"/>
    <w:rsid w:val="00D93D6E"/>
    <w:rsid w:val="00DA1AC0"/>
    <w:rsid w:val="00DA2827"/>
    <w:rsid w:val="00DA2E74"/>
    <w:rsid w:val="00DA43F3"/>
    <w:rsid w:val="00DB1C4D"/>
    <w:rsid w:val="00DB5E7D"/>
    <w:rsid w:val="00DB6C85"/>
    <w:rsid w:val="00DB6D76"/>
    <w:rsid w:val="00DC1DA9"/>
    <w:rsid w:val="00DC2F21"/>
    <w:rsid w:val="00DC2F96"/>
    <w:rsid w:val="00DC3D1B"/>
    <w:rsid w:val="00DC3F36"/>
    <w:rsid w:val="00DC6EAE"/>
    <w:rsid w:val="00DD3738"/>
    <w:rsid w:val="00DD3791"/>
    <w:rsid w:val="00DD486D"/>
    <w:rsid w:val="00DE786A"/>
    <w:rsid w:val="00DF00B0"/>
    <w:rsid w:val="00DF3679"/>
    <w:rsid w:val="00E10A1B"/>
    <w:rsid w:val="00E15AD1"/>
    <w:rsid w:val="00E16024"/>
    <w:rsid w:val="00E17D43"/>
    <w:rsid w:val="00E26DA3"/>
    <w:rsid w:val="00E300AE"/>
    <w:rsid w:val="00E30969"/>
    <w:rsid w:val="00E32094"/>
    <w:rsid w:val="00E33042"/>
    <w:rsid w:val="00E37A28"/>
    <w:rsid w:val="00E419EF"/>
    <w:rsid w:val="00E4270B"/>
    <w:rsid w:val="00E43B8F"/>
    <w:rsid w:val="00E443C9"/>
    <w:rsid w:val="00E6120C"/>
    <w:rsid w:val="00E61253"/>
    <w:rsid w:val="00E629BA"/>
    <w:rsid w:val="00E64619"/>
    <w:rsid w:val="00E64C7D"/>
    <w:rsid w:val="00E70B14"/>
    <w:rsid w:val="00E7183C"/>
    <w:rsid w:val="00E73280"/>
    <w:rsid w:val="00E8197F"/>
    <w:rsid w:val="00E82CA1"/>
    <w:rsid w:val="00E83DF9"/>
    <w:rsid w:val="00E869CE"/>
    <w:rsid w:val="00E94CC1"/>
    <w:rsid w:val="00E95B27"/>
    <w:rsid w:val="00EA213F"/>
    <w:rsid w:val="00EA2AC8"/>
    <w:rsid w:val="00EA493D"/>
    <w:rsid w:val="00EA5138"/>
    <w:rsid w:val="00EB1A27"/>
    <w:rsid w:val="00EB52AB"/>
    <w:rsid w:val="00EB5A92"/>
    <w:rsid w:val="00EB5C34"/>
    <w:rsid w:val="00EB6042"/>
    <w:rsid w:val="00EC2648"/>
    <w:rsid w:val="00EC4945"/>
    <w:rsid w:val="00EC6F1C"/>
    <w:rsid w:val="00ED01DD"/>
    <w:rsid w:val="00ED177C"/>
    <w:rsid w:val="00ED32A3"/>
    <w:rsid w:val="00ED4E19"/>
    <w:rsid w:val="00ED516E"/>
    <w:rsid w:val="00ED5334"/>
    <w:rsid w:val="00ED7B7B"/>
    <w:rsid w:val="00EE2932"/>
    <w:rsid w:val="00EF6959"/>
    <w:rsid w:val="00EF7575"/>
    <w:rsid w:val="00F00526"/>
    <w:rsid w:val="00F070C8"/>
    <w:rsid w:val="00F07A53"/>
    <w:rsid w:val="00F11EF6"/>
    <w:rsid w:val="00F145DA"/>
    <w:rsid w:val="00F1569F"/>
    <w:rsid w:val="00F15CD4"/>
    <w:rsid w:val="00F2278E"/>
    <w:rsid w:val="00F22DD9"/>
    <w:rsid w:val="00F2328B"/>
    <w:rsid w:val="00F25170"/>
    <w:rsid w:val="00F256F2"/>
    <w:rsid w:val="00F25D17"/>
    <w:rsid w:val="00F3085F"/>
    <w:rsid w:val="00F3277A"/>
    <w:rsid w:val="00F338D1"/>
    <w:rsid w:val="00F356EE"/>
    <w:rsid w:val="00F4201B"/>
    <w:rsid w:val="00F438AA"/>
    <w:rsid w:val="00F44B79"/>
    <w:rsid w:val="00F4735D"/>
    <w:rsid w:val="00F552EC"/>
    <w:rsid w:val="00F62EDF"/>
    <w:rsid w:val="00F653E1"/>
    <w:rsid w:val="00F6546B"/>
    <w:rsid w:val="00F71DE2"/>
    <w:rsid w:val="00F74F13"/>
    <w:rsid w:val="00F82D8B"/>
    <w:rsid w:val="00F83C0C"/>
    <w:rsid w:val="00F903B7"/>
    <w:rsid w:val="00F93ED1"/>
    <w:rsid w:val="00F9503E"/>
    <w:rsid w:val="00FA729E"/>
    <w:rsid w:val="00FA7E82"/>
    <w:rsid w:val="00FB0D0C"/>
    <w:rsid w:val="00FB44C0"/>
    <w:rsid w:val="00FC1AEE"/>
    <w:rsid w:val="00FC7C91"/>
    <w:rsid w:val="00FD3958"/>
    <w:rsid w:val="00FD3BC7"/>
    <w:rsid w:val="00FE1558"/>
    <w:rsid w:val="00FF18D4"/>
    <w:rsid w:val="00FF225C"/>
    <w:rsid w:val="00FF72A3"/>
    <w:rsid w:val="00FF76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EF87"/>
  <w15:docId w15:val="{33431101-D6A2-48D9-8A86-EA79B21D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6C55"/>
    <w:rPr>
      <w:rFonts w:eastAsia="Times New Roman"/>
      <w:sz w:val="20"/>
      <w:szCs w:val="20"/>
      <w:lang w:eastAsia="cs-CZ"/>
    </w:rPr>
  </w:style>
  <w:style w:type="paragraph" w:styleId="Nadpis1">
    <w:name w:val="heading 1"/>
    <w:basedOn w:val="Normln"/>
    <w:next w:val="Normln"/>
    <w:link w:val="Nadpis1Char"/>
    <w:uiPriority w:val="99"/>
    <w:qFormat/>
    <w:rsid w:val="0076001A"/>
    <w:pPr>
      <w:keepNext/>
      <w:outlineLvl w:val="0"/>
    </w:pPr>
    <w:rPr>
      <w:rFonts w:ascii="Cambria" w:hAnsi="Cambria" w:cs="Cambria"/>
      <w:b/>
      <w:bCs/>
      <w:kern w:val="2"/>
      <w:sz w:val="32"/>
      <w:szCs w:val="32"/>
    </w:rPr>
  </w:style>
  <w:style w:type="paragraph" w:styleId="Nadpis2">
    <w:name w:val="heading 2"/>
    <w:basedOn w:val="Normln"/>
    <w:next w:val="Normln"/>
    <w:link w:val="Nadpis2Char"/>
    <w:autoRedefine/>
    <w:uiPriority w:val="99"/>
    <w:qFormat/>
    <w:rsid w:val="0076001A"/>
    <w:pPr>
      <w:keepNext/>
      <w:spacing w:after="120"/>
      <w:outlineLvl w:val="1"/>
    </w:pPr>
    <w:rPr>
      <w:rFonts w:ascii="Cambria" w:hAnsi="Cambria" w:cs="Cambria"/>
      <w:b/>
      <w:bCs/>
      <w:i/>
      <w:iCs/>
      <w:sz w:val="28"/>
      <w:szCs w:val="28"/>
    </w:rPr>
  </w:style>
  <w:style w:type="paragraph" w:styleId="Nadpis3">
    <w:name w:val="heading 3"/>
    <w:basedOn w:val="Normln"/>
    <w:next w:val="Normln"/>
    <w:link w:val="Nadpis3Char"/>
    <w:unhideWhenUsed/>
    <w:qFormat/>
    <w:rsid w:val="0090633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C66C55"/>
    <w:pPr>
      <w:keepNext/>
      <w:spacing w:before="120" w:line="240" w:lineRule="atLeas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qFormat/>
    <w:rsid w:val="0076001A"/>
    <w:rPr>
      <w:rFonts w:ascii="Times New Roman" w:hAnsi="Times New Roman"/>
      <w:sz w:val="20"/>
      <w:szCs w:val="2"/>
      <w:lang w:eastAsia="cs-CZ"/>
    </w:rPr>
  </w:style>
  <w:style w:type="character" w:customStyle="1" w:styleId="Style1CharChar">
    <w:name w:val="Style1 Char Char"/>
    <w:link w:val="Style1Char"/>
    <w:uiPriority w:val="99"/>
    <w:qFormat/>
    <w:rsid w:val="0076001A"/>
    <w:rPr>
      <w:rFonts w:ascii="Arial" w:eastAsia="Times New Roman" w:hAnsi="Arial" w:cs="Arial"/>
      <w:b/>
      <w:bCs/>
      <w:sz w:val="20"/>
      <w:szCs w:val="20"/>
      <w:lang w:eastAsia="cs-CZ"/>
    </w:rPr>
  </w:style>
  <w:style w:type="character" w:customStyle="1" w:styleId="apple-style-span">
    <w:name w:val="apple-style-span"/>
    <w:uiPriority w:val="99"/>
    <w:qFormat/>
    <w:rsid w:val="0076001A"/>
  </w:style>
  <w:style w:type="character" w:customStyle="1" w:styleId="odstavecChar">
    <w:name w:val="odstavec Char"/>
    <w:qFormat/>
    <w:locked/>
    <w:rsid w:val="0076001A"/>
    <w:rPr>
      <w:rFonts w:ascii="Calibri" w:eastAsia="Times New Roman" w:hAnsi="Calibri" w:cs="Arial"/>
      <w:sz w:val="24"/>
      <w:szCs w:val="24"/>
      <w:lang w:eastAsia="ar-SA"/>
    </w:rPr>
  </w:style>
  <w:style w:type="character" w:customStyle="1" w:styleId="Nadpis1Char">
    <w:name w:val="Nadpis 1 Char"/>
    <w:basedOn w:val="Standardnpsmoodstavce"/>
    <w:link w:val="Nadpis1"/>
    <w:uiPriority w:val="99"/>
    <w:qFormat/>
    <w:rsid w:val="0076001A"/>
    <w:rPr>
      <w:rFonts w:ascii="Cambria" w:eastAsia="Times New Roman" w:hAnsi="Cambria" w:cs="Cambria"/>
      <w:b/>
      <w:bCs/>
      <w:kern w:val="2"/>
      <w:sz w:val="32"/>
      <w:szCs w:val="32"/>
      <w:lang w:eastAsia="cs-CZ"/>
    </w:rPr>
  </w:style>
  <w:style w:type="character" w:customStyle="1" w:styleId="Nadpis2Char">
    <w:name w:val="Nadpis 2 Char"/>
    <w:basedOn w:val="Standardnpsmoodstavce"/>
    <w:link w:val="Nadpis2"/>
    <w:uiPriority w:val="99"/>
    <w:qFormat/>
    <w:rsid w:val="0076001A"/>
    <w:rPr>
      <w:rFonts w:ascii="Cambria" w:eastAsia="Times New Roman" w:hAnsi="Cambria" w:cs="Cambria"/>
      <w:b/>
      <w:bCs/>
      <w:i/>
      <w:iCs/>
      <w:sz w:val="28"/>
      <w:szCs w:val="28"/>
      <w:lang w:eastAsia="cs-CZ"/>
    </w:rPr>
  </w:style>
  <w:style w:type="character" w:customStyle="1" w:styleId="TextkomenteChar">
    <w:name w:val="Text komentáře Char"/>
    <w:basedOn w:val="Standardnpsmoodstavce"/>
    <w:link w:val="Textkomente"/>
    <w:uiPriority w:val="99"/>
    <w:qFormat/>
    <w:rsid w:val="0076001A"/>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76001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76001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qFormat/>
    <w:rsid w:val="0076001A"/>
    <w:rPr>
      <w:sz w:val="16"/>
      <w:szCs w:val="16"/>
    </w:rPr>
  </w:style>
  <w:style w:type="character" w:styleId="slostrnky">
    <w:name w:val="page number"/>
    <w:basedOn w:val="Standardnpsmoodstavce"/>
    <w:qFormat/>
    <w:rsid w:val="0076001A"/>
  </w:style>
  <w:style w:type="character" w:customStyle="1" w:styleId="NzevChar">
    <w:name w:val="Název Char"/>
    <w:basedOn w:val="Standardnpsmoodstavce"/>
    <w:link w:val="Nzev"/>
    <w:uiPriority w:val="99"/>
    <w:qFormat/>
    <w:rsid w:val="0076001A"/>
    <w:rPr>
      <w:rFonts w:ascii="Cambria" w:eastAsia="Times New Roman" w:hAnsi="Cambria" w:cs="Cambria"/>
      <w:b/>
      <w:bCs/>
      <w:kern w:val="2"/>
      <w:sz w:val="32"/>
      <w:szCs w:val="32"/>
      <w:lang w:eastAsia="cs-CZ"/>
    </w:rPr>
  </w:style>
  <w:style w:type="character" w:customStyle="1" w:styleId="ZkladntextodsazenChar">
    <w:name w:val="Základní text odsazený Char"/>
    <w:basedOn w:val="Standardnpsmoodstavce"/>
    <w:link w:val="Zkladntextodsazen"/>
    <w:uiPriority w:val="99"/>
    <w:qFormat/>
    <w:rsid w:val="0076001A"/>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qFormat/>
    <w:rsid w:val="0076001A"/>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6001A"/>
    <w:rPr>
      <w:color w:val="0000FF"/>
      <w:u w:val="single"/>
    </w:rPr>
  </w:style>
  <w:style w:type="character" w:styleId="Siln">
    <w:name w:val="Strong"/>
    <w:basedOn w:val="Standardnpsmoodstavce"/>
    <w:uiPriority w:val="99"/>
    <w:qFormat/>
    <w:rsid w:val="0076001A"/>
    <w:rPr>
      <w:b/>
      <w:bCs/>
    </w:rPr>
  </w:style>
  <w:style w:type="character" w:customStyle="1" w:styleId="RozloendokumentuChar">
    <w:name w:val="Rozložení dokumentu Char"/>
    <w:basedOn w:val="Standardnpsmoodstavce"/>
    <w:link w:val="Rozloendokumentu"/>
    <w:uiPriority w:val="99"/>
    <w:semiHidden/>
    <w:qFormat/>
    <w:rsid w:val="0076001A"/>
    <w:rPr>
      <w:rFonts w:ascii="Tahoma" w:eastAsia="Times New Roman" w:hAnsi="Tahoma" w:cs="Tahoma"/>
      <w:sz w:val="20"/>
      <w:szCs w:val="20"/>
      <w:shd w:val="clear" w:color="auto" w:fill="000080"/>
      <w:lang w:eastAsia="cs-CZ"/>
    </w:rPr>
  </w:style>
  <w:style w:type="character" w:customStyle="1" w:styleId="PedmtkomenteChar">
    <w:name w:val="Předmět komentáře Char"/>
    <w:basedOn w:val="TextkomenteChar"/>
    <w:link w:val="Pedmtkomente"/>
    <w:uiPriority w:val="99"/>
    <w:semiHidden/>
    <w:qFormat/>
    <w:rsid w:val="0076001A"/>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qFormat/>
    <w:rsid w:val="00C66C55"/>
    <w:rPr>
      <w:rFonts w:eastAsia="Times New Roman"/>
      <w:b/>
      <w:sz w:val="28"/>
      <w:szCs w:val="20"/>
      <w:lang w:eastAsia="cs-CZ"/>
    </w:rPr>
  </w:style>
  <w:style w:type="character" w:customStyle="1" w:styleId="ProsttextChar">
    <w:name w:val="Prostý text Char"/>
    <w:basedOn w:val="Standardnpsmoodstavce"/>
    <w:link w:val="Prosttext"/>
    <w:uiPriority w:val="99"/>
    <w:qFormat/>
    <w:rsid w:val="00C66C55"/>
    <w:rPr>
      <w:rFonts w:ascii="Calibri" w:eastAsia="Times New Roman" w:hAnsi="Calibri"/>
      <w:sz w:val="21"/>
      <w:szCs w:val="20"/>
    </w:rPr>
  </w:style>
  <w:style w:type="character" w:customStyle="1" w:styleId="Nadpis3Char">
    <w:name w:val="Nadpis 3 Char"/>
    <w:basedOn w:val="Standardnpsmoodstavce"/>
    <w:link w:val="Nadpis3"/>
    <w:uiPriority w:val="9"/>
    <w:semiHidden/>
    <w:qFormat/>
    <w:rsid w:val="0090633D"/>
    <w:rPr>
      <w:rFonts w:asciiTheme="majorHAnsi" w:eastAsiaTheme="majorEastAsia" w:hAnsiTheme="majorHAnsi" w:cstheme="majorBidi"/>
      <w:color w:val="1F4D78" w:themeColor="accent1" w:themeShade="7F"/>
      <w:sz w:val="24"/>
      <w:szCs w:val="24"/>
      <w:lang w:eastAsia="cs-CZ"/>
    </w:rPr>
  </w:style>
  <w:style w:type="character" w:customStyle="1" w:styleId="ZkladntextChar">
    <w:name w:val="Základní text Char"/>
    <w:basedOn w:val="Standardnpsmoodstavce"/>
    <w:link w:val="Zkladntext"/>
    <w:uiPriority w:val="99"/>
    <w:semiHidden/>
    <w:qFormat/>
    <w:rsid w:val="0090633D"/>
    <w:rPr>
      <w:rFonts w:eastAsia="Times New Roman"/>
      <w:sz w:val="20"/>
      <w:szCs w:val="20"/>
      <w:lang w:eastAsia="cs-CZ"/>
    </w:rPr>
  </w:style>
  <w:style w:type="character" w:customStyle="1" w:styleId="Nevyeenzmnka1">
    <w:name w:val="Nevyřešená zmínka1"/>
    <w:basedOn w:val="Standardnpsmoodstavce"/>
    <w:uiPriority w:val="99"/>
    <w:semiHidden/>
    <w:unhideWhenUsed/>
    <w:qFormat/>
    <w:rsid w:val="00765A81"/>
    <w:rPr>
      <w:color w:val="605E5C"/>
      <w:shd w:val="clear" w:color="auto" w:fill="E1DFDD"/>
    </w:rPr>
  </w:style>
  <w:style w:type="character" w:customStyle="1" w:styleId="normaltextrun">
    <w:name w:val="normaltextrun"/>
    <w:basedOn w:val="Standardnpsmoodstavce"/>
    <w:qFormat/>
    <w:rsid w:val="00F64FA9"/>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90633D"/>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autoRedefine/>
    <w:uiPriority w:val="99"/>
    <w:qFormat/>
    <w:rsid w:val="0076001A"/>
    <w:rPr>
      <w:szCs w:val="2"/>
    </w:rPr>
  </w:style>
  <w:style w:type="paragraph" w:customStyle="1" w:styleId="Style1Char">
    <w:name w:val="Style1 Char"/>
    <w:basedOn w:val="Normln"/>
    <w:link w:val="Style1CharChar"/>
    <w:autoRedefine/>
    <w:uiPriority w:val="99"/>
    <w:qFormat/>
    <w:rsid w:val="0076001A"/>
    <w:pPr>
      <w:numPr>
        <w:numId w:val="1"/>
      </w:numPr>
      <w:spacing w:after="240"/>
    </w:pPr>
    <w:rPr>
      <w:rFonts w:ascii="Arial" w:hAnsi="Arial" w:cs="Arial"/>
      <w:b/>
      <w:bCs/>
    </w:rPr>
  </w:style>
  <w:style w:type="paragraph" w:customStyle="1" w:styleId="Rozloendokumentu1">
    <w:name w:val="Rozložení dokumentu1"/>
    <w:basedOn w:val="Normln"/>
    <w:uiPriority w:val="99"/>
    <w:semiHidden/>
    <w:qFormat/>
    <w:rsid w:val="0076001A"/>
    <w:pPr>
      <w:shd w:val="clear" w:color="auto" w:fill="000080"/>
    </w:pPr>
    <w:rPr>
      <w:rFonts w:ascii="Tahoma" w:hAnsi="Tahoma" w:cs="Tahoma"/>
    </w:rPr>
  </w:style>
  <w:style w:type="paragraph" w:customStyle="1" w:styleId="odstavec">
    <w:name w:val="odstavec"/>
    <w:basedOn w:val="Normln"/>
    <w:qFormat/>
    <w:rsid w:val="0076001A"/>
    <w:pPr>
      <w:numPr>
        <w:numId w:val="2"/>
      </w:numPr>
      <w:spacing w:before="120"/>
      <w:jc w:val="both"/>
    </w:pPr>
    <w:rPr>
      <w:rFonts w:ascii="Calibri" w:hAnsi="Calibri" w:cs="Arial"/>
      <w:sz w:val="24"/>
      <w:szCs w:val="24"/>
      <w:lang w:eastAsia="ar-SA"/>
    </w:rPr>
  </w:style>
  <w:style w:type="paragraph" w:customStyle="1" w:styleId="Odstavecseseznamem1">
    <w:name w:val="Odstavec se seznamem1"/>
    <w:basedOn w:val="Normln"/>
    <w:qFormat/>
    <w:rsid w:val="0076001A"/>
    <w:rPr>
      <w:kern w:val="2"/>
      <w:lang w:eastAsia="ar-SA"/>
    </w:rPr>
  </w:style>
  <w:style w:type="paragraph" w:styleId="Textkomente">
    <w:name w:val="annotation text"/>
    <w:basedOn w:val="Normln"/>
    <w:link w:val="TextkomenteChar"/>
    <w:uiPriority w:val="99"/>
    <w:qFormat/>
    <w:rsid w:val="0076001A"/>
  </w:style>
  <w:style w:type="paragraph" w:customStyle="1" w:styleId="Zhlavazpat">
    <w:name w:val="Záhlaví a zápatí"/>
    <w:basedOn w:val="Normln"/>
    <w:qFormat/>
  </w:style>
  <w:style w:type="paragraph" w:styleId="Zhlav">
    <w:name w:val="header"/>
    <w:basedOn w:val="Normln"/>
    <w:link w:val="ZhlavChar"/>
    <w:uiPriority w:val="99"/>
    <w:rsid w:val="0076001A"/>
    <w:pPr>
      <w:tabs>
        <w:tab w:val="center" w:pos="4703"/>
        <w:tab w:val="right" w:pos="9406"/>
      </w:tabs>
    </w:pPr>
  </w:style>
  <w:style w:type="paragraph" w:styleId="Zpat">
    <w:name w:val="footer"/>
    <w:basedOn w:val="Normln"/>
    <w:link w:val="ZpatChar"/>
    <w:rsid w:val="0076001A"/>
    <w:pPr>
      <w:tabs>
        <w:tab w:val="center" w:pos="4703"/>
        <w:tab w:val="right" w:pos="9406"/>
      </w:tabs>
    </w:pPr>
  </w:style>
  <w:style w:type="paragraph" w:styleId="Nzev">
    <w:name w:val="Title"/>
    <w:basedOn w:val="Normln"/>
    <w:link w:val="NzevChar"/>
    <w:uiPriority w:val="99"/>
    <w:qFormat/>
    <w:rsid w:val="0076001A"/>
    <w:pPr>
      <w:jc w:val="center"/>
    </w:pPr>
    <w:rPr>
      <w:rFonts w:ascii="Cambria" w:hAnsi="Cambria" w:cs="Cambria"/>
      <w:b/>
      <w:bCs/>
      <w:kern w:val="2"/>
      <w:sz w:val="32"/>
      <w:szCs w:val="32"/>
    </w:rPr>
  </w:style>
  <w:style w:type="paragraph" w:styleId="Zkladntextodsazen">
    <w:name w:val="Body Text Indent"/>
    <w:basedOn w:val="Normln"/>
    <w:link w:val="ZkladntextodsazenChar"/>
    <w:uiPriority w:val="99"/>
    <w:rsid w:val="0076001A"/>
    <w:pPr>
      <w:ind w:left="360"/>
    </w:pPr>
  </w:style>
  <w:style w:type="paragraph" w:styleId="Zkladntextodsazen2">
    <w:name w:val="Body Text Indent 2"/>
    <w:basedOn w:val="Normln"/>
    <w:link w:val="Zkladntextodsazen2Char"/>
    <w:uiPriority w:val="99"/>
    <w:qFormat/>
    <w:rsid w:val="0076001A"/>
    <w:pPr>
      <w:ind w:left="360"/>
    </w:pPr>
  </w:style>
  <w:style w:type="paragraph" w:styleId="Rozloendokumentu">
    <w:name w:val="Document Map"/>
    <w:basedOn w:val="Normln"/>
    <w:link w:val="RozloendokumentuChar"/>
    <w:uiPriority w:val="99"/>
    <w:semiHidden/>
    <w:qFormat/>
    <w:rsid w:val="0076001A"/>
    <w:pPr>
      <w:shd w:val="clear" w:color="auto" w:fill="000080"/>
    </w:pPr>
    <w:rPr>
      <w:rFonts w:ascii="Tahoma" w:hAnsi="Tahoma" w:cs="Tahoma"/>
    </w:rPr>
  </w:style>
  <w:style w:type="paragraph" w:styleId="Normlnweb">
    <w:name w:val="Normal (Web)"/>
    <w:basedOn w:val="Normln"/>
    <w:qFormat/>
    <w:rsid w:val="0076001A"/>
    <w:pPr>
      <w:spacing w:beforeAutospacing="1" w:afterAutospacing="1"/>
    </w:pPr>
    <w:rPr>
      <w:sz w:val="24"/>
      <w:szCs w:val="24"/>
    </w:rPr>
  </w:style>
  <w:style w:type="paragraph" w:styleId="Pedmtkomente">
    <w:name w:val="annotation subject"/>
    <w:basedOn w:val="Textkomente"/>
    <w:next w:val="Textkomente"/>
    <w:link w:val="PedmtkomenteChar"/>
    <w:uiPriority w:val="99"/>
    <w:semiHidden/>
    <w:qFormat/>
    <w:rsid w:val="0076001A"/>
    <w:rPr>
      <w:b/>
      <w:bCs/>
    </w:rPr>
  </w:style>
  <w:style w:type="paragraph" w:styleId="Odstavecseseznamem">
    <w:name w:val="List Paragraph"/>
    <w:basedOn w:val="Normln"/>
    <w:uiPriority w:val="34"/>
    <w:qFormat/>
    <w:rsid w:val="0076001A"/>
    <w:pPr>
      <w:ind w:left="720"/>
    </w:pPr>
  </w:style>
  <w:style w:type="paragraph" w:styleId="Bezmezer">
    <w:name w:val="No Spacing"/>
    <w:uiPriority w:val="1"/>
    <w:qFormat/>
    <w:rsid w:val="00C66C55"/>
    <w:rPr>
      <w:rFonts w:ascii="Calibri" w:hAnsi="Calibri"/>
    </w:rPr>
  </w:style>
  <w:style w:type="paragraph" w:styleId="Prosttext">
    <w:name w:val="Plain Text"/>
    <w:basedOn w:val="Normln"/>
    <w:link w:val="ProsttextChar"/>
    <w:uiPriority w:val="99"/>
    <w:qFormat/>
    <w:rsid w:val="00C66C55"/>
    <w:rPr>
      <w:rFonts w:ascii="Calibri" w:hAnsi="Calibri"/>
      <w:sz w:val="21"/>
      <w:lang w:eastAsia="en-US"/>
    </w:rPr>
  </w:style>
  <w:style w:type="paragraph" w:customStyle="1" w:styleId="Vchoz">
    <w:name w:val="Výchozí"/>
    <w:qFormat/>
    <w:rsid w:val="00DC3B4D"/>
    <w:pPr>
      <w:spacing w:after="160" w:line="259" w:lineRule="auto"/>
    </w:pPr>
    <w:rPr>
      <w:rFonts w:eastAsia="Times New Roman"/>
      <w:sz w:val="20"/>
      <w:szCs w:val="20"/>
      <w:lang w:eastAsia="cs-CZ"/>
    </w:rPr>
  </w:style>
  <w:style w:type="paragraph" w:customStyle="1" w:styleId="Zkladntext31">
    <w:name w:val="Základní text 31"/>
    <w:basedOn w:val="Normln"/>
    <w:qFormat/>
    <w:rsid w:val="0090633D"/>
    <w:pPr>
      <w:jc w:val="both"/>
    </w:pPr>
    <w:rPr>
      <w:rFonts w:ascii="Tahoma" w:hAnsi="Tahoma" w:cs="Tahoma"/>
      <w:i/>
      <w:sz w:val="16"/>
      <w:lang w:eastAsia="zh-CN"/>
    </w:rPr>
  </w:style>
  <w:style w:type="paragraph" w:customStyle="1" w:styleId="Obsahtabulky">
    <w:name w:val="Obsah tabulky"/>
    <w:basedOn w:val="Normln"/>
    <w:qFormat/>
    <w:rsid w:val="0090633D"/>
    <w:pPr>
      <w:suppressLineNumbers/>
    </w:pPr>
    <w:rPr>
      <w:sz w:val="24"/>
      <w:szCs w:val="24"/>
      <w:lang w:eastAsia="zh-CN"/>
    </w:rPr>
  </w:style>
  <w:style w:type="paragraph" w:customStyle="1" w:styleId="xmsonormal">
    <w:name w:val="x_msonormal"/>
    <w:basedOn w:val="Normln"/>
    <w:qFormat/>
    <w:rsid w:val="00132938"/>
    <w:rPr>
      <w:rFonts w:ascii="Calibri" w:eastAsiaTheme="minorHAnsi" w:hAnsi="Calibri" w:cs="Calibri"/>
      <w:sz w:val="22"/>
      <w:szCs w:val="22"/>
    </w:rPr>
  </w:style>
  <w:style w:type="paragraph" w:styleId="Revize">
    <w:name w:val="Revision"/>
    <w:uiPriority w:val="99"/>
    <w:semiHidden/>
    <w:qFormat/>
    <w:rsid w:val="0025331B"/>
    <w:rPr>
      <w:rFonts w:eastAsia="Times New Roman"/>
      <w:sz w:val="20"/>
      <w:szCs w:val="20"/>
      <w:lang w:eastAsia="cs-CZ"/>
    </w:rPr>
  </w:style>
  <w:style w:type="paragraph" w:customStyle="1" w:styleId="Obsahrmce">
    <w:name w:val="Obsah rámce"/>
    <w:basedOn w:val="Normln"/>
    <w:qFormat/>
  </w:style>
  <w:style w:type="character" w:styleId="Hypertextovodkaz">
    <w:name w:val="Hyperlink"/>
    <w:basedOn w:val="Standardnpsmoodstavce"/>
    <w:uiPriority w:val="99"/>
    <w:unhideWhenUsed/>
    <w:rsid w:val="006741C6"/>
    <w:rPr>
      <w:color w:val="0563C1" w:themeColor="hyperlink"/>
      <w:u w:val="single"/>
    </w:rPr>
  </w:style>
  <w:style w:type="table" w:styleId="Prosttabulka4">
    <w:name w:val="Plain Table 4"/>
    <w:basedOn w:val="Normlntabulka"/>
    <w:uiPriority w:val="44"/>
    <w:rsid w:val="00044F51"/>
    <w:pPr>
      <w:suppressAutoHyphens w:val="0"/>
    </w:pPr>
    <w:rPr>
      <w:rFonts w:eastAsia="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0C215F"/>
    <w:pPr>
      <w:autoSpaceDN w:val="0"/>
      <w:textAlignment w:val="baseline"/>
    </w:pPr>
    <w:rPr>
      <w:rFonts w:eastAsia="Times New Roman"/>
      <w:sz w:val="20"/>
      <w:szCs w:val="20"/>
      <w:lang w:eastAsia="cs-CZ"/>
    </w:rPr>
  </w:style>
  <w:style w:type="numbering" w:customStyle="1" w:styleId="WWNum14">
    <w:name w:val="WWNum14"/>
    <w:basedOn w:val="Bezseznamu"/>
    <w:rsid w:val="000C215F"/>
    <w:pPr>
      <w:numPr>
        <w:numId w:val="53"/>
      </w:numPr>
    </w:pPr>
  </w:style>
  <w:style w:type="numbering" w:customStyle="1" w:styleId="WWNum23">
    <w:name w:val="WWNum23"/>
    <w:basedOn w:val="Bezseznamu"/>
    <w:rsid w:val="003941A1"/>
    <w:pPr>
      <w:numPr>
        <w:numId w:val="55"/>
      </w:numPr>
    </w:pPr>
  </w:style>
  <w:style w:type="paragraph" w:customStyle="1" w:styleId="Adresa">
    <w:name w:val="Adresa"/>
    <w:rsid w:val="00575BF7"/>
    <w:pPr>
      <w:widowControl w:val="0"/>
      <w:suppressAutoHyphens w:val="0"/>
    </w:pPr>
    <w:rPr>
      <w:rFonts w:eastAsia="Times New Roman"/>
      <w:b/>
      <w:color w:val="000000"/>
      <w:sz w:val="24"/>
      <w:szCs w:val="20"/>
      <w:lang w:eastAsia="cs-CZ"/>
    </w:rPr>
  </w:style>
  <w:style w:type="paragraph" w:customStyle="1" w:styleId="para">
    <w:name w:val="para"/>
    <w:basedOn w:val="Normln"/>
    <w:rsid w:val="00C219FF"/>
    <w:pPr>
      <w:suppressAutoHyphens w:val="0"/>
      <w:spacing w:before="100" w:beforeAutospacing="1" w:after="100" w:afterAutospacing="1"/>
    </w:pPr>
    <w:rPr>
      <w:sz w:val="24"/>
      <w:szCs w:val="24"/>
    </w:rPr>
  </w:style>
  <w:style w:type="paragraph" w:customStyle="1" w:styleId="Text">
    <w:name w:val="Text"/>
    <w:basedOn w:val="Normln"/>
    <w:link w:val="TextChar"/>
    <w:qFormat/>
    <w:rsid w:val="00727826"/>
    <w:pPr>
      <w:suppressAutoHyphens w:val="0"/>
      <w:spacing w:before="240" w:after="400" w:line="384" w:lineRule="auto"/>
    </w:pPr>
    <w:rPr>
      <w:rFonts w:ascii="Metropolis Light" w:eastAsiaTheme="minorHAnsi" w:hAnsi="Metropolis Light" w:cstheme="minorBidi"/>
      <w:sz w:val="18"/>
      <w:szCs w:val="19"/>
      <w:lang w:eastAsia="en-US"/>
    </w:rPr>
  </w:style>
  <w:style w:type="character" w:customStyle="1" w:styleId="TextChar">
    <w:name w:val="Text Char"/>
    <w:basedOn w:val="Standardnpsmoodstavce"/>
    <w:link w:val="Text"/>
    <w:rsid w:val="00727826"/>
    <w:rPr>
      <w:rFonts w:ascii="Metropolis Light" w:hAnsi="Metropolis Light" w:cstheme="minorBidi"/>
      <w:sz w:val="18"/>
      <w:szCs w:val="19"/>
    </w:rPr>
  </w:style>
  <w:style w:type="character" w:customStyle="1" w:styleId="UnresolvedMention">
    <w:name w:val="Unresolved Mention"/>
    <w:basedOn w:val="Standardnpsmoodstavce"/>
    <w:uiPriority w:val="99"/>
    <w:semiHidden/>
    <w:unhideWhenUsed/>
    <w:rsid w:val="00A14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4236">
      <w:bodyDiv w:val="1"/>
      <w:marLeft w:val="0"/>
      <w:marRight w:val="0"/>
      <w:marTop w:val="0"/>
      <w:marBottom w:val="0"/>
      <w:divBdr>
        <w:top w:val="none" w:sz="0" w:space="0" w:color="auto"/>
        <w:left w:val="none" w:sz="0" w:space="0" w:color="auto"/>
        <w:bottom w:val="none" w:sz="0" w:space="0" w:color="auto"/>
        <w:right w:val="none" w:sz="0" w:space="0" w:color="auto"/>
      </w:divBdr>
    </w:div>
    <w:div w:id="627009025">
      <w:bodyDiv w:val="1"/>
      <w:marLeft w:val="0"/>
      <w:marRight w:val="0"/>
      <w:marTop w:val="0"/>
      <w:marBottom w:val="0"/>
      <w:divBdr>
        <w:top w:val="none" w:sz="0" w:space="0" w:color="auto"/>
        <w:left w:val="none" w:sz="0" w:space="0" w:color="auto"/>
        <w:bottom w:val="none" w:sz="0" w:space="0" w:color="auto"/>
        <w:right w:val="none" w:sz="0" w:space="0" w:color="auto"/>
      </w:divBdr>
    </w:div>
    <w:div w:id="635184243">
      <w:bodyDiv w:val="1"/>
      <w:marLeft w:val="0"/>
      <w:marRight w:val="0"/>
      <w:marTop w:val="0"/>
      <w:marBottom w:val="0"/>
      <w:divBdr>
        <w:top w:val="none" w:sz="0" w:space="0" w:color="auto"/>
        <w:left w:val="none" w:sz="0" w:space="0" w:color="auto"/>
        <w:bottom w:val="none" w:sz="0" w:space="0" w:color="auto"/>
        <w:right w:val="none" w:sz="0" w:space="0" w:color="auto"/>
      </w:divBdr>
    </w:div>
    <w:div w:id="1118839608">
      <w:bodyDiv w:val="1"/>
      <w:marLeft w:val="0"/>
      <w:marRight w:val="0"/>
      <w:marTop w:val="0"/>
      <w:marBottom w:val="0"/>
      <w:divBdr>
        <w:top w:val="none" w:sz="0" w:space="0" w:color="auto"/>
        <w:left w:val="none" w:sz="0" w:space="0" w:color="auto"/>
        <w:bottom w:val="none" w:sz="0" w:space="0" w:color="auto"/>
        <w:right w:val="none" w:sz="0" w:space="0" w:color="auto"/>
      </w:divBdr>
    </w:div>
    <w:div w:id="1269703330">
      <w:bodyDiv w:val="1"/>
      <w:marLeft w:val="0"/>
      <w:marRight w:val="0"/>
      <w:marTop w:val="0"/>
      <w:marBottom w:val="0"/>
      <w:divBdr>
        <w:top w:val="none" w:sz="0" w:space="0" w:color="auto"/>
        <w:left w:val="none" w:sz="0" w:space="0" w:color="auto"/>
        <w:bottom w:val="none" w:sz="0" w:space="0" w:color="auto"/>
        <w:right w:val="none" w:sz="0" w:space="0" w:color="auto"/>
      </w:divBdr>
    </w:div>
    <w:div w:id="1468864011">
      <w:bodyDiv w:val="1"/>
      <w:marLeft w:val="0"/>
      <w:marRight w:val="0"/>
      <w:marTop w:val="0"/>
      <w:marBottom w:val="0"/>
      <w:divBdr>
        <w:top w:val="none" w:sz="0" w:space="0" w:color="auto"/>
        <w:left w:val="none" w:sz="0" w:space="0" w:color="auto"/>
        <w:bottom w:val="none" w:sz="0" w:space="0" w:color="auto"/>
        <w:right w:val="none" w:sz="0" w:space="0" w:color="auto"/>
      </w:divBdr>
    </w:div>
    <w:div w:id="1981810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muzeumsumav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kral@post.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ditel@muzeumsumavy.cz" TargetMode="External"/><Relationship Id="rId4" Type="http://schemas.openxmlformats.org/officeDocument/2006/relationships/settings" Target="settings.xml"/><Relationship Id="rId9" Type="http://schemas.openxmlformats.org/officeDocument/2006/relationships/hyperlink" Target="mailto:kukral@post.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8E986-2154-4964-9C04-02A1E08B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2708</Words>
  <Characters>15982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Kateřina</dc:creator>
  <dc:description/>
  <cp:lastModifiedBy>Petra Matějková</cp:lastModifiedBy>
  <cp:revision>9</cp:revision>
  <cp:lastPrinted>2024-09-17T07:00:00Z</cp:lastPrinted>
  <dcterms:created xsi:type="dcterms:W3CDTF">2025-01-09T08:46:00Z</dcterms:created>
  <dcterms:modified xsi:type="dcterms:W3CDTF">2025-03-27T07:38:00Z</dcterms:modified>
  <dc:language>en-IE</dc:language>
</cp:coreProperties>
</file>