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3689" w14:textId="77777777" w:rsidR="00EC1771" w:rsidRDefault="00833DF3" w:rsidP="00EC1771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7595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A32177">
        <w:rPr>
          <w:rFonts w:asciiTheme="minorHAnsi" w:hAnsiTheme="minorHAnsi" w:cstheme="minorHAnsi"/>
          <w:b/>
          <w:sz w:val="28"/>
          <w:szCs w:val="28"/>
        </w:rPr>
        <w:t>1</w:t>
      </w:r>
    </w:p>
    <w:p w14:paraId="621A1ED1" w14:textId="3E9DB3B2" w:rsidR="00127595" w:rsidRPr="00EC1771" w:rsidRDefault="00EC1771" w:rsidP="00EC177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EC1771">
        <w:rPr>
          <w:rFonts w:asciiTheme="minorHAnsi" w:hAnsiTheme="minorHAnsi" w:cstheme="minorHAnsi"/>
          <w:b/>
        </w:rPr>
        <w:t xml:space="preserve">k rámcové kupní smlouvě na dodávky dezinfekčních, úklidových a sanitačních prostředků – část </w:t>
      </w:r>
      <w:r w:rsidR="004D2192">
        <w:rPr>
          <w:rFonts w:asciiTheme="minorHAnsi" w:hAnsiTheme="minorHAnsi" w:cstheme="minorHAnsi"/>
          <w:b/>
        </w:rPr>
        <w:t>2</w:t>
      </w:r>
    </w:p>
    <w:p w14:paraId="6DB3A18A" w14:textId="2E432CCA" w:rsidR="00C70090" w:rsidRPr="00127595" w:rsidRDefault="00C70090" w:rsidP="00112CCC">
      <w:pPr>
        <w:spacing w:after="0" w:line="360" w:lineRule="auto"/>
        <w:jc w:val="center"/>
        <w:rPr>
          <w:rFonts w:asciiTheme="minorHAnsi" w:hAnsiTheme="minorHAnsi" w:cstheme="minorHAnsi"/>
        </w:rPr>
      </w:pPr>
      <w:bookmarkStart w:id="0" w:name="_Hlk196817801"/>
      <w:r w:rsidRPr="00127595">
        <w:rPr>
          <w:rFonts w:asciiTheme="minorHAnsi" w:hAnsiTheme="minorHAnsi" w:cstheme="minorHAnsi"/>
        </w:rPr>
        <w:t xml:space="preserve">uzavřený </w:t>
      </w:r>
      <w:r w:rsidR="00127595">
        <w:rPr>
          <w:rFonts w:asciiTheme="minorHAnsi" w:hAnsiTheme="minorHAnsi" w:cstheme="minorHAnsi"/>
        </w:rPr>
        <w:t>níže uvedeného</w:t>
      </w:r>
      <w:r w:rsidRPr="00127595">
        <w:rPr>
          <w:rFonts w:asciiTheme="minorHAnsi" w:hAnsiTheme="minorHAnsi" w:cstheme="minorHAnsi"/>
        </w:rPr>
        <w:t xml:space="preserve"> dne, měsíce a roku mezi smluvními stranami:</w:t>
      </w:r>
    </w:p>
    <w:p w14:paraId="1F491529" w14:textId="77777777" w:rsidR="00C70090" w:rsidRPr="00127595" w:rsidRDefault="00C70090" w:rsidP="00112CCC">
      <w:pPr>
        <w:spacing w:after="0" w:line="360" w:lineRule="auto"/>
        <w:rPr>
          <w:rFonts w:asciiTheme="minorHAnsi" w:hAnsiTheme="minorHAnsi" w:cstheme="minorHAnsi"/>
        </w:rPr>
      </w:pPr>
    </w:p>
    <w:p w14:paraId="5E98FD88" w14:textId="77777777" w:rsidR="00127595" w:rsidRDefault="00127595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BD7A45" w14:textId="0307D592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7595">
        <w:rPr>
          <w:rFonts w:asciiTheme="minorHAnsi" w:hAnsiTheme="minorHAnsi" w:cstheme="minorHAnsi"/>
          <w:sz w:val="22"/>
          <w:szCs w:val="22"/>
        </w:rPr>
        <w:t>Státní léčebné lázně Janské Lázně, státní podnik</w:t>
      </w:r>
    </w:p>
    <w:p w14:paraId="6D0881A1" w14:textId="77777777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Náměstí Svobody 272, 542 25 Janské Lázně</w:t>
      </w:r>
    </w:p>
    <w:p w14:paraId="7A61F226" w14:textId="77777777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IČ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>O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: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00024007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, DIČ: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CZ00024007</w:t>
      </w:r>
    </w:p>
    <w:p w14:paraId="1A9394F7" w14:textId="065CBFC1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zapsaný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v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 obchodním rejstříku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vedeném u 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Krajského soudu v Hradci Králové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, pod </w:t>
      </w:r>
      <w:proofErr w:type="spellStart"/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sp</w:t>
      </w:r>
      <w:proofErr w:type="spellEnd"/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zn.: AXII 253</w:t>
      </w:r>
    </w:p>
    <w:p w14:paraId="2AC696A2" w14:textId="6E33EFB7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zastoupený </w:t>
      </w:r>
      <w:r w:rsidR="009F47F9">
        <w:rPr>
          <w:rFonts w:asciiTheme="minorHAnsi" w:hAnsiTheme="minorHAnsi" w:cstheme="minorHAnsi"/>
          <w:b w:val="0"/>
          <w:sz w:val="22"/>
          <w:szCs w:val="22"/>
        </w:rPr>
        <w:t>XXX</w:t>
      </w:r>
      <w:r w:rsidR="00112CCC">
        <w:rPr>
          <w:rFonts w:asciiTheme="minorHAnsi" w:hAnsiTheme="minorHAnsi" w:cstheme="minorHAnsi"/>
          <w:b w:val="0"/>
          <w:sz w:val="22"/>
          <w:szCs w:val="22"/>
        </w:rPr>
        <w:t>, ředitelkou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F8D8298" w14:textId="3AF448B6" w:rsidR="00FF49AA" w:rsidRPr="00127595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(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dále jen „</w:t>
      </w:r>
      <w:r w:rsidR="00EC1771">
        <w:rPr>
          <w:rFonts w:asciiTheme="minorHAnsi" w:hAnsiTheme="minorHAnsi" w:cstheme="minorHAnsi"/>
          <w:sz w:val="22"/>
          <w:szCs w:val="22"/>
        </w:rPr>
        <w:t>Kupující</w:t>
      </w:r>
      <w:r w:rsidR="00FF49AA" w:rsidRPr="00127595">
        <w:rPr>
          <w:rFonts w:asciiTheme="minorHAnsi" w:hAnsiTheme="minorHAnsi" w:cstheme="minorHAnsi"/>
          <w:sz w:val="22"/>
          <w:szCs w:val="22"/>
        </w:rPr>
        <w:t>“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12D7CE79" w14:textId="77777777" w:rsidR="00C70090" w:rsidRPr="00127595" w:rsidRDefault="00C70090" w:rsidP="00112CCC">
      <w:pPr>
        <w:pStyle w:val="Zkladntext"/>
        <w:spacing w:line="360" w:lineRule="auto"/>
        <w:jc w:val="center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7C18B5D8" w14:textId="77777777" w:rsidR="00FF49AA" w:rsidRPr="00127595" w:rsidRDefault="00FF49AA" w:rsidP="00112CCC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a</w:t>
      </w:r>
    </w:p>
    <w:p w14:paraId="5B052105" w14:textId="77777777" w:rsidR="00FF49AA" w:rsidRPr="00127595" w:rsidRDefault="00FF49AA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</w:p>
    <w:p w14:paraId="4D4253A3" w14:textId="77777777" w:rsidR="00EC1771" w:rsidRDefault="00EC1771" w:rsidP="00A32177">
      <w:pPr>
        <w:pStyle w:val="Zkladntex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1771">
        <w:rPr>
          <w:rFonts w:asciiTheme="minorHAnsi" w:hAnsiTheme="minorHAnsi" w:cstheme="minorHAnsi"/>
          <w:bCs/>
          <w:sz w:val="22"/>
          <w:szCs w:val="22"/>
        </w:rPr>
        <w:t>DEHAU TRÁVNÍK s.r.o.</w:t>
      </w:r>
    </w:p>
    <w:p w14:paraId="158D53B4" w14:textId="251A88EE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Prostřední Nová Ves 17, 507 81 Lázně Bělohrad</w:t>
      </w:r>
    </w:p>
    <w:p w14:paraId="69D0CC5F" w14:textId="2930248F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09749110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, DIČ: CZ</w:t>
      </w:r>
      <w:r w:rsidRPr="00EC1771">
        <w:rPr>
          <w:rFonts w:asciiTheme="minorHAnsi" w:hAnsiTheme="minorHAnsi" w:cstheme="minorHAnsi"/>
          <w:b w:val="0"/>
          <w:sz w:val="22"/>
          <w:szCs w:val="22"/>
        </w:rPr>
        <w:t>09749110</w:t>
      </w:r>
    </w:p>
    <w:p w14:paraId="0A3D4A42" w14:textId="7276D87B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zapsan</w:t>
      </w:r>
      <w:r>
        <w:rPr>
          <w:rFonts w:asciiTheme="minorHAnsi" w:hAnsiTheme="minorHAnsi" w:cstheme="minorHAnsi"/>
          <w:b w:val="0"/>
          <w:sz w:val="22"/>
          <w:szCs w:val="22"/>
        </w:rPr>
        <w:t>á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v</w:t>
      </w:r>
      <w:r>
        <w:rPr>
          <w:rFonts w:asciiTheme="minorHAnsi" w:hAnsiTheme="minorHAnsi" w:cstheme="minorHAnsi"/>
          <w:b w:val="0"/>
          <w:sz w:val="22"/>
          <w:szCs w:val="22"/>
        </w:rPr>
        <w:t> obchodním rejstříku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vedeném u </w:t>
      </w:r>
      <w:r>
        <w:rPr>
          <w:rFonts w:asciiTheme="minorHAnsi" w:hAnsiTheme="minorHAnsi" w:cstheme="minorHAnsi"/>
          <w:b w:val="0"/>
          <w:sz w:val="22"/>
          <w:szCs w:val="22"/>
        </w:rPr>
        <w:t>Krajského soudu v Hradci Králové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, pod </w:t>
      </w:r>
      <w:proofErr w:type="spellStart"/>
      <w:r w:rsidRPr="00127595">
        <w:rPr>
          <w:rFonts w:asciiTheme="minorHAnsi" w:hAnsiTheme="minorHAnsi" w:cstheme="minorHAnsi"/>
          <w:b w:val="0"/>
          <w:sz w:val="22"/>
          <w:szCs w:val="22"/>
        </w:rPr>
        <w:t>sp</w:t>
      </w:r>
      <w:proofErr w:type="spellEnd"/>
      <w:r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zn.: </w:t>
      </w:r>
      <w:r>
        <w:rPr>
          <w:rFonts w:asciiTheme="minorHAnsi" w:hAnsiTheme="minorHAnsi" w:cstheme="minorHAnsi"/>
          <w:b w:val="0"/>
          <w:sz w:val="22"/>
          <w:szCs w:val="22"/>
        </w:rPr>
        <w:t>C 46819</w:t>
      </w:r>
    </w:p>
    <w:p w14:paraId="6C566F1C" w14:textId="6C4661C7" w:rsidR="00EC1771" w:rsidRPr="00127595" w:rsidRDefault="00EC1771" w:rsidP="00EC1771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zastoupen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>á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F47F9">
        <w:rPr>
          <w:rFonts w:asciiTheme="minorHAnsi" w:hAnsiTheme="minorHAnsi" w:cstheme="minorHAnsi"/>
          <w:b w:val="0"/>
          <w:sz w:val="22"/>
          <w:szCs w:val="22"/>
        </w:rPr>
        <w:t>XXX</w:t>
      </w:r>
      <w:r>
        <w:rPr>
          <w:rFonts w:asciiTheme="minorHAnsi" w:hAnsiTheme="minorHAnsi" w:cstheme="minorHAnsi"/>
          <w:b w:val="0"/>
          <w:sz w:val="22"/>
          <w:szCs w:val="22"/>
        </w:rPr>
        <w:t>, jednatelem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5162313" w14:textId="3DEB90B1" w:rsidR="00FF49AA" w:rsidRDefault="00C70090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32177">
        <w:rPr>
          <w:rFonts w:asciiTheme="minorHAnsi" w:hAnsiTheme="minorHAnsi" w:cstheme="minorHAnsi"/>
          <w:b w:val="0"/>
          <w:sz w:val="22"/>
          <w:szCs w:val="22"/>
        </w:rPr>
        <w:t>(</w:t>
      </w:r>
      <w:r w:rsidR="00FF49AA" w:rsidRPr="00A32177">
        <w:rPr>
          <w:rFonts w:asciiTheme="minorHAnsi" w:hAnsiTheme="minorHAnsi" w:cstheme="minorHAnsi"/>
          <w:b w:val="0"/>
          <w:sz w:val="22"/>
          <w:szCs w:val="22"/>
        </w:rPr>
        <w:t>dále jen „</w:t>
      </w:r>
      <w:r w:rsidR="00EC1771">
        <w:rPr>
          <w:rFonts w:asciiTheme="minorHAnsi" w:hAnsiTheme="minorHAnsi" w:cstheme="minorHAnsi"/>
          <w:sz w:val="22"/>
          <w:szCs w:val="22"/>
        </w:rPr>
        <w:t>Prodávající</w:t>
      </w:r>
      <w:r w:rsidR="00FF49AA" w:rsidRPr="00A32177">
        <w:rPr>
          <w:rFonts w:asciiTheme="minorHAnsi" w:hAnsiTheme="minorHAnsi" w:cstheme="minorHAnsi"/>
          <w:sz w:val="22"/>
          <w:szCs w:val="22"/>
        </w:rPr>
        <w:t>“</w:t>
      </w:r>
      <w:r w:rsidRPr="00A32177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468E1624" w14:textId="77777777" w:rsidR="00EC1771" w:rsidRDefault="00EC1771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29A2963" w14:textId="5DC0AE74" w:rsidR="00EC1771" w:rsidRPr="00A32177" w:rsidRDefault="00EC1771" w:rsidP="00112CCC">
      <w:pPr>
        <w:pStyle w:val="Zkladntext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společně také jako „</w:t>
      </w:r>
      <w:r w:rsidRPr="00EC1771">
        <w:rPr>
          <w:rFonts w:asciiTheme="minorHAnsi" w:hAnsiTheme="minorHAnsi" w:cstheme="minorHAnsi"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b w:val="0"/>
          <w:sz w:val="22"/>
          <w:szCs w:val="22"/>
        </w:rPr>
        <w:t>“</w:t>
      </w:r>
    </w:p>
    <w:bookmarkEnd w:id="0"/>
    <w:p w14:paraId="66DD9711" w14:textId="77777777" w:rsidR="00A20149" w:rsidRPr="00127595" w:rsidRDefault="00A20149" w:rsidP="00112CCC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</w:p>
    <w:p w14:paraId="5DF94549" w14:textId="77777777" w:rsidR="00316699" w:rsidRPr="00127595" w:rsidRDefault="00316699" w:rsidP="00112CCC">
      <w:pPr>
        <w:pStyle w:val="Bezmezer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EE3E0C1" w14:textId="77777777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Čl. I.</w:t>
      </w:r>
    </w:p>
    <w:p w14:paraId="69207C3C" w14:textId="79194BC7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Úvodní ustanovení</w:t>
      </w:r>
    </w:p>
    <w:p w14:paraId="3CB06A71" w14:textId="0FA29F81" w:rsidR="003225A8" w:rsidRPr="008D68C1" w:rsidRDefault="00FF49AA" w:rsidP="00A3217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127595">
        <w:rPr>
          <w:rFonts w:asciiTheme="minorHAnsi" w:hAnsiTheme="minorHAnsi" w:cstheme="minorHAnsi"/>
        </w:rPr>
        <w:t xml:space="preserve">Smluvní strany prohlašují, že </w:t>
      </w:r>
      <w:r w:rsidR="00112CCC" w:rsidRPr="00127595">
        <w:rPr>
          <w:rFonts w:asciiTheme="minorHAnsi" w:hAnsiTheme="minorHAnsi" w:cstheme="minorHAnsi"/>
        </w:rPr>
        <w:t xml:space="preserve">mezi sebou </w:t>
      </w:r>
      <w:r w:rsidRPr="00127595">
        <w:rPr>
          <w:rFonts w:asciiTheme="minorHAnsi" w:hAnsiTheme="minorHAnsi" w:cstheme="minorHAnsi"/>
        </w:rPr>
        <w:t xml:space="preserve">uzavřely </w:t>
      </w:r>
      <w:r w:rsidR="00EC1771" w:rsidRPr="00EC1771">
        <w:rPr>
          <w:rFonts w:asciiTheme="minorHAnsi" w:hAnsiTheme="minorHAnsi" w:cstheme="minorHAnsi"/>
        </w:rPr>
        <w:t>rámcov</w:t>
      </w:r>
      <w:r w:rsidR="00EC1771">
        <w:rPr>
          <w:rFonts w:asciiTheme="minorHAnsi" w:hAnsiTheme="minorHAnsi" w:cstheme="minorHAnsi"/>
        </w:rPr>
        <w:t>ou</w:t>
      </w:r>
      <w:r w:rsidR="00EC1771" w:rsidRPr="00EC1771">
        <w:rPr>
          <w:rFonts w:asciiTheme="minorHAnsi" w:hAnsiTheme="minorHAnsi" w:cstheme="minorHAnsi"/>
        </w:rPr>
        <w:t xml:space="preserve"> kupní smlouv</w:t>
      </w:r>
      <w:r w:rsidR="00EC1771">
        <w:rPr>
          <w:rFonts w:asciiTheme="minorHAnsi" w:hAnsiTheme="minorHAnsi" w:cstheme="minorHAnsi"/>
        </w:rPr>
        <w:t>u</w:t>
      </w:r>
      <w:r w:rsidR="00EC1771" w:rsidRPr="00EC1771">
        <w:rPr>
          <w:rFonts w:asciiTheme="minorHAnsi" w:hAnsiTheme="minorHAnsi" w:cstheme="minorHAnsi"/>
        </w:rPr>
        <w:t xml:space="preserve"> na dodávky dezinfekčních, úklidových a sanitačních prostředků – </w:t>
      </w:r>
      <w:r w:rsidR="00EC1771">
        <w:rPr>
          <w:rFonts w:asciiTheme="minorHAnsi" w:hAnsiTheme="minorHAnsi" w:cstheme="minorHAnsi"/>
        </w:rPr>
        <w:t xml:space="preserve">pro </w:t>
      </w:r>
      <w:r w:rsidR="00EC1771" w:rsidRPr="00EC1771">
        <w:rPr>
          <w:rFonts w:asciiTheme="minorHAnsi" w:hAnsiTheme="minorHAnsi" w:cstheme="minorHAnsi"/>
        </w:rPr>
        <w:t xml:space="preserve">část </w:t>
      </w:r>
      <w:r w:rsidR="004D2192">
        <w:rPr>
          <w:rFonts w:asciiTheme="minorHAnsi" w:hAnsiTheme="minorHAnsi" w:cstheme="minorHAnsi"/>
        </w:rPr>
        <w:t>2</w:t>
      </w:r>
      <w:r w:rsidR="00EC1771">
        <w:rPr>
          <w:rFonts w:asciiTheme="minorHAnsi" w:hAnsiTheme="minorHAnsi" w:cstheme="minorHAnsi"/>
        </w:rPr>
        <w:t xml:space="preserve"> – </w:t>
      </w:r>
      <w:r w:rsidR="004D2192">
        <w:rPr>
          <w:rFonts w:asciiTheme="minorHAnsi" w:hAnsiTheme="minorHAnsi" w:cstheme="minorHAnsi"/>
        </w:rPr>
        <w:t>Úklidové a sanitační prostředky</w:t>
      </w:r>
      <w:r w:rsidR="00EC1771">
        <w:rPr>
          <w:rFonts w:asciiTheme="minorHAnsi" w:hAnsiTheme="minorHAnsi" w:cstheme="minorHAnsi"/>
        </w:rPr>
        <w:t xml:space="preserve">, která nabyla platnosti a účinnosti dne 5. 4. 2023, přičemž byla uzavřena na dobu určitou dvou let </w:t>
      </w:r>
      <w:r w:rsidR="008D68C1">
        <w:rPr>
          <w:rFonts w:asciiTheme="minorHAnsi" w:hAnsiTheme="minorHAnsi" w:cstheme="minorHAnsi"/>
        </w:rPr>
        <w:t>ode dne její účinnosti (dále jen „</w:t>
      </w:r>
      <w:r w:rsidR="008D68C1" w:rsidRPr="008D68C1">
        <w:rPr>
          <w:rFonts w:asciiTheme="minorHAnsi" w:hAnsiTheme="minorHAnsi" w:cstheme="minorHAnsi"/>
          <w:b/>
          <w:bCs/>
        </w:rPr>
        <w:t>rámcová smlouva</w:t>
      </w:r>
      <w:r w:rsidR="008D68C1">
        <w:rPr>
          <w:rFonts w:asciiTheme="minorHAnsi" w:hAnsiTheme="minorHAnsi" w:cstheme="minorHAnsi"/>
        </w:rPr>
        <w:t>“)</w:t>
      </w:r>
      <w:r w:rsidR="00112CCC">
        <w:rPr>
          <w:rFonts w:asciiTheme="minorHAnsi" w:hAnsiTheme="minorHAnsi" w:cstheme="minorHAnsi"/>
        </w:rPr>
        <w:t>.</w:t>
      </w:r>
    </w:p>
    <w:p w14:paraId="3C19E132" w14:textId="2046048D" w:rsidR="008D68C1" w:rsidRPr="008D68C1" w:rsidRDefault="008D68C1" w:rsidP="00A32177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 xml:space="preserve">Za účelem pokrytí dodávek zboží do doby skončení výběrového řízení a </w:t>
      </w:r>
      <w:r w:rsidR="00D7140C" w:rsidRPr="00D7140C">
        <w:rPr>
          <w:rFonts w:asciiTheme="minorHAnsi" w:hAnsiTheme="minorHAnsi" w:cstheme="minorHAnsi"/>
        </w:rPr>
        <w:t>uzavření smlouvy na stejný sortiment s novým dodavatelem</w:t>
      </w:r>
      <w:r>
        <w:rPr>
          <w:rFonts w:asciiTheme="minorHAnsi" w:hAnsiTheme="minorHAnsi" w:cstheme="minorHAnsi"/>
        </w:rPr>
        <w:t>, uzavírají smluvní strany tento dodatek.</w:t>
      </w:r>
    </w:p>
    <w:p w14:paraId="0A731D1D" w14:textId="77777777" w:rsidR="008D68C1" w:rsidRPr="008D68C1" w:rsidRDefault="008D68C1" w:rsidP="008D68C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5BE23C6B" w14:textId="77777777" w:rsidR="00A32177" w:rsidRDefault="00A32177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6F03F5A" w14:textId="081655B2" w:rsidR="00FF49AA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lastRenderedPageBreak/>
        <w:t>Čl. I</w:t>
      </w:r>
      <w:r w:rsidR="00A20149" w:rsidRPr="00127595">
        <w:rPr>
          <w:rFonts w:asciiTheme="minorHAnsi" w:hAnsiTheme="minorHAnsi" w:cstheme="minorHAnsi"/>
          <w:b/>
        </w:rPr>
        <w:t>I</w:t>
      </w:r>
      <w:r w:rsidRPr="00127595">
        <w:rPr>
          <w:rFonts w:asciiTheme="minorHAnsi" w:hAnsiTheme="minorHAnsi" w:cstheme="minorHAnsi"/>
          <w:b/>
        </w:rPr>
        <w:t>.</w:t>
      </w:r>
    </w:p>
    <w:p w14:paraId="7D89FAB9" w14:textId="5A7D0428" w:rsidR="00A20149" w:rsidRPr="00127595" w:rsidRDefault="00FF49AA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Předmět dodatku</w:t>
      </w:r>
    </w:p>
    <w:p w14:paraId="316492D4" w14:textId="674689C4" w:rsidR="00B52DF6" w:rsidRPr="00127595" w:rsidRDefault="00B52DF6" w:rsidP="00112CCC">
      <w:pPr>
        <w:pStyle w:val="Zklad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 na 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 xml:space="preserve">následujících 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změn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>ách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D68C1">
        <w:rPr>
          <w:rFonts w:asciiTheme="minorHAnsi" w:hAnsiTheme="minorHAnsi" w:cstheme="minorHAnsi"/>
          <w:b w:val="0"/>
          <w:sz w:val="22"/>
          <w:szCs w:val="22"/>
        </w:rPr>
        <w:t xml:space="preserve">rámcové </w:t>
      </w:r>
      <w:r w:rsidR="0045494C" w:rsidRPr="00127595">
        <w:rPr>
          <w:rFonts w:asciiTheme="minorHAnsi" w:hAnsiTheme="minorHAnsi" w:cstheme="minorHAnsi"/>
          <w:b w:val="0"/>
          <w:sz w:val="22"/>
          <w:szCs w:val="22"/>
        </w:rPr>
        <w:t>smlouvy:</w:t>
      </w:r>
    </w:p>
    <w:p w14:paraId="7A61A029" w14:textId="1820052A" w:rsidR="00B9400E" w:rsidRPr="00127595" w:rsidRDefault="00B9400E" w:rsidP="00112CCC">
      <w:pPr>
        <w:pStyle w:val="Odstavecseseznamem"/>
        <w:numPr>
          <w:ilvl w:val="1"/>
          <w:numId w:val="6"/>
        </w:numPr>
        <w:spacing w:before="60"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V čl. </w:t>
      </w:r>
      <w:r w:rsidR="008D68C1">
        <w:rPr>
          <w:rFonts w:asciiTheme="minorHAnsi" w:eastAsia="Times New Roman" w:hAnsiTheme="minorHAnsi" w:cstheme="minorHAnsi"/>
          <w:color w:val="000000"/>
          <w:lang w:eastAsia="cs-CZ"/>
        </w:rPr>
        <w:t>V</w:t>
      </w:r>
      <w:r w:rsidR="00A32177">
        <w:rPr>
          <w:rFonts w:asciiTheme="minorHAnsi" w:eastAsia="Times New Roman" w:hAnsiTheme="minorHAnsi" w:cstheme="minorHAnsi"/>
          <w:color w:val="000000"/>
          <w:lang w:eastAsia="cs-CZ"/>
        </w:rPr>
        <w:t>I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II. 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se mění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 odstavec 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1.</w:t>
      </w:r>
      <w:r w:rsidRPr="00127595">
        <w:rPr>
          <w:rFonts w:asciiTheme="minorHAnsi" w:eastAsia="Times New Roman" w:hAnsiTheme="minorHAnsi" w:cstheme="minorHAnsi"/>
          <w:color w:val="000000"/>
          <w:lang w:eastAsia="cs-CZ"/>
        </w:rPr>
        <w:t xml:space="preserve"> násled</w:t>
      </w:r>
      <w:r w:rsidR="00EF0882" w:rsidRPr="00127595">
        <w:rPr>
          <w:rFonts w:asciiTheme="minorHAnsi" w:eastAsia="Times New Roman" w:hAnsiTheme="minorHAnsi" w:cstheme="minorHAnsi"/>
          <w:color w:val="000000"/>
          <w:lang w:eastAsia="cs-CZ"/>
        </w:rPr>
        <w:t>ovně:</w:t>
      </w:r>
    </w:p>
    <w:p w14:paraId="50A8D4A8" w14:textId="6568B035" w:rsidR="00316699" w:rsidRPr="00DB0A22" w:rsidRDefault="00B9400E" w:rsidP="00DB0A22">
      <w:pPr>
        <w:pStyle w:val="Odstavecseseznamem"/>
        <w:spacing w:before="60" w:after="0" w:line="360" w:lineRule="auto"/>
        <w:ind w:left="786"/>
        <w:jc w:val="both"/>
        <w:rPr>
          <w:rFonts w:asciiTheme="minorHAnsi" w:eastAsia="Times New Roman" w:hAnsiTheme="minorHAnsi" w:cstheme="minorHAnsi"/>
          <w:i/>
          <w:color w:val="000000"/>
          <w:lang w:eastAsia="cs-CZ"/>
        </w:rPr>
      </w:pPr>
      <w:r w:rsidRPr="00127595">
        <w:rPr>
          <w:rFonts w:asciiTheme="minorHAnsi" w:eastAsia="Times New Roman" w:hAnsiTheme="minorHAnsi" w:cstheme="minorHAnsi"/>
          <w:i/>
          <w:color w:val="000000"/>
          <w:lang w:eastAsia="cs-CZ"/>
        </w:rPr>
        <w:t>„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 xml:space="preserve">Tato smlouva se uzavírá na dobu určitou, a to na dobu do uzavření smlouvy na stejný sortiment zboží s novým dodavatelem v rámci probíhajícího výběrového řízení, nejdéle však do 30. </w:t>
      </w:r>
      <w:r w:rsidR="008D68C1">
        <w:rPr>
          <w:rFonts w:asciiTheme="minorHAnsi" w:eastAsia="Times New Roman" w:hAnsiTheme="minorHAnsi" w:cstheme="minorHAnsi"/>
          <w:i/>
          <w:color w:val="000000"/>
          <w:lang w:eastAsia="cs-CZ"/>
        </w:rPr>
        <w:t>prosince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 xml:space="preserve"> 202</w:t>
      </w:r>
      <w:r w:rsidR="008D68C1">
        <w:rPr>
          <w:rFonts w:asciiTheme="minorHAnsi" w:eastAsia="Times New Roman" w:hAnsiTheme="minorHAnsi" w:cstheme="minorHAnsi"/>
          <w:i/>
          <w:color w:val="000000"/>
          <w:lang w:eastAsia="cs-CZ"/>
        </w:rPr>
        <w:t>5</w:t>
      </w:r>
      <w:r w:rsidR="008D68C1" w:rsidRPr="008D68C1">
        <w:rPr>
          <w:rFonts w:asciiTheme="minorHAnsi" w:eastAsia="Times New Roman" w:hAnsiTheme="minorHAnsi" w:cstheme="minorHAnsi"/>
          <w:i/>
          <w:color w:val="000000"/>
          <w:lang w:eastAsia="cs-CZ"/>
        </w:rPr>
        <w:t>.</w:t>
      </w:r>
      <w:r w:rsidRPr="00127595">
        <w:rPr>
          <w:rFonts w:asciiTheme="minorHAnsi" w:eastAsia="Times New Roman" w:hAnsiTheme="minorHAnsi" w:cstheme="minorHAnsi"/>
          <w:i/>
          <w:color w:val="000000"/>
          <w:lang w:eastAsia="cs-CZ"/>
        </w:rPr>
        <w:t>“</w:t>
      </w:r>
    </w:p>
    <w:p w14:paraId="77F30818" w14:textId="77777777" w:rsidR="00833DF3" w:rsidRPr="00127595" w:rsidRDefault="00833DF3" w:rsidP="00112CCC">
      <w:pPr>
        <w:pStyle w:val="Odstavecseseznamem"/>
        <w:spacing w:after="120" w:line="360" w:lineRule="auto"/>
        <w:ind w:left="786"/>
        <w:jc w:val="center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418A8378" w14:textId="718692D0" w:rsidR="00A20149" w:rsidRPr="00127595" w:rsidRDefault="00A20149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Čl. I</w:t>
      </w:r>
      <w:r w:rsidR="00127595">
        <w:rPr>
          <w:rFonts w:asciiTheme="minorHAnsi" w:hAnsiTheme="minorHAnsi" w:cstheme="minorHAnsi"/>
          <w:b/>
        </w:rPr>
        <w:t>I</w:t>
      </w:r>
      <w:r w:rsidRPr="00127595">
        <w:rPr>
          <w:rFonts w:asciiTheme="minorHAnsi" w:hAnsiTheme="minorHAnsi" w:cstheme="minorHAnsi"/>
          <w:b/>
        </w:rPr>
        <w:t>I.</w:t>
      </w:r>
    </w:p>
    <w:p w14:paraId="7E32F252" w14:textId="09155DE8" w:rsidR="00FF49AA" w:rsidRPr="00127595" w:rsidRDefault="00A20149" w:rsidP="00112CCC">
      <w:pPr>
        <w:pStyle w:val="Bezmezer"/>
        <w:spacing w:line="360" w:lineRule="auto"/>
        <w:jc w:val="center"/>
        <w:rPr>
          <w:rFonts w:asciiTheme="minorHAnsi" w:hAnsiTheme="minorHAnsi" w:cstheme="minorHAnsi"/>
          <w:b/>
        </w:rPr>
      </w:pPr>
      <w:r w:rsidRPr="00127595">
        <w:rPr>
          <w:rFonts w:asciiTheme="minorHAnsi" w:hAnsiTheme="minorHAnsi" w:cstheme="minorHAnsi"/>
          <w:b/>
        </w:rPr>
        <w:t>Závěrečná ujednání</w:t>
      </w:r>
    </w:p>
    <w:p w14:paraId="03873100" w14:textId="162116DF" w:rsidR="00FF49AA" w:rsidRPr="00127595" w:rsidRDefault="00A20149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Smluvní strany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výslovně prohlašují, že ostatní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 xml:space="preserve"> ustanovení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rámcové 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smlouvy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zůstáv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ají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ne</w:t>
      </w:r>
      <w:r w:rsidR="00E02234" w:rsidRPr="00127595">
        <w:rPr>
          <w:rFonts w:asciiTheme="minorHAnsi" w:hAnsiTheme="minorHAnsi" w:cstheme="minorHAnsi"/>
          <w:b w:val="0"/>
          <w:sz w:val="22"/>
          <w:szCs w:val="22"/>
        </w:rPr>
        <w:t>dotčena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46F6E31" w14:textId="3D27B3E8" w:rsidR="00373BA7" w:rsidRPr="00127595" w:rsidRDefault="00373BA7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Tento dodatek nabývá platnosti dnem jeho podpisu oběma smluvními stranami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 a účinnosti jeho zveřejněním v registru smluv</w:t>
      </w:r>
      <w:r w:rsidRPr="00127595">
        <w:rPr>
          <w:rFonts w:asciiTheme="minorHAnsi" w:hAnsiTheme="minorHAnsi" w:cstheme="minorHAnsi"/>
          <w:b w:val="0"/>
          <w:sz w:val="22"/>
          <w:szCs w:val="22"/>
        </w:rPr>
        <w:t>.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140C" w:rsidRPr="00D7140C">
        <w:rPr>
          <w:rFonts w:asciiTheme="minorHAnsi" w:hAnsiTheme="minorHAnsi" w:cstheme="minorHAnsi"/>
          <w:b w:val="0"/>
          <w:sz w:val="22"/>
          <w:szCs w:val="22"/>
        </w:rPr>
        <w:t xml:space="preserve">Smluvní strany se však dohodly, že se smluvní vztah založený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>r</w:t>
      </w:r>
      <w:r w:rsidR="00D7140C" w:rsidRPr="00D7140C">
        <w:rPr>
          <w:rFonts w:asciiTheme="minorHAnsi" w:hAnsiTheme="minorHAnsi" w:cstheme="minorHAnsi"/>
          <w:b w:val="0"/>
          <w:sz w:val="22"/>
          <w:szCs w:val="22"/>
        </w:rPr>
        <w:t>ámcovou smlouvou obnovuje s účinností od 6. dubna 2025.</w:t>
      </w:r>
    </w:p>
    <w:p w14:paraId="71E3398C" w14:textId="02EFB184" w:rsidR="00E02234" w:rsidRPr="00127595" w:rsidRDefault="00E02234" w:rsidP="00112CCC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 xml:space="preserve">Tento dodatek je vyhotoven ve dvou stejnopisech s platností originálu, z nichž po jednom obdrží každá 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 xml:space="preserve">ze </w:t>
      </w:r>
      <w:r w:rsidR="00D7140C">
        <w:rPr>
          <w:rFonts w:asciiTheme="minorHAnsi" w:hAnsiTheme="minorHAnsi" w:cstheme="minorHAnsi"/>
          <w:b w:val="0"/>
          <w:sz w:val="22"/>
          <w:szCs w:val="22"/>
        </w:rPr>
        <w:t xml:space="preserve">smluvních </w:t>
      </w:r>
      <w:r w:rsidR="00C70090" w:rsidRPr="00127595">
        <w:rPr>
          <w:rFonts w:asciiTheme="minorHAnsi" w:hAnsiTheme="minorHAnsi" w:cstheme="minorHAnsi"/>
          <w:b w:val="0"/>
          <w:sz w:val="22"/>
          <w:szCs w:val="22"/>
        </w:rPr>
        <w:t>stran.</w:t>
      </w:r>
    </w:p>
    <w:p w14:paraId="070417B4" w14:textId="547DE09C" w:rsidR="00DB0A22" w:rsidRPr="00DB0A22" w:rsidRDefault="00A20149" w:rsidP="00DB0A22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360" w:lineRule="auto"/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7595">
        <w:rPr>
          <w:rFonts w:asciiTheme="minorHAnsi" w:hAnsiTheme="minorHAnsi" w:cstheme="minorHAnsi"/>
          <w:b w:val="0"/>
          <w:sz w:val="22"/>
          <w:szCs w:val="22"/>
        </w:rPr>
        <w:t>Smluvní strany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 xml:space="preserve"> shodně prohlašují, že si tento dodatek před jeho podepsáním přečetly, že byl uzavřen po vzájemném projednání podle jejich pravé a svobodné vůle, určit</w:t>
      </w:r>
      <w:r w:rsidR="00370C73" w:rsidRPr="00127595">
        <w:rPr>
          <w:rFonts w:asciiTheme="minorHAnsi" w:hAnsiTheme="minorHAnsi" w:cstheme="minorHAnsi"/>
          <w:b w:val="0"/>
          <w:sz w:val="22"/>
          <w:szCs w:val="22"/>
        </w:rPr>
        <w:t>ě</w:t>
      </w:r>
      <w:r w:rsidR="00FF49AA" w:rsidRPr="00127595">
        <w:rPr>
          <w:rFonts w:asciiTheme="minorHAnsi" w:hAnsiTheme="minorHAnsi" w:cstheme="minorHAnsi"/>
          <w:b w:val="0"/>
          <w:sz w:val="22"/>
          <w:szCs w:val="22"/>
        </w:rPr>
        <w:t>, vážně a srozumitelně, nikoliv v tísni nebo za nápadně nevýhodných podmínek a že se dohodly na jeho celém obsahu. Na důkaz výše uvedeného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414"/>
      </w:tblGrid>
      <w:tr w:rsidR="00F04A9A" w:rsidRPr="00127595" w14:paraId="52A512C4" w14:textId="77777777" w:rsidTr="00BD493E">
        <w:tc>
          <w:tcPr>
            <w:tcW w:w="4786" w:type="dxa"/>
          </w:tcPr>
          <w:p w14:paraId="0EF14310" w14:textId="77777777" w:rsidR="00DB0A22" w:rsidRDefault="00DB0A22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B42C313" w14:textId="2748850E" w:rsidR="00F04A9A" w:rsidRPr="00127595" w:rsidRDefault="00E02234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 Janských Lázních</w:t>
            </w:r>
            <w:r w:rsidR="004F7A13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B14F2B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1.4.2025</w:t>
            </w:r>
          </w:p>
          <w:p w14:paraId="2337E95C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3003DB2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B4BB640" w14:textId="77777777" w:rsidR="00F04A9A" w:rsidRPr="00127595" w:rsidRDefault="00F04A9A" w:rsidP="00112CCC">
            <w:pPr>
              <w:pStyle w:val="Zkladntext"/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</w:t>
            </w:r>
            <w:r w:rsidR="00316699"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</w:t>
            </w:r>
          </w:p>
          <w:p w14:paraId="129B6DE6" w14:textId="77777777" w:rsidR="00B52DF6" w:rsidRPr="00D7140C" w:rsidRDefault="00316699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>SLL</w:t>
            </w:r>
            <w:r w:rsidR="00B52DF6"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Janské Lázně, státní podnik</w:t>
            </w:r>
          </w:p>
          <w:p w14:paraId="6FD3D051" w14:textId="04E000FE" w:rsidR="00F04A9A" w:rsidRPr="00127595" w:rsidRDefault="009F47F9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XXX</w:t>
            </w:r>
            <w:r w:rsidR="00B52DF6"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, ředitel</w:t>
            </w:r>
            <w:r w:rsidR="00DB0A22">
              <w:rPr>
                <w:rFonts w:asciiTheme="minorHAnsi" w:hAnsiTheme="minorHAnsi" w:cstheme="minorHAnsi"/>
                <w:b w:val="0"/>
                <w:sz w:val="22"/>
                <w:szCs w:val="22"/>
              </w:rPr>
              <w:t>ka</w:t>
            </w:r>
          </w:p>
        </w:tc>
        <w:tc>
          <w:tcPr>
            <w:tcW w:w="4426" w:type="dxa"/>
          </w:tcPr>
          <w:p w14:paraId="03542263" w14:textId="77777777" w:rsidR="00DB0A22" w:rsidRDefault="00DB0A22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BEBA35F" w14:textId="507C7877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D714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A32177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Lázních</w:t>
            </w:r>
            <w:r w:rsidR="00D714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Bělohrad</w:t>
            </w:r>
            <w:r w:rsidR="00A32177"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12759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B14F2B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1.4.2025</w:t>
            </w:r>
          </w:p>
          <w:p w14:paraId="09E73561" w14:textId="77777777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0AD5D88" w14:textId="77777777" w:rsidR="00F04A9A" w:rsidRPr="00127595" w:rsidRDefault="00F04A9A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5E9CD7A" w14:textId="77777777" w:rsidR="00316699" w:rsidRPr="00127595" w:rsidRDefault="00316699" w:rsidP="00112CC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27595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____________________________</w:t>
            </w:r>
          </w:p>
          <w:p w14:paraId="70B371E4" w14:textId="502ACA5B" w:rsidR="00D7140C" w:rsidRPr="00D7140C" w:rsidRDefault="00D7140C" w:rsidP="00D7140C">
            <w:pPr>
              <w:pStyle w:val="Zkladntex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140C">
              <w:rPr>
                <w:rFonts w:asciiTheme="minorHAnsi" w:hAnsiTheme="minorHAnsi" w:cstheme="minorHAnsi"/>
                <w:bCs/>
                <w:sz w:val="22"/>
                <w:szCs w:val="22"/>
              </w:rPr>
              <w:t>DEHAU TRÁVNÍK s.r.o.</w:t>
            </w:r>
          </w:p>
          <w:p w14:paraId="457C7519" w14:textId="43D3D333" w:rsidR="00F04A9A" w:rsidRPr="00127595" w:rsidRDefault="009F47F9" w:rsidP="00D7140C">
            <w:pPr>
              <w:pStyle w:val="Zkladntext"/>
              <w:spacing w:line="36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XXX</w:t>
            </w:r>
            <w:bookmarkStart w:id="1" w:name="_GoBack"/>
            <w:bookmarkEnd w:id="1"/>
            <w:r w:rsidR="00D7140C">
              <w:rPr>
                <w:rFonts w:asciiTheme="minorHAnsi" w:hAnsiTheme="minorHAnsi" w:cstheme="minorHAnsi"/>
                <w:b w:val="0"/>
                <w:sz w:val="22"/>
                <w:szCs w:val="22"/>
              </w:rPr>
              <w:t>, jednatel</w:t>
            </w:r>
          </w:p>
        </w:tc>
      </w:tr>
    </w:tbl>
    <w:p w14:paraId="21CDC0B9" w14:textId="77777777" w:rsidR="00876E60" w:rsidRPr="00127595" w:rsidRDefault="00876E60" w:rsidP="00DB0A22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sectPr w:rsidR="00876E60" w:rsidRPr="00127595" w:rsidSect="0031669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BCCCC" w14:textId="77777777" w:rsidR="004B7F07" w:rsidRDefault="004B7F07" w:rsidP="00373BA7">
      <w:pPr>
        <w:spacing w:after="0" w:line="240" w:lineRule="auto"/>
      </w:pPr>
      <w:r>
        <w:separator/>
      </w:r>
    </w:p>
  </w:endnote>
  <w:endnote w:type="continuationSeparator" w:id="0">
    <w:p w14:paraId="50AC5BA4" w14:textId="77777777" w:rsidR="004B7F07" w:rsidRDefault="004B7F07" w:rsidP="0037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B540" w14:textId="77777777" w:rsidR="004B7F07" w:rsidRDefault="004B7F07" w:rsidP="00373BA7">
      <w:pPr>
        <w:spacing w:after="0" w:line="240" w:lineRule="auto"/>
      </w:pPr>
      <w:r>
        <w:separator/>
      </w:r>
    </w:p>
  </w:footnote>
  <w:footnote w:type="continuationSeparator" w:id="0">
    <w:p w14:paraId="42D1033D" w14:textId="77777777" w:rsidR="004B7F07" w:rsidRDefault="004B7F07" w:rsidP="0037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694"/>
    <w:multiLevelType w:val="hybridMultilevel"/>
    <w:tmpl w:val="15CE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A26"/>
    <w:multiLevelType w:val="hybridMultilevel"/>
    <w:tmpl w:val="5D4483DC"/>
    <w:lvl w:ilvl="0" w:tplc="F7EA57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7CEF"/>
    <w:multiLevelType w:val="hybridMultilevel"/>
    <w:tmpl w:val="D55254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F7523"/>
    <w:multiLevelType w:val="hybridMultilevel"/>
    <w:tmpl w:val="36AC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109E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46DC8"/>
    <w:multiLevelType w:val="hybridMultilevel"/>
    <w:tmpl w:val="671C0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A"/>
    <w:rsid w:val="00010B71"/>
    <w:rsid w:val="00020116"/>
    <w:rsid w:val="000D0D1A"/>
    <w:rsid w:val="00100E11"/>
    <w:rsid w:val="00112CCC"/>
    <w:rsid w:val="00127595"/>
    <w:rsid w:val="00137F0D"/>
    <w:rsid w:val="00163813"/>
    <w:rsid w:val="001642B9"/>
    <w:rsid w:val="001D5608"/>
    <w:rsid w:val="00222F17"/>
    <w:rsid w:val="0025354B"/>
    <w:rsid w:val="00316699"/>
    <w:rsid w:val="0031714B"/>
    <w:rsid w:val="003225A8"/>
    <w:rsid w:val="00370C73"/>
    <w:rsid w:val="00373BA7"/>
    <w:rsid w:val="003A5FCD"/>
    <w:rsid w:val="003C2A5D"/>
    <w:rsid w:val="003C4BF6"/>
    <w:rsid w:val="00453B13"/>
    <w:rsid w:val="0045494C"/>
    <w:rsid w:val="00461EDC"/>
    <w:rsid w:val="0049481E"/>
    <w:rsid w:val="004B7F07"/>
    <w:rsid w:val="004D2192"/>
    <w:rsid w:val="004F7A13"/>
    <w:rsid w:val="00583505"/>
    <w:rsid w:val="00606D59"/>
    <w:rsid w:val="006310C3"/>
    <w:rsid w:val="00640CC0"/>
    <w:rsid w:val="00643427"/>
    <w:rsid w:val="006A58F0"/>
    <w:rsid w:val="006B0FD4"/>
    <w:rsid w:val="0070627E"/>
    <w:rsid w:val="007512B0"/>
    <w:rsid w:val="00757073"/>
    <w:rsid w:val="007978FD"/>
    <w:rsid w:val="00833DF3"/>
    <w:rsid w:val="00876E60"/>
    <w:rsid w:val="008D68C1"/>
    <w:rsid w:val="009156EE"/>
    <w:rsid w:val="009F47F9"/>
    <w:rsid w:val="00A20149"/>
    <w:rsid w:val="00A246B5"/>
    <w:rsid w:val="00A32177"/>
    <w:rsid w:val="00A5665F"/>
    <w:rsid w:val="00A60093"/>
    <w:rsid w:val="00AA3512"/>
    <w:rsid w:val="00AB43D8"/>
    <w:rsid w:val="00AD3D77"/>
    <w:rsid w:val="00B14F2B"/>
    <w:rsid w:val="00B24B94"/>
    <w:rsid w:val="00B30016"/>
    <w:rsid w:val="00B52DF6"/>
    <w:rsid w:val="00B717E8"/>
    <w:rsid w:val="00B9400E"/>
    <w:rsid w:val="00BD0BDC"/>
    <w:rsid w:val="00BD493E"/>
    <w:rsid w:val="00BE020B"/>
    <w:rsid w:val="00C70090"/>
    <w:rsid w:val="00CE3A4D"/>
    <w:rsid w:val="00CE3F44"/>
    <w:rsid w:val="00D6196D"/>
    <w:rsid w:val="00D7140C"/>
    <w:rsid w:val="00D94797"/>
    <w:rsid w:val="00DB0A22"/>
    <w:rsid w:val="00DB1566"/>
    <w:rsid w:val="00DC26D8"/>
    <w:rsid w:val="00DC654E"/>
    <w:rsid w:val="00DD5BB9"/>
    <w:rsid w:val="00E02234"/>
    <w:rsid w:val="00E0517F"/>
    <w:rsid w:val="00E368A9"/>
    <w:rsid w:val="00E711AB"/>
    <w:rsid w:val="00EC1771"/>
    <w:rsid w:val="00EF0882"/>
    <w:rsid w:val="00F04A9A"/>
    <w:rsid w:val="00F96BD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57FA"/>
  <w15:docId w15:val="{D820BB66-6BFE-42A5-BDF9-5C7E2AE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B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BA7"/>
    <w:rPr>
      <w:rFonts w:ascii="Calibri" w:eastAsia="Calibri" w:hAnsi="Calibri" w:cs="Times New Roman"/>
    </w:rPr>
  </w:style>
  <w:style w:type="character" w:customStyle="1" w:styleId="platne">
    <w:name w:val="platne"/>
    <w:rsid w:val="00A3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léčebné lázně Janské Lázně s.p.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Senetová</dc:creator>
  <cp:lastModifiedBy>Šarlota Kondosová</cp:lastModifiedBy>
  <cp:revision>2</cp:revision>
  <cp:lastPrinted>2024-03-20T10:26:00Z</cp:lastPrinted>
  <dcterms:created xsi:type="dcterms:W3CDTF">2025-05-22T10:59:00Z</dcterms:created>
  <dcterms:modified xsi:type="dcterms:W3CDTF">2025-05-22T10:59:00Z</dcterms:modified>
</cp:coreProperties>
</file>