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EA09" w14:textId="77777777" w:rsidR="008122C3" w:rsidRDefault="00000000">
      <w:pPr>
        <w:spacing w:before="77"/>
        <w:ind w:left="1223" w:right="1225"/>
        <w:jc w:val="center"/>
        <w:rPr>
          <w:b/>
          <w:sz w:val="28"/>
        </w:rPr>
      </w:pPr>
      <w:proofErr w:type="spellStart"/>
      <w:r>
        <w:rPr>
          <w:b/>
          <w:sz w:val="28"/>
        </w:rPr>
        <w:t>Licenční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nakladatelská</w:t>
      </w:r>
      <w:proofErr w:type="spellEnd"/>
    </w:p>
    <w:p w14:paraId="17C664B1" w14:textId="77777777" w:rsidR="008122C3" w:rsidRDefault="00000000">
      <w:pPr>
        <w:pStyle w:val="Nadpis2"/>
        <w:spacing w:before="251"/>
        <w:ind w:left="115" w:right="0"/>
        <w:jc w:val="both"/>
      </w:pPr>
      <w:r>
        <w:t xml:space="preserve">EUROMEDIA GROUP, </w:t>
      </w:r>
      <w:proofErr w:type="spellStart"/>
      <w:r>
        <w:t>a.s.</w:t>
      </w:r>
      <w:proofErr w:type="spellEnd"/>
    </w:p>
    <w:p w14:paraId="311192DF" w14:textId="77777777" w:rsidR="008122C3" w:rsidRDefault="00000000">
      <w:pPr>
        <w:pStyle w:val="Zkladntext"/>
        <w:spacing w:line="252" w:lineRule="exact"/>
        <w:ind w:left="115"/>
        <w:jc w:val="both"/>
      </w:pPr>
      <w:r>
        <w:t xml:space="preserve">se </w:t>
      </w:r>
      <w:proofErr w:type="spellStart"/>
      <w:r>
        <w:t>sídlem</w:t>
      </w:r>
      <w:proofErr w:type="spellEnd"/>
      <w:r>
        <w:t xml:space="preserve">:          Praha 5, </w:t>
      </w:r>
      <w:proofErr w:type="spellStart"/>
      <w:r>
        <w:t>Nádražní</w:t>
      </w:r>
      <w:proofErr w:type="spellEnd"/>
      <w:r>
        <w:t xml:space="preserve"> 762/32</w:t>
      </w:r>
    </w:p>
    <w:p w14:paraId="0A3C542D" w14:textId="130EE31B" w:rsidR="008122C3" w:rsidRDefault="00000000">
      <w:pPr>
        <w:spacing w:before="2" w:line="253" w:lineRule="exact"/>
        <w:ind w:left="115"/>
        <w:jc w:val="both"/>
        <w:rPr>
          <w:sz w:val="20"/>
        </w:rPr>
      </w:pPr>
      <w:proofErr w:type="spellStart"/>
      <w:r>
        <w:t>zastoupená</w:t>
      </w:r>
      <w:proofErr w:type="spellEnd"/>
      <w:r>
        <w:t xml:space="preserve">:      </w:t>
      </w:r>
      <w:proofErr w:type="spellStart"/>
      <w:r w:rsidR="00D90E06">
        <w:t>xxxxx</w:t>
      </w:r>
      <w:proofErr w:type="spellEnd"/>
      <w:r>
        <w:t xml:space="preserve">, </w:t>
      </w:r>
      <w:proofErr w:type="spellStart"/>
      <w:r>
        <w:rPr>
          <w:sz w:val="20"/>
        </w:rPr>
        <w:t>ředitelkou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programu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nakladatelství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základě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moci</w:t>
      </w:r>
      <w:proofErr w:type="spellEnd"/>
    </w:p>
    <w:p w14:paraId="4775E9AF" w14:textId="77777777" w:rsidR="008122C3" w:rsidRDefault="00000000">
      <w:pPr>
        <w:pStyle w:val="Zkladntext"/>
        <w:tabs>
          <w:tab w:val="left" w:pos="1531"/>
        </w:tabs>
        <w:spacing w:line="253" w:lineRule="exact"/>
        <w:ind w:left="115"/>
        <w:jc w:val="both"/>
      </w:pPr>
      <w:r>
        <w:t>DIČ:</w:t>
      </w:r>
      <w:r>
        <w:tab/>
        <w:t>CZ49709895</w:t>
      </w:r>
    </w:p>
    <w:p w14:paraId="1192C647" w14:textId="77777777" w:rsidR="008122C3" w:rsidRDefault="00000000">
      <w:pPr>
        <w:pStyle w:val="Zkladntext"/>
        <w:spacing w:before="1"/>
        <w:ind w:left="115" w:right="901"/>
        <w:jc w:val="both"/>
      </w:pPr>
      <w:r>
        <w:t xml:space="preserve">bank. </w:t>
      </w:r>
      <w:proofErr w:type="spellStart"/>
      <w:r>
        <w:t>spojení</w:t>
      </w:r>
      <w:proofErr w:type="spellEnd"/>
      <w:r>
        <w:t xml:space="preserve">: UniCredit Bank Czech Republic and Slovakia, </w:t>
      </w:r>
      <w:proofErr w:type="spellStart"/>
      <w:r>
        <w:t>a.s.</w:t>
      </w:r>
      <w:proofErr w:type="spellEnd"/>
      <w:r>
        <w:t xml:space="preserve">, č. </w:t>
      </w:r>
      <w:proofErr w:type="spellStart"/>
      <w:r>
        <w:t>účtu</w:t>
      </w:r>
      <w:proofErr w:type="spellEnd"/>
      <w:r>
        <w:t xml:space="preserve">: 2110662266/2700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 v </w:t>
      </w:r>
      <w:proofErr w:type="spellStart"/>
      <w:r>
        <w:t>oddílu</w:t>
      </w:r>
      <w:proofErr w:type="spellEnd"/>
      <w:r>
        <w:t xml:space="preserve"> B, </w:t>
      </w:r>
      <w:proofErr w:type="spellStart"/>
      <w:r>
        <w:t>vložce</w:t>
      </w:r>
      <w:proofErr w:type="spellEnd"/>
      <w:r>
        <w:t xml:space="preserve"> 21754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i/>
        </w:rPr>
        <w:t>nakladatel</w:t>
      </w:r>
      <w:proofErr w:type="spellEnd"/>
      <w:r>
        <w:t>)</w:t>
      </w:r>
    </w:p>
    <w:p w14:paraId="46CD5441" w14:textId="77777777" w:rsidR="008122C3" w:rsidRDefault="008122C3">
      <w:pPr>
        <w:pStyle w:val="Zkladntext"/>
        <w:spacing w:before="11"/>
        <w:rPr>
          <w:sz w:val="21"/>
        </w:rPr>
      </w:pPr>
    </w:p>
    <w:p w14:paraId="4E261FDF" w14:textId="77777777" w:rsidR="008122C3" w:rsidRDefault="00000000">
      <w:pPr>
        <w:pStyle w:val="Nadpis2"/>
        <w:spacing w:line="240" w:lineRule="auto"/>
        <w:ind w:left="115" w:right="0"/>
        <w:jc w:val="both"/>
      </w:pPr>
      <w:r>
        <w:t>a</w:t>
      </w:r>
    </w:p>
    <w:p w14:paraId="27A19B2F" w14:textId="77777777" w:rsidR="008122C3" w:rsidRDefault="008122C3">
      <w:pPr>
        <w:pStyle w:val="Zkladntext"/>
        <w:spacing w:before="11"/>
        <w:rPr>
          <w:b/>
          <w:sz w:val="21"/>
        </w:rPr>
      </w:pPr>
    </w:p>
    <w:p w14:paraId="7DCB267F" w14:textId="77777777" w:rsidR="008122C3" w:rsidRDefault="00000000">
      <w:pPr>
        <w:spacing w:line="252" w:lineRule="exact"/>
        <w:ind w:left="115"/>
        <w:jc w:val="both"/>
        <w:rPr>
          <w:b/>
        </w:rPr>
      </w:pPr>
      <w:r>
        <w:rPr>
          <w:b/>
        </w:rPr>
        <w:t>ZÁPADOČESKÁ UNIVERZITA V PLZNI</w:t>
      </w:r>
    </w:p>
    <w:p w14:paraId="7590E0D3" w14:textId="77777777" w:rsidR="008122C3" w:rsidRDefault="00000000">
      <w:pPr>
        <w:spacing w:line="252" w:lineRule="exact"/>
        <w:ind w:left="115"/>
        <w:jc w:val="both"/>
        <w:rPr>
          <w:b/>
        </w:rPr>
      </w:pPr>
      <w:r>
        <w:rPr>
          <w:b/>
        </w:rPr>
        <w:t>FAKULTA DESIGNU A UMĚNÍ LADISLAVA SUTNARA</w:t>
      </w:r>
    </w:p>
    <w:p w14:paraId="520E073F" w14:textId="77777777" w:rsidR="008122C3" w:rsidRDefault="00000000">
      <w:pPr>
        <w:pStyle w:val="Zkladntext"/>
        <w:tabs>
          <w:tab w:val="left" w:pos="2239"/>
        </w:tabs>
        <w:spacing w:before="1"/>
        <w:ind w:left="115"/>
        <w:jc w:val="both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3"/>
        </w:rPr>
        <w:t xml:space="preserve"> </w:t>
      </w:r>
      <w:proofErr w:type="spellStart"/>
      <w:r>
        <w:t>Plzeň</w:t>
      </w:r>
      <w:proofErr w:type="spellEnd"/>
    </w:p>
    <w:p w14:paraId="7F38DAD1" w14:textId="77777777" w:rsidR="008122C3" w:rsidRDefault="00000000">
      <w:pPr>
        <w:pStyle w:val="Nadpis1"/>
        <w:tabs>
          <w:tab w:val="left" w:pos="2239"/>
        </w:tabs>
        <w:jc w:val="both"/>
      </w:pPr>
      <w:proofErr w:type="spellStart"/>
      <w:r>
        <w:t>zastoupená</w:t>
      </w:r>
      <w:proofErr w:type="spellEnd"/>
      <w:r>
        <w:t>:</w:t>
      </w:r>
      <w:r>
        <w:tab/>
        <w:t xml:space="preserve">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>,</w:t>
      </w:r>
      <w:r>
        <w:rPr>
          <w:spacing w:val="-11"/>
        </w:rPr>
        <w:t xml:space="preserve"> </w:t>
      </w:r>
      <w:r>
        <w:t>Ph.D.</w:t>
      </w:r>
    </w:p>
    <w:p w14:paraId="432F8973" w14:textId="77777777" w:rsidR="008122C3" w:rsidRDefault="00000000">
      <w:pPr>
        <w:spacing w:line="276" w:lineRule="exact"/>
        <w:ind w:left="1225" w:right="1106"/>
        <w:jc w:val="center"/>
        <w:rPr>
          <w:sz w:val="24"/>
        </w:rPr>
      </w:pPr>
      <w:proofErr w:type="spellStart"/>
      <w:r>
        <w:rPr>
          <w:sz w:val="24"/>
        </w:rPr>
        <w:t>prorektorem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doktorské</w:t>
      </w:r>
      <w:proofErr w:type="spellEnd"/>
      <w:r>
        <w:rPr>
          <w:sz w:val="24"/>
        </w:rPr>
        <w:t xml:space="preserve"> studium</w:t>
      </w:r>
    </w:p>
    <w:p w14:paraId="11B8CEA2" w14:textId="77777777" w:rsidR="008122C3" w:rsidRDefault="00000000">
      <w:pPr>
        <w:pStyle w:val="Zkladntext"/>
        <w:tabs>
          <w:tab w:val="left" w:pos="2240"/>
        </w:tabs>
        <w:spacing w:line="253" w:lineRule="exact"/>
        <w:ind w:left="115"/>
        <w:jc w:val="both"/>
      </w:pPr>
      <w:r>
        <w:t>IČO:</w:t>
      </w:r>
      <w:r>
        <w:tab/>
        <w:t>49777513</w:t>
      </w:r>
    </w:p>
    <w:p w14:paraId="79DBC5C2" w14:textId="77777777" w:rsidR="008122C3" w:rsidRDefault="00000000">
      <w:pPr>
        <w:pStyle w:val="Zkladntext"/>
        <w:spacing w:before="2" w:line="252" w:lineRule="exact"/>
        <w:ind w:left="115"/>
        <w:jc w:val="both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         4811530257 /0100</w:t>
      </w:r>
    </w:p>
    <w:p w14:paraId="7F3EAA6B" w14:textId="77777777" w:rsidR="008122C3" w:rsidRDefault="00000000">
      <w:pPr>
        <w:spacing w:line="252" w:lineRule="exact"/>
        <w:ind w:left="171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  <w:i/>
        </w:rPr>
        <w:t>ZČU</w:t>
      </w:r>
      <w:r>
        <w:t>)</w:t>
      </w:r>
    </w:p>
    <w:p w14:paraId="221CD052" w14:textId="77777777" w:rsidR="008122C3" w:rsidRDefault="008122C3">
      <w:pPr>
        <w:pStyle w:val="Zkladntext"/>
      </w:pPr>
    </w:p>
    <w:p w14:paraId="4670A099" w14:textId="77777777" w:rsidR="008122C3" w:rsidRDefault="00000000">
      <w:pPr>
        <w:pStyle w:val="Zkladntext"/>
        <w:ind w:left="115"/>
        <w:jc w:val="both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</w:p>
    <w:p w14:paraId="69CDDA02" w14:textId="77777777" w:rsidR="008122C3" w:rsidRDefault="008122C3">
      <w:pPr>
        <w:pStyle w:val="Zkladntext"/>
        <w:rPr>
          <w:sz w:val="24"/>
        </w:rPr>
      </w:pPr>
    </w:p>
    <w:p w14:paraId="1931630F" w14:textId="77777777" w:rsidR="008122C3" w:rsidRDefault="008122C3">
      <w:pPr>
        <w:pStyle w:val="Zkladntext"/>
        <w:rPr>
          <w:sz w:val="24"/>
        </w:rPr>
      </w:pPr>
    </w:p>
    <w:p w14:paraId="16B1F23F" w14:textId="77777777" w:rsidR="008122C3" w:rsidRDefault="00000000">
      <w:pPr>
        <w:ind w:left="1225" w:right="1225"/>
        <w:jc w:val="center"/>
        <w:rPr>
          <w:sz w:val="28"/>
        </w:rPr>
      </w:pPr>
      <w:proofErr w:type="spellStart"/>
      <w:r>
        <w:rPr>
          <w:sz w:val="28"/>
        </w:rPr>
        <w:t>smlouvu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vytvoření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díla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licenční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smlouvu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nakladatelskou</w:t>
      </w:r>
      <w:proofErr w:type="spellEnd"/>
      <w:r>
        <w:rPr>
          <w:sz w:val="28"/>
        </w:rPr>
        <w:t>:</w:t>
      </w:r>
    </w:p>
    <w:p w14:paraId="43A70C6A" w14:textId="77777777" w:rsidR="008122C3" w:rsidRDefault="008122C3">
      <w:pPr>
        <w:pStyle w:val="Zkladntext"/>
        <w:rPr>
          <w:sz w:val="30"/>
        </w:rPr>
      </w:pPr>
    </w:p>
    <w:p w14:paraId="7A941AD1" w14:textId="77777777" w:rsidR="008122C3" w:rsidRDefault="00000000">
      <w:pPr>
        <w:pStyle w:val="Nadpis2"/>
        <w:spacing w:before="183"/>
        <w:ind w:left="1223"/>
      </w:pPr>
      <w:r>
        <w:t>I.</w:t>
      </w:r>
    </w:p>
    <w:p w14:paraId="1ED5BBBD" w14:textId="77777777" w:rsidR="008122C3" w:rsidRDefault="00000000">
      <w:pPr>
        <w:spacing w:line="252" w:lineRule="exact"/>
        <w:ind w:left="1225" w:right="1225"/>
        <w:jc w:val="center"/>
        <w:rPr>
          <w:b/>
        </w:rPr>
      </w:pPr>
      <w:bookmarkStart w:id="0" w:name="Předmět_a_účel_smlouvy"/>
      <w:bookmarkEnd w:id="0"/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účel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08900639" w14:textId="77777777" w:rsidR="008122C3" w:rsidRDefault="00000000">
      <w:pPr>
        <w:spacing w:before="1"/>
        <w:ind w:left="115" w:right="114" w:firstLine="708"/>
        <w:jc w:val="both"/>
      </w:pPr>
      <w:r>
        <w:t xml:space="preserve">/1/ ZČU se </w:t>
      </w:r>
      <w:proofErr w:type="spellStart"/>
      <w:r>
        <w:t>zavazuje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pro </w:t>
      </w:r>
      <w:proofErr w:type="spellStart"/>
      <w:r>
        <w:t>nakladatele</w:t>
      </w:r>
      <w:proofErr w:type="spellEnd"/>
      <w:r>
        <w:t xml:space="preserve"> </w:t>
      </w:r>
      <w:proofErr w:type="spellStart"/>
      <w:r>
        <w:t>udělit</w:t>
      </w:r>
      <w:proofErr w:type="spellEnd"/>
      <w:r>
        <w:t xml:space="preserve"> </w:t>
      </w:r>
      <w:proofErr w:type="spellStart"/>
      <w:r>
        <w:t>podlicenci</w:t>
      </w:r>
      <w:proofErr w:type="spellEnd"/>
      <w:r>
        <w:t xml:space="preserve"> k </w:t>
      </w:r>
      <w:proofErr w:type="spellStart"/>
      <w:r>
        <w:t>původnímu</w:t>
      </w:r>
      <w:proofErr w:type="spellEnd"/>
      <w:r>
        <w:t xml:space="preserve"> </w:t>
      </w:r>
      <w:proofErr w:type="spellStart"/>
      <w:r>
        <w:rPr>
          <w:b/>
        </w:rPr>
        <w:t>dílu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výtvarnému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Barevné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ilustrace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knihy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obálku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knihy</w:t>
      </w:r>
      <w:proofErr w:type="spellEnd"/>
      <w:r>
        <w:rPr>
          <w:b/>
        </w:rPr>
        <w:t xml:space="preserve"> </w:t>
      </w:r>
      <w:proofErr w:type="spellStart"/>
      <w:r>
        <w:t>autorky</w:t>
      </w:r>
      <w:proofErr w:type="spellEnd"/>
      <w:r>
        <w:t xml:space="preserve"> </w:t>
      </w:r>
      <w:proofErr w:type="spellStart"/>
      <w:r>
        <w:rPr>
          <w:b/>
        </w:rPr>
        <w:t>Barbory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Burianové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rozsahem</w:t>
      </w:r>
      <w:proofErr w:type="spellEnd"/>
      <w:r>
        <w:t xml:space="preserve"> </w:t>
      </w:r>
      <w:proofErr w:type="spellStart"/>
      <w:r>
        <w:t>cca</w:t>
      </w:r>
      <w:proofErr w:type="spellEnd"/>
      <w:r>
        <w:t xml:space="preserve"> 144 </w:t>
      </w:r>
      <w:proofErr w:type="spellStart"/>
      <w:r>
        <w:t>tiskových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)</w:t>
      </w:r>
    </w:p>
    <w:p w14:paraId="184B73E7" w14:textId="77777777" w:rsidR="008122C3" w:rsidRDefault="00000000">
      <w:pPr>
        <w:spacing w:before="1" w:line="252" w:lineRule="exact"/>
        <w:ind w:left="115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i/>
        </w:rPr>
        <w:t>dílo</w:t>
      </w:r>
      <w:proofErr w:type="spellEnd"/>
      <w:r>
        <w:t>),</w:t>
      </w:r>
    </w:p>
    <w:p w14:paraId="21AA2B6D" w14:textId="77777777" w:rsidR="008122C3" w:rsidRDefault="00000000">
      <w:pPr>
        <w:spacing w:line="252" w:lineRule="exact"/>
        <w:ind w:left="115"/>
        <w:jc w:val="both"/>
        <w:rPr>
          <w:b/>
        </w:rPr>
      </w:pPr>
      <w:r>
        <w:t xml:space="preserve">pro </w:t>
      </w:r>
      <w:proofErr w:type="spellStart"/>
      <w:r>
        <w:t>knihu</w:t>
      </w:r>
      <w:proofErr w:type="spellEnd"/>
      <w:r>
        <w:t xml:space="preserve"> (</w:t>
      </w:r>
      <w:proofErr w:type="spellStart"/>
      <w:r>
        <w:t>autor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): </w:t>
      </w:r>
      <w:r>
        <w:rPr>
          <w:b/>
        </w:rPr>
        <w:t xml:space="preserve">Aleš Svoboda: Do </w:t>
      </w:r>
      <w:proofErr w:type="spellStart"/>
      <w:r>
        <w:rPr>
          <w:b/>
        </w:rPr>
        <w:t>oblak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Velká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kniha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malé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piloty</w:t>
      </w:r>
      <w:proofErr w:type="spellEnd"/>
    </w:p>
    <w:p w14:paraId="1850CB84" w14:textId="77777777" w:rsidR="008122C3" w:rsidRDefault="00000000">
      <w:pPr>
        <w:spacing w:before="1"/>
        <w:ind w:left="170"/>
        <w:jc w:val="both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rPr>
          <w:b/>
          <w:i/>
        </w:rPr>
        <w:t>publikace</w:t>
      </w:r>
      <w:proofErr w:type="spellEnd"/>
      <w:r>
        <w:t>).</w:t>
      </w:r>
    </w:p>
    <w:p w14:paraId="6E9C5567" w14:textId="77777777" w:rsidR="008122C3" w:rsidRDefault="008122C3">
      <w:pPr>
        <w:pStyle w:val="Zkladntext"/>
        <w:spacing w:before="11"/>
        <w:rPr>
          <w:sz w:val="21"/>
        </w:rPr>
      </w:pPr>
    </w:p>
    <w:p w14:paraId="7E853112" w14:textId="77777777" w:rsidR="008122C3" w:rsidRDefault="00000000">
      <w:pPr>
        <w:pStyle w:val="Zkladntext"/>
        <w:ind w:left="115" w:right="115" w:firstLine="707"/>
        <w:jc w:val="both"/>
      </w:pPr>
      <w:r>
        <w:t xml:space="preserve">/2/ ZČU </w:t>
      </w:r>
      <w:proofErr w:type="spellStart"/>
      <w:r>
        <w:t>poskytuje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užít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56B88C07" w14:textId="77777777" w:rsidR="008122C3" w:rsidRDefault="00000000">
      <w:pPr>
        <w:pStyle w:val="Odstavecseseznamem"/>
        <w:numPr>
          <w:ilvl w:val="0"/>
          <w:numId w:val="1"/>
        </w:numPr>
        <w:tabs>
          <w:tab w:val="left" w:pos="344"/>
        </w:tabs>
        <w:ind w:firstLine="0"/>
        <w:jc w:val="both"/>
      </w:pPr>
      <w:proofErr w:type="spellStart"/>
      <w:r>
        <w:t>rozmnožovat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publikace</w:t>
      </w:r>
      <w:proofErr w:type="spellEnd"/>
    </w:p>
    <w:p w14:paraId="00E0D891" w14:textId="77777777" w:rsidR="008122C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before="1"/>
        <w:ind w:left="355" w:hanging="240"/>
        <w:jc w:val="both"/>
      </w:pPr>
      <w:proofErr w:type="spellStart"/>
      <w:r>
        <w:t>rozšiřovat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v </w:t>
      </w:r>
      <w:proofErr w:type="spellStart"/>
      <w:r>
        <w:t>rámci</w:t>
      </w:r>
      <w:proofErr w:type="spellEnd"/>
      <w:r>
        <w:rPr>
          <w:spacing w:val="-10"/>
        </w:rPr>
        <w:t xml:space="preserve"> </w:t>
      </w:r>
      <w:proofErr w:type="spellStart"/>
      <w:r>
        <w:t>publikace</w:t>
      </w:r>
      <w:proofErr w:type="spellEnd"/>
    </w:p>
    <w:p w14:paraId="4CE0D4FE" w14:textId="77777777" w:rsidR="008122C3" w:rsidRDefault="00000000">
      <w:pPr>
        <w:pStyle w:val="Odstavecseseznamem"/>
        <w:numPr>
          <w:ilvl w:val="0"/>
          <w:numId w:val="1"/>
        </w:numPr>
        <w:tabs>
          <w:tab w:val="left" w:pos="344"/>
        </w:tabs>
        <w:ind w:left="343"/>
        <w:jc w:val="both"/>
      </w:pPr>
      <w:proofErr w:type="spellStart"/>
      <w:r>
        <w:t>spojovat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s </w:t>
      </w:r>
      <w:proofErr w:type="spellStart"/>
      <w:r>
        <w:t>dílem</w:t>
      </w:r>
      <w:proofErr w:type="spellEnd"/>
      <w:r>
        <w:t xml:space="preserve"> </w:t>
      </w:r>
      <w:proofErr w:type="spellStart"/>
      <w:r>
        <w:t>Aleše</w:t>
      </w:r>
      <w:proofErr w:type="spellEnd"/>
      <w:r>
        <w:t xml:space="preserve"> </w:t>
      </w:r>
      <w:proofErr w:type="spellStart"/>
      <w:r>
        <w:t>Svobody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rPr>
          <w:spacing w:val="-17"/>
        </w:rPr>
        <w:t xml:space="preserve"> </w:t>
      </w:r>
      <w:proofErr w:type="spellStart"/>
      <w:r>
        <w:t>článku</w:t>
      </w:r>
      <w:proofErr w:type="spellEnd"/>
    </w:p>
    <w:p w14:paraId="6857F574" w14:textId="77777777" w:rsidR="008122C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before="2"/>
        <w:ind w:left="355" w:hanging="240"/>
        <w:jc w:val="both"/>
      </w:pPr>
      <w:proofErr w:type="spellStart"/>
      <w:r>
        <w:t>spojovat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s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úpravou</w:t>
      </w:r>
      <w:proofErr w:type="spellEnd"/>
      <w:r>
        <w:rPr>
          <w:spacing w:val="-12"/>
        </w:rPr>
        <w:t xml:space="preserve"> </w:t>
      </w:r>
      <w:proofErr w:type="spellStart"/>
      <w:r>
        <w:t>publikace</w:t>
      </w:r>
      <w:proofErr w:type="spellEnd"/>
    </w:p>
    <w:p w14:paraId="11705F00" w14:textId="77777777" w:rsidR="008122C3" w:rsidRDefault="00000000">
      <w:pPr>
        <w:pStyle w:val="Odstavecseseznamem"/>
        <w:numPr>
          <w:ilvl w:val="0"/>
          <w:numId w:val="1"/>
        </w:numPr>
        <w:tabs>
          <w:tab w:val="left" w:pos="344"/>
        </w:tabs>
        <w:spacing w:line="240" w:lineRule="auto"/>
        <w:ind w:right="6779" w:firstLine="0"/>
      </w:pPr>
      <w:proofErr w:type="spellStart"/>
      <w:r>
        <w:t>zařadit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do </w:t>
      </w:r>
      <w:proofErr w:type="spellStart"/>
      <w:r>
        <w:t>publikace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proofErr w:type="spellStart"/>
      <w:r>
        <w:rPr>
          <w:b/>
          <w:i/>
        </w:rPr>
        <w:t>licence</w:t>
      </w:r>
      <w:proofErr w:type="spellEnd"/>
      <w:r>
        <w:t>).</w:t>
      </w:r>
    </w:p>
    <w:p w14:paraId="1EF94025" w14:textId="77777777" w:rsidR="008122C3" w:rsidRDefault="008122C3">
      <w:pPr>
        <w:pStyle w:val="Zkladntext"/>
        <w:spacing w:before="1"/>
      </w:pPr>
    </w:p>
    <w:p w14:paraId="5B1E874F" w14:textId="77777777" w:rsidR="008122C3" w:rsidRDefault="00000000">
      <w:pPr>
        <w:pStyle w:val="Zkladntext"/>
        <w:ind w:left="115" w:right="114" w:firstLine="707"/>
        <w:jc w:val="both"/>
      </w:pPr>
      <w:r>
        <w:t xml:space="preserve">/3/ ZČU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poskytnut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bránily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, jak ZČU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by mu </w:t>
      </w:r>
      <w:proofErr w:type="spellStart"/>
      <w:r>
        <w:t>vznikla</w:t>
      </w:r>
      <w:proofErr w:type="spellEnd"/>
      <w:r>
        <w:t xml:space="preserve"> z </w:t>
      </w:r>
      <w:proofErr w:type="spellStart"/>
      <w:r>
        <w:t>nepravdivosti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20"/>
        </w:rPr>
        <w:t xml:space="preserve"> </w:t>
      </w:r>
      <w:proofErr w:type="spellStart"/>
      <w:r>
        <w:t>prohlášení</w:t>
      </w:r>
      <w:proofErr w:type="spellEnd"/>
      <w:r>
        <w:t>.</w:t>
      </w:r>
    </w:p>
    <w:p w14:paraId="3D39C08F" w14:textId="77777777" w:rsidR="008122C3" w:rsidRDefault="00000000">
      <w:pPr>
        <w:pStyle w:val="Zkladntext"/>
        <w:ind w:left="115" w:right="114" w:firstLine="708"/>
        <w:jc w:val="both"/>
      </w:pPr>
      <w:proofErr w:type="spellStart"/>
      <w:r>
        <w:t>Pokud</w:t>
      </w:r>
      <w:proofErr w:type="spellEnd"/>
      <w:r>
        <w:t xml:space="preserve"> ZČU </w:t>
      </w:r>
      <w:proofErr w:type="spellStart"/>
      <w:r>
        <w:t>nepřísluší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autorská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dílu</w:t>
      </w:r>
      <w:proofErr w:type="spellEnd"/>
      <w:r>
        <w:t xml:space="preserve"> a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součástem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k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zařazení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do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kvalifikovaný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oprávněného</w:t>
      </w:r>
      <w:proofErr w:type="spellEnd"/>
      <w:r>
        <w:t xml:space="preserve"> </w:t>
      </w:r>
      <w:proofErr w:type="spellStart"/>
      <w:r>
        <w:t>nositele</w:t>
      </w:r>
      <w:proofErr w:type="spellEnd"/>
      <w:r>
        <w:t xml:space="preserve"> </w:t>
      </w:r>
      <w:proofErr w:type="spellStart"/>
      <w:r>
        <w:t>autorských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upozornit</w:t>
      </w:r>
      <w:proofErr w:type="spellEnd"/>
      <w:r>
        <w:t xml:space="preserve"> </w:t>
      </w:r>
      <w:proofErr w:type="spellStart"/>
      <w:r>
        <w:t>nakladatele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autorem</w:t>
      </w:r>
      <w:proofErr w:type="spellEnd"/>
      <w:r>
        <w:t xml:space="preserve"> a </w:t>
      </w:r>
      <w:proofErr w:type="spellStart"/>
      <w:r>
        <w:t>nakladatelem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.</w:t>
      </w:r>
    </w:p>
    <w:p w14:paraId="6B9D0623" w14:textId="77777777" w:rsidR="008122C3" w:rsidRDefault="00000000">
      <w:pPr>
        <w:pStyle w:val="Zkladntext"/>
        <w:spacing w:before="1" w:line="252" w:lineRule="exact"/>
        <w:ind w:left="823"/>
      </w:pPr>
      <w:r>
        <w:t xml:space="preserve">ZČU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 za </w:t>
      </w:r>
      <w:proofErr w:type="spellStart"/>
      <w:r>
        <w:t>obsah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po </w:t>
      </w:r>
      <w:proofErr w:type="spellStart"/>
      <w:r>
        <w:t>stránce</w:t>
      </w:r>
      <w:proofErr w:type="spellEnd"/>
      <w:r>
        <w:t xml:space="preserve"> </w:t>
      </w:r>
      <w:proofErr w:type="spellStart"/>
      <w:r>
        <w:t>věcné</w:t>
      </w:r>
      <w:proofErr w:type="spellEnd"/>
      <w:r>
        <w:t xml:space="preserve"> a </w:t>
      </w:r>
      <w:proofErr w:type="spellStart"/>
      <w:r>
        <w:t>právní</w:t>
      </w:r>
      <w:proofErr w:type="spellEnd"/>
      <w:r>
        <w:t>.</w:t>
      </w:r>
    </w:p>
    <w:p w14:paraId="020164E7" w14:textId="77777777" w:rsidR="008122C3" w:rsidRDefault="008122C3">
      <w:pPr>
        <w:spacing w:line="252" w:lineRule="exact"/>
        <w:sectPr w:rsidR="008122C3">
          <w:footerReference w:type="default" r:id="rId7"/>
          <w:type w:val="continuous"/>
          <w:pgSz w:w="11910" w:h="16840"/>
          <w:pgMar w:top="1320" w:right="1300" w:bottom="1140" w:left="1300" w:header="708" w:footer="959" w:gutter="0"/>
          <w:pgNumType w:start="1"/>
          <w:cols w:space="708"/>
        </w:sectPr>
      </w:pPr>
    </w:p>
    <w:p w14:paraId="0A88B2E2" w14:textId="77777777" w:rsidR="008122C3" w:rsidRDefault="00000000">
      <w:pPr>
        <w:pStyle w:val="Zkladntext"/>
        <w:spacing w:before="76"/>
        <w:ind w:left="964"/>
      </w:pPr>
      <w:r>
        <w:lastRenderedPageBreak/>
        <w:t xml:space="preserve">/4/ </w:t>
      </w:r>
      <w:proofErr w:type="spellStart"/>
      <w:r>
        <w:t>Nakladatel</w:t>
      </w:r>
      <w:proofErr w:type="spellEnd"/>
      <w:r>
        <w:t xml:space="preserve"> se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ZČU za</w:t>
      </w:r>
    </w:p>
    <w:p w14:paraId="39434E16" w14:textId="77777777" w:rsidR="008122C3" w:rsidRDefault="00000000">
      <w:pPr>
        <w:pStyle w:val="Zkladntext"/>
        <w:spacing w:before="1"/>
        <w:ind w:left="256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odměnu</w:t>
      </w:r>
      <w:proofErr w:type="spellEnd"/>
      <w:r>
        <w:t>.</w:t>
      </w:r>
    </w:p>
    <w:p w14:paraId="6617857C" w14:textId="77777777" w:rsidR="008122C3" w:rsidRDefault="008122C3">
      <w:pPr>
        <w:pStyle w:val="Zkladntext"/>
      </w:pPr>
    </w:p>
    <w:p w14:paraId="2F68DF5B" w14:textId="77777777" w:rsidR="008122C3" w:rsidRDefault="00000000">
      <w:pPr>
        <w:pStyle w:val="Nadpis2"/>
        <w:ind w:left="806" w:right="666"/>
      </w:pPr>
      <w:r>
        <w:t>II.</w:t>
      </w:r>
    </w:p>
    <w:p w14:paraId="654D82D1" w14:textId="77777777" w:rsidR="008122C3" w:rsidRDefault="00000000">
      <w:pPr>
        <w:spacing w:line="252" w:lineRule="exact"/>
        <w:ind w:left="803" w:right="666"/>
        <w:jc w:val="center"/>
        <w:rPr>
          <w:b/>
        </w:rPr>
      </w:pPr>
      <w:bookmarkStart w:id="1" w:name="Předání_díla"/>
      <w:bookmarkEnd w:id="1"/>
      <w:proofErr w:type="spellStart"/>
      <w:r>
        <w:rPr>
          <w:b/>
        </w:rPr>
        <w:t>Předání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</w:p>
    <w:p w14:paraId="69A0872E" w14:textId="77777777" w:rsidR="008122C3" w:rsidRDefault="008122C3">
      <w:pPr>
        <w:pStyle w:val="Zkladntext"/>
        <w:rPr>
          <w:b/>
        </w:rPr>
      </w:pPr>
    </w:p>
    <w:p w14:paraId="4E6EE832" w14:textId="77777777" w:rsidR="008122C3" w:rsidRDefault="00000000">
      <w:pPr>
        <w:ind w:left="964"/>
      </w:pPr>
      <w:proofErr w:type="spellStart"/>
      <w:r>
        <w:t>Dílo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ZČU </w:t>
      </w:r>
      <w:proofErr w:type="spellStart"/>
      <w:r>
        <w:rPr>
          <w:b/>
        </w:rPr>
        <w:t>odevzdáno</w:t>
      </w:r>
      <w:proofErr w:type="spellEnd"/>
      <w:r>
        <w:rPr>
          <w:b/>
        </w:rPr>
        <w:t xml:space="preserve"> </w:t>
      </w:r>
      <w:r>
        <w:t xml:space="preserve">a </w:t>
      </w:r>
      <w:proofErr w:type="spellStart"/>
      <w:r>
        <w:t>nakladatelem</w:t>
      </w:r>
      <w:proofErr w:type="spellEnd"/>
      <w:r>
        <w:t xml:space="preserve"> </w:t>
      </w:r>
      <w:proofErr w:type="spellStart"/>
      <w:r>
        <w:rPr>
          <w:b/>
        </w:rPr>
        <w:t>přijato</w:t>
      </w:r>
      <w:proofErr w:type="spellEnd"/>
      <w:r>
        <w:rPr>
          <w:b/>
        </w:rP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FCEA301" w14:textId="77777777" w:rsidR="008122C3" w:rsidRDefault="008122C3">
      <w:pPr>
        <w:pStyle w:val="Zkladntext"/>
        <w:rPr>
          <w:sz w:val="24"/>
        </w:rPr>
      </w:pPr>
    </w:p>
    <w:p w14:paraId="055012DE" w14:textId="77777777" w:rsidR="008122C3" w:rsidRDefault="008122C3">
      <w:pPr>
        <w:pStyle w:val="Zkladntext"/>
        <w:spacing w:before="10"/>
        <w:rPr>
          <w:sz w:val="19"/>
        </w:rPr>
      </w:pPr>
    </w:p>
    <w:p w14:paraId="6BF07648" w14:textId="77777777" w:rsidR="008122C3" w:rsidRDefault="00000000">
      <w:pPr>
        <w:pStyle w:val="Nadpis2"/>
        <w:ind w:left="806" w:right="666"/>
      </w:pPr>
      <w:bookmarkStart w:id="2" w:name="Polygrafické_a_jiné_zpracování"/>
      <w:bookmarkEnd w:id="2"/>
      <w:r>
        <w:t>III.</w:t>
      </w:r>
    </w:p>
    <w:p w14:paraId="02F6ABBC" w14:textId="77777777" w:rsidR="008122C3" w:rsidRDefault="00000000">
      <w:pPr>
        <w:spacing w:line="252" w:lineRule="exact"/>
        <w:ind w:left="802" w:right="666"/>
        <w:jc w:val="center"/>
        <w:rPr>
          <w:b/>
        </w:rPr>
      </w:pPr>
      <w:proofErr w:type="spellStart"/>
      <w:r>
        <w:rPr>
          <w:b/>
        </w:rPr>
        <w:t>Polygrafické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jiné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zpracování</w:t>
      </w:r>
      <w:proofErr w:type="spellEnd"/>
    </w:p>
    <w:p w14:paraId="4C26FD46" w14:textId="77777777" w:rsidR="008122C3" w:rsidRDefault="00000000">
      <w:pPr>
        <w:pStyle w:val="Zkladntext"/>
        <w:spacing w:before="1"/>
        <w:ind w:left="256" w:right="113" w:firstLine="708"/>
        <w:jc w:val="both"/>
      </w:pPr>
      <w:r>
        <w:t xml:space="preserve">/1/ ZČU </w:t>
      </w:r>
      <w:proofErr w:type="spellStart"/>
      <w:r>
        <w:t>souhlasí</w:t>
      </w:r>
      <w:proofErr w:type="spellEnd"/>
      <w:r>
        <w:t xml:space="preserve">, aby </w:t>
      </w:r>
      <w:proofErr w:type="spellStart"/>
      <w:r>
        <w:t>nakladatel</w:t>
      </w:r>
      <w:proofErr w:type="spellEnd"/>
      <w:r>
        <w:t xml:space="preserve"> </w:t>
      </w:r>
      <w:proofErr w:type="spellStart"/>
      <w:r>
        <w:t>spojil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s </w:t>
      </w:r>
      <w:proofErr w:type="spellStart"/>
      <w:r>
        <w:t>dílem</w:t>
      </w:r>
      <w:proofErr w:type="spellEnd"/>
      <w:r>
        <w:t xml:space="preserve"> </w:t>
      </w:r>
      <w:proofErr w:type="spellStart"/>
      <w:r>
        <w:t>slovesným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1, a </w:t>
      </w:r>
      <w:proofErr w:type="spellStart"/>
      <w:r>
        <w:t>spojené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užil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ECF4632" w14:textId="77777777" w:rsidR="008122C3" w:rsidRDefault="008122C3">
      <w:pPr>
        <w:pStyle w:val="Zkladntext"/>
        <w:spacing w:before="11"/>
        <w:rPr>
          <w:sz w:val="21"/>
        </w:rPr>
      </w:pPr>
    </w:p>
    <w:p w14:paraId="40C49586" w14:textId="77777777" w:rsidR="008122C3" w:rsidRDefault="00000000">
      <w:pPr>
        <w:pStyle w:val="Zkladntext"/>
        <w:ind w:left="256" w:right="113" w:firstLine="707"/>
        <w:jc w:val="both"/>
      </w:pPr>
      <w:r>
        <w:t xml:space="preserve">/2/ O </w:t>
      </w:r>
      <w:proofErr w:type="spellStart"/>
      <w:r>
        <w:t>formátu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, </w:t>
      </w:r>
      <w:proofErr w:type="spellStart"/>
      <w:r>
        <w:t>papíru</w:t>
      </w:r>
      <w:proofErr w:type="spellEnd"/>
      <w:r>
        <w:t xml:space="preserve">, </w:t>
      </w:r>
      <w:proofErr w:type="spellStart"/>
      <w:r>
        <w:t>vazbě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knižních</w:t>
      </w:r>
      <w:proofErr w:type="spellEnd"/>
      <w:r>
        <w:t xml:space="preserve"> </w:t>
      </w:r>
      <w:proofErr w:type="spellStart"/>
      <w:r>
        <w:t>vydáních</w:t>
      </w:r>
      <w:proofErr w:type="spellEnd"/>
      <w:r>
        <w:t xml:space="preserve"> a </w:t>
      </w:r>
      <w:proofErr w:type="spellStart"/>
      <w:r>
        <w:t>grafické</w:t>
      </w:r>
      <w:proofErr w:type="spellEnd"/>
      <w:r>
        <w:t xml:space="preserve"> </w:t>
      </w:r>
      <w:proofErr w:type="spellStart"/>
      <w:r>
        <w:t>úpravě</w:t>
      </w:r>
      <w:proofErr w:type="spellEnd"/>
      <w:r>
        <w:t xml:space="preserve"> </w:t>
      </w:r>
      <w:proofErr w:type="spellStart"/>
      <w:r>
        <w:t>vnitřní</w:t>
      </w:r>
      <w:proofErr w:type="spellEnd"/>
      <w:r>
        <w:t xml:space="preserve"> a </w:t>
      </w:r>
      <w:proofErr w:type="spellStart"/>
      <w:r>
        <w:t>vnější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nosičů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způsobech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a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náležitostech</w:t>
      </w:r>
      <w:proofErr w:type="spellEnd"/>
      <w:r>
        <w:t xml:space="preserve"> </w:t>
      </w:r>
      <w:proofErr w:type="spellStart"/>
      <w:r>
        <w:t>rozhoduje</w:t>
      </w:r>
      <w:proofErr w:type="spellEnd"/>
      <w:r>
        <w:t xml:space="preserve"> </w:t>
      </w:r>
      <w:proofErr w:type="spellStart"/>
      <w:r>
        <w:t>nakladatel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přihlédnout</w:t>
      </w:r>
      <w:proofErr w:type="spellEnd"/>
      <w:r>
        <w:t xml:space="preserve"> k </w:t>
      </w:r>
      <w:proofErr w:type="spellStart"/>
      <w:r>
        <w:t>návrhům</w:t>
      </w:r>
      <w:proofErr w:type="spellEnd"/>
      <w:r>
        <w:t xml:space="preserve"> ZČU.</w:t>
      </w:r>
    </w:p>
    <w:p w14:paraId="50A919B5" w14:textId="77777777" w:rsidR="008122C3" w:rsidRDefault="008122C3">
      <w:pPr>
        <w:pStyle w:val="Zkladntext"/>
        <w:rPr>
          <w:sz w:val="24"/>
        </w:rPr>
      </w:pPr>
    </w:p>
    <w:p w14:paraId="024C2167" w14:textId="77777777" w:rsidR="008122C3" w:rsidRDefault="008122C3">
      <w:pPr>
        <w:pStyle w:val="Zkladntext"/>
        <w:spacing w:before="10"/>
        <w:rPr>
          <w:sz w:val="19"/>
        </w:rPr>
      </w:pPr>
    </w:p>
    <w:p w14:paraId="3DAA2E6E" w14:textId="77777777" w:rsidR="008122C3" w:rsidRDefault="00000000">
      <w:pPr>
        <w:pStyle w:val="Nadpis2"/>
        <w:spacing w:line="240" w:lineRule="auto"/>
        <w:ind w:left="804" w:right="666"/>
      </w:pPr>
      <w:r>
        <w:t>IV.</w:t>
      </w:r>
    </w:p>
    <w:p w14:paraId="44C40CC7" w14:textId="77777777" w:rsidR="008122C3" w:rsidRDefault="00000000">
      <w:pPr>
        <w:spacing w:line="252" w:lineRule="exact"/>
        <w:ind w:left="807" w:right="666"/>
        <w:jc w:val="center"/>
        <w:rPr>
          <w:b/>
        </w:rPr>
      </w:pPr>
      <w:proofErr w:type="spellStart"/>
      <w:r>
        <w:rPr>
          <w:b/>
        </w:rPr>
        <w:t>Omezení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licence</w:t>
      </w:r>
      <w:proofErr w:type="spellEnd"/>
    </w:p>
    <w:p w14:paraId="302AFE78" w14:textId="77777777" w:rsidR="008122C3" w:rsidRDefault="00000000">
      <w:pPr>
        <w:pStyle w:val="Zkladntext"/>
        <w:spacing w:line="252" w:lineRule="exact"/>
        <w:ind w:left="946" w:right="666"/>
        <w:jc w:val="center"/>
      </w:pPr>
      <w:r>
        <w:t xml:space="preserve">/1/ </w:t>
      </w:r>
      <w:proofErr w:type="spellStart"/>
      <w:r>
        <w:t>Licence</w:t>
      </w:r>
      <w:proofErr w:type="spellEnd"/>
      <w:r>
        <w:t xml:space="preserve"> se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výhradní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r>
        <w:rPr>
          <w:b/>
        </w:rPr>
        <w:t xml:space="preserve">5 let </w:t>
      </w:r>
      <w:r>
        <w:t xml:space="preserve">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C7102B4" w14:textId="77777777" w:rsidR="008122C3" w:rsidRDefault="008122C3">
      <w:pPr>
        <w:pStyle w:val="Zkladntext"/>
        <w:spacing w:before="1"/>
      </w:pPr>
    </w:p>
    <w:p w14:paraId="1681ADAD" w14:textId="77777777" w:rsidR="008122C3" w:rsidRDefault="00000000">
      <w:pPr>
        <w:pStyle w:val="Zkladntext"/>
        <w:ind w:left="256" w:right="111" w:firstLine="708"/>
        <w:jc w:val="both"/>
      </w:pPr>
      <w:r>
        <w:t xml:space="preserve">/2/ ZČU </w:t>
      </w:r>
      <w:proofErr w:type="spellStart"/>
      <w:r>
        <w:t>nesmí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 </w:t>
      </w:r>
      <w:proofErr w:type="spellStart"/>
      <w:r>
        <w:t>poskytl</w:t>
      </w:r>
      <w:proofErr w:type="spellEnd"/>
      <w:r>
        <w:t xml:space="preserve">, </w:t>
      </w:r>
      <w:proofErr w:type="spellStart"/>
      <w:r>
        <w:t>poskytnout</w:t>
      </w:r>
      <w:proofErr w:type="spellEnd"/>
      <w:r>
        <w:t xml:space="preserve"> bez </w:t>
      </w:r>
      <w:proofErr w:type="spellStart"/>
      <w:r>
        <w:t>zvláštního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svolení</w:t>
      </w:r>
      <w:proofErr w:type="spellEnd"/>
      <w:r>
        <w:t xml:space="preserve"> </w:t>
      </w:r>
      <w:proofErr w:type="spellStart"/>
      <w:r>
        <w:t>nakladatele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a je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se </w:t>
      </w:r>
      <w:proofErr w:type="spellStart"/>
      <w:r>
        <w:t>zdržet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užít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 </w:t>
      </w:r>
      <w:proofErr w:type="spellStart"/>
      <w:r>
        <w:t>poskytl</w:t>
      </w:r>
      <w:proofErr w:type="spellEnd"/>
      <w:r>
        <w:t>.</w:t>
      </w:r>
    </w:p>
    <w:p w14:paraId="07F08A1C" w14:textId="77777777" w:rsidR="008122C3" w:rsidRDefault="008122C3">
      <w:pPr>
        <w:pStyle w:val="Zkladntext"/>
        <w:spacing w:before="9"/>
        <w:rPr>
          <w:sz w:val="21"/>
        </w:rPr>
      </w:pPr>
    </w:p>
    <w:p w14:paraId="31EF19DB" w14:textId="77777777" w:rsidR="008122C3" w:rsidRDefault="00000000">
      <w:pPr>
        <w:pStyle w:val="Zkladntext"/>
        <w:ind w:left="256" w:right="114" w:firstLine="708"/>
        <w:jc w:val="both"/>
      </w:pPr>
      <w:r>
        <w:t xml:space="preserve">/3/ ZČU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nakladatel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tvořící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(</w:t>
      </w:r>
      <w:proofErr w:type="spellStart"/>
      <w:r>
        <w:t>koedice</w:t>
      </w:r>
      <w:proofErr w:type="spellEnd"/>
      <w:r>
        <w:t xml:space="preserve">);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kvalifikována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podlicence</w:t>
      </w:r>
      <w:proofErr w:type="spellEnd"/>
      <w:r>
        <w:t xml:space="preserve">, ale </w:t>
      </w:r>
      <w:proofErr w:type="spellStart"/>
      <w:r>
        <w:t>považuje</w:t>
      </w:r>
      <w:proofErr w:type="spellEnd"/>
      <w:r>
        <w:t xml:space="preserve"> se za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licenčního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nakladatelem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licence</w:t>
      </w:r>
      <w:proofErr w:type="spellEnd"/>
      <w:r>
        <w:t>.</w:t>
      </w:r>
    </w:p>
    <w:p w14:paraId="3CBFBD8D" w14:textId="77777777" w:rsidR="008122C3" w:rsidRDefault="008122C3">
      <w:pPr>
        <w:pStyle w:val="Zkladntext"/>
        <w:spacing w:before="9"/>
        <w:rPr>
          <w:sz w:val="21"/>
        </w:rPr>
      </w:pPr>
    </w:p>
    <w:p w14:paraId="22D79FA5" w14:textId="77777777" w:rsidR="008122C3" w:rsidRDefault="00000000">
      <w:pPr>
        <w:pStyle w:val="Zkladntext"/>
        <w:ind w:left="256" w:right="113" w:firstLine="707"/>
        <w:jc w:val="both"/>
      </w:pPr>
      <w:r>
        <w:t xml:space="preserve">/4/ </w:t>
      </w:r>
      <w:proofErr w:type="spellStart"/>
      <w:r>
        <w:t>Licence</w:t>
      </w:r>
      <w:proofErr w:type="spellEnd"/>
      <w:r>
        <w:t xml:space="preserve"> se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způsobům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sjednaným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pro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světa</w:t>
      </w:r>
      <w:proofErr w:type="spellEnd"/>
      <w:r>
        <w:t>.</w:t>
      </w:r>
    </w:p>
    <w:p w14:paraId="4514331D" w14:textId="77777777" w:rsidR="008122C3" w:rsidRDefault="008122C3">
      <w:pPr>
        <w:pStyle w:val="Zkladntext"/>
      </w:pPr>
    </w:p>
    <w:p w14:paraId="32F9C5E3" w14:textId="77777777" w:rsidR="008122C3" w:rsidRDefault="00000000">
      <w:pPr>
        <w:pStyle w:val="Zkladntext"/>
        <w:ind w:left="256" w:right="113" w:firstLine="707"/>
        <w:jc w:val="both"/>
      </w:pPr>
      <w:r>
        <w:t xml:space="preserve">/5/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způsobů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, k </w:t>
      </w:r>
      <w:proofErr w:type="spellStart"/>
      <w:r>
        <w:t>nimž</w:t>
      </w:r>
      <w:proofErr w:type="spellEnd"/>
      <w:r>
        <w:t xml:space="preserve"> se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, je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určen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332973F3" w14:textId="77777777" w:rsidR="008122C3" w:rsidRDefault="00000000">
      <w:pPr>
        <w:pStyle w:val="Zkladntext"/>
        <w:spacing w:before="1"/>
        <w:ind w:left="256" w:right="113" w:firstLine="707"/>
        <w:jc w:val="both"/>
      </w:pPr>
      <w:proofErr w:type="spellStart"/>
      <w:r>
        <w:rPr>
          <w:b/>
        </w:rPr>
        <w:t>Rozmnožováním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  </w:t>
      </w:r>
      <w:r>
        <w:t xml:space="preserve">se  </w:t>
      </w:r>
      <w:proofErr w:type="spellStart"/>
      <w:r>
        <w:t>rozumí</w:t>
      </w:r>
      <w:proofErr w:type="spellEnd"/>
      <w:r>
        <w:t xml:space="preserve">  </w:t>
      </w:r>
      <w:proofErr w:type="spellStart"/>
      <w:r>
        <w:t>zhotovování</w:t>
      </w:r>
      <w:proofErr w:type="spellEnd"/>
      <w:r>
        <w:t xml:space="preserve">  </w:t>
      </w:r>
      <w:proofErr w:type="spellStart"/>
      <w:r>
        <w:t>rozmnoženin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</w:t>
      </w:r>
      <w:proofErr w:type="spellStart"/>
      <w:r>
        <w:t>zahrnutého</w:t>
      </w:r>
      <w:proofErr w:type="spellEnd"/>
      <w:r>
        <w:t xml:space="preserve">  v </w:t>
      </w:r>
      <w:proofErr w:type="spellStart"/>
      <w:r>
        <w:t>publikaci</w:t>
      </w:r>
      <w:proofErr w:type="spellEnd"/>
      <w:r>
        <w:t xml:space="preserve">   v </w:t>
      </w:r>
      <w:proofErr w:type="spellStart"/>
      <w:r>
        <w:t>knižní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 v </w:t>
      </w:r>
      <w:proofErr w:type="spellStart"/>
      <w:r>
        <w:t>jednom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více</w:t>
      </w:r>
      <w:proofErr w:type="spellEnd"/>
      <w:r>
        <w:t xml:space="preserve">  </w:t>
      </w:r>
      <w:proofErr w:type="spellStart"/>
      <w:r>
        <w:t>vydáních</w:t>
      </w:r>
      <w:proofErr w:type="spellEnd"/>
      <w:r>
        <w:t xml:space="preserve">,  v </w:t>
      </w:r>
      <w:proofErr w:type="spellStart"/>
      <w:r>
        <w:t>jazyce</w:t>
      </w:r>
      <w:proofErr w:type="spellEnd"/>
      <w:r>
        <w:t xml:space="preserve">  </w:t>
      </w:r>
      <w:proofErr w:type="spellStart"/>
      <w:r>
        <w:t>českém</w:t>
      </w:r>
      <w:proofErr w:type="spellEnd"/>
      <w:r>
        <w:t xml:space="preserve">  a  </w:t>
      </w:r>
      <w:proofErr w:type="spellStart"/>
      <w:r>
        <w:t>popř</w:t>
      </w:r>
      <w:proofErr w:type="spellEnd"/>
      <w:r>
        <w:t xml:space="preserve">.  </w:t>
      </w:r>
      <w:proofErr w:type="spellStart"/>
      <w:r>
        <w:t>i</w:t>
      </w:r>
      <w:proofErr w:type="spellEnd"/>
      <w:r>
        <w:t xml:space="preserve"> v </w:t>
      </w:r>
      <w:proofErr w:type="spellStart"/>
      <w:r>
        <w:t>jazykových</w:t>
      </w:r>
      <w:proofErr w:type="spellEnd"/>
      <w:r>
        <w:t xml:space="preserve">  </w:t>
      </w:r>
      <w:proofErr w:type="spellStart"/>
      <w:r>
        <w:t>verzích</w:t>
      </w:r>
      <w:proofErr w:type="spellEnd"/>
      <w:r>
        <w:t xml:space="preserve">,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neomezeném</w:t>
      </w:r>
      <w:proofErr w:type="spellEnd"/>
      <w:r>
        <w:t xml:space="preserve"> </w:t>
      </w:r>
      <w:proofErr w:type="spellStart"/>
      <w:r>
        <w:t>počtem</w:t>
      </w:r>
      <w:proofErr w:type="spellEnd"/>
      <w:r>
        <w:t xml:space="preserve"> </w:t>
      </w:r>
      <w:proofErr w:type="spellStart"/>
      <w:r>
        <w:t>rozmnoženin</w:t>
      </w:r>
      <w:proofErr w:type="spellEnd"/>
      <w:r>
        <w:t xml:space="preserve"> a </w:t>
      </w:r>
      <w:proofErr w:type="spellStart"/>
      <w:r>
        <w:t>počtem</w:t>
      </w:r>
      <w:proofErr w:type="spellEnd"/>
      <w:r>
        <w:rPr>
          <w:spacing w:val="-18"/>
        </w:rPr>
        <w:t xml:space="preserve"> </w:t>
      </w:r>
      <w:proofErr w:type="spellStart"/>
      <w:r>
        <w:t>vydání</w:t>
      </w:r>
      <w:proofErr w:type="spellEnd"/>
      <w:r>
        <w:t>.</w:t>
      </w:r>
    </w:p>
    <w:p w14:paraId="58520CFD" w14:textId="77777777" w:rsidR="008122C3" w:rsidRDefault="00000000">
      <w:pPr>
        <w:pStyle w:val="Zkladntext"/>
        <w:spacing w:before="1"/>
        <w:ind w:left="256" w:right="113" w:firstLine="708"/>
        <w:jc w:val="both"/>
      </w:pPr>
      <w:proofErr w:type="spellStart"/>
      <w:r>
        <w:rPr>
          <w:b/>
        </w:rPr>
        <w:t>Rozšiřováním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 </w:t>
      </w:r>
      <w:r>
        <w:t xml:space="preserve">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zpřístupňování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zahrnutého</w:t>
      </w:r>
      <w:proofErr w:type="spellEnd"/>
      <w:r>
        <w:t xml:space="preserve"> v </w:t>
      </w:r>
      <w:proofErr w:type="spellStart"/>
      <w:r>
        <w:t>publikaci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rozmnoženin</w:t>
      </w:r>
      <w:proofErr w:type="spellEnd"/>
      <w:r>
        <w:t xml:space="preserve"> </w:t>
      </w:r>
      <w:proofErr w:type="spellStart"/>
      <w:r>
        <w:t>zhotovených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licencí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k </w:t>
      </w:r>
      <w:proofErr w:type="spellStart"/>
      <w:r>
        <w:t>rozmnožování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klubovém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volném</w:t>
      </w:r>
      <w:proofErr w:type="spellEnd"/>
      <w:r>
        <w:t xml:space="preserve"> </w:t>
      </w:r>
      <w:proofErr w:type="spellStart"/>
      <w:r>
        <w:t>trhu</w:t>
      </w:r>
      <w:proofErr w:type="spellEnd"/>
      <w:r>
        <w:t>.</w:t>
      </w:r>
    </w:p>
    <w:p w14:paraId="5EC92C56" w14:textId="77777777" w:rsidR="008122C3" w:rsidRDefault="008122C3">
      <w:pPr>
        <w:pStyle w:val="Zkladntext"/>
        <w:spacing w:before="9"/>
        <w:rPr>
          <w:sz w:val="21"/>
        </w:rPr>
      </w:pPr>
    </w:p>
    <w:p w14:paraId="66B6C4B1" w14:textId="77777777" w:rsidR="008122C3" w:rsidRDefault="00000000">
      <w:pPr>
        <w:pStyle w:val="Zkladntext"/>
        <w:ind w:left="256" w:right="111" w:firstLine="708"/>
        <w:jc w:val="both"/>
      </w:pPr>
      <w:r>
        <w:t xml:space="preserve">/7/ </w:t>
      </w:r>
      <w:proofErr w:type="spellStart"/>
      <w:r>
        <w:t>Licence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opravňující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a </w:t>
      </w:r>
      <w:proofErr w:type="spellStart"/>
      <w:r>
        <w:t>nakladatel</w:t>
      </w:r>
      <w:proofErr w:type="spellEnd"/>
      <w:r>
        <w:t xml:space="preserve"> proto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>.</w:t>
      </w:r>
    </w:p>
    <w:p w14:paraId="0CA4B842" w14:textId="77777777" w:rsidR="008122C3" w:rsidRDefault="008122C3">
      <w:pPr>
        <w:pStyle w:val="Zkladntext"/>
        <w:spacing w:before="1"/>
        <w:rPr>
          <w:sz w:val="25"/>
        </w:rPr>
      </w:pPr>
    </w:p>
    <w:p w14:paraId="263D7C6B" w14:textId="77777777" w:rsidR="008122C3" w:rsidRDefault="00000000">
      <w:pPr>
        <w:pStyle w:val="Zkladntext"/>
        <w:spacing w:line="280" w:lineRule="auto"/>
        <w:ind w:left="114" w:right="113" w:firstLine="850"/>
        <w:jc w:val="both"/>
        <w:rPr>
          <w:sz w:val="23"/>
        </w:rPr>
      </w:pPr>
      <w:r>
        <w:t xml:space="preserve">/8/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nakladatel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je-li to </w:t>
      </w:r>
      <w:proofErr w:type="spellStart"/>
      <w:r>
        <w:t>obvyklé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obvyklém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občanským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a </w:t>
      </w:r>
      <w:proofErr w:type="spellStart"/>
      <w:r>
        <w:t>příjmením</w:t>
      </w:r>
      <w:proofErr w:type="spellEnd"/>
      <w:r>
        <w:t xml:space="preserve">. </w:t>
      </w:r>
      <w:proofErr w:type="spellStart"/>
      <w:r>
        <w:t>Nakladatel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vytvořena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Fakultě</w:t>
      </w:r>
      <w:proofErr w:type="spellEnd"/>
      <w:r>
        <w:t xml:space="preserve"> </w:t>
      </w:r>
      <w:proofErr w:type="spellStart"/>
      <w:r>
        <w:t>designu</w:t>
      </w:r>
      <w:proofErr w:type="spellEnd"/>
      <w:r>
        <w:t xml:space="preserve"> a </w:t>
      </w:r>
      <w:proofErr w:type="spellStart"/>
      <w:r>
        <w:t>umění</w:t>
      </w:r>
      <w:proofErr w:type="spellEnd"/>
      <w:r>
        <w:t xml:space="preserve"> Ladislava </w:t>
      </w:r>
      <w:proofErr w:type="spellStart"/>
      <w:r>
        <w:t>Sutnara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</w:t>
      </w:r>
      <w:proofErr w:type="spellStart"/>
      <w:r>
        <w:rPr>
          <w:sz w:val="23"/>
        </w:rPr>
        <w:t>Nakladatel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uvede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všech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knižních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výtiscích</w:t>
      </w:r>
      <w:proofErr w:type="spellEnd"/>
      <w:r>
        <w:rPr>
          <w:sz w:val="23"/>
        </w:rPr>
        <w:t xml:space="preserve"> k </w:t>
      </w:r>
      <w:proofErr w:type="spellStart"/>
      <w:r>
        <w:rPr>
          <w:sz w:val="23"/>
        </w:rPr>
        <w:t>ilustracím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tuto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copyrightovou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doložku</w:t>
      </w:r>
      <w:proofErr w:type="spellEnd"/>
      <w:r>
        <w:rPr>
          <w:sz w:val="23"/>
        </w:rPr>
        <w:t>:</w:t>
      </w:r>
    </w:p>
    <w:p w14:paraId="1FDAD071" w14:textId="77777777" w:rsidR="008122C3" w:rsidRDefault="00000000">
      <w:pPr>
        <w:spacing w:line="257" w:lineRule="exact"/>
        <w:ind w:left="822"/>
        <w:rPr>
          <w:sz w:val="23"/>
        </w:rPr>
      </w:pPr>
      <w:r>
        <w:rPr>
          <w:sz w:val="23"/>
        </w:rPr>
        <w:t xml:space="preserve">© </w:t>
      </w:r>
      <w:proofErr w:type="spellStart"/>
      <w:r>
        <w:rPr>
          <w:sz w:val="23"/>
        </w:rPr>
        <w:t>Fakulta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designu</w:t>
      </w:r>
      <w:proofErr w:type="spellEnd"/>
      <w:r>
        <w:rPr>
          <w:sz w:val="23"/>
        </w:rPr>
        <w:t xml:space="preserve"> a </w:t>
      </w:r>
      <w:proofErr w:type="spellStart"/>
      <w:r>
        <w:rPr>
          <w:sz w:val="23"/>
        </w:rPr>
        <w:t>umění</w:t>
      </w:r>
      <w:proofErr w:type="spellEnd"/>
      <w:r>
        <w:rPr>
          <w:sz w:val="23"/>
        </w:rPr>
        <w:t xml:space="preserve"> Ladislava </w:t>
      </w:r>
      <w:proofErr w:type="spellStart"/>
      <w:r>
        <w:rPr>
          <w:sz w:val="23"/>
        </w:rPr>
        <w:t>Sutnara</w:t>
      </w:r>
      <w:proofErr w:type="spellEnd"/>
      <w:r>
        <w:rPr>
          <w:sz w:val="23"/>
        </w:rPr>
        <w:t xml:space="preserve"> ZČU, </w:t>
      </w:r>
      <w:proofErr w:type="spellStart"/>
      <w:r>
        <w:rPr>
          <w:sz w:val="23"/>
        </w:rPr>
        <w:t>vročení</w:t>
      </w:r>
      <w:proofErr w:type="spellEnd"/>
    </w:p>
    <w:p w14:paraId="287B420A" w14:textId="77777777" w:rsidR="008122C3" w:rsidRDefault="008122C3">
      <w:pPr>
        <w:spacing w:line="257" w:lineRule="exact"/>
        <w:rPr>
          <w:sz w:val="23"/>
        </w:rPr>
        <w:sectPr w:rsidR="008122C3">
          <w:pgSz w:w="11910" w:h="16840"/>
          <w:pgMar w:top="1320" w:right="1300" w:bottom="1140" w:left="1160" w:header="0" w:footer="959" w:gutter="0"/>
          <w:cols w:space="708"/>
        </w:sectPr>
      </w:pPr>
    </w:p>
    <w:p w14:paraId="1BA13BF2" w14:textId="77777777" w:rsidR="008122C3" w:rsidRDefault="008122C3">
      <w:pPr>
        <w:pStyle w:val="Zkladntext"/>
        <w:spacing w:before="1"/>
        <w:rPr>
          <w:sz w:val="20"/>
        </w:rPr>
      </w:pPr>
    </w:p>
    <w:p w14:paraId="1385833D" w14:textId="77777777" w:rsidR="008122C3" w:rsidRDefault="00000000">
      <w:pPr>
        <w:pStyle w:val="Nadpis2"/>
        <w:spacing w:before="91" w:line="240" w:lineRule="auto"/>
        <w:ind w:left="1224"/>
      </w:pPr>
      <w:r>
        <w:t>V.</w:t>
      </w:r>
    </w:p>
    <w:p w14:paraId="04088A37" w14:textId="77777777" w:rsidR="008122C3" w:rsidRDefault="00000000">
      <w:pPr>
        <w:spacing w:before="1" w:line="252" w:lineRule="exact"/>
        <w:ind w:left="1224" w:right="1225"/>
        <w:jc w:val="center"/>
        <w:rPr>
          <w:b/>
        </w:rPr>
      </w:pPr>
      <w:bookmarkStart w:id="3" w:name="Užití_výňatků_díla_k_propagaci"/>
      <w:bookmarkEnd w:id="3"/>
      <w:proofErr w:type="spellStart"/>
      <w:r>
        <w:rPr>
          <w:b/>
        </w:rPr>
        <w:t>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výňatků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propagaci</w:t>
      </w:r>
      <w:proofErr w:type="spellEnd"/>
    </w:p>
    <w:p w14:paraId="56AB054B" w14:textId="77777777" w:rsidR="008122C3" w:rsidRDefault="00000000">
      <w:pPr>
        <w:pStyle w:val="Zkladntext"/>
        <w:ind w:left="115" w:right="114" w:firstLine="708"/>
        <w:jc w:val="both"/>
      </w:pPr>
      <w:proofErr w:type="spellStart"/>
      <w:r>
        <w:t>Nakladatel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propagaci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. Za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výňatky</w:t>
      </w:r>
      <w:proofErr w:type="spellEnd"/>
      <w:r>
        <w:t xml:space="preserve"> z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propagačních</w:t>
      </w:r>
      <w:proofErr w:type="spellEnd"/>
      <w:r>
        <w:t xml:space="preserve"> </w:t>
      </w:r>
      <w:proofErr w:type="spellStart"/>
      <w:r>
        <w:t>tiskovinách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sdělovacích</w:t>
      </w:r>
      <w:proofErr w:type="spellEnd"/>
      <w:r>
        <w:t xml:space="preserve"> </w:t>
      </w:r>
      <w:proofErr w:type="spellStart"/>
      <w:r>
        <w:t>prostředcích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do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poloviny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archu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vydáním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nezveřejněného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ZČU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nakladateli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pro </w:t>
      </w:r>
      <w:proofErr w:type="spellStart"/>
      <w:r>
        <w:t>propagaci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k </w:t>
      </w:r>
      <w:proofErr w:type="spellStart"/>
      <w:r>
        <w:t>propagaci</w:t>
      </w:r>
      <w:proofErr w:type="spellEnd"/>
      <w:r>
        <w:t xml:space="preserve"> a za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ZČU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je </w:t>
      </w:r>
      <w:proofErr w:type="spellStart"/>
      <w:r>
        <w:t>obsažena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odměně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rPr>
          <w:spacing w:val="-4"/>
        </w:rPr>
        <w:t xml:space="preserve"> </w:t>
      </w:r>
      <w:proofErr w:type="spellStart"/>
      <w:r>
        <w:t>licence</w:t>
      </w:r>
      <w:proofErr w:type="spellEnd"/>
      <w:r>
        <w:t>.</w:t>
      </w:r>
    </w:p>
    <w:p w14:paraId="79F6F99D" w14:textId="77777777" w:rsidR="008122C3" w:rsidRDefault="008122C3">
      <w:pPr>
        <w:pStyle w:val="Zkladntext"/>
      </w:pPr>
    </w:p>
    <w:p w14:paraId="12D30768" w14:textId="77777777" w:rsidR="008122C3" w:rsidRDefault="00000000">
      <w:pPr>
        <w:pStyle w:val="Nadpis2"/>
      </w:pPr>
      <w:r>
        <w:t>VI.</w:t>
      </w:r>
    </w:p>
    <w:p w14:paraId="44CFCE90" w14:textId="77777777" w:rsidR="008122C3" w:rsidRDefault="00000000">
      <w:pPr>
        <w:spacing w:line="252" w:lineRule="exact"/>
        <w:ind w:left="1224" w:right="1225"/>
        <w:jc w:val="center"/>
        <w:rPr>
          <w:b/>
        </w:rPr>
      </w:pPr>
      <w:bookmarkStart w:id="4" w:name="Odměna_za_poskytnutí_licence"/>
      <w:bookmarkEnd w:id="4"/>
      <w:proofErr w:type="spellStart"/>
      <w:r>
        <w:rPr>
          <w:b/>
        </w:rPr>
        <w:t>Odměna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poskytnutí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licence</w:t>
      </w:r>
      <w:proofErr w:type="spellEnd"/>
    </w:p>
    <w:p w14:paraId="73344379" w14:textId="77777777" w:rsidR="008122C3" w:rsidRDefault="00000000">
      <w:pPr>
        <w:pStyle w:val="Zkladntext"/>
        <w:spacing w:before="2" w:line="252" w:lineRule="exact"/>
        <w:ind w:left="823"/>
      </w:pPr>
      <w:r>
        <w:t xml:space="preserve">/1/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ZČU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sjednaná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370D7F01" w14:textId="77777777" w:rsidR="008122C3" w:rsidRDefault="00000000">
      <w:pPr>
        <w:pStyle w:val="Nadpis2"/>
        <w:tabs>
          <w:tab w:val="left" w:pos="835"/>
        </w:tabs>
        <w:ind w:left="475" w:right="0"/>
        <w:jc w:val="left"/>
      </w:pPr>
      <w:r>
        <w:rPr>
          <w:b w:val="0"/>
        </w:rPr>
        <w:t>-</w:t>
      </w:r>
      <w:r>
        <w:rPr>
          <w:b w:val="0"/>
        </w:rPr>
        <w:tab/>
      </w:r>
      <w:proofErr w:type="spellStart"/>
      <w:r>
        <w:t>honorář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101 000</w:t>
      </w:r>
      <w:r>
        <w:rPr>
          <w:spacing w:val="-6"/>
        </w:rPr>
        <w:t xml:space="preserve"> </w:t>
      </w:r>
      <w:proofErr w:type="spellStart"/>
      <w:r>
        <w:t>Kč</w:t>
      </w:r>
      <w:proofErr w:type="spellEnd"/>
      <w:r>
        <w:t>;</w:t>
      </w:r>
    </w:p>
    <w:p w14:paraId="1BCE218E" w14:textId="77777777" w:rsidR="008122C3" w:rsidRDefault="008122C3">
      <w:pPr>
        <w:pStyle w:val="Zkladntext"/>
        <w:rPr>
          <w:b/>
        </w:rPr>
      </w:pPr>
    </w:p>
    <w:p w14:paraId="4DEA1668" w14:textId="77777777" w:rsidR="008122C3" w:rsidRDefault="00000000">
      <w:pPr>
        <w:pStyle w:val="Zkladntext"/>
        <w:ind w:left="115" w:right="113" w:firstLine="707"/>
        <w:jc w:val="both"/>
      </w:pPr>
      <w:bookmarkStart w:id="5" w:name="/2/_V_odměně_sjednané_v_odst._1_tohoto_č"/>
      <w:bookmarkEnd w:id="5"/>
      <w:r>
        <w:t xml:space="preserve">/2/ V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je </w:t>
      </w:r>
      <w:proofErr w:type="spellStart"/>
      <w:r>
        <w:t>zahrnuta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za </w:t>
      </w:r>
      <w:proofErr w:type="spellStart"/>
      <w:r>
        <w:t>materiál</w:t>
      </w:r>
      <w:proofErr w:type="spellEnd"/>
      <w:r>
        <w:t xml:space="preserve">, 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ZČU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nakladatelské</w:t>
      </w:r>
      <w:proofErr w:type="spellEnd"/>
      <w:r>
        <w:t xml:space="preserve"> a </w:t>
      </w:r>
      <w:proofErr w:type="spellStart"/>
      <w:r>
        <w:t>odměna</w:t>
      </w:r>
      <w:proofErr w:type="spellEnd"/>
      <w:r>
        <w:t xml:space="preserve"> ZČU za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k </w:t>
      </w:r>
      <w:proofErr w:type="spellStart"/>
      <w:r>
        <w:t>propagaci</w:t>
      </w:r>
      <w:proofErr w:type="spellEnd"/>
      <w:r>
        <w:t xml:space="preserve"> a </w:t>
      </w:r>
      <w:proofErr w:type="spellStart"/>
      <w:r>
        <w:t>reklamě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rozmnoženin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sdělování</w:t>
      </w:r>
      <w:proofErr w:type="spellEnd"/>
      <w:r>
        <w:t xml:space="preserve"> </w:t>
      </w:r>
      <w:proofErr w:type="spellStart"/>
      <w:r>
        <w:t>veřejnosti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této</w:t>
      </w:r>
      <w:proofErr w:type="spellEnd"/>
      <w:r>
        <w:rPr>
          <w:spacing w:val="-2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86A7B1C" w14:textId="77777777" w:rsidR="008122C3" w:rsidRDefault="008122C3">
      <w:pPr>
        <w:pStyle w:val="Zkladntext"/>
        <w:spacing w:before="11"/>
        <w:rPr>
          <w:sz w:val="21"/>
        </w:rPr>
      </w:pPr>
    </w:p>
    <w:p w14:paraId="1801A728" w14:textId="77777777" w:rsidR="008122C3" w:rsidRDefault="00000000">
      <w:pPr>
        <w:pStyle w:val="Zkladntext"/>
        <w:ind w:left="116" w:right="114" w:firstLine="707"/>
        <w:jc w:val="both"/>
      </w:pPr>
      <w:r>
        <w:t xml:space="preserve">/3/ </w:t>
      </w:r>
      <w:proofErr w:type="spellStart"/>
      <w:r>
        <w:t>Nakladatel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pořídit</w:t>
      </w:r>
      <w:proofErr w:type="spellEnd"/>
      <w:r>
        <w:t xml:space="preserve"> a </w:t>
      </w:r>
      <w:proofErr w:type="spellStart"/>
      <w:r>
        <w:t>šířit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, </w:t>
      </w:r>
      <w:proofErr w:type="spellStart"/>
      <w:r>
        <w:t>reklamní</w:t>
      </w:r>
      <w:proofErr w:type="spellEnd"/>
      <w:r>
        <w:t xml:space="preserve">, </w:t>
      </w:r>
      <w:proofErr w:type="spellStart"/>
      <w:r>
        <w:t>archivní</w:t>
      </w:r>
      <w:proofErr w:type="spellEnd"/>
      <w:r>
        <w:t xml:space="preserve">, </w:t>
      </w:r>
      <w:proofErr w:type="spellStart"/>
      <w:r>
        <w:t>pracovní</w:t>
      </w:r>
      <w:proofErr w:type="spellEnd"/>
      <w:r>
        <w:t xml:space="preserve">, </w:t>
      </w:r>
      <w:proofErr w:type="spellStart"/>
      <w:r>
        <w:t>recenzní</w:t>
      </w:r>
      <w:proofErr w:type="spellEnd"/>
      <w:r>
        <w:t xml:space="preserve">   a </w:t>
      </w:r>
      <w:proofErr w:type="spellStart"/>
      <w:r>
        <w:t>rozmnoženiny</w:t>
      </w:r>
      <w:proofErr w:type="spellEnd"/>
      <w:r>
        <w:t xml:space="preserve"> pro </w:t>
      </w:r>
      <w:proofErr w:type="spellStart"/>
      <w:r>
        <w:t>autory</w:t>
      </w:r>
      <w:proofErr w:type="spellEnd"/>
      <w:r>
        <w:t xml:space="preserve"> od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nosiče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250 </w:t>
      </w:r>
      <w:proofErr w:type="spellStart"/>
      <w:r>
        <w:t>výtisků</w:t>
      </w:r>
      <w:proofErr w:type="spellEnd"/>
      <w:r>
        <w:t xml:space="preserve">; z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rozmnoženin</w:t>
      </w:r>
      <w:proofErr w:type="spellEnd"/>
      <w:r>
        <w:t xml:space="preserve"> se </w:t>
      </w:r>
      <w:proofErr w:type="spellStart"/>
      <w:r>
        <w:t>odměna</w:t>
      </w:r>
      <w:proofErr w:type="spellEnd"/>
      <w:r>
        <w:rPr>
          <w:spacing w:val="-3"/>
        </w:rPr>
        <w:t xml:space="preserve"> </w:t>
      </w:r>
      <w:proofErr w:type="spellStart"/>
      <w:r>
        <w:t>neposkytuje</w:t>
      </w:r>
      <w:proofErr w:type="spellEnd"/>
      <w:r>
        <w:t>.</w:t>
      </w:r>
    </w:p>
    <w:p w14:paraId="12767609" w14:textId="77777777" w:rsidR="008122C3" w:rsidRDefault="008122C3">
      <w:pPr>
        <w:pStyle w:val="Zkladntext"/>
        <w:spacing w:before="11"/>
        <w:rPr>
          <w:sz w:val="21"/>
        </w:rPr>
      </w:pPr>
    </w:p>
    <w:p w14:paraId="659AFC34" w14:textId="77777777" w:rsidR="008122C3" w:rsidRDefault="00000000">
      <w:pPr>
        <w:pStyle w:val="Nadpis2"/>
      </w:pPr>
      <w:r>
        <w:t>VII.</w:t>
      </w:r>
    </w:p>
    <w:p w14:paraId="05CA34EE" w14:textId="77777777" w:rsidR="008122C3" w:rsidRDefault="00000000">
      <w:pPr>
        <w:spacing w:line="252" w:lineRule="exact"/>
        <w:ind w:left="1225" w:right="1225"/>
        <w:jc w:val="center"/>
        <w:rPr>
          <w:b/>
        </w:rPr>
      </w:pPr>
      <w:bookmarkStart w:id="6" w:name="Splatnost_odměny_za_poskytnutí_licence"/>
      <w:bookmarkEnd w:id="6"/>
      <w:proofErr w:type="spellStart"/>
      <w:r>
        <w:rPr>
          <w:b/>
        </w:rPr>
        <w:t>Splatnost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odměny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poskytnutí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licence</w:t>
      </w:r>
      <w:proofErr w:type="spellEnd"/>
    </w:p>
    <w:p w14:paraId="395D405D" w14:textId="77777777" w:rsidR="008122C3" w:rsidRDefault="00000000">
      <w:pPr>
        <w:pStyle w:val="Zkladntext"/>
        <w:spacing w:line="252" w:lineRule="exact"/>
        <w:ind w:left="823"/>
      </w:pPr>
      <w:r>
        <w:t xml:space="preserve">1/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r>
        <w:t>odst</w:t>
      </w:r>
      <w:proofErr w:type="spellEnd"/>
      <w:r>
        <w:t xml:space="preserve">. 1 je </w:t>
      </w:r>
      <w:proofErr w:type="spellStart"/>
      <w:r>
        <w:t>splatná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497B0893" w14:textId="77777777" w:rsidR="008122C3" w:rsidRDefault="00000000">
      <w:pPr>
        <w:pStyle w:val="Nadpis2"/>
        <w:tabs>
          <w:tab w:val="left" w:pos="823"/>
        </w:tabs>
        <w:spacing w:before="1" w:line="240" w:lineRule="auto"/>
        <w:ind w:left="475" w:right="0"/>
        <w:jc w:val="left"/>
      </w:pPr>
      <w:r>
        <w:t>-</w:t>
      </w:r>
      <w:r>
        <w:tab/>
        <w:t xml:space="preserve">do 30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oboustranném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;</w:t>
      </w:r>
    </w:p>
    <w:p w14:paraId="1004D29C" w14:textId="77777777" w:rsidR="008122C3" w:rsidRDefault="008122C3">
      <w:pPr>
        <w:pStyle w:val="Zkladntext"/>
        <w:spacing w:before="2"/>
        <w:rPr>
          <w:b/>
        </w:rPr>
      </w:pPr>
    </w:p>
    <w:p w14:paraId="24107108" w14:textId="77777777" w:rsidR="008122C3" w:rsidRDefault="00000000">
      <w:pPr>
        <w:pStyle w:val="Zkladntext"/>
        <w:ind w:left="116" w:right="114" w:firstLine="708"/>
        <w:jc w:val="both"/>
      </w:pPr>
      <w:r>
        <w:t>/2</w:t>
      </w:r>
      <w:r>
        <w:rPr>
          <w:color w:val="000099"/>
          <w:sz w:val="20"/>
        </w:rPr>
        <w:t xml:space="preserve">/ </w:t>
      </w:r>
      <w:proofErr w:type="spellStart"/>
      <w:r>
        <w:t>Odměnu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vystavené</w:t>
      </w:r>
      <w:proofErr w:type="spellEnd"/>
      <w:r>
        <w:t xml:space="preserve"> ZČU. Za datum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datum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.</w:t>
      </w:r>
    </w:p>
    <w:p w14:paraId="25CD08E3" w14:textId="77777777" w:rsidR="008122C3" w:rsidRDefault="008122C3">
      <w:pPr>
        <w:pStyle w:val="Zkladntext"/>
      </w:pPr>
    </w:p>
    <w:p w14:paraId="45DAC328" w14:textId="77777777" w:rsidR="008122C3" w:rsidRDefault="00000000">
      <w:pPr>
        <w:pStyle w:val="Zkladntext"/>
        <w:ind w:left="824"/>
      </w:pPr>
      <w:r>
        <w:t xml:space="preserve">/3/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DPH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747DB570" w14:textId="77777777" w:rsidR="008122C3" w:rsidRDefault="008122C3">
      <w:pPr>
        <w:pStyle w:val="Zkladntext"/>
      </w:pPr>
    </w:p>
    <w:p w14:paraId="15A676B6" w14:textId="77777777" w:rsidR="008122C3" w:rsidRDefault="00000000">
      <w:pPr>
        <w:pStyle w:val="Zkladntext"/>
        <w:ind w:left="116" w:right="113" w:firstLine="707"/>
        <w:jc w:val="both"/>
      </w:pPr>
      <w:r>
        <w:t xml:space="preserve">/4/ Po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ZČU </w:t>
      </w:r>
      <w:proofErr w:type="spellStart"/>
      <w:r>
        <w:t>bezplatně</w:t>
      </w:r>
      <w:proofErr w:type="spellEnd"/>
      <w:r>
        <w:t xml:space="preserve"> </w:t>
      </w:r>
      <w:r>
        <w:rPr>
          <w:b/>
        </w:rPr>
        <w:t xml:space="preserve">15 </w:t>
      </w:r>
      <w:proofErr w:type="spellStart"/>
      <w:r>
        <w:rPr>
          <w:b/>
        </w:rPr>
        <w:t>autorských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rozmnoženin</w:t>
      </w:r>
      <w:proofErr w:type="spellEnd"/>
      <w:r>
        <w:t xml:space="preserve">. ZČU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zakoupit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rozmnoženiny</w:t>
      </w:r>
      <w:proofErr w:type="spellEnd"/>
      <w:r>
        <w:t xml:space="preserve"> za </w:t>
      </w:r>
      <w:proofErr w:type="spellStart"/>
      <w:r>
        <w:t>zvýhodněnou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70 % z </w:t>
      </w:r>
      <w:proofErr w:type="spellStart"/>
      <w:r>
        <w:t>katalogové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(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klubovém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). </w:t>
      </w:r>
      <w:proofErr w:type="spellStart"/>
      <w:r>
        <w:t>Nakladatelství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pozdější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2E24E2AF" w14:textId="77777777" w:rsidR="008122C3" w:rsidRDefault="008122C3">
      <w:pPr>
        <w:pStyle w:val="Zkladntext"/>
        <w:rPr>
          <w:sz w:val="24"/>
        </w:rPr>
      </w:pPr>
    </w:p>
    <w:p w14:paraId="581920C0" w14:textId="77777777" w:rsidR="008122C3" w:rsidRDefault="008122C3">
      <w:pPr>
        <w:pStyle w:val="Zkladntext"/>
        <w:spacing w:before="10"/>
        <w:rPr>
          <w:sz w:val="19"/>
        </w:rPr>
      </w:pPr>
    </w:p>
    <w:p w14:paraId="570A4309" w14:textId="77777777" w:rsidR="008122C3" w:rsidRDefault="00000000">
      <w:pPr>
        <w:pStyle w:val="Nadpis2"/>
        <w:ind w:right="1224"/>
      </w:pPr>
      <w:r>
        <w:t>VIII.</w:t>
      </w:r>
    </w:p>
    <w:p w14:paraId="3FBA8F94" w14:textId="77777777" w:rsidR="008122C3" w:rsidRDefault="00000000">
      <w:pPr>
        <w:spacing w:line="252" w:lineRule="exact"/>
        <w:ind w:left="1225" w:right="1225"/>
        <w:jc w:val="center"/>
        <w:rPr>
          <w:b/>
        </w:rPr>
      </w:pPr>
      <w:bookmarkStart w:id="7" w:name="Závěrečná_ustanovení"/>
      <w:bookmarkEnd w:id="7"/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7322FC66" w14:textId="77777777" w:rsidR="008122C3" w:rsidRDefault="00000000">
      <w:pPr>
        <w:pStyle w:val="Zkladntext"/>
        <w:spacing w:before="2"/>
        <w:ind w:left="116" w:right="113" w:firstLine="708"/>
        <w:jc w:val="both"/>
      </w:pPr>
      <w:r>
        <w:t xml:space="preserve">/1/ Pro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založené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obecná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>.</w:t>
      </w:r>
    </w:p>
    <w:p w14:paraId="2039DAE1" w14:textId="77777777" w:rsidR="008122C3" w:rsidRDefault="008122C3">
      <w:pPr>
        <w:pStyle w:val="Zkladntext"/>
      </w:pPr>
    </w:p>
    <w:p w14:paraId="668EAD19" w14:textId="77777777" w:rsidR="008122C3" w:rsidRDefault="00000000">
      <w:pPr>
        <w:pStyle w:val="Zkladntext"/>
        <w:ind w:left="116" w:right="113" w:firstLine="707"/>
        <w:jc w:val="both"/>
      </w:pPr>
      <w:r>
        <w:t xml:space="preserve">/2/ 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ZČU; </w:t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tehdy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>.</w:t>
      </w:r>
    </w:p>
    <w:p w14:paraId="0A937D3D" w14:textId="77777777" w:rsidR="008122C3" w:rsidRDefault="008122C3">
      <w:pPr>
        <w:pStyle w:val="Zkladntext"/>
        <w:spacing w:before="9"/>
        <w:rPr>
          <w:sz w:val="21"/>
        </w:rPr>
      </w:pPr>
    </w:p>
    <w:p w14:paraId="573848E0" w14:textId="77777777" w:rsidR="008122C3" w:rsidRDefault="00000000">
      <w:pPr>
        <w:pStyle w:val="Zkladntext"/>
        <w:ind w:left="116" w:right="113" w:firstLine="708"/>
        <w:jc w:val="both"/>
      </w:pPr>
      <w:r>
        <w:t xml:space="preserve">/3/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přecházejí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nástupce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2550B0AA" w14:textId="77777777" w:rsidR="008122C3" w:rsidRDefault="008122C3">
      <w:pPr>
        <w:pStyle w:val="Zkladntext"/>
      </w:pPr>
    </w:p>
    <w:p w14:paraId="239623D4" w14:textId="77777777" w:rsidR="008122C3" w:rsidRDefault="00000000">
      <w:pPr>
        <w:pStyle w:val="Zkladntext"/>
        <w:ind w:left="116" w:right="113" w:firstLine="707"/>
        <w:jc w:val="both"/>
      </w:pPr>
      <w:r>
        <w:t xml:space="preserve">/4/ 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 </w:t>
      </w:r>
      <w:proofErr w:type="spellStart"/>
      <w:r>
        <w:t>každá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strana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ZČU </w:t>
      </w:r>
      <w:proofErr w:type="spellStart"/>
      <w:r>
        <w:t>souhlasí</w:t>
      </w:r>
      <w:proofErr w:type="spellEnd"/>
      <w:r>
        <w:t xml:space="preserve"> 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vrátí</w:t>
      </w:r>
      <w:proofErr w:type="spellEnd"/>
      <w:r>
        <w:t xml:space="preserve">  </w:t>
      </w:r>
      <w:proofErr w:type="spellStart"/>
      <w:r>
        <w:t>nakladateli</w:t>
      </w:r>
      <w:proofErr w:type="spellEnd"/>
      <w:r>
        <w:t xml:space="preserve">   </w:t>
      </w:r>
      <w:proofErr w:type="spellStart"/>
      <w:r>
        <w:t>jedno</w:t>
      </w:r>
      <w:proofErr w:type="spellEnd"/>
    </w:p>
    <w:p w14:paraId="51E94D16" w14:textId="77777777" w:rsidR="008122C3" w:rsidRDefault="008122C3">
      <w:pPr>
        <w:jc w:val="both"/>
        <w:sectPr w:rsidR="008122C3">
          <w:pgSz w:w="11910" w:h="16840"/>
          <w:pgMar w:top="1580" w:right="1300" w:bottom="1140" w:left="1300" w:header="0" w:footer="959" w:gutter="0"/>
          <w:cols w:space="708"/>
        </w:sectPr>
      </w:pPr>
    </w:p>
    <w:p w14:paraId="7E3F335C" w14:textId="77777777" w:rsidR="008122C3" w:rsidRDefault="00000000">
      <w:pPr>
        <w:pStyle w:val="Zkladntext"/>
        <w:spacing w:before="76"/>
        <w:ind w:left="116" w:right="417"/>
      </w:pPr>
      <w:proofErr w:type="spellStart"/>
      <w:r>
        <w:lastRenderedPageBreak/>
        <w:t>podepsané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nevrácení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považován</w:t>
      </w:r>
      <w:proofErr w:type="spellEnd"/>
      <w:r>
        <w:t xml:space="preserve"> za </w:t>
      </w:r>
      <w:proofErr w:type="spellStart"/>
      <w:r>
        <w:t>neplatný</w:t>
      </w:r>
      <w:proofErr w:type="spellEnd"/>
      <w:r>
        <w:t>.</w:t>
      </w:r>
    </w:p>
    <w:p w14:paraId="59A23F9D" w14:textId="77777777" w:rsidR="008122C3" w:rsidRDefault="008122C3">
      <w:pPr>
        <w:pStyle w:val="Zkladntext"/>
      </w:pPr>
    </w:p>
    <w:p w14:paraId="406F5927" w14:textId="77777777" w:rsidR="008122C3" w:rsidRDefault="00000000">
      <w:pPr>
        <w:pStyle w:val="Zkladntext"/>
        <w:ind w:left="116" w:right="417" w:firstLine="708"/>
      </w:pPr>
      <w:r>
        <w:t xml:space="preserve">/5/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pozorně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sjednána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,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0ABC1552" w14:textId="77777777" w:rsidR="008122C3" w:rsidRDefault="008122C3">
      <w:pPr>
        <w:pStyle w:val="Zkladntext"/>
        <w:rPr>
          <w:sz w:val="20"/>
        </w:rPr>
      </w:pPr>
    </w:p>
    <w:p w14:paraId="6C8AB0B2" w14:textId="77777777" w:rsidR="008122C3" w:rsidRDefault="008122C3">
      <w:pPr>
        <w:pStyle w:val="Zkladntext"/>
        <w:rPr>
          <w:sz w:val="20"/>
        </w:rPr>
      </w:pPr>
    </w:p>
    <w:p w14:paraId="1FA98890" w14:textId="77777777" w:rsidR="008122C3" w:rsidRDefault="008122C3">
      <w:pPr>
        <w:pStyle w:val="Zkladntext"/>
        <w:rPr>
          <w:sz w:val="20"/>
        </w:rPr>
      </w:pPr>
    </w:p>
    <w:p w14:paraId="45E8C55E" w14:textId="77777777" w:rsidR="008122C3" w:rsidRDefault="008122C3">
      <w:pPr>
        <w:pStyle w:val="Zkladntext"/>
        <w:rPr>
          <w:sz w:val="20"/>
        </w:rPr>
      </w:pPr>
    </w:p>
    <w:p w14:paraId="0DE884D0" w14:textId="77777777" w:rsidR="008122C3" w:rsidRDefault="008122C3">
      <w:pPr>
        <w:pStyle w:val="Zkladntext"/>
        <w:rPr>
          <w:sz w:val="20"/>
        </w:rPr>
      </w:pPr>
    </w:p>
    <w:p w14:paraId="2C3BD4FD" w14:textId="77777777" w:rsidR="008122C3" w:rsidRDefault="008122C3">
      <w:pPr>
        <w:pStyle w:val="Zkladntext"/>
        <w:rPr>
          <w:sz w:val="20"/>
        </w:rPr>
      </w:pPr>
    </w:p>
    <w:p w14:paraId="0E66B4F2" w14:textId="77777777" w:rsidR="008122C3" w:rsidRDefault="008122C3">
      <w:pPr>
        <w:pStyle w:val="Zkladntext"/>
        <w:spacing w:before="11"/>
        <w:rPr>
          <w:sz w:val="21"/>
        </w:rPr>
      </w:pPr>
    </w:p>
    <w:p w14:paraId="153862E3" w14:textId="77777777" w:rsidR="008122C3" w:rsidRDefault="008122C3">
      <w:pPr>
        <w:rPr>
          <w:sz w:val="21"/>
        </w:rPr>
        <w:sectPr w:rsidR="008122C3">
          <w:pgSz w:w="11910" w:h="16840"/>
          <w:pgMar w:top="1320" w:right="780" w:bottom="1140" w:left="1300" w:header="0" w:footer="959" w:gutter="0"/>
          <w:cols w:space="708"/>
        </w:sectPr>
      </w:pPr>
    </w:p>
    <w:p w14:paraId="2F365012" w14:textId="77777777" w:rsidR="008122C3" w:rsidRDefault="00000000">
      <w:pPr>
        <w:pStyle w:val="Nadpis2"/>
        <w:spacing w:before="137" w:line="240" w:lineRule="auto"/>
        <w:ind w:left="116" w:right="0"/>
        <w:jc w:val="left"/>
      </w:pPr>
      <w:r>
        <w:rPr>
          <w:spacing w:val="-1"/>
        </w:rPr>
        <w:t>ZČU:</w:t>
      </w:r>
    </w:p>
    <w:p w14:paraId="3570483D" w14:textId="5E1C9EE6" w:rsidR="008122C3" w:rsidRDefault="00000000" w:rsidP="00D90E06">
      <w:pPr>
        <w:spacing w:before="100"/>
        <w:ind w:left="116"/>
      </w:pPr>
      <w:r>
        <w:br w:type="column"/>
      </w:r>
      <w:r>
        <w:pict w14:anchorId="3F0E340C">
          <v:shape id="_x0000_s2050" style="position:absolute;left:0;text-align:left;margin-left:189.55pt;margin-top:-27.9pt;width:38.9pt;height:38.65pt;z-index:-251658240;mso-position-horizontal-relative:page" coordorigin="3791,-558" coordsize="778,773" o:spt="100" adj="0,,0" path="m3932,51r-68,44l3821,137r-23,37l3791,201r5,10l3801,214r50,l3855,212r-49,l3813,183r26,-40l3879,96r53,-45xm4124,-558r-16,10l4100,-524r-2,27l4097,-478r1,18l4099,-441r3,20l4105,-401r4,21l4113,-359r5,22l4124,-315r-7,29l4097,-231r-30,72l4028,-77,3985,6r-47,79l3892,151r-45,44l3806,212r49,l3858,211r41,-35l3949,112r59,-93l4015,16r-7,l4064,-86r37,-79l4124,-225r14,-47l4166,-272r-17,-46l4154,-358r-16,l4129,-393r-6,-33l4120,-458r-2,-28l4119,-498r2,-21l4126,-539r9,-15l4154,-554r-10,-4l4124,-558xm4561,15r-22,l4530,23r,21l4539,52r22,l4565,48r-24,l4534,42r,-17l4541,19r24,l4561,15xm4565,19r-6,l4564,25r,17l4559,48r6,l4569,44r,-21l4565,19xm4555,21r-13,l4542,44r4,l4546,35r10,l4556,35r-3,-1l4558,32r-12,l4546,26r11,l4557,24r-2,-3xm4556,35r-5,l4552,38r1,2l4554,44r4,l4557,40r,-3l4556,35xm4557,26r-5,l4553,27r,5l4551,32r7,l4558,29r-1,-3xm4166,-272r-28,l4181,-186r44,58l4267,-90r34,22l4229,-54r-74,19l4081,-12r-73,28l4015,16r67,-20l4163,-23r84,-15l4330,-48r59,l4377,-54r53,-2l4553,-56r-21,-12l4503,-74r-161,l4323,-84r-18,-12l4288,-107r-17,-13l4231,-160r-33,-48l4170,-261r-4,-11xm4389,-48r-59,l4382,-25r51,18l4480,4r40,4l4536,7r13,-4l4557,-2r1,-3l4537,-5r-32,-3l4466,-18r-43,-16l4389,-48xm4561,-10r-5,2l4547,-5r11,l4561,-10xm4553,-56r-123,l4493,-55r51,11l4564,-19r3,-6l4569,-27r,-6l4559,-53r-6,-3xm4437,-79r-21,l4393,-77r-51,3l4503,-74r-12,-2l4437,-79xm4162,-493r-4,23l4153,-440r-6,37l4138,-358r16,l4155,-363r4,-44l4160,-450r2,-43xm4154,-554r-19,l4144,-548r8,8l4158,-526r4,18l4165,-537r-7,-15l4154,-55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694AE588" w14:textId="77777777" w:rsidR="00D90E06" w:rsidRDefault="00D90E06" w:rsidP="00D90E06">
      <w:pPr>
        <w:spacing w:before="100"/>
        <w:ind w:left="116"/>
      </w:pPr>
    </w:p>
    <w:p w14:paraId="3B8687FC" w14:textId="77777777" w:rsidR="00D90E06" w:rsidRDefault="00D90E06" w:rsidP="00D90E06">
      <w:pPr>
        <w:spacing w:before="100"/>
        <w:ind w:left="116"/>
        <w:rPr>
          <w:rFonts w:ascii="Calibri"/>
          <w:sz w:val="14"/>
        </w:rPr>
      </w:pPr>
    </w:p>
    <w:p w14:paraId="2F90233A" w14:textId="77777777" w:rsidR="008122C3" w:rsidRDefault="00000000">
      <w:pPr>
        <w:pStyle w:val="Nadpis2"/>
        <w:spacing w:before="137" w:line="240" w:lineRule="auto"/>
        <w:ind w:left="116" w:right="0"/>
        <w:jc w:val="left"/>
      </w:pPr>
      <w:r>
        <w:rPr>
          <w:b w:val="0"/>
        </w:rPr>
        <w:br w:type="column"/>
      </w:r>
      <w:proofErr w:type="spellStart"/>
      <w:r>
        <w:t>nakladatel</w:t>
      </w:r>
      <w:proofErr w:type="spellEnd"/>
      <w:r>
        <w:t>:</w:t>
      </w:r>
    </w:p>
    <w:p w14:paraId="47A44475" w14:textId="77777777" w:rsidR="008122C3" w:rsidRDefault="008122C3">
      <w:pPr>
        <w:sectPr w:rsidR="008122C3">
          <w:type w:val="continuous"/>
          <w:pgSz w:w="11910" w:h="16840"/>
          <w:pgMar w:top="1320" w:right="780" w:bottom="1140" w:left="1300" w:header="708" w:footer="708" w:gutter="0"/>
          <w:cols w:num="4" w:space="708" w:equalWidth="0">
            <w:col w:w="653" w:space="369"/>
            <w:col w:w="1434" w:space="340"/>
            <w:col w:w="1783" w:space="377"/>
            <w:col w:w="4874"/>
          </w:cols>
        </w:sectPr>
      </w:pPr>
    </w:p>
    <w:p w14:paraId="03E314EC" w14:textId="3D2B3EE7" w:rsidR="008122C3" w:rsidRDefault="00000000">
      <w:pPr>
        <w:tabs>
          <w:tab w:val="left" w:pos="5071"/>
        </w:tabs>
        <w:spacing w:before="27" w:line="253" w:lineRule="exact"/>
        <w:ind w:left="116"/>
        <w:rPr>
          <w:sz w:val="20"/>
        </w:rPr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v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Plzni</w:t>
      </w:r>
      <w:proofErr w:type="spellEnd"/>
      <w:r>
        <w:rPr>
          <w:b/>
        </w:rPr>
        <w:tab/>
      </w:r>
      <w:r>
        <w:rPr>
          <w:sz w:val="20"/>
        </w:rPr>
        <w:t>EUROMEDIA GROUP,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a.s.</w:t>
      </w:r>
      <w:proofErr w:type="spellEnd"/>
    </w:p>
    <w:p w14:paraId="39A66219" w14:textId="331B9B33" w:rsidR="008122C3" w:rsidRDefault="00000000">
      <w:pPr>
        <w:tabs>
          <w:tab w:val="left" w:pos="5071"/>
        </w:tabs>
        <w:ind w:left="115" w:right="1794"/>
      </w:pPr>
      <w:proofErr w:type="spellStart"/>
      <w:r>
        <w:rPr>
          <w:sz w:val="24"/>
        </w:rPr>
        <w:t>prorektor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doktorské</w:t>
      </w:r>
      <w:proofErr w:type="spellEnd"/>
      <w:r>
        <w:rPr>
          <w:sz w:val="24"/>
        </w:rPr>
        <w:tab/>
      </w:r>
      <w:proofErr w:type="spellStart"/>
      <w:r>
        <w:t>ředitelka</w:t>
      </w:r>
      <w:proofErr w:type="spellEnd"/>
      <w:r>
        <w:rPr>
          <w:spacing w:val="-6"/>
        </w:rPr>
        <w:t xml:space="preserve"> </w:t>
      </w:r>
      <w:proofErr w:type="spellStart"/>
      <w:r>
        <w:t>programu</w:t>
      </w:r>
      <w:proofErr w:type="spellEnd"/>
      <w:r>
        <w:rPr>
          <w:spacing w:val="-5"/>
        </w:rPr>
        <w:t xml:space="preserve"> </w:t>
      </w:r>
      <w:proofErr w:type="spellStart"/>
      <w:r>
        <w:t>nakladatelství</w:t>
      </w:r>
      <w:proofErr w:type="spellEnd"/>
      <w:r>
        <w:t xml:space="preserve"> </w:t>
      </w:r>
      <w:r>
        <w:rPr>
          <w:sz w:val="24"/>
        </w:rPr>
        <w:t>studium</w:t>
      </w:r>
      <w:r>
        <w:rPr>
          <w:sz w:val="24"/>
        </w:rPr>
        <w:tab/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rPr>
          <w:spacing w:val="-5"/>
        </w:rPr>
        <w:t xml:space="preserve"> </w:t>
      </w:r>
      <w:proofErr w:type="spellStart"/>
      <w:r>
        <w:t>moci</w:t>
      </w:r>
      <w:proofErr w:type="spellEnd"/>
    </w:p>
    <w:sectPr w:rsidR="008122C3">
      <w:type w:val="continuous"/>
      <w:pgSz w:w="11910" w:h="16840"/>
      <w:pgMar w:top="1320" w:right="780" w:bottom="114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EFFF" w14:textId="77777777" w:rsidR="00EA0C9C" w:rsidRDefault="00EA0C9C">
      <w:r>
        <w:separator/>
      </w:r>
    </w:p>
  </w:endnote>
  <w:endnote w:type="continuationSeparator" w:id="0">
    <w:p w14:paraId="1D990B5C" w14:textId="77777777" w:rsidR="00EA0C9C" w:rsidRDefault="00EA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7C7A" w14:textId="77777777" w:rsidR="008122C3" w:rsidRDefault="00000000">
    <w:pPr>
      <w:pStyle w:val="Zkladntext"/>
      <w:spacing w:line="14" w:lineRule="auto"/>
      <w:rPr>
        <w:sz w:val="20"/>
      </w:rPr>
    </w:pPr>
    <w:r>
      <w:pict w14:anchorId="4AC2DA2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25pt;margin-top:782.95pt;width:15.8pt;height:13.05pt;z-index:-251658752;mso-position-horizontal-relative:page;mso-position-vertical-relative:page" filled="f" stroked="f">
          <v:textbox inset="0,0,0,0">
            <w:txbxContent>
              <w:p w14:paraId="3038FF16" w14:textId="77777777" w:rsidR="008122C3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61BF" w14:textId="77777777" w:rsidR="00EA0C9C" w:rsidRDefault="00EA0C9C">
      <w:r>
        <w:separator/>
      </w:r>
    </w:p>
  </w:footnote>
  <w:footnote w:type="continuationSeparator" w:id="0">
    <w:p w14:paraId="74C1F0B4" w14:textId="77777777" w:rsidR="00EA0C9C" w:rsidRDefault="00EA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5A9B"/>
    <w:multiLevelType w:val="hybridMultilevel"/>
    <w:tmpl w:val="85741140"/>
    <w:lvl w:ilvl="0" w:tplc="06B49804">
      <w:start w:val="1"/>
      <w:numFmt w:val="lowerLetter"/>
      <w:lvlText w:val="%1)"/>
      <w:lvlJc w:val="left"/>
      <w:pPr>
        <w:ind w:left="115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0DC1C66">
      <w:numFmt w:val="bullet"/>
      <w:lvlText w:val="•"/>
      <w:lvlJc w:val="left"/>
      <w:pPr>
        <w:ind w:left="1038" w:hanging="228"/>
      </w:pPr>
      <w:rPr>
        <w:rFonts w:hint="default"/>
      </w:rPr>
    </w:lvl>
    <w:lvl w:ilvl="2" w:tplc="B630C074">
      <w:numFmt w:val="bullet"/>
      <w:lvlText w:val="•"/>
      <w:lvlJc w:val="left"/>
      <w:pPr>
        <w:ind w:left="1957" w:hanging="228"/>
      </w:pPr>
      <w:rPr>
        <w:rFonts w:hint="default"/>
      </w:rPr>
    </w:lvl>
    <w:lvl w:ilvl="3" w:tplc="CFB04B14">
      <w:numFmt w:val="bullet"/>
      <w:lvlText w:val="•"/>
      <w:lvlJc w:val="left"/>
      <w:pPr>
        <w:ind w:left="2875" w:hanging="228"/>
      </w:pPr>
      <w:rPr>
        <w:rFonts w:hint="default"/>
      </w:rPr>
    </w:lvl>
    <w:lvl w:ilvl="4" w:tplc="C6761230">
      <w:numFmt w:val="bullet"/>
      <w:lvlText w:val="•"/>
      <w:lvlJc w:val="left"/>
      <w:pPr>
        <w:ind w:left="3794" w:hanging="228"/>
      </w:pPr>
      <w:rPr>
        <w:rFonts w:hint="default"/>
      </w:rPr>
    </w:lvl>
    <w:lvl w:ilvl="5" w:tplc="0916E054">
      <w:numFmt w:val="bullet"/>
      <w:lvlText w:val="•"/>
      <w:lvlJc w:val="left"/>
      <w:pPr>
        <w:ind w:left="4713" w:hanging="228"/>
      </w:pPr>
      <w:rPr>
        <w:rFonts w:hint="default"/>
      </w:rPr>
    </w:lvl>
    <w:lvl w:ilvl="6" w:tplc="A13E3908">
      <w:numFmt w:val="bullet"/>
      <w:lvlText w:val="•"/>
      <w:lvlJc w:val="left"/>
      <w:pPr>
        <w:ind w:left="5631" w:hanging="228"/>
      </w:pPr>
      <w:rPr>
        <w:rFonts w:hint="default"/>
      </w:rPr>
    </w:lvl>
    <w:lvl w:ilvl="7" w:tplc="6A361714">
      <w:numFmt w:val="bullet"/>
      <w:lvlText w:val="•"/>
      <w:lvlJc w:val="left"/>
      <w:pPr>
        <w:ind w:left="6550" w:hanging="228"/>
      </w:pPr>
      <w:rPr>
        <w:rFonts w:hint="default"/>
      </w:rPr>
    </w:lvl>
    <w:lvl w:ilvl="8" w:tplc="CBC26A32">
      <w:numFmt w:val="bullet"/>
      <w:lvlText w:val="•"/>
      <w:lvlJc w:val="left"/>
      <w:pPr>
        <w:ind w:left="7469" w:hanging="228"/>
      </w:pPr>
      <w:rPr>
        <w:rFonts w:hint="default"/>
      </w:rPr>
    </w:lvl>
  </w:abstractNum>
  <w:num w:numId="1" w16cid:durableId="108391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2C3"/>
    <w:rsid w:val="00346464"/>
    <w:rsid w:val="008122C3"/>
    <w:rsid w:val="00D90E06"/>
    <w:rsid w:val="00E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9CA265"/>
  <w15:docId w15:val="{74379445-891F-45E6-BA37-A8A1D088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5"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line="252" w:lineRule="exact"/>
      <w:ind w:left="1225" w:right="1225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52" w:lineRule="exact"/>
      <w:ind w:left="115" w:hanging="24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a šíření díla</dc:title>
  <dc:creator>Vrbová</dc:creator>
  <cp:lastModifiedBy>Blanka Grebeňová</cp:lastModifiedBy>
  <cp:revision>3</cp:revision>
  <dcterms:created xsi:type="dcterms:W3CDTF">2025-05-22T12:21:00Z</dcterms:created>
  <dcterms:modified xsi:type="dcterms:W3CDTF">2025-05-22T10:23:00Z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2025-05-22T00:00:00Z</vt:filetime>
  </property>
</Properties>
</file>