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BF" w:rsidRDefault="00CF5846">
      <w:pPr>
        <w:pStyle w:val="Nadpis20"/>
        <w:keepNext/>
        <w:keepLines/>
        <w:shd w:val="clear" w:color="auto" w:fill="auto"/>
        <w:ind w:left="2720"/>
      </w:pPr>
      <w:bookmarkStart w:id="0" w:name="bookmark0"/>
      <w:r>
        <w:t>NÁVRH SMLOUVY</w:t>
      </w:r>
      <w:bookmarkEnd w:id="0"/>
    </w:p>
    <w:p w:rsidR="003262E4" w:rsidRDefault="00CF5846" w:rsidP="003262E4">
      <w:pPr>
        <w:pStyle w:val="Zkladntext30"/>
        <w:shd w:val="clear" w:color="auto" w:fill="auto"/>
        <w:spacing w:after="0"/>
        <w:ind w:left="520"/>
      </w:pPr>
      <w:r>
        <w:t>o dílo podle § 536</w:t>
      </w:r>
      <w:r>
        <w:rPr>
          <w:rStyle w:val="Zkladntext3Netun"/>
        </w:rPr>
        <w:t xml:space="preserve"> </w:t>
      </w:r>
      <w:r>
        <w:t>a násl. zák. č. 513/1991</w:t>
      </w:r>
      <w:r>
        <w:rPr>
          <w:rStyle w:val="Zkladntext3Netun"/>
        </w:rPr>
        <w:t xml:space="preserve"> </w:t>
      </w:r>
      <w:r>
        <w:t xml:space="preserve">Sb.( obchodní zákoník) </w:t>
      </w:r>
      <w:proofErr w:type="spellStart"/>
      <w:r>
        <w:t>ev.číslo</w:t>
      </w:r>
      <w:proofErr w:type="spellEnd"/>
      <w:r>
        <w:t xml:space="preserve"> smlouvy zhotovitele:</w:t>
      </w:r>
    </w:p>
    <w:p w:rsidR="003262E4" w:rsidRDefault="003262E4" w:rsidP="003262E4">
      <w:pPr>
        <w:pStyle w:val="Zkladntext30"/>
        <w:shd w:val="clear" w:color="auto" w:fill="auto"/>
        <w:spacing w:after="0"/>
        <w:ind w:left="520" w:hanging="94"/>
      </w:pPr>
      <w:r>
        <w:t xml:space="preserve"> ev. číslo smlouvy objednatele: </w:t>
      </w:r>
      <w:r w:rsidRPr="003262E4">
        <w:rPr>
          <w:sz w:val="32"/>
        </w:rPr>
        <w:t>45</w:t>
      </w:r>
    </w:p>
    <w:p w:rsidR="001516BF" w:rsidRDefault="00CF5846" w:rsidP="003262E4">
      <w:pPr>
        <w:pStyle w:val="Zkladntext30"/>
        <w:shd w:val="clear" w:color="auto" w:fill="auto"/>
        <w:spacing w:after="0"/>
        <w:ind w:left="520"/>
      </w:pPr>
      <w:r>
        <w:t xml:space="preserve"> </w:t>
      </w:r>
    </w:p>
    <w:p w:rsidR="001516BF" w:rsidRDefault="00CF5846">
      <w:pPr>
        <w:pStyle w:val="Nadpis10"/>
        <w:keepNext/>
        <w:keepLines/>
        <w:shd w:val="clear" w:color="auto" w:fill="auto"/>
        <w:spacing w:before="0" w:after="0" w:line="180" w:lineRule="exact"/>
        <w:ind w:left="520"/>
      </w:pPr>
      <w:bookmarkStart w:id="1" w:name="bookmark1"/>
      <w:r>
        <w:t>I.</w:t>
      </w:r>
      <w:bookmarkEnd w:id="1"/>
    </w:p>
    <w:p w:rsidR="001516BF" w:rsidRDefault="00D976D4">
      <w:pPr>
        <w:pStyle w:val="Zkladntext40"/>
        <w:shd w:val="clear" w:color="auto" w:fill="auto"/>
        <w:spacing w:before="0" w:after="201" w:line="240" w:lineRule="exact"/>
        <w:ind w:left="360"/>
      </w:pPr>
      <w:r>
        <w:rPr>
          <w:noProof/>
        </w:rPr>
        <mc:AlternateContent>
          <mc:Choice Requires="wps">
            <w:drawing>
              <wp:anchor distT="447675" distB="3820795" distL="63500" distR="1042670" simplePos="0" relativeHeight="377487104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261620</wp:posOffset>
                </wp:positionV>
                <wp:extent cx="905510" cy="1203960"/>
                <wp:effectExtent l="0" t="4445" r="0" b="1270"/>
                <wp:wrapSquare wrapText="righ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6BF" w:rsidRDefault="00CF5846">
                            <w:pPr>
                              <w:pStyle w:val="Zkladntext40"/>
                              <w:shd w:val="clear" w:color="auto" w:fill="auto"/>
                              <w:spacing w:before="0" w:after="256" w:line="24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1516BF" w:rsidRDefault="00CF5846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Právní </w:t>
                            </w:r>
                            <w:r w:rsidRPr="00D976D4">
                              <w:rPr>
                                <w:rStyle w:val="Zkladntext4NetunExact"/>
                                <w:b/>
                              </w:rPr>
                              <w:t>forma</w:t>
                            </w:r>
                          </w:p>
                          <w:p w:rsidR="00D976D4" w:rsidRDefault="00D976D4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</w:p>
                          <w:p w:rsidR="001516BF" w:rsidRDefault="00CF5846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Sídlo-místo</w:t>
                            </w:r>
                          </w:p>
                          <w:p w:rsidR="00D976D4" w:rsidRDefault="00D976D4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</w:p>
                          <w:p w:rsidR="001516BF" w:rsidRDefault="00CF5846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Zastoupena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20.6pt;width:71.3pt;height:94.8pt;z-index:-125829376;visibility:visible;mso-wrap-style:square;mso-width-percent:0;mso-height-percent:0;mso-wrap-distance-left:5pt;mso-wrap-distance-top:35.25pt;mso-wrap-distance-right:82.1pt;mso-wrap-distance-bottom:30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1FrQIAAKo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" filled="f" stroked="f">
                <v:textbox inset="0,0,0,0">
                  <w:txbxContent>
                    <w:p w:rsidR="001516BF" w:rsidRDefault="00CF5846">
                      <w:pPr>
                        <w:pStyle w:val="Zkladntext40"/>
                        <w:shd w:val="clear" w:color="auto" w:fill="auto"/>
                        <w:spacing w:before="0" w:after="256" w:line="24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Objednatel</w:t>
                      </w:r>
                    </w:p>
                    <w:p w:rsidR="001516BF" w:rsidRDefault="00CF5846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Právní </w:t>
                      </w:r>
                      <w:r w:rsidRPr="00D976D4">
                        <w:rPr>
                          <w:rStyle w:val="Zkladntext4NetunExact"/>
                          <w:b/>
                        </w:rPr>
                        <w:t>forma</w:t>
                      </w:r>
                    </w:p>
                    <w:p w:rsidR="00D976D4" w:rsidRDefault="00D976D4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  <w:rPr>
                          <w:rStyle w:val="Zkladntext4Exact"/>
                          <w:b/>
                          <w:bCs/>
                        </w:rPr>
                      </w:pPr>
                    </w:p>
                    <w:p w:rsidR="001516BF" w:rsidRDefault="00CF5846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Sídlo-místo</w:t>
                      </w:r>
                    </w:p>
                    <w:p w:rsidR="00D976D4" w:rsidRDefault="00D976D4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  <w:rPr>
                          <w:rStyle w:val="Zkladntext4Exact"/>
                          <w:b/>
                          <w:bCs/>
                        </w:rPr>
                      </w:pPr>
                    </w:p>
                    <w:p w:rsidR="001516BF" w:rsidRDefault="00CF5846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Zastoupena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F5846">
        <w:t>Smluvní strany</w:t>
      </w:r>
    </w:p>
    <w:p w:rsidR="001516BF" w:rsidRPr="003262E4" w:rsidRDefault="00CF5846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 xml:space="preserve">14. základní škola Plzeň, Zábělská 25, </w:t>
      </w:r>
      <w:r w:rsidRPr="003262E4">
        <w:t>příspěvková</w:t>
      </w:r>
      <w:bookmarkEnd w:id="2"/>
    </w:p>
    <w:p w:rsidR="001516BF" w:rsidRPr="003262E4" w:rsidRDefault="00CF5846">
      <w:pPr>
        <w:pStyle w:val="Zkladntext20"/>
        <w:shd w:val="clear" w:color="auto" w:fill="auto"/>
        <w:ind w:firstLine="0"/>
        <w:rPr>
          <w:b/>
        </w:rPr>
      </w:pPr>
      <w:r w:rsidRPr="003262E4">
        <w:rPr>
          <w:b/>
        </w:rPr>
        <w:t>organizace</w:t>
      </w:r>
    </w:p>
    <w:p w:rsidR="003262E4" w:rsidRDefault="00CF5846">
      <w:pPr>
        <w:pStyle w:val="Zkladntext40"/>
        <w:shd w:val="clear" w:color="auto" w:fill="auto"/>
        <w:spacing w:before="0" w:after="180" w:line="274" w:lineRule="exact"/>
        <w:ind w:right="760"/>
      </w:pPr>
      <w:r>
        <w:t>p</w:t>
      </w:r>
      <w:r>
        <w:t xml:space="preserve">říspěvková organizace </w:t>
      </w:r>
    </w:p>
    <w:p w:rsidR="00D976D4" w:rsidRDefault="00D976D4" w:rsidP="00D976D4">
      <w:pPr>
        <w:pStyle w:val="Zkladntext40"/>
        <w:shd w:val="clear" w:color="auto" w:fill="auto"/>
        <w:spacing w:before="0" w:after="0" w:line="274" w:lineRule="exact"/>
        <w:ind w:right="760"/>
      </w:pPr>
      <w:r>
        <w:t>Zábělská 1220/25, 312 00  Plzeň</w:t>
      </w:r>
    </w:p>
    <w:p w:rsidR="00D976D4" w:rsidRDefault="00D976D4" w:rsidP="00D976D4">
      <w:pPr>
        <w:pStyle w:val="Zkladntext40"/>
        <w:shd w:val="clear" w:color="auto" w:fill="auto"/>
        <w:spacing w:before="0" w:after="0" w:line="274" w:lineRule="exact"/>
        <w:ind w:right="760"/>
      </w:pPr>
    </w:p>
    <w:p w:rsidR="001516BF" w:rsidRDefault="00CF5846">
      <w:pPr>
        <w:pStyle w:val="Zkladntext40"/>
        <w:shd w:val="clear" w:color="auto" w:fill="auto"/>
        <w:spacing w:before="0" w:after="180" w:line="274" w:lineRule="exact"/>
        <w:ind w:right="760"/>
      </w:pPr>
      <w:proofErr w:type="spellStart"/>
      <w:r w:rsidRPr="00D976D4">
        <w:rPr>
          <w:rStyle w:val="Zkladntext4Netun"/>
        </w:rPr>
        <w:t>Mgr</w:t>
      </w:r>
      <w:proofErr w:type="spellEnd"/>
      <w:r w:rsidRPr="00D976D4">
        <w:t xml:space="preserve"> </w:t>
      </w:r>
      <w:r>
        <w:t>Helena Lišková, ředitelka školy</w:t>
      </w:r>
    </w:p>
    <w:p w:rsidR="001516BF" w:rsidRDefault="0025065C">
      <w:pPr>
        <w:pStyle w:val="Zkladntext20"/>
        <w:shd w:val="clear" w:color="auto" w:fill="auto"/>
        <w:ind w:firstLine="0"/>
      </w:pPr>
      <w:r w:rsidRPr="00D976D4">
        <w:rPr>
          <w:noProof/>
        </w:rPr>
        <mc:AlternateContent>
          <mc:Choice Requires="wps">
            <w:drawing>
              <wp:anchor distT="1472565" distB="0" distL="63500" distR="551815" simplePos="0" relativeHeight="377487105" behindDoc="1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21590</wp:posOffset>
                </wp:positionV>
                <wp:extent cx="1405255" cy="3856355"/>
                <wp:effectExtent l="0" t="0" r="4445" b="10795"/>
                <wp:wrapSquare wrapText="righ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85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Odpovědný pracovník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</w:t>
                            </w:r>
                          </w:p>
                          <w:p w:rsidR="00DF7AA7" w:rsidRDefault="00CF584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</w:t>
                            </w:r>
                            <w:r>
                              <w:rPr>
                                <w:rStyle w:val="Zkladntext2Exact"/>
                              </w:rPr>
                              <w:t xml:space="preserve">spojení Číslo účtu 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DPH</w:t>
                            </w:r>
                          </w:p>
                          <w:p w:rsidR="00DF7AA7" w:rsidRDefault="00CF5846">
                            <w:pPr>
                              <w:pStyle w:val="Zkladntext20"/>
                              <w:shd w:val="clear" w:color="auto" w:fill="auto"/>
                              <w:spacing w:line="552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Telefonní spojení 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line="552" w:lineRule="exact"/>
                              <w:ind w:firstLine="0"/>
                              <w:rPr>
                                <w:rStyle w:val="Zkladntext2TunExact"/>
                              </w:rPr>
                            </w:pPr>
                            <w:r>
                              <w:rPr>
                                <w:rStyle w:val="Zkladntext2TunExact"/>
                              </w:rPr>
                              <w:t>na straně jedné</w:t>
                            </w:r>
                          </w:p>
                          <w:p w:rsidR="00DF7AA7" w:rsidRDefault="00DF7AA7">
                            <w:pPr>
                              <w:pStyle w:val="Zkladntext40"/>
                              <w:shd w:val="clear" w:color="auto" w:fill="auto"/>
                              <w:spacing w:before="0" w:after="0" w:line="269" w:lineRule="exact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</w:p>
                          <w:p w:rsidR="001516BF" w:rsidRDefault="00CF5846">
                            <w:pPr>
                              <w:pStyle w:val="Zkladntext40"/>
                              <w:shd w:val="clear" w:color="auto" w:fill="auto"/>
                              <w:spacing w:before="0" w:after="0" w:line="269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Zhotovitel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spacing w:after="236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Místo podnikání Statutární orgán Oprávněný pracovník Živnostenský list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</w:t>
                            </w:r>
                          </w:p>
                          <w:p w:rsidR="00161CCF" w:rsidRDefault="00CF5846">
                            <w:pPr>
                              <w:pStyle w:val="Zkladntext20"/>
                              <w:shd w:val="clear" w:color="auto" w:fill="auto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 Číslo účtu </w:t>
                            </w:r>
                          </w:p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</w:t>
                            </w:r>
                            <w:r>
                              <w:rPr>
                                <w:rStyle w:val="Zkladntext2Exact"/>
                              </w:rPr>
                              <w:t>elefonní spojení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6pt;margin-top:1.7pt;width:110.65pt;height:303.65pt;z-index:-125829375;visibility:visible;mso-wrap-style:square;mso-width-percent:0;mso-height-percent:0;mso-wrap-distance-left:5pt;mso-wrap-distance-top:115.95pt;mso-wrap-distance-right:4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" filled="f" stroked="f">
                <v:textbox inset="0,0,0,0">
                  <w:txbxContent>
                    <w:p w:rsidR="001516BF" w:rsidRDefault="00CF584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Odpovědný pracovník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</w:t>
                      </w:r>
                    </w:p>
                    <w:p w:rsidR="00DF7AA7" w:rsidRDefault="00CF584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Bankovní </w:t>
                      </w:r>
                      <w:r>
                        <w:rPr>
                          <w:rStyle w:val="Zkladntext2Exact"/>
                        </w:rPr>
                        <w:t xml:space="preserve">spojení Číslo účtu 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DPH</w:t>
                      </w:r>
                    </w:p>
                    <w:p w:rsidR="00DF7AA7" w:rsidRDefault="00CF5846">
                      <w:pPr>
                        <w:pStyle w:val="Zkladntext20"/>
                        <w:shd w:val="clear" w:color="auto" w:fill="auto"/>
                        <w:spacing w:line="552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Telefonní spojení 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spacing w:line="552" w:lineRule="exact"/>
                        <w:ind w:firstLine="0"/>
                        <w:rPr>
                          <w:rStyle w:val="Zkladntext2TunExact"/>
                        </w:rPr>
                      </w:pPr>
                      <w:r>
                        <w:rPr>
                          <w:rStyle w:val="Zkladntext2TunExact"/>
                        </w:rPr>
                        <w:t>na straně jedné</w:t>
                      </w:r>
                    </w:p>
                    <w:p w:rsidR="00DF7AA7" w:rsidRDefault="00DF7AA7">
                      <w:pPr>
                        <w:pStyle w:val="Zkladntext40"/>
                        <w:shd w:val="clear" w:color="auto" w:fill="auto"/>
                        <w:spacing w:before="0" w:after="0" w:line="269" w:lineRule="exact"/>
                        <w:rPr>
                          <w:rStyle w:val="Zkladntext4Exact"/>
                          <w:b/>
                          <w:bCs/>
                        </w:rPr>
                      </w:pPr>
                    </w:p>
                    <w:p w:rsidR="001516BF" w:rsidRDefault="00CF5846">
                      <w:pPr>
                        <w:pStyle w:val="Zkladntext40"/>
                        <w:shd w:val="clear" w:color="auto" w:fill="auto"/>
                        <w:spacing w:before="0" w:after="0" w:line="269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Zhotovitel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spacing w:after="236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Místo podnikání Statutární orgán Oprávněný pracovník Živnostenský list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</w:t>
                      </w:r>
                    </w:p>
                    <w:p w:rsidR="00161CCF" w:rsidRDefault="00CF5846">
                      <w:pPr>
                        <w:pStyle w:val="Zkladntext20"/>
                        <w:shd w:val="clear" w:color="auto" w:fill="auto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Bankovní spojení Číslo účtu </w:t>
                      </w:r>
                    </w:p>
                    <w:p w:rsidR="001516BF" w:rsidRDefault="00CF5846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T</w:t>
                      </w:r>
                      <w:r>
                        <w:rPr>
                          <w:rStyle w:val="Zkladntext2Exact"/>
                        </w:rPr>
                        <w:t>elefonní spojení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F5846">
        <w:t>Ing. Libor Pavlík, zástupce pro věci technické</w:t>
      </w:r>
    </w:p>
    <w:p w:rsidR="001516BF" w:rsidRDefault="00CF5846">
      <w:pPr>
        <w:pStyle w:val="Zkladntext20"/>
        <w:shd w:val="clear" w:color="auto" w:fill="auto"/>
        <w:ind w:firstLine="0"/>
      </w:pPr>
      <w:r>
        <w:t>68784643</w:t>
      </w:r>
    </w:p>
    <w:p w:rsidR="001516BF" w:rsidRDefault="00CF5846">
      <w:pPr>
        <w:pStyle w:val="Zkladntext20"/>
        <w:shd w:val="clear" w:color="auto" w:fill="auto"/>
        <w:ind w:firstLine="0"/>
      </w:pPr>
      <w:r>
        <w:t>ne</w:t>
      </w:r>
    </w:p>
    <w:p w:rsidR="00DF7AA7" w:rsidRDefault="00CF5846" w:rsidP="00DF7AA7">
      <w:pPr>
        <w:pStyle w:val="Zkladntext20"/>
        <w:shd w:val="clear" w:color="auto" w:fill="auto"/>
        <w:ind w:right="760" w:firstLine="0"/>
      </w:pPr>
      <w:r>
        <w:t xml:space="preserve">KB Plzeň - město </w:t>
      </w:r>
    </w:p>
    <w:p w:rsidR="00DF7AA7" w:rsidRDefault="00CF5846" w:rsidP="00DF7AA7">
      <w:pPr>
        <w:pStyle w:val="Zkladntext20"/>
        <w:shd w:val="clear" w:color="auto" w:fill="auto"/>
        <w:ind w:right="760" w:firstLine="0"/>
      </w:pPr>
      <w:r>
        <w:t xml:space="preserve">48 38 29 0217/0100 </w:t>
      </w:r>
    </w:p>
    <w:p w:rsidR="00DF7AA7" w:rsidRDefault="00CF5846" w:rsidP="00DF7AA7">
      <w:pPr>
        <w:pStyle w:val="Zkladntext20"/>
        <w:shd w:val="clear" w:color="auto" w:fill="auto"/>
        <w:ind w:right="760" w:firstLine="0"/>
      </w:pPr>
      <w:r>
        <w:t xml:space="preserve">Neplátce </w:t>
      </w:r>
    </w:p>
    <w:p w:rsidR="00DF7AA7" w:rsidRDefault="00DF7AA7" w:rsidP="00DF7AA7">
      <w:pPr>
        <w:pStyle w:val="Zkladntext20"/>
        <w:shd w:val="clear" w:color="auto" w:fill="auto"/>
        <w:ind w:right="760" w:firstLine="0"/>
      </w:pPr>
    </w:p>
    <w:p w:rsidR="001516BF" w:rsidRDefault="00CF5846">
      <w:pPr>
        <w:pStyle w:val="Zkladntext20"/>
        <w:shd w:val="clear" w:color="auto" w:fill="auto"/>
        <w:spacing w:after="780"/>
        <w:ind w:right="760" w:firstLine="0"/>
      </w:pPr>
      <w:r>
        <w:t>378 028 300</w:t>
      </w:r>
    </w:p>
    <w:p w:rsidR="001516BF" w:rsidRDefault="00CF5846">
      <w:pPr>
        <w:pStyle w:val="Nadpis30"/>
        <w:keepNext/>
        <w:keepLines/>
        <w:shd w:val="clear" w:color="auto" w:fill="auto"/>
        <w:spacing w:before="0"/>
      </w:pPr>
      <w:bookmarkStart w:id="3" w:name="bookmark3"/>
      <w:proofErr w:type="spellStart"/>
      <w:r>
        <w:t>Ekolev</w:t>
      </w:r>
      <w:r w:rsidR="00DF7AA7">
        <w:t>el</w:t>
      </w:r>
      <w:proofErr w:type="spellEnd"/>
      <w:r>
        <w:t xml:space="preserve"> s.r.o.</w:t>
      </w:r>
      <w:bookmarkEnd w:id="3"/>
    </w:p>
    <w:p w:rsidR="00DF7AA7" w:rsidRDefault="00CF5846">
      <w:pPr>
        <w:pStyle w:val="Zkladntext20"/>
        <w:shd w:val="clear" w:color="auto" w:fill="auto"/>
        <w:ind w:right="760" w:firstLine="0"/>
      </w:pPr>
      <w:r>
        <w:t xml:space="preserve">Vřesová 548, Zrně-Senec, 330 08 </w:t>
      </w:r>
    </w:p>
    <w:p w:rsidR="00DF7AA7" w:rsidRDefault="00CF5846">
      <w:pPr>
        <w:pStyle w:val="Zkladntext20"/>
        <w:shd w:val="clear" w:color="auto" w:fill="auto"/>
        <w:ind w:right="760" w:firstLine="0"/>
      </w:pPr>
      <w:r>
        <w:t>Alexej Ji</w:t>
      </w:r>
      <w:r>
        <w:t xml:space="preserve">ruš </w:t>
      </w:r>
    </w:p>
    <w:p w:rsidR="001516BF" w:rsidRDefault="00CF5846">
      <w:pPr>
        <w:pStyle w:val="Zkladntext20"/>
        <w:shd w:val="clear" w:color="auto" w:fill="auto"/>
        <w:ind w:right="760" w:firstLine="0"/>
      </w:pPr>
      <w:r>
        <w:t>Alexej Jiruš</w:t>
      </w:r>
    </w:p>
    <w:p w:rsidR="00DF7AA7" w:rsidRDefault="00CF5846">
      <w:pPr>
        <w:pStyle w:val="Zkladntext20"/>
        <w:shd w:val="clear" w:color="auto" w:fill="auto"/>
        <w:ind w:right="760" w:firstLine="0"/>
      </w:pPr>
      <w:r>
        <w:t>Městský úřad Nýřany, pracoviště</w:t>
      </w:r>
    </w:p>
    <w:p w:rsidR="00DF7AA7" w:rsidRDefault="00CF5846">
      <w:pPr>
        <w:pStyle w:val="Zkladntext20"/>
        <w:shd w:val="clear" w:color="auto" w:fill="auto"/>
        <w:ind w:right="760" w:firstLine="0"/>
      </w:pPr>
      <w:r>
        <w:t xml:space="preserve">Plzeň, č.j. 3*OŽÚ/3913/05 </w:t>
      </w:r>
    </w:p>
    <w:p w:rsidR="00DF7AA7" w:rsidRDefault="00CF5846">
      <w:pPr>
        <w:pStyle w:val="Zkladntext20"/>
        <w:shd w:val="clear" w:color="auto" w:fill="auto"/>
        <w:ind w:right="760" w:firstLine="0"/>
      </w:pPr>
      <w:r>
        <w:t xml:space="preserve">25203185 </w:t>
      </w:r>
    </w:p>
    <w:p w:rsidR="001516BF" w:rsidRDefault="00CF5846">
      <w:pPr>
        <w:pStyle w:val="Zkladntext20"/>
        <w:shd w:val="clear" w:color="auto" w:fill="auto"/>
        <w:ind w:right="760" w:firstLine="0"/>
      </w:pPr>
      <w:r>
        <w:t>CZ25203185</w:t>
      </w:r>
    </w:p>
    <w:p w:rsidR="001516BF" w:rsidRDefault="00CF5846">
      <w:pPr>
        <w:pStyle w:val="Zkladntext20"/>
        <w:shd w:val="clear" w:color="auto" w:fill="auto"/>
        <w:ind w:firstLine="0"/>
      </w:pPr>
      <w:r>
        <w:t>Komerční banka, a.s., Plzeň-město</w:t>
      </w:r>
    </w:p>
    <w:p w:rsidR="001516BF" w:rsidRDefault="00CF5846">
      <w:pPr>
        <w:pStyle w:val="Zkladntext20"/>
        <w:shd w:val="clear" w:color="auto" w:fill="auto"/>
        <w:ind w:firstLine="0"/>
      </w:pPr>
      <w:r>
        <w:t>482539067/0100</w:t>
      </w:r>
    </w:p>
    <w:p w:rsidR="001516BF" w:rsidRDefault="00CF5846">
      <w:pPr>
        <w:pStyle w:val="Zkladntext20"/>
        <w:shd w:val="clear" w:color="auto" w:fill="auto"/>
        <w:spacing w:after="207"/>
        <w:ind w:firstLine="0"/>
      </w:pPr>
      <w:r>
        <w:t xml:space="preserve">Tel/Fax : </w:t>
      </w:r>
    </w:p>
    <w:p w:rsidR="001516BF" w:rsidRDefault="00CF5846" w:rsidP="00DF7AA7">
      <w:pPr>
        <w:pStyle w:val="Zkladntext20"/>
        <w:shd w:val="clear" w:color="auto" w:fill="auto"/>
        <w:spacing w:line="240" w:lineRule="exact"/>
        <w:ind w:firstLine="0"/>
      </w:pPr>
      <w:r>
        <w:t xml:space="preserve">               </w:t>
      </w:r>
      <w:r>
        <w:t xml:space="preserve">na </w:t>
      </w:r>
      <w:r>
        <w:rPr>
          <w:rStyle w:val="Zkladntext2Tun"/>
        </w:rPr>
        <w:t xml:space="preserve">straně druhé </w:t>
      </w:r>
      <w:r>
        <w:t xml:space="preserve">uzavírají společně tuto smlouvu o dílo </w:t>
      </w:r>
      <w:bookmarkStart w:id="4" w:name="_GoBack"/>
      <w:bookmarkEnd w:id="4"/>
      <w:r>
        <w:t xml:space="preserve">za dále </w:t>
      </w:r>
      <w:r>
        <w:t>uvedených</w:t>
      </w:r>
      <w:r w:rsidR="00DF7AA7">
        <w:t xml:space="preserve"> </w:t>
      </w:r>
      <w:r>
        <w:t>podmínek</w:t>
      </w:r>
    </w:p>
    <w:p w:rsidR="00DF7AA7" w:rsidRDefault="00DF7AA7" w:rsidP="00DF7AA7">
      <w:pPr>
        <w:pStyle w:val="Zkladntext20"/>
        <w:shd w:val="clear" w:color="auto" w:fill="auto"/>
        <w:spacing w:line="240" w:lineRule="exact"/>
        <w:ind w:firstLine="0"/>
      </w:pPr>
    </w:p>
    <w:p w:rsidR="001516BF" w:rsidRDefault="00CF5846">
      <w:pPr>
        <w:pStyle w:val="Nadpis30"/>
        <w:keepNext/>
        <w:keepLines/>
        <w:shd w:val="clear" w:color="auto" w:fill="auto"/>
        <w:spacing w:before="0" w:line="283" w:lineRule="exact"/>
        <w:ind w:left="4080"/>
      </w:pPr>
      <w:bookmarkStart w:id="5" w:name="bookmark4"/>
      <w:r>
        <w:t>II.</w:t>
      </w:r>
      <w:bookmarkEnd w:id="5"/>
    </w:p>
    <w:p w:rsidR="001516BF" w:rsidRDefault="00CF5846">
      <w:pPr>
        <w:pStyle w:val="Zkladntext40"/>
        <w:shd w:val="clear" w:color="auto" w:fill="auto"/>
        <w:spacing w:before="0" w:after="188" w:line="283" w:lineRule="exact"/>
        <w:ind w:left="3020"/>
      </w:pPr>
      <w:r>
        <w:rPr>
          <w:rStyle w:val="Zkladntext4Netun"/>
        </w:rPr>
        <w:t xml:space="preserve">Předmět a </w:t>
      </w:r>
      <w:r>
        <w:t>místo plnění</w:t>
      </w:r>
    </w:p>
    <w:p w:rsidR="00DF7AA7" w:rsidRDefault="00CF5846">
      <w:pPr>
        <w:pStyle w:val="Zkladntext20"/>
        <w:numPr>
          <w:ilvl w:val="0"/>
          <w:numId w:val="1"/>
        </w:numPr>
        <w:shd w:val="clear" w:color="auto" w:fill="auto"/>
        <w:tabs>
          <w:tab w:val="left" w:pos="461"/>
        </w:tabs>
        <w:ind w:left="520" w:hanging="520"/>
        <w:jc w:val="both"/>
      </w:pPr>
      <w:r>
        <w:t xml:space="preserve">Zhotovitel zajistí čištění tukové jímky včetně likvidace, katalogové číslo </w:t>
      </w:r>
    </w:p>
    <w:p w:rsidR="00DF7AA7" w:rsidRDefault="00CF5846" w:rsidP="00DF7AA7">
      <w:pPr>
        <w:pStyle w:val="Zkladntext20"/>
        <w:shd w:val="clear" w:color="auto" w:fill="auto"/>
        <w:tabs>
          <w:tab w:val="left" w:pos="461"/>
        </w:tabs>
        <w:ind w:left="520" w:firstLine="0"/>
        <w:jc w:val="both"/>
      </w:pPr>
      <w:r>
        <w:t>odpadu</w:t>
      </w:r>
      <w:r w:rsidR="00DF7AA7">
        <w:t xml:space="preserve"> 1</w:t>
      </w:r>
      <w:r>
        <w:t xml:space="preserve">90809 dle Zák. 185/2001 Sb., odběr a rozbor odpadních vod, odvoz jedlého </w:t>
      </w:r>
    </w:p>
    <w:p w:rsidR="001516BF" w:rsidRDefault="00CF5846" w:rsidP="00DF7AA7">
      <w:pPr>
        <w:pStyle w:val="Zkladntext20"/>
        <w:shd w:val="clear" w:color="auto" w:fill="auto"/>
        <w:tabs>
          <w:tab w:val="left" w:pos="461"/>
        </w:tabs>
        <w:ind w:left="520" w:firstLine="0"/>
        <w:jc w:val="both"/>
      </w:pPr>
      <w:r>
        <w:t xml:space="preserve">oleje a tuku- </w:t>
      </w:r>
      <w:proofErr w:type="spellStart"/>
      <w:r>
        <w:t>kat.č</w:t>
      </w:r>
      <w:proofErr w:type="spellEnd"/>
      <w:r>
        <w:t>. 200125 (jedlý olej</w:t>
      </w:r>
      <w:r>
        <w:t xml:space="preserve">) a biologicky </w:t>
      </w:r>
      <w:r>
        <w:t>rozložitelného odpadu ze školní kuchyně kat. číslo 200108.</w:t>
      </w:r>
    </w:p>
    <w:p w:rsidR="001516BF" w:rsidRDefault="00CF5846">
      <w:pPr>
        <w:pStyle w:val="Zkladntext20"/>
        <w:numPr>
          <w:ilvl w:val="0"/>
          <w:numId w:val="1"/>
        </w:numPr>
        <w:shd w:val="clear" w:color="auto" w:fill="auto"/>
        <w:tabs>
          <w:tab w:val="left" w:pos="461"/>
        </w:tabs>
        <w:ind w:left="520" w:hanging="520"/>
        <w:jc w:val="both"/>
      </w:pPr>
      <w:r>
        <w:t>Místem zhotovení díla je: 14. základní škola Plzeň, Zábělská 25, př</w:t>
      </w:r>
      <w:r w:rsidR="00DF7AA7">
        <w:t>í</w:t>
      </w:r>
      <w:r>
        <w:t>sp.org.</w:t>
      </w:r>
    </w:p>
    <w:p w:rsidR="00DF7AA7" w:rsidRDefault="00CF5846">
      <w:pPr>
        <w:pStyle w:val="Zkladntext20"/>
        <w:numPr>
          <w:ilvl w:val="0"/>
          <w:numId w:val="1"/>
        </w:numPr>
        <w:shd w:val="clear" w:color="auto" w:fill="auto"/>
        <w:tabs>
          <w:tab w:val="left" w:pos="461"/>
        </w:tabs>
        <w:ind w:left="520" w:hanging="520"/>
        <w:jc w:val="both"/>
      </w:pPr>
      <w:r>
        <w:t xml:space="preserve">a/ Čištění tukové jímky bude prováděno </w:t>
      </w:r>
      <w:proofErr w:type="spellStart"/>
      <w:r>
        <w:t>3x</w:t>
      </w:r>
      <w:proofErr w:type="spellEnd"/>
      <w:r>
        <w:t xml:space="preserve"> ročně, a to v měsíci březnu, červnu a pro</w:t>
      </w:r>
      <w:r>
        <w:softHyphen/>
      </w:r>
      <w:r w:rsidR="00DF7AA7">
        <w:t>-</w:t>
      </w:r>
    </w:p>
    <w:p w:rsidR="001516BF" w:rsidRDefault="00CF5846" w:rsidP="00DF7AA7">
      <w:pPr>
        <w:pStyle w:val="Zkladntext20"/>
        <w:shd w:val="clear" w:color="auto" w:fill="auto"/>
        <w:tabs>
          <w:tab w:val="left" w:pos="461"/>
        </w:tabs>
        <w:ind w:left="520" w:firstLine="0"/>
        <w:jc w:val="both"/>
      </w:pPr>
      <w:proofErr w:type="spellStart"/>
      <w:r>
        <w:t>sinci</w:t>
      </w:r>
      <w:proofErr w:type="spellEnd"/>
      <w:r>
        <w:t>. Každý úkon v odlučovači bude z</w:t>
      </w:r>
      <w:r>
        <w:t>aznamenán do provozního deníku odlučovače, který je uložen u vedoucí školní kuchyně.</w:t>
      </w:r>
    </w:p>
    <w:p w:rsidR="00DF7AA7" w:rsidRDefault="00CF5846">
      <w:pPr>
        <w:pStyle w:val="Zkladntext20"/>
        <w:shd w:val="clear" w:color="auto" w:fill="auto"/>
        <w:ind w:left="520" w:firstLine="0"/>
      </w:pPr>
      <w:r>
        <w:t>Mimořádný vývoz tukové jímky bude proveden na z</w:t>
      </w:r>
      <w:r>
        <w:t>ákladě písemné objednávky,</w:t>
      </w:r>
    </w:p>
    <w:p w:rsidR="001516BF" w:rsidRDefault="00CF5846">
      <w:pPr>
        <w:pStyle w:val="Zkladntext20"/>
        <w:shd w:val="clear" w:color="auto" w:fill="auto"/>
        <w:ind w:left="520" w:firstLine="0"/>
      </w:pPr>
      <w:r>
        <w:t>b/ Odběr vzorků a odvoz do laboratoře bude prováděn s četností a způsobem dle</w:t>
      </w:r>
    </w:p>
    <w:p w:rsidR="00DF7AA7" w:rsidRDefault="00DF7AA7">
      <w:pPr>
        <w:pStyle w:val="Zkladntext20"/>
        <w:shd w:val="clear" w:color="auto" w:fill="auto"/>
        <w:ind w:left="520" w:firstLine="0"/>
        <w:sectPr w:rsidR="00DF7AA7" w:rsidSect="00DF7AA7">
          <w:footerReference w:type="default" r:id="rId7"/>
          <w:pgSz w:w="11900" w:h="16840"/>
          <w:pgMar w:top="1075" w:right="1240" w:bottom="851" w:left="1607" w:header="0" w:footer="3" w:gutter="0"/>
          <w:cols w:space="720"/>
          <w:noEndnote/>
          <w:docGrid w:linePitch="360"/>
        </w:sectPr>
      </w:pPr>
    </w:p>
    <w:p w:rsidR="001516BF" w:rsidRDefault="00CF5846">
      <w:pPr>
        <w:pStyle w:val="Zkladntext20"/>
        <w:shd w:val="clear" w:color="auto" w:fill="auto"/>
        <w:ind w:left="300" w:firstLine="0"/>
        <w:jc w:val="both"/>
      </w:pPr>
      <w:r>
        <w:lastRenderedPageBreak/>
        <w:t xml:space="preserve">platného vodohospodářského povolení (4 x ročně) a to v měsíci březnu, červnu, září, prosinci a platného kanalizačního řádu města Plzně. Termín odběru </w:t>
      </w:r>
      <w:r>
        <w:t>se počítá vždy do konce aktuálního měsíce.</w:t>
      </w:r>
    </w:p>
    <w:p w:rsidR="001516BF" w:rsidRDefault="00CF5846">
      <w:pPr>
        <w:pStyle w:val="Zkladntext20"/>
        <w:shd w:val="clear" w:color="auto" w:fill="auto"/>
        <w:ind w:left="300" w:firstLine="0"/>
        <w:jc w:val="both"/>
      </w:pPr>
      <w:r>
        <w:t>c/ Odvoz biologicky rozložitelného odpadu bude prováděn v pracovní den, kromě prázdnin a dnů pracovního klidu.</w:t>
      </w:r>
    </w:p>
    <w:p w:rsidR="001516BF" w:rsidRDefault="00CF5846">
      <w:pPr>
        <w:pStyle w:val="Zkladntext20"/>
        <w:shd w:val="clear" w:color="auto" w:fill="auto"/>
        <w:spacing w:after="267"/>
        <w:ind w:left="300" w:firstLine="0"/>
        <w:jc w:val="both"/>
      </w:pPr>
      <w:r>
        <w:t>d/ Použitý jedlý olej bude odvážen dle naplnění kapacity nádob. Na použitý jedlý olej budou objednatel</w:t>
      </w:r>
      <w:r>
        <w:t>i dodány plastové nádoby, které je objednatel při zrušení smlouvy povinen vrátit zhotoviteli.</w:t>
      </w:r>
    </w:p>
    <w:p w:rsidR="001516BF" w:rsidRDefault="00CF5846">
      <w:pPr>
        <w:pStyle w:val="Nadpis30"/>
        <w:keepNext/>
        <w:keepLines/>
        <w:shd w:val="clear" w:color="auto" w:fill="auto"/>
        <w:spacing w:before="0" w:line="240" w:lineRule="exact"/>
        <w:ind w:left="3840"/>
        <w:jc w:val="both"/>
      </w:pPr>
      <w:bookmarkStart w:id="6" w:name="bookmark5"/>
      <w:r>
        <w:t>III.</w:t>
      </w:r>
      <w:bookmarkEnd w:id="6"/>
    </w:p>
    <w:p w:rsidR="001516BF" w:rsidRDefault="00CF5846">
      <w:pPr>
        <w:pStyle w:val="Nadpis30"/>
        <w:keepNext/>
        <w:keepLines/>
        <w:shd w:val="clear" w:color="auto" w:fill="auto"/>
        <w:spacing w:before="0" w:after="201" w:line="240" w:lineRule="exact"/>
        <w:ind w:left="3380"/>
      </w:pPr>
      <w:bookmarkStart w:id="7" w:name="bookmark6"/>
      <w:r>
        <w:t>Doba plnění</w:t>
      </w:r>
      <w:bookmarkEnd w:id="7"/>
    </w:p>
    <w:p w:rsidR="001516BF" w:rsidRDefault="00CF5846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ind w:left="300" w:right="1180" w:hanging="300"/>
      </w:pPr>
      <w:r>
        <w:t>Smlouva se uzavírá na dobu neurčitou, platnost a účinnost smlouvy nastává okamžikem podpisu druhou smluvní stranou.</w:t>
      </w:r>
    </w:p>
    <w:p w:rsidR="001516BF" w:rsidRDefault="00CF5846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after="267"/>
        <w:ind w:firstLine="0"/>
        <w:jc w:val="both"/>
      </w:pPr>
      <w:r>
        <w:t xml:space="preserve">Pravidelný odvoz kuchyňských </w:t>
      </w:r>
      <w:r>
        <w:t>zbytků bude prováděn od 1. 12. 2012.</w:t>
      </w:r>
    </w:p>
    <w:p w:rsidR="001516BF" w:rsidRDefault="00CF5846">
      <w:pPr>
        <w:pStyle w:val="Nadpis30"/>
        <w:keepNext/>
        <w:keepLines/>
        <w:shd w:val="clear" w:color="auto" w:fill="auto"/>
        <w:spacing w:before="0" w:line="240" w:lineRule="exact"/>
        <w:ind w:left="3840"/>
        <w:jc w:val="both"/>
      </w:pPr>
      <w:bookmarkStart w:id="8" w:name="bookmark7"/>
      <w:r>
        <w:t>IV.</w:t>
      </w:r>
      <w:bookmarkEnd w:id="8"/>
    </w:p>
    <w:p w:rsidR="001516BF" w:rsidRDefault="00CF5846">
      <w:pPr>
        <w:pStyle w:val="Nadpis30"/>
        <w:keepNext/>
        <w:keepLines/>
        <w:shd w:val="clear" w:color="auto" w:fill="auto"/>
        <w:spacing w:before="0" w:after="201" w:line="240" w:lineRule="exact"/>
        <w:ind w:left="3520"/>
      </w:pPr>
      <w:bookmarkStart w:id="9" w:name="bookmark8"/>
      <w:r>
        <w:t>Cena díla</w:t>
      </w:r>
      <w:bookmarkEnd w:id="9"/>
    </w:p>
    <w:p w:rsidR="001516BF" w:rsidRDefault="00CF5846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after="240"/>
        <w:ind w:left="300" w:hanging="300"/>
      </w:pPr>
      <w:r>
        <w:t>Smluvní cena díla za odvoz a likvidaci uvedených odpadů katalogové číslo 190809 „O“ strojní čerpání:</w:t>
      </w:r>
    </w:p>
    <w:p w:rsidR="001516BF" w:rsidRDefault="00D976D4">
      <w:pPr>
        <w:pStyle w:val="Zkladntext50"/>
        <w:shd w:val="clear" w:color="auto" w:fill="auto"/>
        <w:tabs>
          <w:tab w:val="left" w:pos="3665"/>
        </w:tabs>
        <w:spacing w:before="0"/>
        <w:ind w:left="600"/>
      </w:pPr>
      <w:r>
        <w:rPr>
          <w:noProof/>
        </w:rPr>
        <mc:AlternateContent>
          <mc:Choice Requires="wps">
            <w:drawing>
              <wp:anchor distT="0" distB="1202690" distL="1051560" distR="63500" simplePos="0" relativeHeight="377487106" behindDoc="1" locked="0" layoutInCell="1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-35560</wp:posOffset>
                </wp:positionV>
                <wp:extent cx="502920" cy="347980"/>
                <wp:effectExtent l="3810" t="0" r="0" b="0"/>
                <wp:wrapSquare wrapText="lef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6BF" w:rsidRDefault="00CF584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10.-Kč </w:t>
                            </w:r>
                            <w:r>
                              <w:rPr>
                                <w:rStyle w:val="Zkladntext2KurzvaExact"/>
                              </w:rPr>
                              <w:t>15,-</w:t>
                            </w:r>
                            <w:r w:rsidR="00DF7AA7">
                              <w:rPr>
                                <w:rStyle w:val="Zkladntext2KurzvaExact"/>
                              </w:rPr>
                              <w:t>-</w:t>
                            </w:r>
                            <w:r>
                              <w:rPr>
                                <w:rStyle w:val="Zkladntext2KurzvaExact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00.5pt;margin-top:-2.8pt;width:39.6pt;height:27.4pt;z-index:-125829374;visibility:visible;mso-wrap-style:square;mso-width-percent:0;mso-height-percent:0;mso-wrap-distance-left:82.8pt;mso-wrap-distance-top:0;mso-wrap-distance-right:5pt;mso-wrap-distance-bottom:9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REsA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" filled="f" stroked="f">
                <v:textbox style="mso-fit-shape-to-text:t" inset="0,0,0,0">
                  <w:txbxContent>
                    <w:p w:rsidR="001516BF" w:rsidRDefault="00CF5846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10.-Kč </w:t>
                      </w:r>
                      <w:r>
                        <w:rPr>
                          <w:rStyle w:val="Zkladntext2KurzvaExact"/>
                        </w:rPr>
                        <w:t>15,-</w:t>
                      </w:r>
                      <w:r w:rsidR="00DF7AA7">
                        <w:rPr>
                          <w:rStyle w:val="Zkladntext2KurzvaExact"/>
                        </w:rPr>
                        <w:t>-</w:t>
                      </w:r>
                      <w:r>
                        <w:rPr>
                          <w:rStyle w:val="Zkladntext2KurzvaExact"/>
                        </w:rPr>
                        <w:t>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5846">
        <w:t>vybraný tuk</w:t>
      </w:r>
      <w:r w:rsidR="00CF5846">
        <w:tab/>
        <w:t>1 kg</w:t>
      </w:r>
    </w:p>
    <w:p w:rsidR="001516BF" w:rsidRDefault="00CF5846">
      <w:pPr>
        <w:pStyle w:val="Zkladntext60"/>
        <w:shd w:val="clear" w:color="auto" w:fill="auto"/>
        <w:tabs>
          <w:tab w:val="left" w:pos="3665"/>
        </w:tabs>
        <w:spacing w:after="267"/>
        <w:ind w:left="600"/>
      </w:pPr>
      <w:r>
        <w:t>dopravu</w:t>
      </w:r>
      <w:r>
        <w:tab/>
        <w:t>1 km</w:t>
      </w:r>
    </w:p>
    <w:p w:rsidR="001516BF" w:rsidRDefault="00CF5846">
      <w:pPr>
        <w:pStyle w:val="Zkladntext20"/>
        <w:shd w:val="clear" w:color="auto" w:fill="auto"/>
        <w:spacing w:after="196" w:line="240" w:lineRule="exact"/>
        <w:ind w:left="600" w:hanging="300"/>
        <w:jc w:val="both"/>
      </w:pPr>
      <w:r>
        <w:t>Strojní čerpání:</w:t>
      </w:r>
    </w:p>
    <w:p w:rsidR="001516BF" w:rsidRDefault="00DF7AA7">
      <w:pPr>
        <w:pStyle w:val="Zkladntext20"/>
        <w:shd w:val="clear" w:color="auto" w:fill="auto"/>
        <w:ind w:left="600" w:hanging="300"/>
        <w:jc w:val="both"/>
      </w:pPr>
      <w:r>
        <w:rPr>
          <w:noProof/>
        </w:rPr>
        <mc:AlternateContent>
          <mc:Choice Requires="wps">
            <w:drawing>
              <wp:anchor distT="1003935" distB="0" distL="865505" distR="63500" simplePos="0" relativeHeight="377487107" behindDoc="1" locked="0" layoutInCell="1" allowOverlap="1">
                <wp:simplePos x="0" y="0"/>
                <wp:positionH relativeFrom="margin">
                  <wp:posOffset>3629660</wp:posOffset>
                </wp:positionH>
                <wp:positionV relativeFrom="paragraph">
                  <wp:posOffset>164465</wp:posOffset>
                </wp:positionV>
                <wp:extent cx="1049655" cy="560705"/>
                <wp:effectExtent l="0" t="0" r="17145" b="10795"/>
                <wp:wrapSquare wrapText="lef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AA7" w:rsidRDefault="00DF7AA7" w:rsidP="00DF7AA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86"/>
                              </w:tabs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1.000,-</w:t>
                            </w:r>
                            <w:r w:rsidR="00CF5846">
                              <w:rPr>
                                <w:rStyle w:val="Zkladntext2Exact"/>
                              </w:rPr>
                              <w:t>-Kč</w:t>
                            </w:r>
                          </w:p>
                          <w:p w:rsidR="00DF7AA7" w:rsidRDefault="00DF7AA7" w:rsidP="00DF7AA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86"/>
                              </w:tabs>
                              <w:ind w:firstLine="0"/>
                              <w:rPr>
                                <w:rStyle w:val="Zkladntext2Kurzva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    </w:t>
                            </w:r>
                            <w:r w:rsidR="00CF5846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 w:rsidR="00CF5846">
                              <w:rPr>
                                <w:rStyle w:val="Zkladntext2KurzvaExact"/>
                              </w:rPr>
                              <w:t>30,</w:t>
                            </w:r>
                            <w:r>
                              <w:rPr>
                                <w:rStyle w:val="Zkladntext2KurzvaExact"/>
                              </w:rPr>
                              <w:t>-</w:t>
                            </w:r>
                            <w:r w:rsidR="00CF5846">
                              <w:rPr>
                                <w:rStyle w:val="Zkladntext2KurzvaExact"/>
                              </w:rPr>
                              <w:t>-K</w:t>
                            </w:r>
                            <w:r>
                              <w:rPr>
                                <w:rStyle w:val="Zkladntext2KurzvaExact"/>
                              </w:rPr>
                              <w:t>č</w:t>
                            </w:r>
                          </w:p>
                          <w:p w:rsidR="001516BF" w:rsidRDefault="00DF7AA7" w:rsidP="00DF7AA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86"/>
                              </w:tabs>
                              <w:ind w:firstLine="0"/>
                            </w:pPr>
                            <w:r>
                              <w:rPr>
                                <w:rStyle w:val="Zkladntext7Exact"/>
                              </w:rPr>
                              <w:t>1.000,-</w:t>
                            </w:r>
                            <w:r w:rsidR="00CF5846">
                              <w:rPr>
                                <w:rStyle w:val="Zkladntext7Exact"/>
                              </w:rPr>
                              <w:t>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85.8pt;margin-top:12.95pt;width:82.65pt;height:44.15pt;z-index:-125829373;visibility:visible;mso-wrap-style:square;mso-width-percent:0;mso-height-percent:0;mso-wrap-distance-left:68.15pt;mso-wrap-distance-top:79.0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KbrwIAALA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" filled="f" stroked="f">
                <v:textbox inset="0,0,0,0">
                  <w:txbxContent>
                    <w:p w:rsidR="00DF7AA7" w:rsidRDefault="00DF7AA7" w:rsidP="00DF7AA7">
                      <w:pPr>
                        <w:pStyle w:val="Zkladntext20"/>
                        <w:shd w:val="clear" w:color="auto" w:fill="auto"/>
                        <w:tabs>
                          <w:tab w:val="left" w:pos="586"/>
                        </w:tabs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1.000,-</w:t>
                      </w:r>
                      <w:r w:rsidR="00CF5846">
                        <w:rPr>
                          <w:rStyle w:val="Zkladntext2Exact"/>
                        </w:rPr>
                        <w:t>-Kč</w:t>
                      </w:r>
                    </w:p>
                    <w:p w:rsidR="00DF7AA7" w:rsidRDefault="00DF7AA7" w:rsidP="00DF7AA7">
                      <w:pPr>
                        <w:pStyle w:val="Zkladntext20"/>
                        <w:shd w:val="clear" w:color="auto" w:fill="auto"/>
                        <w:tabs>
                          <w:tab w:val="left" w:pos="586"/>
                        </w:tabs>
                        <w:ind w:firstLine="0"/>
                        <w:rPr>
                          <w:rStyle w:val="Zkladntext2KurzvaExact"/>
                        </w:rPr>
                      </w:pPr>
                      <w:r>
                        <w:rPr>
                          <w:rStyle w:val="Zkladntext2Exact"/>
                        </w:rPr>
                        <w:t xml:space="preserve">    </w:t>
                      </w:r>
                      <w:r w:rsidR="00CF5846">
                        <w:rPr>
                          <w:rStyle w:val="Zkladntext2Exact"/>
                        </w:rPr>
                        <w:t xml:space="preserve"> </w:t>
                      </w:r>
                      <w:r w:rsidR="00CF5846">
                        <w:rPr>
                          <w:rStyle w:val="Zkladntext2KurzvaExact"/>
                        </w:rPr>
                        <w:t>30,</w:t>
                      </w:r>
                      <w:r>
                        <w:rPr>
                          <w:rStyle w:val="Zkladntext2KurzvaExact"/>
                        </w:rPr>
                        <w:t>-</w:t>
                      </w:r>
                      <w:r w:rsidR="00CF5846">
                        <w:rPr>
                          <w:rStyle w:val="Zkladntext2KurzvaExact"/>
                        </w:rPr>
                        <w:t>-K</w:t>
                      </w:r>
                      <w:r>
                        <w:rPr>
                          <w:rStyle w:val="Zkladntext2KurzvaExact"/>
                        </w:rPr>
                        <w:t>č</w:t>
                      </w:r>
                    </w:p>
                    <w:p w:rsidR="001516BF" w:rsidRDefault="00DF7AA7" w:rsidP="00DF7AA7">
                      <w:pPr>
                        <w:pStyle w:val="Zkladntext20"/>
                        <w:shd w:val="clear" w:color="auto" w:fill="auto"/>
                        <w:tabs>
                          <w:tab w:val="left" w:pos="586"/>
                        </w:tabs>
                        <w:ind w:firstLine="0"/>
                      </w:pPr>
                      <w:r>
                        <w:rPr>
                          <w:rStyle w:val="Zkladntext7Exact"/>
                        </w:rPr>
                        <w:t>1.000,-</w:t>
                      </w:r>
                      <w:r w:rsidR="00CF5846">
                        <w:rPr>
                          <w:rStyle w:val="Zkladntext7Exact"/>
                        </w:rPr>
                        <w:t>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5846">
        <w:t xml:space="preserve">čerpání z lapače tuku </w:t>
      </w:r>
      <w:r w:rsidR="00CF5846">
        <w:t>včetně likvidace</w:t>
      </w:r>
    </w:p>
    <w:p w:rsidR="001516BF" w:rsidRDefault="00CF5846">
      <w:pPr>
        <w:pStyle w:val="Zkladntext20"/>
        <w:shd w:val="clear" w:color="auto" w:fill="auto"/>
        <w:ind w:firstLine="0"/>
        <w:jc w:val="right"/>
      </w:pPr>
      <w:r>
        <w:t xml:space="preserve">1 </w:t>
      </w:r>
      <w:proofErr w:type="spellStart"/>
      <w:r>
        <w:t>m3</w:t>
      </w:r>
      <w:proofErr w:type="spellEnd"/>
    </w:p>
    <w:p w:rsidR="001516BF" w:rsidRDefault="00CF5846">
      <w:pPr>
        <w:pStyle w:val="Zkladntext60"/>
        <w:shd w:val="clear" w:color="auto" w:fill="auto"/>
        <w:tabs>
          <w:tab w:val="left" w:pos="3900"/>
        </w:tabs>
        <w:spacing w:after="0"/>
        <w:ind w:left="600"/>
      </w:pPr>
      <w:r>
        <w:t>doprava</w:t>
      </w:r>
      <w:r>
        <w:tab/>
        <w:t>1 km</w:t>
      </w:r>
    </w:p>
    <w:p w:rsidR="001516BF" w:rsidRDefault="00CF5846">
      <w:pPr>
        <w:pStyle w:val="Zkladntext70"/>
        <w:shd w:val="clear" w:color="auto" w:fill="auto"/>
        <w:spacing w:after="267"/>
        <w:ind w:left="600"/>
      </w:pPr>
      <w:r>
        <w:rPr>
          <w:rStyle w:val="Zkladntext7115pt"/>
          <w:i/>
          <w:iCs/>
        </w:rPr>
        <w:t xml:space="preserve">Odběr a </w:t>
      </w:r>
      <w:r>
        <w:t>rozbor odpadních vod</w:t>
      </w:r>
    </w:p>
    <w:p w:rsidR="001516BF" w:rsidRDefault="00CF5846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line="240" w:lineRule="exact"/>
        <w:ind w:firstLine="0"/>
        <w:jc w:val="both"/>
      </w:pPr>
      <w:r>
        <w:t>Smluvní cena díla za odvoz biologicky rozložitelného odpadu katalogové</w:t>
      </w:r>
    </w:p>
    <w:p w:rsidR="001516BF" w:rsidRDefault="00CF5846">
      <w:pPr>
        <w:pStyle w:val="Zkladntext20"/>
        <w:shd w:val="clear" w:color="auto" w:fill="auto"/>
        <w:spacing w:after="205" w:line="240" w:lineRule="exact"/>
        <w:ind w:left="600" w:hanging="300"/>
        <w:jc w:val="both"/>
      </w:pPr>
      <w:r>
        <w:t>číslo 200108 „O“ :</w:t>
      </w:r>
    </w:p>
    <w:p w:rsidR="001516BF" w:rsidRDefault="00CF5846">
      <w:pPr>
        <w:pStyle w:val="Zkladntext20"/>
        <w:shd w:val="clear" w:color="auto" w:fill="auto"/>
        <w:spacing w:line="269" w:lineRule="exact"/>
        <w:ind w:left="600" w:hanging="300"/>
        <w:jc w:val="both"/>
      </w:pPr>
      <w:r>
        <w:t>biologicky rozložitelný odpad (kuchyňské zbytky, maso a kosti</w:t>
      </w:r>
    </w:p>
    <w:p w:rsidR="001516BF" w:rsidRDefault="00CF5846">
      <w:pPr>
        <w:pStyle w:val="Zkladntext20"/>
        <w:shd w:val="clear" w:color="auto" w:fill="auto"/>
        <w:tabs>
          <w:tab w:val="left" w:pos="6115"/>
        </w:tabs>
        <w:spacing w:line="269" w:lineRule="exact"/>
        <w:ind w:left="3840" w:firstLine="0"/>
        <w:jc w:val="both"/>
      </w:pPr>
      <w:r>
        <w:t>1 kg</w:t>
      </w:r>
      <w:r>
        <w:tab/>
        <w:t>2,</w:t>
      </w:r>
      <w:r w:rsidR="00DF7AA7">
        <w:t>--</w:t>
      </w:r>
      <w:r>
        <w:t xml:space="preserve"> Kč</w:t>
      </w:r>
    </w:p>
    <w:p w:rsidR="001516BF" w:rsidRDefault="00CF5846">
      <w:pPr>
        <w:pStyle w:val="Zkladntext70"/>
        <w:shd w:val="clear" w:color="auto" w:fill="auto"/>
        <w:spacing w:after="236" w:line="269" w:lineRule="exact"/>
        <w:ind w:left="600"/>
      </w:pPr>
      <w:r>
        <w:t>doprava (nebude účtována)</w:t>
      </w:r>
    </w:p>
    <w:p w:rsidR="00280020" w:rsidRDefault="00CF5846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ind w:left="300" w:right="1180" w:hanging="300"/>
      </w:pPr>
      <w:r>
        <w:t>Smluvní cena za odvoz potravinářského oleje katalogové číslo 200125 (jedlý olej z fritéz a tuk)</w:t>
      </w:r>
      <w:r w:rsidR="00280020">
        <w:t>:</w:t>
      </w:r>
    </w:p>
    <w:p w:rsidR="001516BF" w:rsidRDefault="00CF5846" w:rsidP="00280020">
      <w:pPr>
        <w:pStyle w:val="Zkladntext20"/>
        <w:shd w:val="clear" w:color="auto" w:fill="auto"/>
        <w:tabs>
          <w:tab w:val="left" w:pos="358"/>
        </w:tabs>
        <w:ind w:left="300" w:right="1180" w:firstLine="0"/>
      </w:pPr>
      <w:r>
        <w:t>zhotovitel vyplatí objednateli za čistý olej</w:t>
      </w:r>
    </w:p>
    <w:p w:rsidR="001516BF" w:rsidRDefault="00CF5846">
      <w:pPr>
        <w:pStyle w:val="Zkladntext20"/>
        <w:shd w:val="clear" w:color="auto" w:fill="auto"/>
        <w:tabs>
          <w:tab w:val="left" w:pos="6115"/>
        </w:tabs>
        <w:spacing w:after="267"/>
        <w:ind w:left="3720" w:firstLine="0"/>
        <w:jc w:val="both"/>
      </w:pPr>
      <w:r>
        <w:t>1 litr</w:t>
      </w:r>
      <w:r>
        <w:tab/>
        <w:t>5,</w:t>
      </w:r>
      <w:r w:rsidR="00280020">
        <w:t>--</w:t>
      </w:r>
      <w:r>
        <w:t xml:space="preserve"> Kč</w:t>
      </w:r>
    </w:p>
    <w:p w:rsidR="001516BF" w:rsidRDefault="00CF5846">
      <w:pPr>
        <w:pStyle w:val="Zkladntext20"/>
        <w:shd w:val="clear" w:color="auto" w:fill="auto"/>
        <w:spacing w:after="218" w:line="240" w:lineRule="exact"/>
        <w:ind w:left="600" w:hanging="300"/>
        <w:jc w:val="both"/>
      </w:pPr>
      <w:r>
        <w:t>Množství odvezeného oleje bude odečteno na faktuře od čištění tukové jímky.</w:t>
      </w:r>
    </w:p>
    <w:p w:rsidR="001516BF" w:rsidRDefault="00CF5846">
      <w:pPr>
        <w:pStyle w:val="Nadpis30"/>
        <w:keepNext/>
        <w:keepLines/>
        <w:shd w:val="clear" w:color="auto" w:fill="auto"/>
        <w:spacing w:before="0" w:line="240" w:lineRule="exact"/>
        <w:ind w:left="3840"/>
        <w:jc w:val="both"/>
      </w:pPr>
      <w:bookmarkStart w:id="10" w:name="bookmark9"/>
      <w:r>
        <w:t>V.</w:t>
      </w:r>
      <w:bookmarkEnd w:id="10"/>
    </w:p>
    <w:p w:rsidR="001516BF" w:rsidRDefault="00CF5846">
      <w:pPr>
        <w:pStyle w:val="Nadpis30"/>
        <w:keepNext/>
        <w:keepLines/>
        <w:shd w:val="clear" w:color="auto" w:fill="auto"/>
        <w:spacing w:before="0" w:after="201" w:line="240" w:lineRule="exact"/>
        <w:ind w:left="2360"/>
      </w:pPr>
      <w:bookmarkStart w:id="11" w:name="bookmark10"/>
      <w:r>
        <w:t>Platební a fakturační</w:t>
      </w:r>
      <w:r>
        <w:t xml:space="preserve"> podmínky</w:t>
      </w:r>
      <w:bookmarkEnd w:id="11"/>
    </w:p>
    <w:p w:rsidR="00280020" w:rsidRDefault="00CF5846" w:rsidP="00280020">
      <w:pPr>
        <w:pStyle w:val="Zkladntext20"/>
        <w:numPr>
          <w:ilvl w:val="0"/>
          <w:numId w:val="6"/>
        </w:numPr>
        <w:shd w:val="clear" w:color="auto" w:fill="auto"/>
        <w:tabs>
          <w:tab w:val="left" w:pos="646"/>
        </w:tabs>
        <w:spacing w:line="276" w:lineRule="auto"/>
        <w:ind w:left="600" w:hanging="300"/>
      </w:pPr>
      <w:r>
        <w:t xml:space="preserve">Zhotovitel </w:t>
      </w:r>
      <w:r w:rsidR="00280020">
        <w:t xml:space="preserve">  </w:t>
      </w:r>
      <w:r>
        <w:t xml:space="preserve">po </w:t>
      </w:r>
      <w:r w:rsidR="00280020">
        <w:t xml:space="preserve"> </w:t>
      </w:r>
      <w:r>
        <w:t xml:space="preserve">odsouhlasení </w:t>
      </w:r>
      <w:r w:rsidR="00280020">
        <w:t xml:space="preserve">  </w:t>
      </w:r>
      <w:r>
        <w:t xml:space="preserve">rozsahu </w:t>
      </w:r>
      <w:r w:rsidR="00280020">
        <w:t xml:space="preserve">  </w:t>
      </w:r>
      <w:r>
        <w:t xml:space="preserve">předmětu </w:t>
      </w:r>
      <w:r w:rsidR="00280020">
        <w:t xml:space="preserve">  </w:t>
      </w:r>
      <w:r>
        <w:t xml:space="preserve">dílčího </w:t>
      </w:r>
      <w:r w:rsidR="00280020">
        <w:t xml:space="preserve"> </w:t>
      </w:r>
      <w:r>
        <w:t xml:space="preserve">plnění </w:t>
      </w:r>
      <w:r w:rsidR="00280020">
        <w:t xml:space="preserve"> </w:t>
      </w:r>
      <w:r>
        <w:t xml:space="preserve">oprávněným </w:t>
      </w:r>
    </w:p>
    <w:p w:rsidR="001516BF" w:rsidRDefault="00CF5846" w:rsidP="00280020">
      <w:pPr>
        <w:pStyle w:val="Zkladntext20"/>
        <w:shd w:val="clear" w:color="auto" w:fill="auto"/>
        <w:tabs>
          <w:tab w:val="left" w:pos="646"/>
        </w:tabs>
        <w:spacing w:line="276" w:lineRule="auto"/>
        <w:ind w:left="600" w:firstLine="0"/>
      </w:pPr>
      <w:r>
        <w:t xml:space="preserve">pracovníkem </w:t>
      </w:r>
      <w:r w:rsidR="00280020">
        <w:t xml:space="preserve"> </w:t>
      </w:r>
      <w:r>
        <w:t xml:space="preserve">objednatele vystaví fakturu se splatností 14 dnů. </w:t>
      </w:r>
      <w:r w:rsidR="00280020">
        <w:t xml:space="preserve"> </w:t>
      </w:r>
      <w:r>
        <w:t>Na faktuře</w:t>
      </w:r>
      <w:r w:rsidR="00280020">
        <w:t xml:space="preserve"> </w:t>
      </w:r>
      <w:r>
        <w:t xml:space="preserve"> bude účtováno čištění jímky a odečtena částka za odvoz oleje. Faktura musí obsahovat</w:t>
      </w:r>
    </w:p>
    <w:p w:rsidR="00280020" w:rsidRDefault="00280020" w:rsidP="00280020">
      <w:pPr>
        <w:pStyle w:val="Zkladntext20"/>
        <w:shd w:val="clear" w:color="auto" w:fill="auto"/>
        <w:tabs>
          <w:tab w:val="left" w:pos="646"/>
        </w:tabs>
        <w:spacing w:line="276" w:lineRule="auto"/>
        <w:ind w:left="600" w:firstLine="0"/>
      </w:pPr>
    </w:p>
    <w:p w:rsidR="00280020" w:rsidRDefault="00280020" w:rsidP="00280020">
      <w:pPr>
        <w:pStyle w:val="Zkladntext20"/>
        <w:shd w:val="clear" w:color="auto" w:fill="auto"/>
        <w:tabs>
          <w:tab w:val="left" w:pos="646"/>
        </w:tabs>
        <w:spacing w:line="276" w:lineRule="auto"/>
        <w:ind w:left="600" w:firstLine="0"/>
      </w:pPr>
    </w:p>
    <w:p w:rsidR="001516BF" w:rsidRDefault="00CF5846">
      <w:pPr>
        <w:pStyle w:val="Zkladntext20"/>
        <w:shd w:val="clear" w:color="auto" w:fill="auto"/>
        <w:spacing w:after="211" w:line="240" w:lineRule="exact"/>
        <w:ind w:left="480" w:firstLine="0"/>
      </w:pPr>
      <w:r>
        <w:lastRenderedPageBreak/>
        <w:t>měrné jednotky a cenu za měrnou jednotku vč. celkové ceny.</w:t>
      </w:r>
    </w:p>
    <w:p w:rsidR="00280020" w:rsidRDefault="00CF5846" w:rsidP="00280020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ind w:left="480" w:hanging="480"/>
        <w:jc w:val="both"/>
      </w:pPr>
      <w:r>
        <w:t xml:space="preserve">V případě, že nebude faktura uhrazena v době splatnosti, zavazuje se </w:t>
      </w:r>
    </w:p>
    <w:p w:rsidR="00280020" w:rsidRDefault="00280020" w:rsidP="00280020">
      <w:pPr>
        <w:pStyle w:val="Zkladntext20"/>
        <w:shd w:val="clear" w:color="auto" w:fill="auto"/>
        <w:tabs>
          <w:tab w:val="left" w:pos="343"/>
        </w:tabs>
        <w:ind w:firstLine="0"/>
        <w:jc w:val="both"/>
      </w:pPr>
      <w:r>
        <w:t xml:space="preserve">      </w:t>
      </w:r>
      <w:r w:rsidR="00CF5846">
        <w:t xml:space="preserve">objednatel hradit úrok z prodlení, který je stanoven nařízením vlády č. 142/1994 Sb. </w:t>
      </w:r>
    </w:p>
    <w:p w:rsidR="001516BF" w:rsidRDefault="00280020" w:rsidP="00280020">
      <w:pPr>
        <w:pStyle w:val="Zkladntext20"/>
        <w:shd w:val="clear" w:color="auto" w:fill="auto"/>
        <w:tabs>
          <w:tab w:val="left" w:pos="343"/>
        </w:tabs>
        <w:spacing w:after="240"/>
        <w:ind w:firstLine="0"/>
        <w:jc w:val="both"/>
      </w:pPr>
      <w:r>
        <w:t xml:space="preserve">      </w:t>
      </w:r>
      <w:r w:rsidR="00CF5846">
        <w:t xml:space="preserve">v platném znění. </w:t>
      </w:r>
      <w:r w:rsidR="00CF5846">
        <w:t>Základem výpočtu úroku z prodlení je cena uvedená na faktuře.</w:t>
      </w:r>
    </w:p>
    <w:p w:rsidR="00280020" w:rsidRDefault="00CF5846" w:rsidP="00280020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ind w:left="480" w:hanging="480"/>
        <w:jc w:val="both"/>
      </w:pPr>
      <w:r>
        <w:t>Při nesplnění termínů plnění dle bodu II.3.je objednatel oprávněn účtovat zhotoviteli</w:t>
      </w:r>
    </w:p>
    <w:p w:rsidR="001516BF" w:rsidRDefault="00280020" w:rsidP="00280020">
      <w:pPr>
        <w:pStyle w:val="Zkladntext20"/>
        <w:shd w:val="clear" w:color="auto" w:fill="auto"/>
        <w:tabs>
          <w:tab w:val="left" w:pos="343"/>
        </w:tabs>
        <w:spacing w:after="267"/>
        <w:ind w:firstLine="0"/>
        <w:jc w:val="both"/>
      </w:pPr>
      <w:r>
        <w:t xml:space="preserve">      </w:t>
      </w:r>
      <w:r w:rsidR="00CF5846">
        <w:t xml:space="preserve">smluvní pokutu 300,- Kč za každý den prodlení s předmětem díla po uplynutí </w:t>
      </w:r>
      <w:r>
        <w:t xml:space="preserve">                       </w:t>
      </w:r>
      <w:r w:rsidR="00CF5846">
        <w:t>stanovené doby dle odst. II. Smlu</w:t>
      </w:r>
      <w:r w:rsidR="00CF5846">
        <w:t>vní pokuty budou odečteny z faktur a faktura bude uhrazena ve výši po provedení odpočtu.</w:t>
      </w:r>
    </w:p>
    <w:p w:rsidR="001516BF" w:rsidRDefault="00CF5846">
      <w:pPr>
        <w:pStyle w:val="Nadpis30"/>
        <w:keepNext/>
        <w:keepLines/>
        <w:shd w:val="clear" w:color="auto" w:fill="auto"/>
        <w:spacing w:before="0" w:line="240" w:lineRule="exact"/>
        <w:ind w:left="3740"/>
      </w:pPr>
      <w:bookmarkStart w:id="12" w:name="bookmark11"/>
      <w:r>
        <w:t>VI.</w:t>
      </w:r>
      <w:bookmarkEnd w:id="12"/>
    </w:p>
    <w:p w:rsidR="001516BF" w:rsidRDefault="00CF5846">
      <w:pPr>
        <w:pStyle w:val="Zkladntext40"/>
        <w:shd w:val="clear" w:color="auto" w:fill="auto"/>
        <w:spacing w:before="0" w:after="206" w:line="240" w:lineRule="exact"/>
        <w:ind w:left="1640"/>
      </w:pPr>
      <w:r w:rsidRPr="00280020">
        <w:rPr>
          <w:rStyle w:val="Zkladntext4Netun"/>
          <w:b/>
        </w:rPr>
        <w:t>Práva a</w:t>
      </w:r>
      <w:r>
        <w:rPr>
          <w:rStyle w:val="Zkladntext4Netun"/>
        </w:rPr>
        <w:t xml:space="preserve"> </w:t>
      </w:r>
      <w:r>
        <w:t>povinnosti objednatele a zhotovitele</w:t>
      </w:r>
    </w:p>
    <w:p w:rsidR="00280020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480" w:hanging="480"/>
        <w:jc w:val="both"/>
      </w:pPr>
      <w:r>
        <w:t>Objednatel zajistí zpřístupnění všech míst určených k provedení předmětu plnění</w:t>
      </w:r>
    </w:p>
    <w:p w:rsidR="001516BF" w:rsidRDefault="00CF5846" w:rsidP="00280020">
      <w:pPr>
        <w:pStyle w:val="Zkladntext20"/>
        <w:shd w:val="clear" w:color="auto" w:fill="auto"/>
        <w:tabs>
          <w:tab w:val="left" w:pos="343"/>
        </w:tabs>
        <w:ind w:left="480" w:firstLine="0"/>
        <w:jc w:val="both"/>
      </w:pPr>
      <w:r>
        <w:t>(kontakt - školník</w:t>
      </w:r>
      <w:r>
        <w:t xml:space="preserve">, </w:t>
      </w:r>
      <w:r>
        <w:t>vedoucí školní jídelny</w:t>
      </w:r>
      <w:r>
        <w:t>).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480" w:hanging="480"/>
      </w:pPr>
      <w:r>
        <w:t>Objednatel odpovídá za prostory podle odstavce 1 tohoto článku z hlediska ochrany bezpečnosti práce v rozsahu platných předpisů.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480" w:hanging="480"/>
        <w:jc w:val="both"/>
      </w:pPr>
      <w:r>
        <w:t>Objednatel nezodpovídá za ochranu bezpečnosti práce v rozsahu plnění smlouvy zaměstnanců</w:t>
      </w:r>
      <w:r>
        <w:t>m zhotovitele.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  <w:jc w:val="both"/>
      </w:pPr>
      <w:r>
        <w:t xml:space="preserve">Objednatel poskytne možnost hygienické očisty pracovníkům zhotovitele v souvislosti </w:t>
      </w:r>
      <w:r w:rsidR="0087265E">
        <w:t xml:space="preserve"> </w:t>
      </w:r>
      <w:r>
        <w:t>s předmětem plnění (po ukončení prací umožní objednatel pracovníkům umytí rukou a popřípadě pracovních nástrojů).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  <w:jc w:val="both"/>
      </w:pPr>
      <w:r>
        <w:t>Po provedení předmětu plnění je povinen pot</w:t>
      </w:r>
      <w:r>
        <w:t xml:space="preserve">vrdit odpovědný pracovník objednatele </w:t>
      </w:r>
      <w:r w:rsidR="0087265E">
        <w:t xml:space="preserve">      </w:t>
      </w:r>
      <w:r>
        <w:t>na odběrném listu zhotovitele množství naloženého vybraného tuku a potravinářského oleje, který je uložen do přepravních obalů.</w:t>
      </w:r>
    </w:p>
    <w:p w:rsidR="001516BF" w:rsidRDefault="00CF5846">
      <w:pPr>
        <w:pStyle w:val="Zkladntext20"/>
        <w:shd w:val="clear" w:color="auto" w:fill="auto"/>
        <w:ind w:left="320" w:firstLine="0"/>
        <w:jc w:val="both"/>
      </w:pPr>
      <w:r>
        <w:t xml:space="preserve">Ve </w:t>
      </w:r>
      <w:r>
        <w:rPr>
          <w:rStyle w:val="Zkladntext2LucidaSansUnicode10pt"/>
        </w:rPr>
        <w:t xml:space="preserve">vozidle </w:t>
      </w:r>
      <w:r>
        <w:t xml:space="preserve">zhotovitele je kontrolní váha a pracovníci zhotovitele jsou povinni na </w:t>
      </w:r>
      <w:r w:rsidR="0087265E">
        <w:t xml:space="preserve">   </w:t>
      </w:r>
      <w:r>
        <w:t xml:space="preserve">základě </w:t>
      </w:r>
      <w:r>
        <w:t>vyzvání odpovědného pracovníka objednatele vybraný materiál převážit.</w:t>
      </w:r>
    </w:p>
    <w:p w:rsidR="0087265E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</w:pPr>
      <w:r>
        <w:t>V</w:t>
      </w:r>
      <w:r w:rsidR="0087265E">
        <w:t xml:space="preserve"> </w:t>
      </w:r>
      <w:r>
        <w:t xml:space="preserve">případě, že pracovníci zhotovitele zjistí neprovozuschopnost tukového zařízení, zejm. poškození vstupu (žebřík) je zhotovitel povinen toto písemně oznámit </w:t>
      </w:r>
    </w:p>
    <w:p w:rsidR="001516BF" w:rsidRDefault="00CF5846" w:rsidP="0087265E">
      <w:pPr>
        <w:pStyle w:val="Zkladntext20"/>
        <w:shd w:val="clear" w:color="auto" w:fill="auto"/>
        <w:tabs>
          <w:tab w:val="left" w:pos="343"/>
        </w:tabs>
        <w:ind w:left="320" w:firstLine="0"/>
      </w:pPr>
      <w:r>
        <w:t>objednateli a platí zákaz vstu</w:t>
      </w:r>
      <w:r>
        <w:t>pu do prostoru odlučovače).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  <w:jc w:val="both"/>
      </w:pPr>
      <w:r>
        <w:t>Zh</w:t>
      </w:r>
      <w:r w:rsidR="0087265E">
        <w:t>oto</w:t>
      </w:r>
      <w:r>
        <w:t>vitel se zavazuje, že při zajišťování předmětu plnění budou dodržovány veškeré platné vodohospodářské předpisy a že odvoz bude prováděn v souladu se zákonem</w:t>
      </w:r>
      <w:r w:rsidR="0087265E">
        <w:t xml:space="preserve">           </w:t>
      </w:r>
      <w:r>
        <w:t xml:space="preserve"> 1</w:t>
      </w:r>
      <w:r>
        <w:t>85</w:t>
      </w:r>
      <w:r w:rsidR="0087265E">
        <w:t>/</w:t>
      </w:r>
      <w:r>
        <w:t xml:space="preserve"> 2001 Sb. v platném znění.</w:t>
      </w:r>
    </w:p>
    <w:p w:rsidR="001516BF" w:rsidRDefault="0087265E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  <w:jc w:val="both"/>
      </w:pPr>
      <w:r>
        <w:t>Zhotovitel</w:t>
      </w:r>
      <w:r w:rsidR="00CF5846">
        <w:t xml:space="preserve"> se zavazuje informovat ob</w:t>
      </w:r>
      <w:r w:rsidR="00CF5846">
        <w:t xml:space="preserve">jednatele o závažných změnách v kanalizačním řádu města Plzně, dodržovat veškeré platné vodohospodářské předpisy a likvidaci </w:t>
      </w:r>
      <w:r>
        <w:t xml:space="preserve">              odpadů</w:t>
      </w:r>
      <w:r w:rsidR="00CF5846">
        <w:t xml:space="preserve"> provádět v souladu se zákonem 185/2001 Sb. v platném znění.</w:t>
      </w:r>
    </w:p>
    <w:p w:rsidR="0087265E" w:rsidRDefault="0087265E" w:rsidP="0087265E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20" w:hanging="320"/>
        <w:jc w:val="both"/>
      </w:pPr>
      <w:r>
        <w:t>Odstoupit</w:t>
      </w:r>
      <w:r w:rsidR="00CF5846">
        <w:t xml:space="preserve"> od smlouvy může jak objednatel, tak zhotovitel </w:t>
      </w:r>
      <w:proofErr w:type="gramStart"/>
      <w:r w:rsidR="00CF5846">
        <w:t>ze</w:t>
      </w:r>
      <w:proofErr w:type="gramEnd"/>
      <w:r w:rsidR="00CF5846">
        <w:t xml:space="preserve"> zákonem stanovených</w:t>
      </w:r>
      <w:r>
        <w:t xml:space="preserve">          </w:t>
      </w:r>
      <w:r w:rsidR="00CF5846">
        <w:t xml:space="preserve"> </w:t>
      </w:r>
      <w:r>
        <w:t>důvodů</w:t>
      </w:r>
      <w:r w:rsidR="00CF5846">
        <w:t xml:space="preserve"> dle § 344 a násl. zákona 513/1991 Sb. v platném znění. Toto odstoupení musí být písemné a doplněné datem ukončení. Jestliže budou na místo předmětu plnění smlouvy </w:t>
      </w:r>
      <w:r>
        <w:t xml:space="preserve"> </w:t>
      </w:r>
      <w:r w:rsidR="00CF5846">
        <w:t>dodán</w:t>
      </w:r>
      <w:r w:rsidR="00CF5846">
        <w:t xml:space="preserve">y </w:t>
      </w:r>
      <w:r>
        <w:t xml:space="preserve"> </w:t>
      </w:r>
      <w:r w:rsidR="00CF5846">
        <w:t xml:space="preserve">plastové </w:t>
      </w:r>
      <w:r>
        <w:t xml:space="preserve"> </w:t>
      </w:r>
      <w:r w:rsidR="00CF5846">
        <w:t xml:space="preserve">nádoby, </w:t>
      </w:r>
      <w:r>
        <w:t xml:space="preserve"> </w:t>
      </w:r>
      <w:r w:rsidR="00CF5846">
        <w:t xml:space="preserve">při </w:t>
      </w:r>
      <w:r>
        <w:t xml:space="preserve"> </w:t>
      </w:r>
      <w:r w:rsidR="00CF5846">
        <w:t xml:space="preserve">zrušení </w:t>
      </w:r>
      <w:r>
        <w:t xml:space="preserve"> </w:t>
      </w:r>
      <w:r w:rsidR="00CF5846">
        <w:t xml:space="preserve">smlouvy </w:t>
      </w:r>
      <w:r>
        <w:t xml:space="preserve"> </w:t>
      </w:r>
      <w:r w:rsidR="00CF5846">
        <w:t>je</w:t>
      </w:r>
      <w:r>
        <w:t xml:space="preserve"> </w:t>
      </w:r>
      <w:r w:rsidR="00CF5846">
        <w:t xml:space="preserve"> objednatel </w:t>
      </w:r>
      <w:r>
        <w:t xml:space="preserve"> </w:t>
      </w:r>
      <w:r w:rsidR="00CF5846">
        <w:t xml:space="preserve">povinen </w:t>
      </w:r>
      <w:r>
        <w:t xml:space="preserve"> </w:t>
      </w:r>
      <w:r w:rsidR="00CF5846">
        <w:t xml:space="preserve">tyto </w:t>
      </w:r>
    </w:p>
    <w:p w:rsidR="001516BF" w:rsidRDefault="00CF5846" w:rsidP="0087265E">
      <w:pPr>
        <w:pStyle w:val="Zkladntext20"/>
        <w:shd w:val="clear" w:color="auto" w:fill="auto"/>
        <w:tabs>
          <w:tab w:val="left" w:pos="343"/>
        </w:tabs>
        <w:ind w:left="320" w:firstLine="0"/>
        <w:jc w:val="both"/>
      </w:pPr>
      <w:r>
        <w:t xml:space="preserve">nádoby vrátit zpět zhotoviteli. Pokud tak objednatel neučiní zhotovitel vystaví na tyto </w:t>
      </w:r>
      <w:proofErr w:type="spellStart"/>
      <w:r>
        <w:t>nákleby</w:t>
      </w:r>
      <w:proofErr w:type="spellEnd"/>
      <w:r>
        <w:t xml:space="preserve"> fakturu a po jejím zaplacení objednatelem jsou majetkem objednatele.</w:t>
      </w:r>
    </w:p>
    <w:p w:rsidR="002855C9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96"/>
        </w:tabs>
        <w:ind w:left="480" w:hanging="480"/>
        <w:jc w:val="both"/>
      </w:pPr>
      <w:r>
        <w:t>V</w:t>
      </w:r>
      <w:r w:rsidR="002855C9">
        <w:t>y</w:t>
      </w:r>
      <w:r>
        <w:t>povědět smluvní vztah založený touto smlouvou může každá ze smluvních stran i</w:t>
      </w:r>
    </w:p>
    <w:p w:rsidR="002855C9" w:rsidRDefault="00CF5846" w:rsidP="002855C9">
      <w:pPr>
        <w:pStyle w:val="Zkladntext20"/>
        <w:shd w:val="clear" w:color="auto" w:fill="auto"/>
        <w:tabs>
          <w:tab w:val="left" w:pos="396"/>
        </w:tabs>
        <w:ind w:left="480" w:firstLine="0"/>
        <w:jc w:val="both"/>
      </w:pPr>
      <w:r>
        <w:t>bez udání důvodu, a to pouze písemnou formou. Výpovědní lhůta činí 1 měsíc a</w:t>
      </w:r>
    </w:p>
    <w:p w:rsidR="001516BF" w:rsidRDefault="002855C9" w:rsidP="002855C9">
      <w:pPr>
        <w:pStyle w:val="Zkladntext20"/>
        <w:shd w:val="clear" w:color="auto" w:fill="auto"/>
        <w:tabs>
          <w:tab w:val="left" w:pos="396"/>
        </w:tabs>
        <w:ind w:left="480" w:firstLine="0"/>
        <w:jc w:val="both"/>
      </w:pPr>
      <w:r>
        <w:t>počíná</w:t>
      </w:r>
      <w:r w:rsidR="00CF5846">
        <w:rPr>
          <w:rStyle w:val="Zkladntext2105ptdkovn1pt"/>
        </w:rPr>
        <w:t xml:space="preserve"> </w:t>
      </w:r>
      <w:r w:rsidR="00CF5846">
        <w:t>běžet prvním dnem kalendářního měsíce následujícího po měsíci, v němž byla</w:t>
      </w:r>
    </w:p>
    <w:p w:rsidR="001516BF" w:rsidRDefault="00E620F7" w:rsidP="00E620F7">
      <w:pPr>
        <w:pStyle w:val="Zkladntext20"/>
        <w:shd w:val="clear" w:color="auto" w:fill="auto"/>
        <w:ind w:left="426" w:firstLine="0"/>
      </w:pPr>
      <w:r>
        <w:t xml:space="preserve"> </w:t>
      </w:r>
      <w:r w:rsidR="002855C9">
        <w:t>písemná</w:t>
      </w:r>
      <w:r w:rsidR="00CF5846">
        <w:t xml:space="preserve"> výpověď doruč</w:t>
      </w:r>
      <w:r w:rsidR="00CF5846">
        <w:t>ena druhé smluvní straně.</w:t>
      </w:r>
    </w:p>
    <w:p w:rsidR="00E620F7" w:rsidRDefault="00E620F7" w:rsidP="00E620F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ind w:left="920" w:right="386"/>
      </w:pPr>
      <w:r>
        <w:t>Objednatel</w:t>
      </w:r>
      <w:r w:rsidR="00CF5846">
        <w:t xml:space="preserve"> je oprávněn kontrolovat provádění díla a zjistí-li nějakou závadu, </w:t>
      </w:r>
      <w:r>
        <w:t xml:space="preserve">je </w:t>
      </w:r>
    </w:p>
    <w:p w:rsidR="001516BF" w:rsidRDefault="00E620F7" w:rsidP="00E620F7">
      <w:pPr>
        <w:pStyle w:val="Zkladntext20"/>
        <w:shd w:val="clear" w:color="auto" w:fill="auto"/>
        <w:tabs>
          <w:tab w:val="left" w:pos="426"/>
        </w:tabs>
        <w:ind w:right="386" w:firstLine="0"/>
      </w:pPr>
      <w:r>
        <w:t xml:space="preserve">       zhotovitel</w:t>
      </w:r>
      <w:r w:rsidR="00CF5846">
        <w:t xml:space="preserve"> povinen ji napravi</w:t>
      </w:r>
      <w:r>
        <w:t>t</w:t>
      </w:r>
      <w:r w:rsidR="00CF5846">
        <w:t xml:space="preserve"> do 5 kalendářních dnů.</w:t>
      </w:r>
    </w:p>
    <w:p w:rsidR="001516BF" w:rsidRDefault="00CF5846">
      <w:pPr>
        <w:pStyle w:val="Zkladntext20"/>
        <w:numPr>
          <w:ilvl w:val="0"/>
          <w:numId w:val="7"/>
        </w:numPr>
        <w:shd w:val="clear" w:color="auto" w:fill="auto"/>
        <w:tabs>
          <w:tab w:val="left" w:pos="396"/>
        </w:tabs>
        <w:ind w:left="480" w:hanging="480"/>
        <w:jc w:val="both"/>
      </w:pPr>
      <w:r>
        <w:t>Zhotovitel je povinen veškeré úkony vč. množství odebraného tuku zaznamenat do provozního deníku lapač</w:t>
      </w:r>
      <w:r>
        <w:t>e tuků který je uložen u vedoucí školní kuchyně.</w:t>
      </w:r>
    </w:p>
    <w:p w:rsidR="001516BF" w:rsidRDefault="00E620F7">
      <w:pPr>
        <w:pStyle w:val="Zkladntext20"/>
        <w:numPr>
          <w:ilvl w:val="0"/>
          <w:numId w:val="7"/>
        </w:numPr>
        <w:shd w:val="clear" w:color="auto" w:fill="auto"/>
        <w:tabs>
          <w:tab w:val="left" w:pos="401"/>
        </w:tabs>
        <w:ind w:left="480" w:hanging="480"/>
        <w:jc w:val="both"/>
      </w:pPr>
      <w:r>
        <w:t>Zhotovitel</w:t>
      </w:r>
      <w:r w:rsidR="00CF5846">
        <w:t xml:space="preserve"> je povinen zaslat objednateli přehled o spotřebě odpadů vždy k 30.6.</w:t>
      </w:r>
      <w:r w:rsidR="00CF5846">
        <w:br w:type="page"/>
      </w:r>
    </w:p>
    <w:p w:rsidR="001516BF" w:rsidRDefault="00CF5846">
      <w:pPr>
        <w:pStyle w:val="Zkladntext20"/>
        <w:shd w:val="clear" w:color="auto" w:fill="auto"/>
        <w:spacing w:after="283" w:line="240" w:lineRule="exact"/>
        <w:ind w:left="280" w:firstLine="0"/>
      </w:pPr>
      <w:r>
        <w:lastRenderedPageBreak/>
        <w:t>a 31.12. aktuálního roku.</w:t>
      </w:r>
    </w:p>
    <w:p w:rsidR="001516BF" w:rsidRDefault="00CF5846">
      <w:pPr>
        <w:pStyle w:val="Zkladntext20"/>
        <w:shd w:val="clear" w:color="auto" w:fill="auto"/>
        <w:spacing w:line="240" w:lineRule="exact"/>
        <w:ind w:left="3480" w:firstLine="0"/>
      </w:pPr>
      <w:r>
        <w:t>VII.</w:t>
      </w:r>
    </w:p>
    <w:p w:rsidR="001516BF" w:rsidRDefault="00CF5846">
      <w:pPr>
        <w:pStyle w:val="Zkladntext40"/>
        <w:shd w:val="clear" w:color="auto" w:fill="auto"/>
        <w:spacing w:before="0" w:after="266" w:line="240" w:lineRule="exact"/>
        <w:ind w:left="2620"/>
      </w:pPr>
      <w:r>
        <w:t>Závěrečná ustanovení</w:t>
      </w:r>
    </w:p>
    <w:p w:rsidR="001516BF" w:rsidRDefault="00CF5846">
      <w:pPr>
        <w:pStyle w:val="Zkladntext20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</w:pPr>
      <w:r>
        <w:t xml:space="preserve">V ostatním se řídí práva a povinnosti smluvních stran podle příslušných </w:t>
      </w:r>
      <w:r>
        <w:t>ustanovení zákona 513/1991 Sb. ve znění pozdějších předpisů.</w:t>
      </w:r>
    </w:p>
    <w:p w:rsidR="001516BF" w:rsidRDefault="00CF5846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ind w:left="280" w:hanging="280"/>
        <w:jc w:val="both"/>
      </w:pPr>
      <w:r>
        <w:t>Zhotovitel se zavazuje udržovat veškeré informace zjištěné při plnění této smlouvy v</w:t>
      </w:r>
      <w:r w:rsidR="00701C21">
        <w:t xml:space="preserve">       </w:t>
      </w:r>
      <w:r>
        <w:t xml:space="preserve"> ta</w:t>
      </w:r>
      <w:r>
        <w:t>jnosti, nezveřejňovat je ve vztahu k třetím osobám s tím, že bude rozšiřovat dobré obchodní jméno objednate</w:t>
      </w:r>
      <w:r>
        <w:t>le a bude usilovat o jeho prospěch.</w:t>
      </w:r>
    </w:p>
    <w:p w:rsidR="001516BF" w:rsidRDefault="00CF5846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ind w:left="280" w:hanging="280"/>
      </w:pPr>
      <w:r>
        <w:t>Dodatky a změny této smlouvy musí mít písemnou formu a musí být podepsány oběma smluvními stranami.</w:t>
      </w:r>
    </w:p>
    <w:p w:rsidR="001516BF" w:rsidRDefault="00CF5846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ind w:left="280" w:hanging="280"/>
      </w:pPr>
      <w:r>
        <w:t>Tato smlouva je vyhotovena ve dvou výtiscích se, z nichž obdrží objednavatel i zhotovitel jeden výtisk. Příloha č. 1 obs</w:t>
      </w:r>
      <w:r>
        <w:t>ahuje platné vodohospodářské povolení objednatele, příloha č. 2 obsahuje oprávnění zhotovitele s nakládáním s odpady.</w:t>
      </w:r>
    </w:p>
    <w:p w:rsidR="001516BF" w:rsidRDefault="00344E1C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after="507"/>
        <w:ind w:left="280" w:hanging="280"/>
        <w:jc w:val="both"/>
      </w:pPr>
      <w:r>
        <w:t>Účastníci</w:t>
      </w:r>
      <w:r w:rsidR="00CF5846">
        <w:t xml:space="preserve"> této smlouvy po jejím přečtení prohlašují, že souhlasí s jejím obsahem, že </w:t>
      </w:r>
      <w:r>
        <w:t xml:space="preserve">      </w:t>
      </w:r>
      <w:r w:rsidR="00CF5846">
        <w:t>tato byla sepsána na základě pravdivých údajů jejich</w:t>
      </w:r>
      <w:r w:rsidR="00CF5846">
        <w:t xml:space="preserve"> pravé a svobodné vůle a nebyla ujednána v tísni ani za jinak jednostranně nevýhodných podmínek. Na důkaz tohoto připojují své podpisy.</w:t>
      </w:r>
    </w:p>
    <w:p w:rsidR="001516BF" w:rsidRDefault="00CF5846">
      <w:pPr>
        <w:pStyle w:val="Zkladntext20"/>
        <w:shd w:val="clear" w:color="auto" w:fill="auto"/>
        <w:spacing w:line="240" w:lineRule="exact"/>
        <w:ind w:left="3480" w:firstLine="0"/>
      </w:pPr>
      <w:r>
        <w:t>VIII.</w:t>
      </w:r>
    </w:p>
    <w:p w:rsidR="001516BF" w:rsidRDefault="00CF5846">
      <w:pPr>
        <w:pStyle w:val="Zkladntext20"/>
        <w:shd w:val="clear" w:color="auto" w:fill="auto"/>
        <w:spacing w:after="787" w:line="240" w:lineRule="exact"/>
        <w:ind w:left="2460" w:firstLine="0"/>
      </w:pPr>
      <w:r>
        <w:t xml:space="preserve">Podpisy smluvních </w:t>
      </w:r>
      <w:r>
        <w:rPr>
          <w:rStyle w:val="Zkladntext2Tun"/>
        </w:rPr>
        <w:t>stran</w:t>
      </w:r>
    </w:p>
    <w:p w:rsidR="001516BF" w:rsidRDefault="00D976D4">
      <w:pPr>
        <w:pStyle w:val="Zkladntext20"/>
        <w:shd w:val="clear" w:color="auto" w:fill="auto"/>
        <w:tabs>
          <w:tab w:val="left" w:pos="2141"/>
        </w:tabs>
        <w:spacing w:line="240" w:lineRule="exact"/>
        <w:ind w:left="280" w:hanging="280"/>
        <w:jc w:val="both"/>
        <w:sectPr w:rsidR="001516BF">
          <w:footerReference w:type="even" r:id="rId8"/>
          <w:footerReference w:type="default" r:id="rId9"/>
          <w:pgSz w:w="11900" w:h="16840"/>
          <w:pgMar w:top="1096" w:right="1172" w:bottom="1501" w:left="197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67385" simplePos="0" relativeHeight="377487108" behindDoc="1" locked="0" layoutInCell="1" allowOverlap="1">
            <wp:simplePos x="0" y="0"/>
            <wp:positionH relativeFrom="margin">
              <wp:posOffset>351790</wp:posOffset>
            </wp:positionH>
            <wp:positionV relativeFrom="paragraph">
              <wp:posOffset>-128270</wp:posOffset>
            </wp:positionV>
            <wp:extent cx="1694815" cy="286385"/>
            <wp:effectExtent l="0" t="0" r="0" b="0"/>
            <wp:wrapSquare wrapText="right"/>
            <wp:docPr id="9" name="obrázek 9" descr="C:\Users\148F02~1.KA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48F02~1.KA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846">
        <w:t xml:space="preserve">V </w:t>
      </w:r>
      <w:r w:rsidR="00CF5846">
        <w:t>Plzni dne:</w:t>
      </w:r>
      <w:r w:rsidR="00344E1C">
        <w:t xml:space="preserve">  25.9.2012</w:t>
      </w:r>
      <w:r w:rsidR="00CF5846">
        <w:tab/>
      </w:r>
    </w:p>
    <w:p w:rsidR="001516BF" w:rsidRDefault="001516BF">
      <w:pPr>
        <w:spacing w:line="240" w:lineRule="exact"/>
        <w:rPr>
          <w:sz w:val="19"/>
          <w:szCs w:val="19"/>
        </w:rPr>
      </w:pPr>
    </w:p>
    <w:p w:rsidR="001516BF" w:rsidRDefault="001516BF">
      <w:pPr>
        <w:spacing w:line="240" w:lineRule="exact"/>
        <w:rPr>
          <w:sz w:val="19"/>
          <w:szCs w:val="19"/>
        </w:rPr>
      </w:pPr>
    </w:p>
    <w:p w:rsidR="001516BF" w:rsidRDefault="001516BF">
      <w:pPr>
        <w:spacing w:line="240" w:lineRule="exact"/>
        <w:rPr>
          <w:sz w:val="19"/>
          <w:szCs w:val="19"/>
        </w:rPr>
      </w:pPr>
    </w:p>
    <w:p w:rsidR="001516BF" w:rsidRDefault="001516BF">
      <w:pPr>
        <w:spacing w:line="240" w:lineRule="exact"/>
        <w:rPr>
          <w:sz w:val="19"/>
          <w:szCs w:val="19"/>
        </w:rPr>
      </w:pPr>
    </w:p>
    <w:p w:rsidR="001516BF" w:rsidRDefault="001516BF">
      <w:pPr>
        <w:spacing w:before="116" w:after="116" w:line="240" w:lineRule="exact"/>
        <w:rPr>
          <w:sz w:val="19"/>
          <w:szCs w:val="19"/>
        </w:rPr>
      </w:pPr>
    </w:p>
    <w:p w:rsidR="001516BF" w:rsidRDefault="001516BF">
      <w:pPr>
        <w:rPr>
          <w:sz w:val="2"/>
          <w:szCs w:val="2"/>
        </w:rPr>
        <w:sectPr w:rsidR="001516BF">
          <w:type w:val="continuous"/>
          <w:pgSz w:w="11900" w:h="16840"/>
          <w:pgMar w:top="1079" w:right="0" w:bottom="1079" w:left="0" w:header="0" w:footer="3" w:gutter="0"/>
          <w:cols w:space="720"/>
          <w:noEndnote/>
          <w:docGrid w:linePitch="360"/>
        </w:sectPr>
      </w:pPr>
    </w:p>
    <w:p w:rsidR="001516BF" w:rsidRDefault="00D976D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3196590</wp:posOffset>
                </wp:positionH>
                <wp:positionV relativeFrom="paragraph">
                  <wp:posOffset>254000</wp:posOffset>
                </wp:positionV>
                <wp:extent cx="953770" cy="250190"/>
                <wp:effectExtent l="254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6BF" w:rsidRDefault="001516BF">
                            <w:pPr>
                              <w:pStyle w:val="Titulekobrzku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51.7pt;margin-top:20pt;width:75.1pt;height:19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" filled="f" stroked="f">
                <v:textbox style="mso-fit-shape-to-text:t" inset="0,0,0,0">
                  <w:txbxContent>
                    <w:p w:rsidR="001516BF" w:rsidRDefault="001516BF">
                      <w:pPr>
                        <w:pStyle w:val="Titulekobrzku2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1148715</wp:posOffset>
                </wp:positionV>
                <wp:extent cx="716280" cy="152400"/>
                <wp:effectExtent l="0" t="0" r="0" b="254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6BF" w:rsidRDefault="00CF5846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</w:pPr>
                            <w:bookmarkStart w:id="13" w:name="bookmark12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objednatel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48.4pt;margin-top:90.45pt;width:56.4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Xp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" filled="f" stroked="f">
                <v:textbox style="mso-fit-shape-to-text:t" inset="0,0,0,0">
                  <w:txbxContent>
                    <w:p w:rsidR="001516BF" w:rsidRDefault="00CF5846">
                      <w:pPr>
                        <w:pStyle w:val="Nadpis30"/>
                        <w:keepNext/>
                        <w:keepLines/>
                        <w:shd w:val="clear" w:color="auto" w:fill="auto"/>
                        <w:spacing w:before="0" w:line="240" w:lineRule="exact"/>
                      </w:pPr>
                      <w:bookmarkStart w:id="14" w:name="bookmark12"/>
                      <w:r>
                        <w:rPr>
                          <w:rStyle w:val="Nadpis3Exact"/>
                          <w:b/>
                          <w:bCs/>
                        </w:rPr>
                        <w:t>objednatel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6BF" w:rsidRDefault="001516BF">
      <w:pPr>
        <w:spacing w:line="360" w:lineRule="exact"/>
      </w:pPr>
    </w:p>
    <w:p w:rsidR="001516BF" w:rsidRDefault="001516BF">
      <w:pPr>
        <w:spacing w:line="360" w:lineRule="exact"/>
      </w:pPr>
    </w:p>
    <w:p w:rsidR="001516BF" w:rsidRDefault="001516BF">
      <w:pPr>
        <w:spacing w:line="360" w:lineRule="exact"/>
      </w:pPr>
    </w:p>
    <w:p w:rsidR="001516BF" w:rsidRDefault="00344E1C" w:rsidP="00344E1C">
      <w:pPr>
        <w:spacing w:line="276" w:lineRule="auto"/>
      </w:pPr>
      <w:r>
        <w:t xml:space="preserve">…………………………………                   ……………………………………         </w:t>
      </w:r>
    </w:p>
    <w:p w:rsidR="001516BF" w:rsidRPr="00344E1C" w:rsidRDefault="00344E1C" w:rsidP="00344E1C">
      <w:pPr>
        <w:spacing w:line="276" w:lineRule="auto"/>
        <w:rPr>
          <w:rFonts w:ascii="Times New Roman" w:hAnsi="Times New Roman" w:cs="Times New Roman"/>
          <w:b/>
        </w:rPr>
      </w:pPr>
      <w:r>
        <w:t xml:space="preserve">         </w:t>
      </w:r>
      <w:r w:rsidRPr="00344E1C">
        <w:rPr>
          <w:rFonts w:ascii="Arial" w:hAnsi="Arial" w:cs="Arial"/>
        </w:rPr>
        <w:t xml:space="preserve"> </w:t>
      </w:r>
      <w:r w:rsidRPr="00344E1C">
        <w:rPr>
          <w:rFonts w:ascii="Times New Roman" w:hAnsi="Times New Roman" w:cs="Times New Roman"/>
          <w:b/>
        </w:rPr>
        <w:t>zhotovitel</w:t>
      </w:r>
    </w:p>
    <w:p w:rsidR="001516BF" w:rsidRDefault="001516BF">
      <w:pPr>
        <w:spacing w:line="360" w:lineRule="exact"/>
      </w:pPr>
    </w:p>
    <w:p w:rsidR="001516BF" w:rsidRDefault="001516BF">
      <w:pPr>
        <w:spacing w:line="496" w:lineRule="exact"/>
      </w:pPr>
    </w:p>
    <w:p w:rsidR="001516BF" w:rsidRDefault="001516BF">
      <w:pPr>
        <w:rPr>
          <w:sz w:val="2"/>
          <w:szCs w:val="2"/>
        </w:rPr>
      </w:pPr>
    </w:p>
    <w:sectPr w:rsidR="001516BF">
      <w:type w:val="continuous"/>
      <w:pgSz w:w="11900" w:h="16840"/>
      <w:pgMar w:top="1079" w:right="1217" w:bottom="1079" w:left="2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2E4" w:rsidRDefault="003262E4">
      <w:r>
        <w:separator/>
      </w:r>
    </w:p>
  </w:endnote>
  <w:endnote w:type="continuationSeparator" w:id="0">
    <w:p w:rsidR="003262E4" w:rsidRDefault="0032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BF" w:rsidRDefault="00D976D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6690511</wp:posOffset>
              </wp:positionH>
              <wp:positionV relativeFrom="page">
                <wp:posOffset>10230415</wp:posOffset>
              </wp:positionV>
              <wp:extent cx="70485" cy="225783"/>
              <wp:effectExtent l="0" t="0" r="571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0485" cy="225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6BF" w:rsidRDefault="00CF5846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26.8pt;margin-top:805.55pt;width:5.55pt;height:17.8pt;flip:y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" filled="f" stroked="f">
              <v:textbox inset="0,0,0,0">
                <w:txbxContent>
                  <w:p w:rsidR="001516BF" w:rsidRDefault="00CF5846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BF" w:rsidRDefault="00D976D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6689725</wp:posOffset>
              </wp:positionH>
              <wp:positionV relativeFrom="page">
                <wp:posOffset>9838690</wp:posOffset>
              </wp:positionV>
              <wp:extent cx="70485" cy="160655"/>
              <wp:effectExtent l="3175" t="0" r="254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6BF" w:rsidRDefault="00CF5846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26.75pt;margin-top:774.7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Bi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" filled="f" stroked="f">
              <v:textbox style="mso-fit-shape-to-text:t" inset="0,0,0,0">
                <w:txbxContent>
                  <w:p w:rsidR="001516BF" w:rsidRDefault="00CF5846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BF" w:rsidRDefault="00D976D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6689725</wp:posOffset>
              </wp:positionH>
              <wp:positionV relativeFrom="page">
                <wp:posOffset>9838690</wp:posOffset>
              </wp:positionV>
              <wp:extent cx="70485" cy="160655"/>
              <wp:effectExtent l="317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6BF" w:rsidRDefault="00CF5846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6.75pt;margin-top:774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" filled="f" stroked="f">
              <v:textbox style="mso-fit-shape-to-text:t" inset="0,0,0,0">
                <w:txbxContent>
                  <w:p w:rsidR="001516BF" w:rsidRDefault="00CF5846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2E4" w:rsidRDefault="003262E4"/>
  </w:footnote>
  <w:footnote w:type="continuationSeparator" w:id="0">
    <w:p w:rsidR="003262E4" w:rsidRDefault="00326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06C"/>
    <w:multiLevelType w:val="multilevel"/>
    <w:tmpl w:val="73060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27416"/>
    <w:multiLevelType w:val="multilevel"/>
    <w:tmpl w:val="87BA6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A1BEB"/>
    <w:multiLevelType w:val="multilevel"/>
    <w:tmpl w:val="57966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E3763"/>
    <w:multiLevelType w:val="multilevel"/>
    <w:tmpl w:val="2C38D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867BE"/>
    <w:multiLevelType w:val="multilevel"/>
    <w:tmpl w:val="6CC415F6"/>
    <w:lvl w:ilvl="0"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352FD9"/>
    <w:multiLevelType w:val="multilevel"/>
    <w:tmpl w:val="B6100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B9258A"/>
    <w:multiLevelType w:val="multilevel"/>
    <w:tmpl w:val="BD888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A56F73"/>
    <w:multiLevelType w:val="multilevel"/>
    <w:tmpl w:val="CC9C269A"/>
    <w:lvl w:ilvl="0"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BF"/>
    <w:rsid w:val="001516BF"/>
    <w:rsid w:val="00161CCF"/>
    <w:rsid w:val="0025065C"/>
    <w:rsid w:val="00280020"/>
    <w:rsid w:val="002855C9"/>
    <w:rsid w:val="003262E4"/>
    <w:rsid w:val="00344E1C"/>
    <w:rsid w:val="00701C21"/>
    <w:rsid w:val="0087265E"/>
    <w:rsid w:val="00B85197"/>
    <w:rsid w:val="00CF5846"/>
    <w:rsid w:val="00D05376"/>
    <w:rsid w:val="00D976D4"/>
    <w:rsid w:val="00DF7AA7"/>
    <w:rsid w:val="00E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80D505"/>
  <w15:docId w15:val="{45E270BD-80F0-4682-9B20-CC7D22C3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Exact">
    <w:name w:val="Základní text (4) + 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7115pt">
    <w:name w:val="Základní text (7) + 11;5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LucidaSansUnicode10pt">
    <w:name w:val="Základní text (2) + Lucida Sans Unicode;10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dkovn1pt">
    <w:name w:val="Základní text (2) + 10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Titulekobrzku295ptExact">
    <w:name w:val="Titulek obrázku (2) + 9;5 pt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9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31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331" w:lineRule="exact"/>
      <w:ind w:firstLine="6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60" w:line="0" w:lineRule="atLeast"/>
      <w:ind w:firstLine="620"/>
      <w:outlineLvl w:val="0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274" w:lineRule="exact"/>
      <w:ind w:hanging="3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74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74" w:lineRule="exact"/>
      <w:ind w:hanging="3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w w:val="80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w w:val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7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A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7A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AA7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3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3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Kakešová Alena</dc:creator>
  <cp:lastModifiedBy>Kakešová Alena</cp:lastModifiedBy>
  <cp:revision>8</cp:revision>
  <cp:lastPrinted>2025-05-19T14:37:00Z</cp:lastPrinted>
  <dcterms:created xsi:type="dcterms:W3CDTF">2025-05-19T13:04:00Z</dcterms:created>
  <dcterms:modified xsi:type="dcterms:W3CDTF">2025-05-19T14:52:00Z</dcterms:modified>
</cp:coreProperties>
</file>