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2900199"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8F01EF">
        <w:rPr>
          <w:rFonts w:ascii="Arial" w:hAnsi="Arial" w:cs="Arial"/>
          <w:snapToGrid w:val="0"/>
        </w:rPr>
        <w:t>Ústecký kraj</w:t>
      </w:r>
      <w:r w:rsidRPr="00ED6435">
        <w:rPr>
          <w:rFonts w:ascii="Arial" w:hAnsi="Arial" w:cs="Arial"/>
          <w:snapToGrid w:val="0"/>
        </w:rPr>
        <w:t>,</w:t>
      </w:r>
      <w:r w:rsidRPr="00ED6435">
        <w:rPr>
          <w:rFonts w:ascii="Arial" w:hAnsi="Arial" w:cs="Arial"/>
        </w:rPr>
        <w:t xml:space="preserve"> Pobočka </w:t>
      </w:r>
      <w:r w:rsidR="008F01EF">
        <w:rPr>
          <w:rFonts w:ascii="Arial" w:hAnsi="Arial" w:cs="Arial"/>
          <w:snapToGrid w:val="0"/>
        </w:rPr>
        <w:t>Děčín</w:t>
      </w:r>
      <w:r w:rsidRPr="00ED6435">
        <w:rPr>
          <w:rFonts w:ascii="Arial" w:hAnsi="Arial" w:cs="Arial"/>
          <w:snapToGrid w:val="0"/>
        </w:rPr>
        <w:t xml:space="preserve">, na adrese </w:t>
      </w:r>
      <w:r w:rsidR="009A49B4">
        <w:rPr>
          <w:rFonts w:ascii="Arial" w:hAnsi="Arial" w:cs="Arial"/>
          <w:snapToGrid w:val="0"/>
        </w:rPr>
        <w:t xml:space="preserve">28. října 979/19, 405 02 Děčín </w:t>
      </w:r>
      <w:r w:rsidR="002329A9">
        <w:rPr>
          <w:rFonts w:ascii="Arial" w:hAnsi="Arial" w:cs="Arial"/>
          <w:snapToGrid w:val="0"/>
        </w:rPr>
        <w:t>I.</w:t>
      </w:r>
    </w:p>
    <w:p w14:paraId="2BB55C1B" w14:textId="2F6BDC8E"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bookmarkStart w:id="0" w:name="_Hlk187042234"/>
      <w:r w:rsidR="00A86669">
        <w:rPr>
          <w:rFonts w:ascii="Arial" w:hAnsi="Arial" w:cs="Arial"/>
        </w:rPr>
        <w:t>Mgr. Jaroslavou Kosejkovou</w:t>
      </w:r>
      <w:r w:rsidR="00AF07C9">
        <w:rPr>
          <w:rFonts w:ascii="Arial" w:hAnsi="Arial" w:cs="Arial"/>
        </w:rPr>
        <w:t>, ředitel</w:t>
      </w:r>
      <w:r w:rsidR="00A86669">
        <w:rPr>
          <w:rFonts w:ascii="Arial" w:hAnsi="Arial" w:cs="Arial"/>
        </w:rPr>
        <w:t>kou</w:t>
      </w:r>
      <w:r w:rsidR="00B4745D">
        <w:rPr>
          <w:rFonts w:ascii="Arial" w:hAnsi="Arial" w:cs="Arial"/>
        </w:rPr>
        <w:t xml:space="preserve"> KPÚ pro Ústecký kraj</w:t>
      </w:r>
      <w:r w:rsidRPr="00ED6435">
        <w:rPr>
          <w:rFonts w:ascii="Arial" w:hAnsi="Arial" w:cs="Arial"/>
          <w:iCs/>
        </w:rPr>
        <w:t xml:space="preserve"> </w:t>
      </w:r>
      <w:bookmarkEnd w:id="0"/>
    </w:p>
    <w:p w14:paraId="679B3B2B" w14:textId="248BCA3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86669">
        <w:rPr>
          <w:rFonts w:ascii="Arial" w:hAnsi="Arial" w:cs="Arial"/>
        </w:rPr>
        <w:t xml:space="preserve">Mgr. Jaroslavou Kosejkovou, ředitelkou </w:t>
      </w:r>
      <w:r w:rsidR="00B4745D" w:rsidRPr="00B4745D">
        <w:rPr>
          <w:rFonts w:ascii="Arial" w:hAnsi="Arial" w:cs="Arial"/>
        </w:rPr>
        <w:t>KPÚ pro Ústecký kraj</w:t>
      </w:r>
    </w:p>
    <w:p w14:paraId="4939C5C6" w14:textId="0801966C"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4146C">
        <w:rPr>
          <w:rFonts w:ascii="Arial" w:hAnsi="Arial" w:cs="Arial"/>
          <w:snapToGrid w:val="0"/>
        </w:rPr>
        <w:t>Ing. David</w:t>
      </w:r>
      <w:r w:rsidR="00292934">
        <w:rPr>
          <w:rFonts w:ascii="Arial" w:hAnsi="Arial" w:cs="Arial"/>
          <w:snapToGrid w:val="0"/>
        </w:rPr>
        <w:t>em</w:t>
      </w:r>
      <w:r w:rsidR="0044146C">
        <w:rPr>
          <w:rFonts w:ascii="Arial" w:hAnsi="Arial" w:cs="Arial"/>
          <w:snapToGrid w:val="0"/>
        </w:rPr>
        <w:t xml:space="preserve"> Sladký</w:t>
      </w:r>
      <w:r w:rsidR="00292934">
        <w:rPr>
          <w:rFonts w:ascii="Arial" w:hAnsi="Arial" w:cs="Arial"/>
          <w:snapToGrid w:val="0"/>
        </w:rPr>
        <w:t>m</w:t>
      </w:r>
      <w:r w:rsidR="0044146C">
        <w:rPr>
          <w:rFonts w:ascii="Arial" w:hAnsi="Arial" w:cs="Arial"/>
          <w:snapToGrid w:val="0"/>
        </w:rPr>
        <w:t>, KPÚ pro Ústecký kraj, Pobočka Děčín</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3918BF95"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CA67B3">
        <w:rPr>
          <w:rFonts w:ascii="Arial" w:hAnsi="Arial" w:cs="Arial"/>
          <w:snapToGrid w:val="0"/>
        </w:rPr>
        <w:t>725 901 533</w:t>
      </w:r>
    </w:p>
    <w:p w14:paraId="073F5E87" w14:textId="2C487CA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CA67B3">
        <w:rPr>
          <w:rFonts w:ascii="Arial" w:hAnsi="Arial" w:cs="Arial"/>
          <w:snapToGrid w:val="0"/>
        </w:rPr>
        <w:t>david.sladky@spu.gov.cz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8CA6F2" w14:textId="77777777" w:rsidR="00E54A62" w:rsidRDefault="00E54A62" w:rsidP="00E54A62">
      <w:pPr>
        <w:numPr>
          <w:ilvl w:val="0"/>
          <w:numId w:val="58"/>
        </w:numPr>
        <w:spacing w:before="120" w:after="240" w:line="240" w:lineRule="auto"/>
        <w:ind w:left="567" w:hanging="567"/>
        <w:jc w:val="both"/>
        <w:rPr>
          <w:rFonts w:ascii="Arial" w:hAnsi="Arial" w:cs="Arial"/>
          <w:b/>
        </w:rPr>
      </w:pPr>
      <w:r>
        <w:rPr>
          <w:rFonts w:ascii="Arial" w:hAnsi="Arial" w:cs="Arial"/>
          <w:b/>
        </w:rPr>
        <w:t>GEODETICKÉ SDRUŽENÍ s.r.o.</w:t>
      </w:r>
    </w:p>
    <w:p w14:paraId="79BBC679" w14:textId="77777777" w:rsidR="00A86669" w:rsidRDefault="00A86669" w:rsidP="00A86669">
      <w:pPr>
        <w:ind w:left="567"/>
        <w:rPr>
          <w:rFonts w:ascii="Arial" w:hAnsi="Arial" w:cs="Arial"/>
          <w:snapToGrid w:val="0"/>
        </w:rPr>
      </w:pPr>
      <w:r>
        <w:rPr>
          <w:rFonts w:ascii="Arial" w:hAnsi="Arial" w:cs="Arial"/>
        </w:rPr>
        <w:t xml:space="preserve">společnost založená a existující podle právního řádu [České republiky], </w:t>
      </w:r>
      <w:r>
        <w:rPr>
          <w:rFonts w:ascii="Arial" w:hAnsi="Arial" w:cs="Arial"/>
          <w:bCs/>
        </w:rPr>
        <w:t xml:space="preserve">se sídlem </w:t>
      </w:r>
      <w:r>
        <w:rPr>
          <w:rFonts w:ascii="Arial" w:hAnsi="Arial" w:cs="Arial"/>
          <w:snapToGrid w:val="0"/>
        </w:rPr>
        <w:t xml:space="preserve">Pod Anenskou 245 261 01 Příbram IV, IČO: 61682764, zapsaná v obchodním rejstříku vedeném u Městského soudu v Praze, oddíl C, vložka </w:t>
      </w:r>
      <w:r>
        <w:rPr>
          <w:rFonts w:ascii="Arial" w:hAnsi="Arial" w:cs="Arial"/>
        </w:rPr>
        <w:t>37161</w:t>
      </w:r>
    </w:p>
    <w:p w14:paraId="33BA1568" w14:textId="77777777" w:rsidR="00A86669" w:rsidRDefault="00A86669" w:rsidP="00A86669">
      <w:pPr>
        <w:ind w:left="567"/>
        <w:rPr>
          <w:rFonts w:ascii="Arial" w:hAnsi="Arial" w:cs="Arial"/>
          <w:bCs/>
        </w:rPr>
      </w:pPr>
      <w:r>
        <w:rPr>
          <w:rFonts w:ascii="Arial" w:hAnsi="Arial" w:cs="Arial"/>
          <w:snapToGrid w:val="0"/>
        </w:rPr>
        <w:t>Zastoupená: Ing. Vladimírem Luksem</w:t>
      </w:r>
    </w:p>
    <w:p w14:paraId="04D3FD98" w14:textId="7A4E6110" w:rsidR="00A86669" w:rsidRDefault="00A86669" w:rsidP="00A86669">
      <w:pPr>
        <w:ind w:left="567"/>
        <w:rPr>
          <w:rFonts w:ascii="Arial" w:hAnsi="Arial" w:cs="Arial"/>
        </w:rPr>
      </w:pPr>
      <w:r>
        <w:rPr>
          <w:rFonts w:ascii="Arial" w:hAnsi="Arial" w:cs="Arial"/>
        </w:rPr>
        <w:t>Ve smluvních záležitostech zastoupená</w:t>
      </w:r>
      <w:r>
        <w:rPr>
          <w:rFonts w:ascii="Arial" w:hAnsi="Arial" w:cs="Arial"/>
          <w:bCs/>
        </w:rPr>
        <w:t xml:space="preserve">: </w:t>
      </w:r>
      <w:r>
        <w:rPr>
          <w:rFonts w:ascii="Arial" w:hAnsi="Arial" w:cs="Arial"/>
          <w:snapToGrid w:val="0"/>
        </w:rPr>
        <w:t>Ing. Vladimír</w:t>
      </w:r>
      <w:r w:rsidR="00A22DAD">
        <w:rPr>
          <w:rFonts w:ascii="Arial" w:hAnsi="Arial" w:cs="Arial"/>
          <w:snapToGrid w:val="0"/>
        </w:rPr>
        <w:t>em</w:t>
      </w:r>
      <w:r>
        <w:rPr>
          <w:rFonts w:ascii="Arial" w:hAnsi="Arial" w:cs="Arial"/>
          <w:snapToGrid w:val="0"/>
        </w:rPr>
        <w:t xml:space="preserve"> Luks</w:t>
      </w:r>
      <w:r w:rsidR="00A22DAD">
        <w:rPr>
          <w:rFonts w:ascii="Arial" w:hAnsi="Arial" w:cs="Arial"/>
          <w:snapToGrid w:val="0"/>
        </w:rPr>
        <w:t>em</w:t>
      </w:r>
    </w:p>
    <w:p w14:paraId="53B45648" w14:textId="3E0B793E" w:rsidR="00A86669" w:rsidRDefault="00A86669" w:rsidP="00A86669">
      <w:pPr>
        <w:tabs>
          <w:tab w:val="left" w:pos="4536"/>
        </w:tabs>
        <w:spacing w:after="240"/>
        <w:ind w:left="567"/>
        <w:rPr>
          <w:rFonts w:ascii="Arial" w:hAnsi="Arial" w:cs="Arial"/>
        </w:rPr>
      </w:pPr>
      <w:r>
        <w:rPr>
          <w:rFonts w:ascii="Arial" w:hAnsi="Arial" w:cs="Arial"/>
        </w:rPr>
        <w:t xml:space="preserve">V technických záležitostech zastoupená: </w:t>
      </w:r>
      <w:r w:rsidR="006F666E">
        <w:rPr>
          <w:rFonts w:ascii="Arial" w:hAnsi="Arial" w:cs="Arial"/>
          <w:snapToGrid w:val="0"/>
        </w:rPr>
        <w:t>XXXXXXXXXX</w:t>
      </w:r>
    </w:p>
    <w:p w14:paraId="485EEC7C" w14:textId="60472499" w:rsidR="00A86669" w:rsidRPr="009839A6" w:rsidRDefault="00A86669" w:rsidP="00A86669">
      <w:pPr>
        <w:tabs>
          <w:tab w:val="left" w:pos="4536"/>
        </w:tabs>
        <w:spacing w:after="240"/>
        <w:ind w:left="567"/>
        <w:rPr>
          <w:rFonts w:ascii="Arial" w:hAnsi="Arial" w:cs="Arial"/>
        </w:rPr>
      </w:pPr>
      <w:r w:rsidRPr="009839A6">
        <w:rPr>
          <w:rFonts w:ascii="Arial" w:hAnsi="Arial" w:cs="Arial"/>
          <w:snapToGrid w:val="0"/>
        </w:rPr>
        <w:t xml:space="preserve">Vedoucí týmu: </w:t>
      </w:r>
      <w:r w:rsidR="006F666E">
        <w:rPr>
          <w:rFonts w:ascii="Arial" w:hAnsi="Arial" w:cs="Arial"/>
          <w:snapToGrid w:val="0"/>
        </w:rPr>
        <w:t>XXXXXXXXXX</w:t>
      </w:r>
    </w:p>
    <w:p w14:paraId="67A56581" w14:textId="77777777" w:rsidR="006F666E" w:rsidRDefault="00A86669" w:rsidP="00EC1291">
      <w:pPr>
        <w:tabs>
          <w:tab w:val="left" w:pos="4536"/>
        </w:tabs>
        <w:spacing w:after="120"/>
        <w:ind w:left="567"/>
        <w:jc w:val="both"/>
        <w:rPr>
          <w:rFonts w:ascii="Arial" w:hAnsi="Arial" w:cs="Arial"/>
          <w:b/>
          <w:bCs/>
        </w:rPr>
      </w:pPr>
      <w:r w:rsidRPr="009839A6">
        <w:rPr>
          <w:rFonts w:ascii="Arial" w:hAnsi="Arial" w:cs="Arial"/>
          <w:snapToGrid w:val="0"/>
        </w:rPr>
        <w:t xml:space="preserve">Zástupce vedoucího týmu: </w:t>
      </w:r>
      <w:r w:rsidR="006F666E">
        <w:rPr>
          <w:rFonts w:ascii="Arial" w:hAnsi="Arial" w:cs="Arial"/>
          <w:snapToGrid w:val="0"/>
        </w:rPr>
        <w:t>XXXXXXXXXX</w:t>
      </w:r>
      <w:r w:rsidR="006F666E" w:rsidRPr="00ED6435">
        <w:rPr>
          <w:rFonts w:ascii="Arial" w:hAnsi="Arial" w:cs="Arial"/>
          <w:b/>
          <w:bCs/>
        </w:rPr>
        <w:t xml:space="preserve"> </w:t>
      </w:r>
    </w:p>
    <w:p w14:paraId="7BB3EF73" w14:textId="082DFF3C" w:rsidR="00E0086F" w:rsidRPr="00ED6435" w:rsidRDefault="00E0086F" w:rsidP="00EC1291">
      <w:pPr>
        <w:tabs>
          <w:tab w:val="left" w:pos="4536"/>
        </w:tabs>
        <w:spacing w:after="120"/>
        <w:ind w:left="567"/>
        <w:jc w:val="both"/>
        <w:rPr>
          <w:rFonts w:ascii="Arial" w:hAnsi="Arial" w:cs="Arial"/>
        </w:rPr>
      </w:pPr>
      <w:r w:rsidRPr="00ED6435">
        <w:rPr>
          <w:rFonts w:ascii="Arial" w:hAnsi="Arial" w:cs="Arial"/>
          <w:b/>
          <w:bCs/>
        </w:rPr>
        <w:t>Kontaktní údaje:</w:t>
      </w:r>
    </w:p>
    <w:p w14:paraId="3700179D" w14:textId="77777777" w:rsidR="006F666E" w:rsidRDefault="00E0086F" w:rsidP="006F666E">
      <w:pPr>
        <w:tabs>
          <w:tab w:val="left" w:pos="4536"/>
        </w:tabs>
        <w:spacing w:after="0"/>
        <w:ind w:left="567"/>
        <w:contextualSpacing/>
        <w:rPr>
          <w:rFonts w:ascii="Arial" w:hAnsi="Arial" w:cs="Arial"/>
        </w:rPr>
      </w:pPr>
      <w:r w:rsidRPr="00ED6435">
        <w:rPr>
          <w:rFonts w:ascii="Arial" w:hAnsi="Arial" w:cs="Arial"/>
        </w:rPr>
        <w:t xml:space="preserve">Tel.: </w:t>
      </w:r>
      <w:r w:rsidR="006F666E">
        <w:rPr>
          <w:rFonts w:ascii="Arial" w:hAnsi="Arial" w:cs="Arial"/>
          <w:snapToGrid w:val="0"/>
        </w:rPr>
        <w:t>XXXXXXXXXX</w:t>
      </w:r>
      <w:r w:rsidR="006F666E" w:rsidRPr="00ED6435">
        <w:rPr>
          <w:rFonts w:ascii="Arial" w:hAnsi="Arial" w:cs="Arial"/>
        </w:rPr>
        <w:t xml:space="preserve"> </w:t>
      </w:r>
    </w:p>
    <w:p w14:paraId="3A61A83D" w14:textId="42C43F50" w:rsidR="00E0086F" w:rsidRPr="00ED6435" w:rsidRDefault="00E0086F" w:rsidP="006F666E">
      <w:pPr>
        <w:tabs>
          <w:tab w:val="left" w:pos="4536"/>
        </w:tabs>
        <w:spacing w:after="0"/>
        <w:ind w:left="567"/>
        <w:contextualSpacing/>
        <w:rPr>
          <w:rFonts w:ascii="Arial" w:hAnsi="Arial" w:cs="Arial"/>
        </w:rPr>
      </w:pPr>
      <w:r w:rsidRPr="00ED6435">
        <w:rPr>
          <w:rFonts w:ascii="Arial" w:hAnsi="Arial" w:cs="Arial"/>
        </w:rPr>
        <w:t>E-mail:</w:t>
      </w:r>
      <w:r w:rsidR="00A86669" w:rsidRPr="00A86669">
        <w:rPr>
          <w:rFonts w:ascii="Arial" w:hAnsi="Arial" w:cs="Arial"/>
          <w:snapToGrid w:val="0"/>
        </w:rPr>
        <w:t xml:space="preserve"> </w:t>
      </w:r>
      <w:r w:rsidR="006F666E">
        <w:rPr>
          <w:rFonts w:ascii="Arial" w:hAnsi="Arial" w:cs="Arial"/>
          <w:snapToGrid w:val="0"/>
        </w:rPr>
        <w:t>XXXXXXXXXX</w:t>
      </w:r>
    </w:p>
    <w:p w14:paraId="4F80076C" w14:textId="1A007909"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A86669">
        <w:rPr>
          <w:rFonts w:ascii="Arial" w:hAnsi="Arial" w:cs="Arial"/>
        </w:rPr>
        <w:t>eep75pz</w:t>
      </w:r>
    </w:p>
    <w:p w14:paraId="7DA99D36" w14:textId="11910FB0" w:rsidR="00E0086F" w:rsidRPr="00ED6435" w:rsidRDefault="00E0086F" w:rsidP="00A86669">
      <w:pPr>
        <w:tabs>
          <w:tab w:val="left" w:pos="4536"/>
        </w:tabs>
        <w:spacing w:after="0"/>
        <w:ind w:left="567"/>
        <w:contextualSpacing/>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86669">
        <w:rPr>
          <w:rFonts w:ascii="Arial" w:hAnsi="Arial" w:cs="Arial"/>
          <w:snapToGrid w:val="0"/>
        </w:rPr>
        <w:t>Moneta Money Bank a.s.</w:t>
      </w:r>
    </w:p>
    <w:p w14:paraId="38D9812E" w14:textId="77777777" w:rsidR="00A86669" w:rsidRDefault="00E0086F" w:rsidP="00EC1291">
      <w:pPr>
        <w:tabs>
          <w:tab w:val="left" w:pos="4536"/>
        </w:tabs>
        <w:spacing w:after="120"/>
        <w:ind w:left="567"/>
        <w:contextualSpacing/>
        <w:jc w:val="both"/>
        <w:rPr>
          <w:rFonts w:ascii="Arial" w:hAnsi="Arial" w:cs="Arial"/>
          <w:snapToGrid w:val="0"/>
        </w:rPr>
      </w:pPr>
      <w:r w:rsidRPr="00ED6435">
        <w:rPr>
          <w:rFonts w:ascii="Arial" w:hAnsi="Arial" w:cs="Arial"/>
        </w:rPr>
        <w:t xml:space="preserve">Číslo účtu: </w:t>
      </w:r>
      <w:r w:rsidR="00A86669">
        <w:rPr>
          <w:rFonts w:ascii="Arial" w:hAnsi="Arial" w:cs="Arial"/>
          <w:snapToGrid w:val="0"/>
        </w:rPr>
        <w:t>237001749/0600</w:t>
      </w:r>
    </w:p>
    <w:p w14:paraId="19074D75" w14:textId="26FCC0B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DIČ: </w:t>
      </w:r>
      <w:r w:rsidR="00A86669">
        <w:rPr>
          <w:rFonts w:ascii="Arial" w:hAnsi="Arial" w:cs="Arial"/>
          <w:snapToGrid w:val="0"/>
        </w:rPr>
        <w:t>CZ61682764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lastRenderedPageBreak/>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5ED987AE" w:rsidR="00A35E8F" w:rsidRPr="00BE4DCD" w:rsidRDefault="00BE267F" w:rsidP="00B77235">
      <w:pPr>
        <w:pStyle w:val="Preambule"/>
        <w:keepNext/>
        <w:widowControl/>
        <w:spacing w:line="240" w:lineRule="auto"/>
        <w:jc w:val="both"/>
        <w:rPr>
          <w:rFonts w:ascii="Arial" w:hAnsi="Arial" w:cs="Arial"/>
        </w:rPr>
      </w:pPr>
      <w:bookmarkStart w:id="2" w:name="_Ref518373490"/>
      <w:r w:rsidRPr="00BE4DCD">
        <w:rPr>
          <w:rFonts w:ascii="Arial" w:hAnsi="Arial" w:cs="Arial"/>
        </w:rPr>
        <w:t xml:space="preserve">Objednatel </w:t>
      </w:r>
      <w:r w:rsidR="00D57DCE" w:rsidRPr="00BE4DCD">
        <w:rPr>
          <w:rFonts w:ascii="Arial" w:hAnsi="Arial" w:cs="Arial"/>
        </w:rPr>
        <w:t>zahájil coby zadavatel ve smyslu zákona č. 134/2016 Sb., o zadávání veřejných zakázek, ve znění pozdějších předpisů („</w:t>
      </w:r>
      <w:r w:rsidR="00D57DCE" w:rsidRPr="00BE4DCD">
        <w:rPr>
          <w:rFonts w:ascii="Arial" w:hAnsi="Arial" w:cs="Arial"/>
          <w:b/>
          <w:bCs/>
        </w:rPr>
        <w:t>ZZVZ</w:t>
      </w:r>
      <w:r w:rsidR="00D57DCE" w:rsidRPr="00BE4DCD">
        <w:rPr>
          <w:rFonts w:ascii="Arial" w:hAnsi="Arial" w:cs="Arial"/>
        </w:rPr>
        <w:t xml:space="preserve">“), </w:t>
      </w:r>
      <w:r w:rsidRPr="00BE4DCD">
        <w:rPr>
          <w:rFonts w:ascii="Arial" w:hAnsi="Arial" w:cs="Arial"/>
        </w:rPr>
        <w:t>otevřené</w:t>
      </w:r>
      <w:r w:rsidR="0077784B" w:rsidRPr="00BE4DCD">
        <w:rPr>
          <w:rFonts w:ascii="Arial" w:hAnsi="Arial" w:cs="Arial"/>
        </w:rPr>
        <w:t xml:space="preserve"> </w:t>
      </w:r>
      <w:r w:rsidRPr="00BE4DCD">
        <w:rPr>
          <w:rFonts w:ascii="Arial" w:hAnsi="Arial" w:cs="Arial"/>
        </w:rPr>
        <w:t>zadávací řízení</w:t>
      </w:r>
      <w:r w:rsidR="005244A8" w:rsidRPr="00BE4DCD">
        <w:rPr>
          <w:rFonts w:ascii="Arial" w:hAnsi="Arial" w:cs="Arial"/>
        </w:rPr>
        <w:t xml:space="preserve"> </w:t>
      </w:r>
      <w:r w:rsidR="00D57DCE" w:rsidRPr="00BE4DCD">
        <w:rPr>
          <w:rFonts w:ascii="Arial" w:hAnsi="Arial" w:cs="Arial"/>
        </w:rPr>
        <w:t xml:space="preserve">dle </w:t>
      </w:r>
      <w:r w:rsidRPr="00BE4DCD">
        <w:rPr>
          <w:rFonts w:ascii="Arial" w:hAnsi="Arial" w:cs="Arial"/>
        </w:rPr>
        <w:t>§ 56</w:t>
      </w:r>
      <w:r w:rsidR="0026755B" w:rsidRPr="00BE4DCD">
        <w:rPr>
          <w:rFonts w:ascii="Arial" w:hAnsi="Arial" w:cs="Arial"/>
        </w:rPr>
        <w:t xml:space="preserve"> </w:t>
      </w:r>
      <w:r w:rsidR="00D57DCE" w:rsidRPr="00BE4DCD">
        <w:rPr>
          <w:rFonts w:ascii="Arial" w:hAnsi="Arial" w:cs="Arial"/>
        </w:rPr>
        <w:t>a násl.</w:t>
      </w:r>
      <w:r w:rsidR="00665DE0" w:rsidRPr="00BE4DCD">
        <w:rPr>
          <w:rFonts w:ascii="Arial" w:hAnsi="Arial" w:cs="Arial"/>
        </w:rPr>
        <w:t xml:space="preserve"> </w:t>
      </w:r>
      <w:r w:rsidR="00D57DCE" w:rsidRPr="00BE4DCD">
        <w:rPr>
          <w:rFonts w:ascii="Arial" w:hAnsi="Arial" w:cs="Arial"/>
        </w:rPr>
        <w:t xml:space="preserve">na </w:t>
      </w:r>
      <w:r w:rsidRPr="00BE4DCD">
        <w:rPr>
          <w:rFonts w:ascii="Arial" w:hAnsi="Arial" w:cs="Arial"/>
        </w:rPr>
        <w:t>veřejnou zakázku s názvem „</w:t>
      </w:r>
      <w:r w:rsidRPr="00BE4DCD">
        <w:rPr>
          <w:rFonts w:ascii="Arial" w:hAnsi="Arial" w:cs="Arial"/>
          <w:b/>
          <w:bCs/>
        </w:rPr>
        <w:t>K</w:t>
      </w:r>
      <w:r w:rsidR="00296D6E">
        <w:rPr>
          <w:rFonts w:ascii="Arial" w:hAnsi="Arial" w:cs="Arial"/>
          <w:b/>
          <w:bCs/>
        </w:rPr>
        <w:t>OPÚ</w:t>
      </w:r>
      <w:r w:rsidRPr="00BE4DCD">
        <w:rPr>
          <w:rFonts w:ascii="Arial" w:hAnsi="Arial" w:cs="Arial"/>
          <w:b/>
          <w:bCs/>
        </w:rPr>
        <w:t xml:space="preserve"> </w:t>
      </w:r>
      <w:r w:rsidR="00292934">
        <w:rPr>
          <w:rFonts w:ascii="Arial" w:hAnsi="Arial" w:cs="Arial"/>
          <w:b/>
          <w:bCs/>
        </w:rPr>
        <w:t xml:space="preserve">v k.ú. </w:t>
      </w:r>
      <w:r w:rsidR="00630593" w:rsidRPr="00BE4DCD">
        <w:rPr>
          <w:rFonts w:ascii="Arial" w:hAnsi="Arial" w:cs="Arial"/>
          <w:b/>
          <w:bCs/>
        </w:rPr>
        <w:t>Kerhartice</w:t>
      </w:r>
      <w:r w:rsidRPr="00BE4DCD">
        <w:rPr>
          <w:rFonts w:ascii="Arial" w:hAnsi="Arial" w:cs="Arial"/>
        </w:rPr>
        <w:t xml:space="preserve">“, </w:t>
      </w:r>
      <w:r w:rsidR="00D57DCE" w:rsidRPr="00BE4DCD">
        <w:rPr>
          <w:rFonts w:ascii="Arial" w:hAnsi="Arial" w:cs="Arial"/>
        </w:rPr>
        <w:t xml:space="preserve">ev. </w:t>
      </w:r>
      <w:r w:rsidRPr="00BE4DCD">
        <w:rPr>
          <w:rFonts w:ascii="Arial" w:hAnsi="Arial" w:cs="Arial"/>
        </w:rPr>
        <w:t xml:space="preserve">číslo zakázky </w:t>
      </w:r>
      <w:r w:rsidR="00A86669">
        <w:rPr>
          <w:rFonts w:ascii="Arial" w:hAnsi="Arial" w:cs="Arial"/>
        </w:rPr>
        <w:t>Z2025-008543</w:t>
      </w:r>
      <w:r w:rsidRPr="00BE4DCD">
        <w:rPr>
          <w:rFonts w:ascii="Arial" w:hAnsi="Arial" w:cs="Arial"/>
        </w:rPr>
        <w:t xml:space="preserve">, zveřejněnou Objednatelem dne </w:t>
      </w:r>
      <w:r w:rsidR="00A86669">
        <w:rPr>
          <w:rFonts w:ascii="Arial" w:hAnsi="Arial" w:cs="Arial"/>
        </w:rPr>
        <w:t>14. 2. 2025</w:t>
      </w:r>
      <w:r w:rsidRPr="00BE4DCD">
        <w:rPr>
          <w:rFonts w:ascii="Arial" w:hAnsi="Arial" w:cs="Arial"/>
        </w:rPr>
        <w:t xml:space="preserve"> ve </w:t>
      </w:r>
      <w:r w:rsidR="00D57DCE" w:rsidRPr="00BE4DCD">
        <w:rPr>
          <w:rFonts w:ascii="Arial" w:hAnsi="Arial" w:cs="Arial"/>
        </w:rPr>
        <w:t>V</w:t>
      </w:r>
      <w:r w:rsidRPr="00BE4DCD">
        <w:rPr>
          <w:rFonts w:ascii="Arial" w:hAnsi="Arial" w:cs="Arial"/>
        </w:rPr>
        <w:t>ěstníku veřejných zakázek („</w:t>
      </w:r>
      <w:r w:rsidRPr="00BE4DCD">
        <w:rPr>
          <w:rFonts w:ascii="Arial" w:hAnsi="Arial" w:cs="Arial"/>
          <w:b/>
        </w:rPr>
        <w:t>Veřejná zakázka</w:t>
      </w:r>
      <w:r w:rsidRPr="00BE4DCD">
        <w:rPr>
          <w:rFonts w:ascii="Arial" w:hAnsi="Arial" w:cs="Arial"/>
        </w:rPr>
        <w:t xml:space="preserve">“), jejímž předmětem je </w:t>
      </w:r>
      <w:bookmarkEnd w:id="2"/>
      <w:r w:rsidR="00A35E8F" w:rsidRPr="00BE4DCD">
        <w:rPr>
          <w:rFonts w:ascii="Arial" w:hAnsi="Arial" w:cs="Arial"/>
        </w:rPr>
        <w:t>vytvoř</w:t>
      </w:r>
      <w:bookmarkEnd w:id="1"/>
      <w:r w:rsidR="009D4773" w:rsidRPr="00BE4DCD">
        <w:rPr>
          <w:rFonts w:ascii="Arial" w:hAnsi="Arial" w:cs="Arial"/>
        </w:rPr>
        <w:t>ení</w:t>
      </w:r>
      <w:r w:rsidR="00A35E8F" w:rsidRPr="00BE4DCD">
        <w:rPr>
          <w:rFonts w:ascii="Arial" w:hAnsi="Arial" w:cs="Arial"/>
        </w:rPr>
        <w:t xml:space="preserve"> návrh</w:t>
      </w:r>
      <w:r w:rsidR="009D4773" w:rsidRPr="00BE4DCD">
        <w:rPr>
          <w:rFonts w:ascii="Arial" w:hAnsi="Arial" w:cs="Arial"/>
        </w:rPr>
        <w:t>u</w:t>
      </w:r>
      <w:r w:rsidR="00A35E8F" w:rsidRPr="00BE4DCD">
        <w:rPr>
          <w:rFonts w:ascii="Arial" w:hAnsi="Arial" w:cs="Arial"/>
        </w:rPr>
        <w:t xml:space="preserve"> komplexních pozemkových úprav</w:t>
      </w:r>
      <w:r w:rsidR="00E40233" w:rsidRPr="00BE4DCD">
        <w:rPr>
          <w:rFonts w:ascii="Arial" w:hAnsi="Arial" w:cs="Arial"/>
        </w:rPr>
        <w:t>, je</w:t>
      </w:r>
      <w:r w:rsidR="00CF23EE" w:rsidRPr="00BE4DCD">
        <w:rPr>
          <w:rFonts w:ascii="Arial" w:hAnsi="Arial" w:cs="Arial"/>
        </w:rPr>
        <w:t>n</w:t>
      </w:r>
      <w:r w:rsidR="00E40233" w:rsidRPr="00BE4DCD">
        <w:rPr>
          <w:rFonts w:ascii="Arial" w:hAnsi="Arial" w:cs="Arial"/>
        </w:rPr>
        <w:t>ž bude</w:t>
      </w:r>
      <w:r w:rsidR="00A35E8F" w:rsidRPr="00BE4DCD">
        <w:rPr>
          <w:rFonts w:ascii="Arial" w:hAnsi="Arial" w:cs="Arial"/>
        </w:rPr>
        <w:t xml:space="preserve"> </w:t>
      </w:r>
      <w:r w:rsidR="00E40233" w:rsidRPr="00BE4DCD">
        <w:rPr>
          <w:rFonts w:ascii="Arial" w:hAnsi="Arial" w:cs="Arial"/>
        </w:rPr>
        <w:t>sloužit jako podklad pro vydání rozhodnutí o schválení návrhu pozemkových úprav a</w:t>
      </w:r>
      <w:r w:rsidR="009D4773" w:rsidRPr="00BE4DCD">
        <w:rPr>
          <w:rFonts w:ascii="Arial" w:hAnsi="Arial" w:cs="Arial"/>
        </w:rPr>
        <w:t> </w:t>
      </w:r>
      <w:r w:rsidR="00E40233" w:rsidRPr="00BE4DCD">
        <w:rPr>
          <w:rFonts w:ascii="Arial" w:hAnsi="Arial" w:cs="Arial"/>
        </w:rPr>
        <w:t>rozhodnutí o</w:t>
      </w:r>
      <w:r w:rsidR="00B84450" w:rsidRPr="00BE4DCD">
        <w:rPr>
          <w:rFonts w:ascii="Arial" w:hAnsi="Arial" w:cs="Arial"/>
        </w:rPr>
        <w:t> </w:t>
      </w:r>
      <w:r w:rsidR="00E40233" w:rsidRPr="00BE4DCD">
        <w:rPr>
          <w:rFonts w:ascii="Arial" w:hAnsi="Arial" w:cs="Arial"/>
        </w:rPr>
        <w:t>výměně nebo přechodu vlastnických práv a dále jako neopomenutelný podklad pro územní plánování</w:t>
      </w:r>
      <w:r w:rsidR="000761DD" w:rsidRPr="00BE4DCD">
        <w:rPr>
          <w:rFonts w:ascii="Arial" w:hAnsi="Arial" w:cs="Arial"/>
        </w:rPr>
        <w:t>, a to v souladu s</w:t>
      </w:r>
      <w:r w:rsidR="00816AD6" w:rsidRPr="00BE4DCD">
        <w:rPr>
          <w:rFonts w:ascii="Arial" w:hAnsi="Arial" w:cs="Arial"/>
        </w:rPr>
        <w:t xml:space="preserve">e </w:t>
      </w:r>
      <w:r w:rsidR="000761DD" w:rsidRPr="00BE4DCD">
        <w:rPr>
          <w:rFonts w:ascii="Arial" w:hAnsi="Arial" w:cs="Arial"/>
        </w:rPr>
        <w:t>zadávací dokumentac</w:t>
      </w:r>
      <w:r w:rsidR="00816AD6" w:rsidRPr="00BE4DCD">
        <w:rPr>
          <w:rFonts w:ascii="Arial" w:hAnsi="Arial" w:cs="Arial"/>
        </w:rPr>
        <w:t>í</w:t>
      </w:r>
      <w:r w:rsidR="000761DD" w:rsidRPr="00BE4DCD">
        <w:rPr>
          <w:rFonts w:ascii="Arial" w:hAnsi="Arial" w:cs="Arial"/>
        </w:rPr>
        <w:t xml:space="preserve"> </w:t>
      </w:r>
      <w:r w:rsidR="00AD5799" w:rsidRPr="00BE4DCD">
        <w:rPr>
          <w:rFonts w:ascii="Arial" w:hAnsi="Arial" w:cs="Arial"/>
        </w:rPr>
        <w:t>Veřejné zakázky</w:t>
      </w:r>
      <w:r w:rsidR="00D57DCE" w:rsidRPr="00BE4DCD">
        <w:rPr>
          <w:rFonts w:ascii="Arial" w:hAnsi="Arial" w:cs="Arial"/>
        </w:rPr>
        <w:t xml:space="preserve"> („</w:t>
      </w:r>
      <w:r w:rsidR="00D57DCE" w:rsidRPr="00BE4DCD">
        <w:rPr>
          <w:rFonts w:ascii="Arial" w:hAnsi="Arial" w:cs="Arial"/>
          <w:b/>
          <w:bCs/>
        </w:rPr>
        <w:t>Zadávací dokumentace</w:t>
      </w:r>
      <w:r w:rsidR="00D57DCE" w:rsidRPr="00BE4DCD">
        <w:rPr>
          <w:rFonts w:ascii="Arial" w:hAnsi="Arial" w:cs="Arial"/>
        </w:rPr>
        <w:t>“)</w:t>
      </w:r>
      <w:r w:rsidR="00AD5799" w:rsidRPr="00BE4DCD">
        <w:rPr>
          <w:rFonts w:ascii="Arial" w:hAnsi="Arial" w:cs="Arial"/>
        </w:rPr>
        <w:t>.</w:t>
      </w:r>
      <w:r w:rsidR="0026755B" w:rsidRPr="00BE4DCD">
        <w:rPr>
          <w:rFonts w:ascii="Arial" w:hAnsi="Arial" w:cs="Arial"/>
        </w:rPr>
        <w:t xml:space="preserve"> </w:t>
      </w:r>
    </w:p>
    <w:p w14:paraId="47AD9F1F" w14:textId="6E5D92D7"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A86669">
        <w:rPr>
          <w:rFonts w:ascii="Arial" w:hAnsi="Arial" w:cs="Arial"/>
        </w:rPr>
        <w:t>20. 3. 2025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157F351"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w:t>
      </w:r>
      <w:r w:rsidR="00296D6E">
        <w:rPr>
          <w:rFonts w:ascii="Arial" w:hAnsi="Arial" w:cs="Arial"/>
          <w:b/>
          <w:bCs/>
          <w:szCs w:val="22"/>
        </w:rPr>
        <w:t>OPÚ</w:t>
      </w:r>
      <w:r w:rsidR="0091239E" w:rsidRPr="00ED6435">
        <w:rPr>
          <w:rFonts w:ascii="Arial" w:hAnsi="Arial" w:cs="Arial"/>
          <w:b/>
          <w:bCs/>
          <w:szCs w:val="22"/>
        </w:rPr>
        <w:t xml:space="preserve"> </w:t>
      </w:r>
      <w:r w:rsidR="00292934">
        <w:rPr>
          <w:rFonts w:ascii="Arial" w:hAnsi="Arial" w:cs="Arial"/>
          <w:b/>
          <w:bCs/>
          <w:szCs w:val="22"/>
        </w:rPr>
        <w:t xml:space="preserve">v k.ú. </w:t>
      </w:r>
      <w:r w:rsidR="00540130">
        <w:rPr>
          <w:rFonts w:ascii="Arial" w:hAnsi="Arial" w:cs="Arial"/>
          <w:b/>
          <w:bCs/>
          <w:szCs w:val="22"/>
        </w:rPr>
        <w:t>Kerhartice</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7C901950"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k.ú. </w:t>
      </w:r>
      <w:r w:rsidR="00897E55">
        <w:rPr>
          <w:rFonts w:ascii="Arial" w:hAnsi="Arial" w:cs="Arial"/>
        </w:rPr>
        <w:t>Kerhartice a části</w:t>
      </w:r>
      <w:r w:rsidR="003554A6">
        <w:rPr>
          <w:rFonts w:ascii="Arial" w:hAnsi="Arial" w:cs="Arial"/>
        </w:rPr>
        <w:t xml:space="preserve"> k.ú. Dolní Kamenice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040E20C" w:rsidR="00F656CF" w:rsidRPr="00C62699"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2160600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46ACC87" w:rsidR="00F656CF" w:rsidRPr="00C62699"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1837800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1A7493B" w:rsidR="00F656CF" w:rsidRPr="00C62699"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379000</w:t>
            </w:r>
            <w:r w:rsidR="00F656CF" w:rsidRPr="00C62699">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43D08AF4" w:rsidR="00F656CF" w:rsidRPr="00C62699"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4377400,</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FD4DD95" w:rsidR="00F656CF" w:rsidRPr="00ED6435"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919254</w:t>
            </w:r>
            <w:r w:rsidR="00F656CF" w:rsidRPr="00C62699">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0C5A1781" w:rsidR="00F656CF" w:rsidRPr="00ED6435" w:rsidRDefault="00A86669" w:rsidP="009C7E98">
            <w:pPr>
              <w:tabs>
                <w:tab w:val="right" w:pos="990"/>
              </w:tabs>
              <w:spacing w:after="0" w:line="240" w:lineRule="auto"/>
              <w:ind w:left="709" w:hanging="428"/>
              <w:jc w:val="both"/>
              <w:rPr>
                <w:rFonts w:ascii="Arial" w:hAnsi="Arial" w:cs="Arial"/>
              </w:rPr>
            </w:pPr>
            <w:r>
              <w:rPr>
                <w:rFonts w:ascii="Arial" w:hAnsi="Arial" w:cs="Arial"/>
                <w:snapToGrid w:val="0"/>
              </w:rPr>
              <w:t>5296654</w:t>
            </w:r>
            <w:r w:rsidR="00F656CF" w:rsidRPr="00ED6435">
              <w:rPr>
                <w:rFonts w:ascii="Arial" w:hAnsi="Arial" w:cs="Arial"/>
                <w:snapToGrid w:val="0"/>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587579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B15219">
        <w:rPr>
          <w:rFonts w:ascii="Arial" w:hAnsi="Arial" w:cs="Arial"/>
          <w:szCs w:val="22"/>
        </w:rPr>
        <w:t>Státní pozemkový úřad, Krajský pozemkový úřad pro Ústecký kraj</w:t>
      </w:r>
      <w:r w:rsidR="00FB30B1">
        <w:rPr>
          <w:rFonts w:ascii="Arial" w:hAnsi="Arial" w:cs="Arial"/>
          <w:szCs w:val="22"/>
        </w:rPr>
        <w:t>, Pobočka Děčín, 28. října 979/19, 405 02 Děčín I</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lastRenderedPageBreak/>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7F3BD88" w:rsidR="0008597D" w:rsidRPr="009060BB" w:rsidRDefault="005C1FCF" w:rsidP="0008597D">
      <w:pPr>
        <w:pStyle w:val="Level2"/>
        <w:spacing w:line="240" w:lineRule="auto"/>
        <w:ind w:left="567" w:hanging="567"/>
        <w:jc w:val="both"/>
        <w:rPr>
          <w:rFonts w:ascii="Arial" w:hAnsi="Arial" w:cs="Arial"/>
          <w:szCs w:val="22"/>
        </w:rPr>
      </w:pPr>
      <w:bookmarkStart w:id="39" w:name="_Hlk187044613"/>
      <w:bookmarkStart w:id="40" w:name="_Ref50747173"/>
      <w:bookmarkStart w:id="41" w:name="_Hlk63750513"/>
      <w:r w:rsidRPr="005C1FCF">
        <w:rPr>
          <w:rFonts w:ascii="Arial" w:hAnsi="Arial" w:cs="Arial"/>
          <w:b/>
          <w:bCs/>
        </w:rPr>
        <w:t>NENÍ PŘEDMĚTEM TÉTO SMLOUVY</w:t>
      </w:r>
      <w:r w:rsidRPr="005C1FCF">
        <w:rPr>
          <w:rFonts w:ascii="Arial" w:hAnsi="Arial" w:cs="Arial"/>
        </w:rPr>
        <w:t xml:space="preserve"> </w:t>
      </w:r>
      <w:bookmarkEnd w:id="39"/>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3A2E2155" w:rsidR="00B022EF" w:rsidRPr="009060BB" w:rsidRDefault="001D67B8"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1D67B8">
        <w:rPr>
          <w:rFonts w:ascii="Arial" w:hAnsi="Arial" w:cs="Arial"/>
          <w:b/>
          <w:bCs/>
        </w:rPr>
        <w:t>NENÍ PŘEDMĚTEM TÉTO SMLOUVY</w:t>
      </w:r>
      <w:r w:rsidRPr="001D67B8">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w:t>
      </w:r>
      <w:r w:rsidR="00B022EF" w:rsidRPr="4CFF60DB">
        <w:rPr>
          <w:rFonts w:ascii="Arial" w:eastAsia="Calibri" w:hAnsi="Arial" w:cs="Arial"/>
        </w:rPr>
        <w:lastRenderedPageBreak/>
        <w:t xml:space="preserve">výkladu v prostorech školy, s uvedením data, místa uskutečnění, počtu zúčastněných žáků a fotodokumentace z této akce (min. dvě (2) fotografie). </w:t>
      </w:r>
      <w:bookmarkEnd w:id="43"/>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4CFF60DB">
        <w:rPr>
          <w:rFonts w:ascii="Arial" w:hAnsi="Arial" w:cs="Arial"/>
        </w:rPr>
        <w:t>Zhotovitel se zavazuje po celou dobu provádění Díla zabezpečit:</w:t>
      </w:r>
      <w:bookmarkEnd w:id="47"/>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8" w:name="_Ref62484425"/>
      <w:bookmarkEnd w:id="46"/>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9"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lastRenderedPageBreak/>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tabs>
          <w:tab w:val="clear" w:pos="2041"/>
        </w:tabs>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60" w:name="_Ref51579678"/>
      <w:bookmarkStart w:id="6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677F2655" w:rsidR="006B518C" w:rsidRPr="00764100" w:rsidRDefault="00176842" w:rsidP="00146BD7">
      <w:pPr>
        <w:pStyle w:val="Level3"/>
        <w:tabs>
          <w:tab w:val="clear" w:pos="2041"/>
        </w:tabs>
        <w:ind w:left="1418"/>
        <w:jc w:val="both"/>
        <w:rPr>
          <w:rFonts w:ascii="Arial" w:hAnsi="Arial" w:cs="Arial"/>
          <w:szCs w:val="22"/>
        </w:rPr>
      </w:pPr>
      <w:bookmarkStart w:id="63" w:name="_Ref64278780"/>
      <w:bookmarkStart w:id="64" w:name="_Ref51578703"/>
      <w:bookmarkStart w:id="65" w:name="_Ref52043347"/>
      <w:r w:rsidRPr="00FA06A6">
        <w:rPr>
          <w:rFonts w:ascii="Arial" w:hAnsi="Arial" w:cs="Arial"/>
          <w:b/>
          <w:bCs/>
          <w:szCs w:val="22"/>
        </w:rPr>
        <w:t>NEN</w:t>
      </w:r>
      <w:r w:rsidR="00FA06A6" w:rsidRPr="00FA06A6">
        <w:rPr>
          <w:rFonts w:ascii="Arial" w:hAnsi="Arial" w:cs="Arial"/>
          <w:b/>
          <w:bCs/>
          <w:szCs w:val="22"/>
        </w:rPr>
        <w:t>Í PŘEDMĚTEM TÉTO SMLOUVY</w:t>
      </w:r>
      <w:r w:rsidR="00FA06A6">
        <w:rPr>
          <w:rFonts w:ascii="Arial" w:hAnsi="Arial" w:cs="Arial"/>
          <w:szCs w:val="22"/>
        </w:rPr>
        <w:t xml:space="preserve"> </w:t>
      </w:r>
      <w:r w:rsidR="006B518C" w:rsidRPr="00764100">
        <w:rPr>
          <w:rFonts w:ascii="Arial" w:hAnsi="Arial" w:cs="Arial"/>
          <w:szCs w:val="22"/>
        </w:rPr>
        <w:t>Vektorizace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4"/>
      <w:bookmarkEnd w:id="65"/>
      <w:bookmarkEnd w:id="66"/>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9"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9"/>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70" w:name="_Ref51578325"/>
      <w:bookmarkStart w:id="71" w:name="_Ref52043370"/>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5"/>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6"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6"/>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80"/>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9667"/>
      <w:r w:rsidRPr="00764100">
        <w:rPr>
          <w:rFonts w:ascii="Arial" w:hAnsi="Arial" w:cs="Arial"/>
        </w:rPr>
        <w:t>Zapracování Objednatelem připuštěných připomínek vzešlých na základě výzvy Objednatele podle § 9 odst. 21 Zákona;</w:t>
      </w:r>
      <w:bookmarkEnd w:id="8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9"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90" w:name="_Ref51580149"/>
      <w:bookmarkStart w:id="91"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4" w:name="_Ref51580259"/>
      <w:bookmarkStart w:id="95" w:name="_Ref52043492"/>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6" w:name="_Ref51579017"/>
      <w:bookmarkStart w:id="97"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19DCE39" w:rsidR="006D7FB1" w:rsidRPr="00EE517F" w:rsidRDefault="00ED564D" w:rsidP="00024EBF">
      <w:pPr>
        <w:pStyle w:val="Claneka"/>
        <w:keepLines w:val="0"/>
        <w:widowControl/>
        <w:numPr>
          <w:ilvl w:val="2"/>
          <w:numId w:val="22"/>
        </w:numPr>
        <w:spacing w:line="240" w:lineRule="auto"/>
        <w:jc w:val="both"/>
        <w:rPr>
          <w:rFonts w:ascii="Arial" w:hAnsi="Arial" w:cs="Arial"/>
        </w:rPr>
      </w:pPr>
      <w:r w:rsidRPr="00E070E2">
        <w:rPr>
          <w:rFonts w:ascii="Arial" w:hAnsi="Arial" w:cs="Arial"/>
          <w:b/>
          <w:bCs/>
        </w:rPr>
        <w:t>NENÍ PŘEDMĚTEM TÉT</w:t>
      </w:r>
      <w:r w:rsidR="00AA1B48" w:rsidRPr="00E070E2">
        <w:rPr>
          <w:rFonts w:ascii="Arial" w:hAnsi="Arial" w:cs="Arial"/>
          <w:b/>
          <w:bCs/>
        </w:rPr>
        <w:t>O SMLOUVY</w:t>
      </w:r>
      <w:r w:rsidR="00AA1B48" w:rsidRPr="00AA1B48">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1"/>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2"/>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3"/>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4"/>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A5896F5" w:rsidR="003E76BF" w:rsidRPr="00764100" w:rsidRDefault="00B46279" w:rsidP="00FE7792">
      <w:pPr>
        <w:pStyle w:val="Level2"/>
        <w:spacing w:line="240" w:lineRule="auto"/>
        <w:ind w:left="567" w:hanging="567"/>
        <w:jc w:val="both"/>
        <w:rPr>
          <w:rFonts w:ascii="Arial" w:hAnsi="Arial" w:cs="Arial"/>
          <w:szCs w:val="22"/>
        </w:rPr>
      </w:pPr>
      <w:bookmarkStart w:id="105"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764100">
        <w:rPr>
          <w:rFonts w:ascii="Arial" w:hAnsi="Arial" w:cs="Arial"/>
          <w:szCs w:val="22"/>
        </w:rPr>
        <w:lastRenderedPageBreak/>
        <w:t xml:space="preserve">v souvislosti s výkonem jeho činnosti, a to ve výši nejméně 90 % Ceny Díla (bez DPH), t.j. </w:t>
      </w:r>
      <w:r w:rsidR="0092102A">
        <w:rPr>
          <w:rFonts w:ascii="Arial" w:hAnsi="Arial" w:cs="Arial"/>
          <w:szCs w:val="22"/>
        </w:rPr>
        <w:t>4 766 990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5"/>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6" w:name="_Ref26987952"/>
      <w:r w:rsidRPr="00312425">
        <w:rPr>
          <w:rFonts w:ascii="Arial" w:hAnsi="Arial" w:cs="Arial"/>
          <w:szCs w:val="22"/>
        </w:rPr>
        <w:t>Poddodavatelé</w:t>
      </w:r>
      <w:bookmarkEnd w:id="10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8"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8"/>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9"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9"/>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45D5AA72" w14:textId="4F458C82" w:rsidR="00C67FD4" w:rsidRDefault="0010472F" w:rsidP="00C67FD4">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D549FFC" w14:textId="77777777" w:rsidR="00C67FD4" w:rsidRPr="00C67FD4" w:rsidRDefault="00C67FD4" w:rsidP="00C67FD4">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10" w:name="_Ref50733850"/>
      <w:r w:rsidRPr="00C62699">
        <w:rPr>
          <w:rFonts w:ascii="Arial" w:hAnsi="Arial" w:cs="Arial"/>
          <w:szCs w:val="22"/>
        </w:rPr>
        <w:lastRenderedPageBreak/>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10F9EC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3F4AB2">
        <w:rPr>
          <w:rFonts w:ascii="Arial" w:hAnsi="Arial" w:cs="Arial"/>
          <w:szCs w:val="22"/>
        </w:rPr>
        <w:t>Děčín</w:t>
      </w:r>
      <w:r w:rsidR="00127C34" w:rsidRPr="00C62699">
        <w:rPr>
          <w:rFonts w:ascii="Arial" w:hAnsi="Arial" w:cs="Arial"/>
          <w:szCs w:val="22"/>
        </w:rPr>
        <w:t xml:space="preserve">, adresa </w:t>
      </w:r>
      <w:r w:rsidR="00C51D1F">
        <w:rPr>
          <w:rFonts w:ascii="Arial" w:hAnsi="Arial" w:cs="Arial"/>
          <w:szCs w:val="22"/>
        </w:rPr>
        <w:t>28. října 979/</w:t>
      </w:r>
      <w:r w:rsidR="002A0692">
        <w:rPr>
          <w:rFonts w:ascii="Arial" w:hAnsi="Arial" w:cs="Arial"/>
          <w:szCs w:val="22"/>
        </w:rPr>
        <w:t>19, 405 02 Děčín I</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1"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1"/>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3" w:name="_Ref50734694"/>
      <w:bookmarkStart w:id="114"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3"/>
      <w:bookmarkEnd w:id="114"/>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5" w:name="_Ref50734071"/>
      <w:bookmarkStart w:id="116"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5"/>
      <w:r w:rsidR="00001B85" w:rsidRPr="00C62699">
        <w:rPr>
          <w:rFonts w:ascii="Arial" w:hAnsi="Arial" w:cs="Arial"/>
          <w:szCs w:val="22"/>
        </w:rPr>
        <w:t xml:space="preserve"> či její části.</w:t>
      </w:r>
      <w:bookmarkEnd w:id="116"/>
    </w:p>
    <w:p w14:paraId="34C10C32" w14:textId="0AC6E83F" w:rsidR="002C1225" w:rsidRDefault="007F6F98" w:rsidP="00B77235">
      <w:pPr>
        <w:pStyle w:val="Level2"/>
        <w:spacing w:line="240" w:lineRule="auto"/>
        <w:ind w:left="567" w:hanging="567"/>
        <w:jc w:val="both"/>
        <w:rPr>
          <w:rFonts w:ascii="Arial" w:hAnsi="Arial" w:cs="Arial"/>
          <w:szCs w:val="22"/>
        </w:rPr>
      </w:pPr>
      <w:bookmarkStart w:id="117"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7"/>
    </w:p>
    <w:p w14:paraId="1D79B154" w14:textId="77777777" w:rsidR="00C67FD4" w:rsidRPr="00764100" w:rsidRDefault="00C67FD4" w:rsidP="00C67FD4">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lastRenderedPageBreak/>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8" w:name="_Hlk32248346"/>
      <w:r w:rsidR="00265F18" w:rsidRPr="00764100">
        <w:rPr>
          <w:rFonts w:ascii="Arial" w:hAnsi="Arial" w:cs="Arial"/>
          <w:szCs w:val="22"/>
        </w:rPr>
        <w:t>dílčí části</w:t>
      </w:r>
      <w:bookmarkEnd w:id="118"/>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15182C1" w:rsidR="001C4DD2" w:rsidRPr="00764100" w:rsidRDefault="00191500" w:rsidP="00024EBF">
      <w:pPr>
        <w:pStyle w:val="Level4"/>
        <w:numPr>
          <w:ilvl w:val="0"/>
          <w:numId w:val="17"/>
        </w:numPr>
        <w:spacing w:line="240" w:lineRule="auto"/>
        <w:ind w:left="1134" w:hanging="567"/>
        <w:jc w:val="both"/>
        <w:rPr>
          <w:rFonts w:ascii="Arial" w:hAnsi="Arial" w:cs="Arial"/>
          <w:szCs w:val="22"/>
        </w:rPr>
      </w:pPr>
      <w:r w:rsidRPr="00191500">
        <w:rPr>
          <w:rFonts w:ascii="Arial" w:hAnsi="Arial" w:cs="Arial"/>
          <w:b/>
          <w:bCs/>
          <w:szCs w:val="22"/>
        </w:rPr>
        <w:t>NENÍ PŘEDMĚTEM TÉTO SMLOUVY</w:t>
      </w:r>
      <w:r w:rsidRPr="00191500">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20"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20"/>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1"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2"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w:t>
      </w:r>
      <w:bookmarkEnd w:id="122"/>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4"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4"/>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23A3EE07" w:rsidR="00237BE0" w:rsidRPr="00C62699"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00237BE0" w:rsidRPr="00C62699">
        <w:rPr>
          <w:rFonts w:ascii="Arial" w:hAnsi="Arial" w:cs="Arial"/>
          <w:szCs w:val="22"/>
        </w:rPr>
        <w:t>majetkov</w:t>
      </w:r>
      <w:r w:rsidR="00EA0639" w:rsidRPr="00C62699">
        <w:rPr>
          <w:rFonts w:ascii="Arial" w:hAnsi="Arial" w:cs="Arial"/>
          <w:szCs w:val="22"/>
        </w:rPr>
        <w:t>ých</w:t>
      </w:r>
      <w:r w:rsidR="00237BE0"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66FDDA06" w:rsidR="00237BE0" w:rsidRPr="00C62699"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33A217A2" w:rsidR="00237BE0"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00237BE0"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6C717A90" w:rsidR="00237BE0"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přechází i na případného právního nástupce Objednatele.</w:t>
      </w:r>
    </w:p>
    <w:p w14:paraId="5D3161C2" w14:textId="5877E8E9" w:rsidR="00237BE0"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je součástí Ceny</w:t>
      </w:r>
      <w:r w:rsidR="0023367E" w:rsidRPr="00ED6435">
        <w:rPr>
          <w:rFonts w:ascii="Arial" w:hAnsi="Arial" w:cs="Arial"/>
          <w:szCs w:val="22"/>
        </w:rPr>
        <w:t xml:space="preserve"> Díla</w:t>
      </w:r>
      <w:r w:rsidR="00237BE0" w:rsidRPr="00ED6435">
        <w:rPr>
          <w:rFonts w:ascii="Arial" w:hAnsi="Arial" w:cs="Arial"/>
          <w:szCs w:val="22"/>
        </w:rPr>
        <w:t>. S</w:t>
      </w:r>
      <w:r w:rsidR="005A3095" w:rsidRPr="00ED6435">
        <w:rPr>
          <w:rFonts w:ascii="Arial" w:hAnsi="Arial" w:cs="Arial"/>
          <w:szCs w:val="22"/>
        </w:rPr>
        <w:t>mluvní s</w:t>
      </w:r>
      <w:r w:rsidR="00237BE0"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00237BE0"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00237BE0" w:rsidRPr="00ED6435">
        <w:rPr>
          <w:rFonts w:ascii="Arial" w:hAnsi="Arial" w:cs="Arial"/>
          <w:szCs w:val="22"/>
        </w:rPr>
        <w:t>trany prohlašují, že taková odměna činí deset procent (10</w:t>
      </w:r>
      <w:r w:rsidR="007D7E58" w:rsidRPr="00ED6435">
        <w:rPr>
          <w:rFonts w:ascii="Arial" w:hAnsi="Arial" w:cs="Arial"/>
          <w:szCs w:val="22"/>
        </w:rPr>
        <w:t> </w:t>
      </w:r>
      <w:r w:rsidR="00237BE0" w:rsidRPr="00ED6435">
        <w:rPr>
          <w:rFonts w:ascii="Arial" w:hAnsi="Arial" w:cs="Arial"/>
          <w:szCs w:val="22"/>
        </w:rPr>
        <w:t xml:space="preserve">%) z Ceny </w:t>
      </w:r>
      <w:r w:rsidR="0023367E" w:rsidRPr="00ED6435">
        <w:rPr>
          <w:rFonts w:ascii="Arial" w:hAnsi="Arial" w:cs="Arial"/>
          <w:szCs w:val="22"/>
        </w:rPr>
        <w:t xml:space="preserve">Díla </w:t>
      </w:r>
      <w:r w:rsidR="00237BE0" w:rsidRPr="00ED6435">
        <w:rPr>
          <w:rFonts w:ascii="Arial" w:hAnsi="Arial" w:cs="Arial"/>
          <w:szCs w:val="22"/>
        </w:rPr>
        <w:t>zaplacené za plnění této Smlouvy do okamžiku potřeby určení výše takové odměny.</w:t>
      </w:r>
    </w:p>
    <w:p w14:paraId="4A80427E" w14:textId="0B2F2391" w:rsidR="00237BE0"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00237BE0"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2A741AE3" w:rsidR="00237BE0"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00237BE0" w:rsidRPr="00ED6435">
        <w:rPr>
          <w:rFonts w:ascii="Arial" w:hAnsi="Arial" w:cs="Arial"/>
          <w:szCs w:val="22"/>
        </w:rPr>
        <w:t>vcelku či zčásti užívat.</w:t>
      </w:r>
    </w:p>
    <w:p w14:paraId="17CFC5BD" w14:textId="43384C8F" w:rsidR="002732E4"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732E4"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002732E4" w:rsidRPr="00ED6435">
        <w:rPr>
          <w:rFonts w:ascii="Arial" w:hAnsi="Arial" w:cs="Arial"/>
          <w:szCs w:val="22"/>
        </w:rPr>
        <w:t>Zhotovitel tak tímto uděluje Licenci anebo Sublicenci rovněž k</w:t>
      </w:r>
      <w:r w:rsidR="00EC5B3B" w:rsidRPr="00ED6435">
        <w:rPr>
          <w:rFonts w:ascii="Arial" w:hAnsi="Arial" w:cs="Arial"/>
          <w:szCs w:val="22"/>
        </w:rPr>
        <w:t> </w:t>
      </w:r>
      <w:r w:rsidR="002732E4"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002732E4"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6" w:name="_Ref40712548"/>
      <w:bookmarkStart w:id="127" w:name="_Ref50746594"/>
      <w:bookmarkStart w:id="128" w:name="_Ref464484026"/>
      <w:r w:rsidRPr="00ED6435">
        <w:rPr>
          <w:rFonts w:ascii="Arial" w:hAnsi="Arial" w:cs="Arial"/>
          <w:szCs w:val="22"/>
        </w:rPr>
        <w:t>Ochrana osobních údajů</w:t>
      </w:r>
      <w:bookmarkEnd w:id="126"/>
      <w:r w:rsidRPr="00ED6435">
        <w:rPr>
          <w:rFonts w:ascii="Arial" w:hAnsi="Arial" w:cs="Arial"/>
          <w:szCs w:val="22"/>
        </w:rPr>
        <w:t xml:space="preserve"> a Důvěrných informací</w:t>
      </w:r>
      <w:bookmarkEnd w:id="127"/>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 xml:space="preserve">souvislosti se zpracováním osobních údajů a o volném pohybu těchto údajů a o zrušení </w:t>
      </w:r>
      <w:r w:rsidR="004B15FF" w:rsidRPr="00ED6435">
        <w:rPr>
          <w:rFonts w:ascii="Arial" w:hAnsi="Arial" w:cs="Arial"/>
          <w:szCs w:val="22"/>
        </w:rPr>
        <w:lastRenderedPageBreak/>
        <w:t>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9"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9"/>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0"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0"/>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1"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w:t>
      </w:r>
      <w:r w:rsidR="00462F18" w:rsidRPr="00ED6435">
        <w:rPr>
          <w:rFonts w:ascii="Arial" w:hAnsi="Arial" w:cs="Arial"/>
          <w:szCs w:val="22"/>
        </w:rPr>
        <w:lastRenderedPageBreak/>
        <w:t>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1"/>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586612FC" w:rsidR="00462F18"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462F18" w:rsidRPr="00ED6435">
        <w:rPr>
          <w:rFonts w:ascii="Arial" w:hAnsi="Arial" w:cs="Arial"/>
          <w:szCs w:val="22"/>
        </w:rPr>
        <w:t xml:space="preserve">Pokud </w:t>
      </w:r>
      <w:r w:rsidR="00EF5225" w:rsidRPr="00ED6435">
        <w:rPr>
          <w:rFonts w:ascii="Arial" w:hAnsi="Arial" w:cs="Arial"/>
          <w:szCs w:val="22"/>
        </w:rPr>
        <w:t>Zhotovitel</w:t>
      </w:r>
      <w:r w:rsidR="00462F18" w:rsidRPr="00ED6435">
        <w:rPr>
          <w:rFonts w:ascii="Arial" w:hAnsi="Arial" w:cs="Arial"/>
          <w:szCs w:val="22"/>
        </w:rPr>
        <w:t xml:space="preserve"> poruší povinnost chránit Důvěrné informace a zejména Osobní údaje </w:t>
      </w:r>
      <w:r>
        <w:rPr>
          <w:rFonts w:ascii="Arial" w:hAnsi="Arial" w:cs="Arial"/>
          <w:szCs w:val="22"/>
        </w:rPr>
        <w:t xml:space="preserve">  </w:t>
      </w:r>
      <w:r w:rsidR="00462F18" w:rsidRPr="00ED6435">
        <w:rPr>
          <w:rFonts w:ascii="Arial" w:hAnsi="Arial" w:cs="Arial"/>
          <w:szCs w:val="22"/>
        </w:rPr>
        <w:t>v souladu s tímto čl.</w:t>
      </w:r>
      <w:r w:rsidR="00602CF3">
        <w:rPr>
          <w:rFonts w:ascii="Arial" w:hAnsi="Arial" w:cs="Arial"/>
          <w:szCs w:val="22"/>
        </w:rPr>
        <w:t xml:space="preserve"> 12</w:t>
      </w:r>
      <w:r w:rsidR="00462F18" w:rsidRPr="00ED6435">
        <w:rPr>
          <w:rFonts w:ascii="Arial" w:hAnsi="Arial" w:cs="Arial"/>
          <w:szCs w:val="22"/>
        </w:rPr>
        <w:t xml:space="preserve">, vzniká Objednateli nárok </w:t>
      </w:r>
      <w:r w:rsidR="00523F48" w:rsidRPr="00ED6435">
        <w:rPr>
          <w:rFonts w:ascii="Arial" w:hAnsi="Arial" w:cs="Arial"/>
          <w:szCs w:val="22"/>
        </w:rPr>
        <w:t xml:space="preserve">i </w:t>
      </w:r>
      <w:r w:rsidR="00462F18"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00462F18"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00462F18"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5EF32FED" w:rsidR="00462F18"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462F18"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00462F18"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00462F18"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00462F18" w:rsidRPr="00ED6435">
        <w:rPr>
          <w:rFonts w:ascii="Arial" w:hAnsi="Arial" w:cs="Arial"/>
          <w:szCs w:val="22"/>
        </w:rPr>
        <w:t xml:space="preserve">mlouvy a následně deset (10) let. Zaměstnanci </w:t>
      </w:r>
      <w:r w:rsidR="00EF5225" w:rsidRPr="00ED6435">
        <w:rPr>
          <w:rFonts w:ascii="Arial" w:hAnsi="Arial" w:cs="Arial"/>
          <w:szCs w:val="22"/>
        </w:rPr>
        <w:t>Zhotovitel</w:t>
      </w:r>
      <w:r w:rsidR="00462F18" w:rsidRPr="00ED6435">
        <w:rPr>
          <w:rFonts w:ascii="Arial" w:hAnsi="Arial" w:cs="Arial"/>
          <w:szCs w:val="22"/>
        </w:rPr>
        <w:t xml:space="preserve">e jako </w:t>
      </w:r>
      <w:r w:rsidR="00B63AC7">
        <w:rPr>
          <w:rFonts w:ascii="Arial" w:hAnsi="Arial" w:cs="Arial"/>
          <w:szCs w:val="22"/>
        </w:rPr>
        <w:t>S</w:t>
      </w:r>
      <w:r w:rsidR="00462F18"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00462F18" w:rsidRPr="00ED6435">
        <w:rPr>
          <w:rFonts w:ascii="Arial" w:hAnsi="Arial" w:cs="Arial"/>
          <w:szCs w:val="22"/>
        </w:rPr>
        <w:t>i.</w:t>
      </w:r>
    </w:p>
    <w:bookmarkEnd w:id="128"/>
    <w:p w14:paraId="12BFB271" w14:textId="540AB824" w:rsidR="00946D31"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946D31" w:rsidRPr="00ED6435">
        <w:rPr>
          <w:rFonts w:ascii="Arial" w:hAnsi="Arial" w:cs="Arial"/>
          <w:szCs w:val="22"/>
        </w:rPr>
        <w:t>V případě, že se Zhotovitel</w:t>
      </w:r>
      <w:r w:rsidR="00767562" w:rsidRPr="00ED6435">
        <w:rPr>
          <w:rFonts w:ascii="Arial" w:hAnsi="Arial" w:cs="Arial"/>
          <w:szCs w:val="22"/>
        </w:rPr>
        <w:t xml:space="preserve"> dozví, </w:t>
      </w:r>
      <w:r w:rsidR="00946D31" w:rsidRPr="00ED6435">
        <w:rPr>
          <w:rFonts w:ascii="Arial" w:hAnsi="Arial" w:cs="Arial"/>
          <w:szCs w:val="22"/>
        </w:rPr>
        <w:t xml:space="preserve">popřípadě bude mít důvodné podezření, že došlo </w:t>
      </w:r>
      <w:r>
        <w:rPr>
          <w:rFonts w:ascii="Arial" w:hAnsi="Arial" w:cs="Arial"/>
          <w:szCs w:val="22"/>
        </w:rPr>
        <w:t xml:space="preserve"> </w:t>
      </w:r>
      <w:r w:rsidR="00946D31" w:rsidRPr="00ED6435">
        <w:rPr>
          <w:rFonts w:ascii="Arial" w:hAnsi="Arial" w:cs="Arial"/>
          <w:szCs w:val="22"/>
        </w:rPr>
        <w:t>k</w:t>
      </w:r>
      <w:r w:rsidR="00D7135F" w:rsidRPr="00ED6435">
        <w:rPr>
          <w:rFonts w:ascii="Arial" w:hAnsi="Arial" w:cs="Arial"/>
          <w:szCs w:val="22"/>
        </w:rPr>
        <w:t> </w:t>
      </w:r>
      <w:r w:rsidR="00946D31" w:rsidRPr="00ED6435">
        <w:rPr>
          <w:rFonts w:ascii="Arial" w:hAnsi="Arial" w:cs="Arial"/>
          <w:szCs w:val="22"/>
        </w:rPr>
        <w:t>zpřístupnění Důvěrných informací nebo jejich částí neoprávněné osobě, je povinen o tom neprodleně informovat Objednatele.</w:t>
      </w:r>
    </w:p>
    <w:p w14:paraId="5F2D6327" w14:textId="55FE4682" w:rsidR="00946D31" w:rsidRPr="00ED6435" w:rsidRDefault="0092102A"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946D31"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00946D31"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00946D31"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00946D31"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00946D31"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C62699">
        <w:rPr>
          <w:rFonts w:ascii="Arial" w:hAnsi="Arial" w:cs="Arial"/>
          <w:szCs w:val="22"/>
        </w:rPr>
        <w:t>Záruka za jakost, práva z vad</w:t>
      </w:r>
      <w:bookmarkEnd w:id="132"/>
      <w:bookmarkEnd w:id="133"/>
      <w:bookmarkEnd w:id="134"/>
      <w:r w:rsidRPr="00C62699">
        <w:rPr>
          <w:rFonts w:ascii="Arial" w:hAnsi="Arial" w:cs="Arial"/>
          <w:szCs w:val="22"/>
        </w:rPr>
        <w:t>ného plnění</w:t>
      </w:r>
      <w:bookmarkEnd w:id="135"/>
      <w:bookmarkEnd w:id="136"/>
      <w:bookmarkEnd w:id="137"/>
      <w:bookmarkEnd w:id="138"/>
      <w:bookmarkEnd w:id="139"/>
      <w:bookmarkEnd w:id="140"/>
      <w:bookmarkEnd w:id="141"/>
    </w:p>
    <w:p w14:paraId="54AF38D9" w14:textId="69F94B9D" w:rsidR="008D4ECD" w:rsidRPr="00C62699" w:rsidRDefault="008D4ECD" w:rsidP="00B77235">
      <w:pPr>
        <w:pStyle w:val="Level2"/>
        <w:spacing w:line="240" w:lineRule="auto"/>
        <w:ind w:left="567" w:hanging="567"/>
        <w:jc w:val="both"/>
        <w:rPr>
          <w:rFonts w:ascii="Arial" w:hAnsi="Arial" w:cs="Arial"/>
          <w:szCs w:val="22"/>
        </w:rPr>
      </w:pPr>
      <w:bookmarkStart w:id="142" w:name="_Ref50763291"/>
      <w:bookmarkStart w:id="143"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C67FD4">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2"/>
      <w:r w:rsidRPr="00C62699">
        <w:rPr>
          <w:rFonts w:ascii="Arial" w:hAnsi="Arial" w:cs="Arial"/>
          <w:szCs w:val="22"/>
        </w:rPr>
        <w:t xml:space="preserve"> </w:t>
      </w:r>
      <w:bookmarkEnd w:id="143"/>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4"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w:t>
      </w:r>
      <w:r w:rsidRPr="00C62699">
        <w:rPr>
          <w:rFonts w:ascii="Arial" w:hAnsi="Arial" w:cs="Arial"/>
          <w:szCs w:val="22"/>
        </w:rPr>
        <w:lastRenderedPageBreak/>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5" w:name="_Ref310432732"/>
      <w:bookmarkStart w:id="146"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1" w:name="_Ref50582832"/>
      <w:bookmarkStart w:id="152" w:name="_Hlk30403582"/>
      <w:r w:rsidRPr="00ED6435">
        <w:rPr>
          <w:rFonts w:ascii="Arial" w:hAnsi="Arial" w:cs="Arial"/>
          <w:szCs w:val="22"/>
        </w:rPr>
        <w:t>Okolnosti vylučující povinnost k náhradě újmy</w:t>
      </w:r>
      <w:bookmarkEnd w:id="151"/>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3" w:name="_Ref478006328"/>
      <w:bookmarkStart w:id="154"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5"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0" w:name="_Ref50750007"/>
      <w:bookmarkStart w:id="161" w:name="_Ref18364689"/>
      <w:bookmarkEnd w:id="152"/>
      <w:r w:rsidRPr="00ED6435">
        <w:rPr>
          <w:rFonts w:ascii="Arial" w:hAnsi="Arial" w:cs="Arial"/>
          <w:szCs w:val="22"/>
        </w:rPr>
        <w:t>Vyhrazená změna závazku, změna smlouvy a odstoupení</w:t>
      </w:r>
      <w:bookmarkEnd w:id="160"/>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2"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3" w:name="_Ref137557828"/>
      <w:bookmarkEnd w:id="162"/>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E519C">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3"/>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8" w:name="_Ref52294104"/>
      <w:r w:rsidRPr="00C62699">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9"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3E519C">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0"/>
      <w:r w:rsidR="0021275B" w:rsidRPr="00C62699">
        <w:rPr>
          <w:rFonts w:ascii="Arial" w:hAnsi="Arial" w:cs="Arial"/>
          <w:szCs w:val="22"/>
          <w:u w:val="single"/>
        </w:rPr>
        <w:t xml:space="preserve"> </w:t>
      </w:r>
    </w:p>
    <w:bookmarkEnd w:id="171"/>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2" w:name="_Ref370146871"/>
      <w:r w:rsidRPr="00ED6435">
        <w:rPr>
          <w:rFonts w:ascii="Arial" w:hAnsi="Arial" w:cs="Arial"/>
          <w:szCs w:val="22"/>
        </w:rPr>
        <w:t>Zhotovitel je oprávněn odstoupit od této Smlouvy pouze v případě jejího podstatného porušení, jestliže:</w:t>
      </w:r>
      <w:bookmarkEnd w:id="172"/>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3"/>
      <w:r w:rsidRPr="00ED6435">
        <w:rPr>
          <w:rFonts w:ascii="Arial" w:hAnsi="Arial" w:cs="Arial"/>
          <w:szCs w:val="22"/>
        </w:rPr>
        <w:t xml:space="preserve"> Protokol musí obsahovat zejména</w:t>
      </w:r>
      <w:r w:rsidR="00F65669" w:rsidRPr="00ED6435">
        <w:rPr>
          <w:rFonts w:ascii="Arial" w:hAnsi="Arial" w:cs="Arial"/>
          <w:szCs w:val="22"/>
        </w:rPr>
        <w:t>:</w:t>
      </w:r>
      <w:bookmarkEnd w:id="174"/>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5"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5"/>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6"/>
      <w:bookmarkEnd w:id="177"/>
      <w:bookmarkEnd w:id="178"/>
      <w:r w:rsidR="00E60FBC">
        <w:rPr>
          <w:rFonts w:ascii="Arial" w:hAnsi="Arial" w:cs="Arial"/>
          <w:szCs w:val="22"/>
        </w:rPr>
        <w:t>18.8</w:t>
      </w:r>
      <w:r w:rsidR="00A111D3" w:rsidRPr="00ED6435">
        <w:rPr>
          <w:rFonts w:ascii="Arial" w:hAnsi="Arial" w:cs="Arial"/>
          <w:szCs w:val="22"/>
        </w:rPr>
        <w:t>.</w:t>
      </w:r>
      <w:bookmarkEnd w:id="179"/>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0"/>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1" w:name="_Ref50585481"/>
      <w:r w:rsidRPr="00ED6435">
        <w:rPr>
          <w:rFonts w:ascii="Arial" w:hAnsi="Arial" w:cs="Arial"/>
          <w:szCs w:val="22"/>
        </w:rPr>
        <w:t>Závěrečná ustanovení</w:t>
      </w:r>
      <w:bookmarkEnd w:id="181"/>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2"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3"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2"/>
      <w:bookmarkEnd w:id="183"/>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4"/>
      <w:bookmarkEnd w:id="185"/>
      <w:bookmarkEnd w:id="186"/>
      <w:bookmarkEnd w:id="187"/>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8"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8"/>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16E3D01B" w:rsidR="00A44610" w:rsidRPr="003C4299" w:rsidRDefault="0092102A" w:rsidP="00B77235">
      <w:pPr>
        <w:pStyle w:val="Level2"/>
        <w:spacing w:line="240" w:lineRule="auto"/>
        <w:ind w:left="567" w:hanging="567"/>
        <w:jc w:val="both"/>
        <w:rPr>
          <w:rFonts w:ascii="Arial" w:hAnsi="Arial" w:cs="Arial"/>
        </w:rPr>
      </w:pPr>
      <w:bookmarkStart w:id="189"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9"/>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435FBFFE" w14:textId="626117A3" w:rsidR="002B735B" w:rsidRPr="00E54A62" w:rsidRDefault="002B735B" w:rsidP="00E54A62">
      <w:pPr>
        <w:spacing w:before="120" w:after="240" w:line="240" w:lineRule="auto"/>
        <w:jc w:val="both"/>
        <w:rPr>
          <w:rFonts w:ascii="Arial" w:hAnsi="Arial" w:cs="Arial"/>
          <w:b/>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E54A62">
        <w:rPr>
          <w:rFonts w:ascii="Arial" w:eastAsia="Times New Roman" w:hAnsi="Arial" w:cs="Arial"/>
          <w:b/>
          <w:lang w:eastAsia="cs-CZ"/>
        </w:rPr>
        <w:tab/>
      </w:r>
      <w:r w:rsidR="00E54A62">
        <w:rPr>
          <w:rFonts w:ascii="Arial" w:hAnsi="Arial" w:cs="Arial"/>
          <w:b/>
        </w:rPr>
        <w:t>GEODETICKÉ</w:t>
      </w:r>
      <w:r w:rsidR="005B1143">
        <w:rPr>
          <w:rFonts w:ascii="Arial" w:hAnsi="Arial" w:cs="Arial"/>
          <w:b/>
        </w:rPr>
        <w:t xml:space="preserve"> </w:t>
      </w:r>
      <w:r w:rsidR="00E54A62">
        <w:rPr>
          <w:rFonts w:ascii="Arial" w:hAnsi="Arial" w:cs="Arial"/>
          <w:b/>
        </w:rPr>
        <w:t xml:space="preserve">SDRUŽENÍ s.r.o.       </w:t>
      </w:r>
      <w:r w:rsidRPr="00ED6435">
        <w:rPr>
          <w:rFonts w:ascii="Arial" w:eastAsia="Times New Roman" w:hAnsi="Arial" w:cs="Arial"/>
          <w:bCs/>
          <w:lang w:eastAsia="cs-CZ"/>
        </w:rPr>
        <w:t xml:space="preserve">Místo: </w:t>
      </w:r>
      <w:r w:rsidR="00270485">
        <w:rPr>
          <w:rFonts w:ascii="Arial" w:eastAsia="Times New Roman" w:hAnsi="Arial" w:cs="Arial"/>
          <w:bCs/>
          <w:lang w:eastAsia="cs-CZ"/>
        </w:rPr>
        <w:t>Teplice</w:t>
      </w:r>
      <w:r w:rsidRPr="00ED6435">
        <w:rPr>
          <w:rFonts w:ascii="Arial" w:eastAsia="Times New Roman" w:hAnsi="Arial" w:cs="Arial"/>
          <w:bCs/>
          <w:lang w:eastAsia="cs-CZ"/>
        </w:rPr>
        <w:tab/>
      </w:r>
      <w:r w:rsidRPr="00ED6435">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Pr="00ED6435">
        <w:rPr>
          <w:rFonts w:ascii="Arial" w:eastAsia="Times New Roman" w:hAnsi="Arial" w:cs="Arial"/>
          <w:bCs/>
          <w:lang w:eastAsia="cs-CZ"/>
        </w:rPr>
        <w:t xml:space="preserve">Místo: </w:t>
      </w:r>
      <w:r w:rsidR="0092102A">
        <w:rPr>
          <w:rFonts w:ascii="Arial" w:eastAsia="Times New Roman" w:hAnsi="Arial" w:cs="Arial"/>
          <w:bCs/>
          <w:lang w:eastAsia="cs-CZ"/>
        </w:rPr>
        <w:t>Příbram</w:t>
      </w:r>
      <w:r w:rsidR="00E54A62">
        <w:rPr>
          <w:rFonts w:ascii="Arial" w:hAnsi="Arial" w:cs="Arial"/>
          <w:b/>
        </w:rPr>
        <w:tab/>
      </w:r>
      <w:r w:rsidR="00E54A62">
        <w:rPr>
          <w:rFonts w:ascii="Arial" w:hAnsi="Arial" w:cs="Arial"/>
          <w:b/>
        </w:rPr>
        <w:tab/>
        <w:t xml:space="preserve">          </w:t>
      </w:r>
      <w:r w:rsidRPr="00ED6435">
        <w:rPr>
          <w:rFonts w:ascii="Arial" w:eastAsia="Times New Roman" w:hAnsi="Arial" w:cs="Arial"/>
          <w:bCs/>
          <w:lang w:eastAsia="cs-CZ"/>
        </w:rPr>
        <w:t xml:space="preserve">Datum: </w:t>
      </w:r>
      <w:r w:rsidR="005F7231">
        <w:rPr>
          <w:rFonts w:ascii="Arial" w:eastAsia="Times New Roman" w:hAnsi="Arial" w:cs="Arial"/>
          <w:bCs/>
          <w:lang w:eastAsia="cs-CZ"/>
        </w:rPr>
        <w:t>21. 5. 2025</w:t>
      </w:r>
      <w:r w:rsidRPr="00ED6435">
        <w:rPr>
          <w:rFonts w:ascii="Arial" w:eastAsia="Times New Roman" w:hAnsi="Arial" w:cs="Arial"/>
          <w:bCs/>
          <w:lang w:eastAsia="cs-CZ"/>
        </w:rPr>
        <w:tab/>
      </w:r>
      <w:r w:rsidRPr="00ED6435">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00E54A62">
        <w:rPr>
          <w:rFonts w:ascii="Arial" w:eastAsia="Times New Roman" w:hAnsi="Arial" w:cs="Arial"/>
          <w:bCs/>
          <w:lang w:eastAsia="cs-CZ"/>
        </w:rPr>
        <w:tab/>
      </w:r>
      <w:r w:rsidR="005F7231">
        <w:rPr>
          <w:rFonts w:ascii="Arial" w:eastAsia="Times New Roman" w:hAnsi="Arial" w:cs="Arial"/>
          <w:bCs/>
          <w:lang w:eastAsia="cs-CZ"/>
        </w:rPr>
        <w:tab/>
      </w:r>
      <w:r w:rsidRPr="00ED6435">
        <w:rPr>
          <w:rFonts w:ascii="Arial" w:eastAsia="Times New Roman" w:hAnsi="Arial" w:cs="Arial"/>
          <w:bCs/>
          <w:lang w:eastAsia="cs-CZ"/>
        </w:rPr>
        <w:t xml:space="preserve">Datum: </w:t>
      </w:r>
      <w:r w:rsidR="006F666E">
        <w:rPr>
          <w:rFonts w:ascii="Arial" w:eastAsia="Times New Roman" w:hAnsi="Arial" w:cs="Arial"/>
          <w:bCs/>
          <w:lang w:eastAsia="cs-CZ"/>
        </w:rPr>
        <w:t>19. 5. 2025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3436C8C3" w:rsidR="002B735B" w:rsidRPr="00EB4089" w:rsidRDefault="00EB4089" w:rsidP="002B735B">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 xml:space="preserve">    „e</w:t>
      </w:r>
      <w:r w:rsidRPr="003C62C8">
        <w:rPr>
          <w:rFonts w:ascii="Arial" w:eastAsia="Times New Roman" w:hAnsi="Arial" w:cs="Arial"/>
          <w:bCs/>
          <w:i/>
          <w:iCs/>
          <w:lang w:eastAsia="cs-CZ"/>
        </w:rPr>
        <w:t>lektronicky podepsáno</w:t>
      </w:r>
      <w:r>
        <w:rPr>
          <w:rFonts w:ascii="Arial" w:eastAsia="Times New Roman" w:hAnsi="Arial" w:cs="Arial"/>
          <w:bCs/>
          <w:i/>
          <w:iCs/>
          <w:lang w:eastAsia="cs-CZ"/>
        </w:rPr>
        <w:t>“</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2816337C" w:rsidR="002B735B" w:rsidRPr="00ED6435" w:rsidRDefault="0092102A"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Jméno: Mgr. Jaroslava Kosejková</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t xml:space="preserve">Jméno: </w:t>
      </w:r>
      <w:r>
        <w:rPr>
          <w:rFonts w:ascii="Arial" w:eastAsia="Times New Roman" w:hAnsi="Arial" w:cs="Arial"/>
          <w:bCs/>
          <w:lang w:eastAsia="cs-CZ"/>
        </w:rPr>
        <w:t>Ing. Vladimír Luks</w:t>
      </w:r>
    </w:p>
    <w:p w14:paraId="340842AD" w14:textId="15032F2B" w:rsidR="002B735B" w:rsidRPr="00ED6435" w:rsidRDefault="0092102A"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Funkce: </w:t>
      </w:r>
      <w:r w:rsidR="00F83952">
        <w:rPr>
          <w:rFonts w:ascii="Arial" w:eastAsia="Times New Roman" w:hAnsi="Arial" w:cs="Arial"/>
          <w:bCs/>
          <w:lang w:eastAsia="cs-CZ"/>
        </w:rPr>
        <w:t>ředitel</w:t>
      </w:r>
      <w:r>
        <w:rPr>
          <w:rFonts w:ascii="Arial" w:eastAsia="Times New Roman" w:hAnsi="Arial" w:cs="Arial"/>
          <w:bCs/>
          <w:lang w:eastAsia="cs-CZ"/>
        </w:rPr>
        <w:t>ka</w:t>
      </w:r>
      <w:r w:rsidR="00F83952">
        <w:rPr>
          <w:rFonts w:ascii="Arial" w:eastAsia="Times New Roman" w:hAnsi="Arial" w:cs="Arial"/>
          <w:bCs/>
          <w:lang w:eastAsia="cs-CZ"/>
        </w:rPr>
        <w:t xml:space="preserve"> KPÚ pro Ústecký kraj</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t xml:space="preserve">Funkce: </w:t>
      </w:r>
      <w:r>
        <w:rPr>
          <w:rFonts w:ascii="Arial" w:eastAsia="Times New Roman" w:hAnsi="Arial" w:cs="Arial"/>
          <w:bCs/>
          <w:lang w:eastAsia="cs-CZ"/>
        </w:rPr>
        <w:t>jednatel</w:t>
      </w:r>
    </w:p>
    <w:p w14:paraId="611AB54C" w14:textId="77777777" w:rsidR="002B735B" w:rsidRPr="00ED6435" w:rsidRDefault="002B735B" w:rsidP="00B77235">
      <w:pPr>
        <w:spacing w:before="240" w:line="240" w:lineRule="auto"/>
        <w:jc w:val="both"/>
        <w:rPr>
          <w:rFonts w:ascii="Arial" w:hAnsi="Arial" w:cs="Arial"/>
          <w:b/>
        </w:rPr>
      </w:pPr>
    </w:p>
    <w:p w14:paraId="7185ADDB" w14:textId="7693BE16" w:rsidR="001231F2" w:rsidRDefault="00321220" w:rsidP="00D8478D">
      <w:pPr>
        <w:spacing w:line="240" w:lineRule="auto"/>
        <w:jc w:val="center"/>
        <w:rPr>
          <w:rFonts w:ascii="Arial" w:hAnsi="Arial" w:cs="Arial"/>
          <w:b/>
          <w:caps/>
        </w:rPr>
      </w:pPr>
      <w:r w:rsidRPr="00ED6435">
        <w:rPr>
          <w:rFonts w:ascii="Arial" w:hAnsi="Arial" w:cs="Arial"/>
          <w:b/>
          <w:kern w:val="20"/>
          <w:u w:val="single"/>
        </w:rPr>
        <w:br w:type="page"/>
      </w:r>
      <w:r w:rsidR="001231F2" w:rsidRPr="00ED6435">
        <w:rPr>
          <w:rFonts w:ascii="Arial" w:hAnsi="Arial" w:cs="Arial"/>
          <w:b/>
          <w:caps/>
        </w:rPr>
        <w:lastRenderedPageBreak/>
        <w:t xml:space="preserve">Příloha č. </w:t>
      </w:r>
      <w:r w:rsidR="00F87D91" w:rsidRPr="00ED6435">
        <w:rPr>
          <w:rFonts w:ascii="Arial" w:hAnsi="Arial" w:cs="Arial"/>
          <w:b/>
          <w:caps/>
        </w:rPr>
        <w:t>1</w:t>
      </w:r>
      <w:r w:rsidR="001231F2" w:rsidRPr="00ED6435">
        <w:rPr>
          <w:rFonts w:ascii="Arial" w:hAnsi="Arial" w:cs="Arial"/>
          <w:b/>
          <w:caps/>
        </w:rPr>
        <w:t xml:space="preserve"> – Položkový výkaz</w:t>
      </w:r>
      <w:r w:rsidR="00450440" w:rsidRPr="00ED6435">
        <w:rPr>
          <w:rFonts w:ascii="Arial" w:hAnsi="Arial" w:cs="Arial"/>
          <w:b/>
          <w:caps/>
        </w:rPr>
        <w:t xml:space="preserve"> Činností</w:t>
      </w:r>
    </w:p>
    <w:tbl>
      <w:tblPr>
        <w:tblW w:w="5378" w:type="pct"/>
        <w:tblLayout w:type="fixed"/>
        <w:tblCellMar>
          <w:left w:w="70" w:type="dxa"/>
          <w:right w:w="70" w:type="dxa"/>
        </w:tblCellMar>
        <w:tblLook w:val="04A0" w:firstRow="1" w:lastRow="0" w:firstColumn="1" w:lastColumn="0" w:noHBand="0" w:noVBand="1"/>
      </w:tblPr>
      <w:tblGrid>
        <w:gridCol w:w="958"/>
        <w:gridCol w:w="2870"/>
        <w:gridCol w:w="1133"/>
        <w:gridCol w:w="1135"/>
        <w:gridCol w:w="1278"/>
        <w:gridCol w:w="1557"/>
        <w:gridCol w:w="1559"/>
      </w:tblGrid>
      <w:tr w:rsidR="00EF70A4" w:rsidRPr="00EB4089" w14:paraId="702FDA3C" w14:textId="77777777" w:rsidTr="00EF70A4">
        <w:trPr>
          <w:trHeight w:val="440"/>
        </w:trPr>
        <w:tc>
          <w:tcPr>
            <w:tcW w:w="5000" w:type="pct"/>
            <w:gridSpan w:val="7"/>
            <w:tcBorders>
              <w:top w:val="nil"/>
              <w:left w:val="nil"/>
              <w:bottom w:val="nil"/>
              <w:right w:val="nil"/>
            </w:tcBorders>
            <w:shd w:val="clear" w:color="auto" w:fill="auto"/>
            <w:noWrap/>
            <w:vAlign w:val="center"/>
            <w:hideMark/>
          </w:tcPr>
          <w:p w14:paraId="0E4E62C5" w14:textId="238CCEF5" w:rsidR="00EF70A4" w:rsidRPr="00EB4089" w:rsidRDefault="00EF70A4" w:rsidP="00EB4089">
            <w:pPr>
              <w:spacing w:after="0" w:line="240" w:lineRule="auto"/>
              <w:rPr>
                <w:rFonts w:ascii="Times New Roman" w:eastAsia="Times New Roman" w:hAnsi="Times New Roman" w:cs="Times New Roman"/>
                <w:kern w:val="0"/>
                <w:sz w:val="20"/>
                <w:szCs w:val="20"/>
                <w:lang w:eastAsia="cs-CZ"/>
                <w14:ligatures w14:val="none"/>
              </w:rPr>
            </w:pPr>
            <w:r w:rsidRPr="00EB4089">
              <w:rPr>
                <w:rFonts w:ascii="Arial" w:eastAsia="Times New Roman" w:hAnsi="Arial" w:cs="Arial"/>
                <w:b/>
                <w:bCs/>
                <w:kern w:val="0"/>
                <w:lang w:eastAsia="cs-CZ"/>
                <w14:ligatures w14:val="none"/>
              </w:rPr>
              <w:t>Položkový výkaz činností –  Příloha ke Smlouvě –  KOPÚ v k.ú. Kerhartice</w:t>
            </w:r>
          </w:p>
        </w:tc>
      </w:tr>
      <w:tr w:rsidR="00EF70A4" w:rsidRPr="00EB4089" w14:paraId="6B68B626" w14:textId="77777777" w:rsidTr="00604740">
        <w:trPr>
          <w:trHeight w:val="840"/>
        </w:trPr>
        <w:tc>
          <w:tcPr>
            <w:tcW w:w="457" w:type="pct"/>
            <w:tcBorders>
              <w:top w:val="single" w:sz="8" w:space="0" w:color="auto"/>
              <w:left w:val="single" w:sz="8" w:space="0" w:color="auto"/>
              <w:bottom w:val="single" w:sz="8" w:space="0" w:color="auto"/>
              <w:right w:val="nil"/>
            </w:tcBorders>
            <w:shd w:val="clear" w:color="auto" w:fill="auto"/>
            <w:noWrap/>
            <w:hideMark/>
          </w:tcPr>
          <w:p w14:paraId="76D4124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1368" w:type="pct"/>
            <w:tcBorders>
              <w:top w:val="single" w:sz="8" w:space="0" w:color="auto"/>
              <w:left w:val="nil"/>
              <w:bottom w:val="single" w:sz="8" w:space="0" w:color="auto"/>
              <w:right w:val="single" w:sz="4" w:space="0" w:color="C0C0C0"/>
            </w:tcBorders>
            <w:shd w:val="clear" w:color="auto" w:fill="auto"/>
            <w:vAlign w:val="center"/>
            <w:hideMark/>
          </w:tcPr>
          <w:p w14:paraId="40CD152A"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Hlavní  celek  / Dílčí část Hlavního celku</w:t>
            </w:r>
          </w:p>
        </w:tc>
        <w:tc>
          <w:tcPr>
            <w:tcW w:w="540" w:type="pct"/>
            <w:tcBorders>
              <w:top w:val="single" w:sz="8" w:space="0" w:color="auto"/>
              <w:left w:val="nil"/>
              <w:bottom w:val="single" w:sz="8" w:space="0" w:color="auto"/>
              <w:right w:val="single" w:sz="4" w:space="0" w:color="C0C0C0"/>
            </w:tcBorders>
            <w:shd w:val="clear" w:color="auto" w:fill="auto"/>
            <w:vAlign w:val="center"/>
            <w:hideMark/>
          </w:tcPr>
          <w:p w14:paraId="16B1C61A"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Měrná jednotka</w:t>
            </w:r>
          </w:p>
        </w:tc>
        <w:tc>
          <w:tcPr>
            <w:tcW w:w="541" w:type="pct"/>
            <w:tcBorders>
              <w:top w:val="single" w:sz="8" w:space="0" w:color="auto"/>
              <w:left w:val="nil"/>
              <w:bottom w:val="single" w:sz="8" w:space="0" w:color="auto"/>
              <w:right w:val="single" w:sz="4" w:space="0" w:color="C0C0C0"/>
            </w:tcBorders>
            <w:shd w:val="clear" w:color="auto" w:fill="auto"/>
            <w:vAlign w:val="center"/>
            <w:hideMark/>
          </w:tcPr>
          <w:p w14:paraId="3D097EC1"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Počet Měrných jednotek</w:t>
            </w:r>
          </w:p>
        </w:tc>
        <w:tc>
          <w:tcPr>
            <w:tcW w:w="609" w:type="pct"/>
            <w:tcBorders>
              <w:top w:val="single" w:sz="8" w:space="0" w:color="auto"/>
              <w:left w:val="nil"/>
              <w:bottom w:val="single" w:sz="8" w:space="0" w:color="auto"/>
              <w:right w:val="single" w:sz="4" w:space="0" w:color="C0C0C0"/>
            </w:tcBorders>
            <w:shd w:val="clear" w:color="auto" w:fill="auto"/>
            <w:vAlign w:val="center"/>
            <w:hideMark/>
          </w:tcPr>
          <w:p w14:paraId="30508B81"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xml:space="preserve">Cena za Měrnou jednotku bez </w:t>
            </w:r>
            <w:r w:rsidRPr="00EB4089">
              <w:rPr>
                <w:rFonts w:ascii="Arial" w:eastAsia="Times New Roman" w:hAnsi="Arial" w:cs="Arial"/>
                <w:b/>
                <w:bCs/>
                <w:kern w:val="0"/>
                <w:lang w:eastAsia="cs-CZ"/>
                <w14:ligatures w14:val="none"/>
              </w:rPr>
              <w:br/>
              <w:t>DPH v Kč 10)</w:t>
            </w:r>
          </w:p>
        </w:tc>
        <w:tc>
          <w:tcPr>
            <w:tcW w:w="742" w:type="pct"/>
            <w:tcBorders>
              <w:top w:val="single" w:sz="8" w:space="0" w:color="auto"/>
              <w:left w:val="nil"/>
              <w:bottom w:val="single" w:sz="8" w:space="0" w:color="auto"/>
              <w:right w:val="single" w:sz="4" w:space="0" w:color="C0C0C0"/>
            </w:tcBorders>
            <w:shd w:val="clear" w:color="auto" w:fill="auto"/>
            <w:vAlign w:val="center"/>
            <w:hideMark/>
          </w:tcPr>
          <w:p w14:paraId="1D04A217"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Cena bez DPH</w:t>
            </w:r>
            <w:r w:rsidRPr="00EB4089">
              <w:rPr>
                <w:rFonts w:ascii="Arial" w:eastAsia="Times New Roman" w:hAnsi="Arial" w:cs="Arial"/>
                <w:b/>
                <w:bCs/>
                <w:kern w:val="0"/>
                <w:lang w:eastAsia="cs-CZ"/>
                <w14:ligatures w14:val="none"/>
              </w:rPr>
              <w:br/>
              <w:t>celkem v Kč 10)</w:t>
            </w:r>
          </w:p>
        </w:tc>
        <w:tc>
          <w:tcPr>
            <w:tcW w:w="743" w:type="pct"/>
            <w:tcBorders>
              <w:top w:val="single" w:sz="8" w:space="0" w:color="auto"/>
              <w:left w:val="nil"/>
              <w:bottom w:val="single" w:sz="8" w:space="0" w:color="auto"/>
              <w:right w:val="single" w:sz="8" w:space="0" w:color="auto"/>
            </w:tcBorders>
            <w:shd w:val="clear" w:color="auto" w:fill="auto"/>
            <w:vAlign w:val="center"/>
            <w:hideMark/>
          </w:tcPr>
          <w:p w14:paraId="55CB181B"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Termín předání k akceptačnímu řízení</w:t>
            </w:r>
          </w:p>
        </w:tc>
      </w:tr>
      <w:tr w:rsidR="00EF70A4" w:rsidRPr="00EB4089" w14:paraId="425121BD" w14:textId="77777777" w:rsidTr="00604740">
        <w:trPr>
          <w:trHeight w:val="623"/>
        </w:trPr>
        <w:tc>
          <w:tcPr>
            <w:tcW w:w="457" w:type="pct"/>
            <w:tcBorders>
              <w:top w:val="nil"/>
              <w:left w:val="single" w:sz="8" w:space="0" w:color="auto"/>
              <w:bottom w:val="nil"/>
              <w:right w:val="single" w:sz="4" w:space="0" w:color="C0C0C0"/>
            </w:tcBorders>
            <w:shd w:val="clear" w:color="auto" w:fill="auto"/>
            <w:noWrap/>
            <w:vAlign w:val="center"/>
            <w:hideMark/>
          </w:tcPr>
          <w:p w14:paraId="2B20B0B0"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6.2</w:t>
            </w:r>
          </w:p>
        </w:tc>
        <w:tc>
          <w:tcPr>
            <w:tcW w:w="1368" w:type="pct"/>
            <w:tcBorders>
              <w:top w:val="nil"/>
              <w:left w:val="nil"/>
              <w:bottom w:val="nil"/>
              <w:right w:val="nil"/>
            </w:tcBorders>
            <w:shd w:val="clear" w:color="auto" w:fill="auto"/>
            <w:vAlign w:val="center"/>
            <w:hideMark/>
          </w:tcPr>
          <w:p w14:paraId="20272489"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Hlavní celek 1 „Přípravné práce“</w:t>
            </w:r>
          </w:p>
        </w:tc>
        <w:tc>
          <w:tcPr>
            <w:tcW w:w="540" w:type="pct"/>
            <w:tcBorders>
              <w:top w:val="nil"/>
              <w:left w:val="nil"/>
              <w:bottom w:val="nil"/>
              <w:right w:val="nil"/>
            </w:tcBorders>
            <w:shd w:val="clear" w:color="auto" w:fill="auto"/>
            <w:noWrap/>
            <w:vAlign w:val="center"/>
            <w:hideMark/>
          </w:tcPr>
          <w:p w14:paraId="18B15205"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nil"/>
              <w:right w:val="nil"/>
            </w:tcBorders>
            <w:shd w:val="clear" w:color="auto" w:fill="auto"/>
            <w:noWrap/>
            <w:vAlign w:val="center"/>
            <w:hideMark/>
          </w:tcPr>
          <w:p w14:paraId="65A450C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nil"/>
              <w:right w:val="nil"/>
            </w:tcBorders>
            <w:shd w:val="clear" w:color="auto" w:fill="auto"/>
            <w:noWrap/>
            <w:vAlign w:val="center"/>
            <w:hideMark/>
          </w:tcPr>
          <w:p w14:paraId="6BBB964A"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nil"/>
              <w:right w:val="nil"/>
            </w:tcBorders>
            <w:shd w:val="clear" w:color="auto" w:fill="auto"/>
            <w:noWrap/>
            <w:vAlign w:val="center"/>
            <w:hideMark/>
          </w:tcPr>
          <w:p w14:paraId="1681975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04977ADD"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r>
      <w:tr w:rsidR="00EF70A4" w:rsidRPr="00EB4089" w14:paraId="133D8D86" w14:textId="77777777" w:rsidTr="00604740">
        <w:trPr>
          <w:trHeight w:val="623"/>
        </w:trPr>
        <w:tc>
          <w:tcPr>
            <w:tcW w:w="457"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3D88250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6.2.1</w:t>
            </w:r>
          </w:p>
        </w:tc>
        <w:tc>
          <w:tcPr>
            <w:tcW w:w="1368" w:type="pct"/>
            <w:tcBorders>
              <w:top w:val="single" w:sz="8" w:space="0" w:color="auto"/>
              <w:left w:val="nil"/>
              <w:bottom w:val="single" w:sz="4" w:space="0" w:color="auto"/>
              <w:right w:val="single" w:sz="4" w:space="0" w:color="auto"/>
            </w:tcBorders>
            <w:shd w:val="clear" w:color="auto" w:fill="auto"/>
            <w:vAlign w:val="center"/>
            <w:hideMark/>
          </w:tcPr>
          <w:p w14:paraId="2B006CEF"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Revize stávajícího bodového pole 6)</w:t>
            </w:r>
          </w:p>
        </w:tc>
        <w:tc>
          <w:tcPr>
            <w:tcW w:w="540" w:type="pct"/>
            <w:tcBorders>
              <w:top w:val="single" w:sz="8" w:space="0" w:color="auto"/>
              <w:left w:val="nil"/>
              <w:bottom w:val="single" w:sz="4" w:space="0" w:color="auto"/>
              <w:right w:val="nil"/>
            </w:tcBorders>
            <w:shd w:val="clear" w:color="auto" w:fill="auto"/>
            <w:noWrap/>
            <w:vAlign w:val="center"/>
            <w:hideMark/>
          </w:tcPr>
          <w:p w14:paraId="4A5FD0E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 bod</w:t>
            </w:r>
          </w:p>
        </w:tc>
        <w:tc>
          <w:tcPr>
            <w:tcW w:w="541"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8DF3EE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24 </w:t>
            </w:r>
          </w:p>
        </w:tc>
        <w:tc>
          <w:tcPr>
            <w:tcW w:w="609" w:type="pct"/>
            <w:tcBorders>
              <w:top w:val="single" w:sz="8" w:space="0" w:color="auto"/>
              <w:left w:val="nil"/>
              <w:bottom w:val="single" w:sz="4" w:space="0" w:color="auto"/>
              <w:right w:val="single" w:sz="4" w:space="0" w:color="auto"/>
            </w:tcBorders>
            <w:shd w:val="clear" w:color="auto" w:fill="auto"/>
            <w:noWrap/>
            <w:vAlign w:val="center"/>
            <w:hideMark/>
          </w:tcPr>
          <w:p w14:paraId="077E3610"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1 500,00</w:t>
            </w:r>
          </w:p>
        </w:tc>
        <w:tc>
          <w:tcPr>
            <w:tcW w:w="742" w:type="pct"/>
            <w:tcBorders>
              <w:top w:val="single" w:sz="8" w:space="0" w:color="auto"/>
              <w:left w:val="nil"/>
              <w:bottom w:val="single" w:sz="4" w:space="0" w:color="auto"/>
              <w:right w:val="single" w:sz="4" w:space="0" w:color="auto"/>
            </w:tcBorders>
            <w:shd w:val="clear" w:color="auto" w:fill="auto"/>
            <w:noWrap/>
            <w:vAlign w:val="center"/>
            <w:hideMark/>
          </w:tcPr>
          <w:p w14:paraId="0FECB21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36 000,00</w:t>
            </w:r>
          </w:p>
        </w:tc>
        <w:tc>
          <w:tcPr>
            <w:tcW w:w="743"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067A0C7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30.11.2025</w:t>
            </w:r>
          </w:p>
        </w:tc>
      </w:tr>
      <w:tr w:rsidR="00EF70A4" w:rsidRPr="00EB4089" w14:paraId="3FD47882" w14:textId="77777777" w:rsidTr="00604740">
        <w:trPr>
          <w:trHeight w:val="623"/>
        </w:trPr>
        <w:tc>
          <w:tcPr>
            <w:tcW w:w="457" w:type="pct"/>
            <w:vMerge/>
            <w:tcBorders>
              <w:top w:val="single" w:sz="8" w:space="0" w:color="auto"/>
              <w:left w:val="single" w:sz="8" w:space="0" w:color="auto"/>
              <w:bottom w:val="nil"/>
              <w:right w:val="single" w:sz="4" w:space="0" w:color="auto"/>
            </w:tcBorders>
            <w:vAlign w:val="center"/>
            <w:hideMark/>
          </w:tcPr>
          <w:p w14:paraId="3B6B020E"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1368" w:type="pct"/>
            <w:tcBorders>
              <w:top w:val="nil"/>
              <w:left w:val="nil"/>
              <w:bottom w:val="single" w:sz="4" w:space="0" w:color="auto"/>
              <w:right w:val="single" w:sz="4" w:space="0" w:color="auto"/>
            </w:tcBorders>
            <w:shd w:val="clear" w:color="auto" w:fill="auto"/>
            <w:vAlign w:val="center"/>
            <w:hideMark/>
          </w:tcPr>
          <w:p w14:paraId="133AABA7"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Doplnění stávajícího bodového pole 6)</w:t>
            </w:r>
          </w:p>
        </w:tc>
        <w:tc>
          <w:tcPr>
            <w:tcW w:w="540" w:type="pct"/>
            <w:tcBorders>
              <w:top w:val="nil"/>
              <w:left w:val="nil"/>
              <w:bottom w:val="single" w:sz="4" w:space="0" w:color="auto"/>
              <w:right w:val="single" w:sz="4" w:space="0" w:color="auto"/>
            </w:tcBorders>
            <w:shd w:val="clear" w:color="auto" w:fill="auto"/>
            <w:noWrap/>
            <w:vAlign w:val="center"/>
            <w:hideMark/>
          </w:tcPr>
          <w:p w14:paraId="4CD7F3F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bod</w:t>
            </w:r>
          </w:p>
        </w:tc>
        <w:tc>
          <w:tcPr>
            <w:tcW w:w="541" w:type="pct"/>
            <w:tcBorders>
              <w:top w:val="nil"/>
              <w:left w:val="nil"/>
              <w:bottom w:val="single" w:sz="4" w:space="0" w:color="auto"/>
              <w:right w:val="single" w:sz="4" w:space="0" w:color="auto"/>
            </w:tcBorders>
            <w:shd w:val="clear" w:color="auto" w:fill="auto"/>
            <w:noWrap/>
            <w:vAlign w:val="center"/>
            <w:hideMark/>
          </w:tcPr>
          <w:p w14:paraId="13B743D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10 </w:t>
            </w:r>
          </w:p>
        </w:tc>
        <w:tc>
          <w:tcPr>
            <w:tcW w:w="609" w:type="pct"/>
            <w:tcBorders>
              <w:top w:val="nil"/>
              <w:left w:val="nil"/>
              <w:bottom w:val="single" w:sz="4" w:space="0" w:color="auto"/>
              <w:right w:val="single" w:sz="4" w:space="0" w:color="auto"/>
            </w:tcBorders>
            <w:shd w:val="clear" w:color="auto" w:fill="auto"/>
            <w:noWrap/>
            <w:vAlign w:val="center"/>
            <w:hideMark/>
          </w:tcPr>
          <w:p w14:paraId="78B170C7"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5 000,00</w:t>
            </w:r>
          </w:p>
        </w:tc>
        <w:tc>
          <w:tcPr>
            <w:tcW w:w="742" w:type="pct"/>
            <w:tcBorders>
              <w:top w:val="nil"/>
              <w:left w:val="nil"/>
              <w:bottom w:val="single" w:sz="4" w:space="0" w:color="auto"/>
              <w:right w:val="single" w:sz="4" w:space="0" w:color="auto"/>
            </w:tcBorders>
            <w:shd w:val="clear" w:color="auto" w:fill="auto"/>
            <w:noWrap/>
            <w:vAlign w:val="center"/>
            <w:hideMark/>
          </w:tcPr>
          <w:p w14:paraId="4A4089E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50 000,00</w:t>
            </w:r>
          </w:p>
        </w:tc>
        <w:tc>
          <w:tcPr>
            <w:tcW w:w="743" w:type="pct"/>
            <w:vMerge/>
            <w:tcBorders>
              <w:top w:val="single" w:sz="8" w:space="0" w:color="auto"/>
              <w:left w:val="single" w:sz="4" w:space="0" w:color="auto"/>
              <w:bottom w:val="nil"/>
              <w:right w:val="single" w:sz="8" w:space="0" w:color="auto"/>
            </w:tcBorders>
            <w:vAlign w:val="center"/>
            <w:hideMark/>
          </w:tcPr>
          <w:p w14:paraId="28F7A728"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36D44CA7" w14:textId="77777777" w:rsidTr="00604740">
        <w:trPr>
          <w:trHeight w:val="698"/>
        </w:trPr>
        <w:tc>
          <w:tcPr>
            <w:tcW w:w="457"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551FD7E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6.2.2</w:t>
            </w:r>
          </w:p>
        </w:tc>
        <w:tc>
          <w:tcPr>
            <w:tcW w:w="1368" w:type="pct"/>
            <w:tcBorders>
              <w:top w:val="nil"/>
              <w:left w:val="nil"/>
              <w:bottom w:val="single" w:sz="4" w:space="0" w:color="auto"/>
              <w:right w:val="single" w:sz="4" w:space="0" w:color="auto"/>
            </w:tcBorders>
            <w:shd w:val="clear" w:color="auto" w:fill="auto"/>
            <w:vAlign w:val="center"/>
            <w:hideMark/>
          </w:tcPr>
          <w:p w14:paraId="41ABDB51"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Podrobné měření polohopisu v obvodu KoPÚ mimo trvalé porosty 1)</w:t>
            </w:r>
          </w:p>
        </w:tc>
        <w:tc>
          <w:tcPr>
            <w:tcW w:w="540" w:type="pct"/>
            <w:tcBorders>
              <w:top w:val="nil"/>
              <w:left w:val="nil"/>
              <w:bottom w:val="single" w:sz="4" w:space="0" w:color="auto"/>
              <w:right w:val="single" w:sz="4" w:space="0" w:color="auto"/>
            </w:tcBorders>
            <w:shd w:val="clear" w:color="auto" w:fill="auto"/>
            <w:noWrap/>
            <w:vAlign w:val="center"/>
            <w:hideMark/>
          </w:tcPr>
          <w:p w14:paraId="7909970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single" w:sz="4" w:space="0" w:color="auto"/>
              <w:right w:val="single" w:sz="4" w:space="0" w:color="auto"/>
            </w:tcBorders>
            <w:shd w:val="clear" w:color="auto" w:fill="auto"/>
            <w:noWrap/>
            <w:vAlign w:val="center"/>
            <w:hideMark/>
          </w:tcPr>
          <w:p w14:paraId="7FF4CBC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538</w:t>
            </w:r>
          </w:p>
        </w:tc>
        <w:tc>
          <w:tcPr>
            <w:tcW w:w="609" w:type="pct"/>
            <w:tcBorders>
              <w:top w:val="nil"/>
              <w:left w:val="nil"/>
              <w:bottom w:val="single" w:sz="4" w:space="0" w:color="auto"/>
              <w:right w:val="single" w:sz="4" w:space="0" w:color="auto"/>
            </w:tcBorders>
            <w:shd w:val="clear" w:color="auto" w:fill="auto"/>
            <w:noWrap/>
            <w:vAlign w:val="center"/>
            <w:hideMark/>
          </w:tcPr>
          <w:p w14:paraId="6D3972AB"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600,00</w:t>
            </w:r>
          </w:p>
        </w:tc>
        <w:tc>
          <w:tcPr>
            <w:tcW w:w="742" w:type="pct"/>
            <w:tcBorders>
              <w:top w:val="nil"/>
              <w:left w:val="nil"/>
              <w:bottom w:val="single" w:sz="4" w:space="0" w:color="auto"/>
              <w:right w:val="single" w:sz="4" w:space="0" w:color="auto"/>
            </w:tcBorders>
            <w:shd w:val="clear" w:color="auto" w:fill="auto"/>
            <w:noWrap/>
            <w:vAlign w:val="center"/>
            <w:hideMark/>
          </w:tcPr>
          <w:p w14:paraId="4FF0F5F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322 800,00</w:t>
            </w:r>
          </w:p>
        </w:tc>
        <w:tc>
          <w:tcPr>
            <w:tcW w:w="743"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A18071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30.11.2025</w:t>
            </w:r>
          </w:p>
        </w:tc>
      </w:tr>
      <w:tr w:rsidR="00EF70A4" w:rsidRPr="00EB4089" w14:paraId="66E28AAF" w14:textId="77777777" w:rsidTr="00604740">
        <w:trPr>
          <w:trHeight w:val="720"/>
        </w:trPr>
        <w:tc>
          <w:tcPr>
            <w:tcW w:w="457" w:type="pct"/>
            <w:vMerge/>
            <w:tcBorders>
              <w:top w:val="single" w:sz="4" w:space="0" w:color="auto"/>
              <w:left w:val="single" w:sz="8" w:space="0" w:color="auto"/>
              <w:bottom w:val="nil"/>
              <w:right w:val="single" w:sz="4" w:space="0" w:color="auto"/>
            </w:tcBorders>
            <w:vAlign w:val="center"/>
            <w:hideMark/>
          </w:tcPr>
          <w:p w14:paraId="098D79F7"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1368" w:type="pct"/>
            <w:tcBorders>
              <w:top w:val="nil"/>
              <w:left w:val="nil"/>
              <w:bottom w:val="single" w:sz="4" w:space="0" w:color="auto"/>
              <w:right w:val="single" w:sz="4" w:space="0" w:color="auto"/>
            </w:tcBorders>
            <w:shd w:val="clear" w:color="auto" w:fill="auto"/>
            <w:vAlign w:val="center"/>
            <w:hideMark/>
          </w:tcPr>
          <w:p w14:paraId="138C9D4C"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Podrobné měření polohopisu v obvodu KoPÚ v trvalých porostech 1)</w:t>
            </w:r>
          </w:p>
        </w:tc>
        <w:tc>
          <w:tcPr>
            <w:tcW w:w="540" w:type="pct"/>
            <w:tcBorders>
              <w:top w:val="nil"/>
              <w:left w:val="nil"/>
              <w:bottom w:val="single" w:sz="4" w:space="0" w:color="auto"/>
              <w:right w:val="single" w:sz="4" w:space="0" w:color="auto"/>
            </w:tcBorders>
            <w:shd w:val="clear" w:color="auto" w:fill="auto"/>
            <w:noWrap/>
            <w:vAlign w:val="center"/>
            <w:hideMark/>
          </w:tcPr>
          <w:p w14:paraId="147B38A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nil"/>
              <w:right w:val="single" w:sz="4" w:space="0" w:color="auto"/>
            </w:tcBorders>
            <w:shd w:val="clear" w:color="auto" w:fill="auto"/>
            <w:noWrap/>
            <w:vAlign w:val="center"/>
            <w:hideMark/>
          </w:tcPr>
          <w:p w14:paraId="5639933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220</w:t>
            </w:r>
          </w:p>
        </w:tc>
        <w:tc>
          <w:tcPr>
            <w:tcW w:w="609" w:type="pct"/>
            <w:tcBorders>
              <w:top w:val="nil"/>
              <w:left w:val="nil"/>
              <w:bottom w:val="single" w:sz="4" w:space="0" w:color="auto"/>
              <w:right w:val="single" w:sz="4" w:space="0" w:color="auto"/>
            </w:tcBorders>
            <w:shd w:val="clear" w:color="auto" w:fill="auto"/>
            <w:noWrap/>
            <w:vAlign w:val="center"/>
            <w:hideMark/>
          </w:tcPr>
          <w:p w14:paraId="79D2A84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nil"/>
              <w:left w:val="nil"/>
              <w:bottom w:val="single" w:sz="4" w:space="0" w:color="auto"/>
              <w:right w:val="single" w:sz="4" w:space="0" w:color="auto"/>
            </w:tcBorders>
            <w:shd w:val="clear" w:color="auto" w:fill="auto"/>
            <w:noWrap/>
            <w:vAlign w:val="center"/>
            <w:hideMark/>
          </w:tcPr>
          <w:p w14:paraId="218ECE8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220 000,00</w:t>
            </w:r>
          </w:p>
        </w:tc>
        <w:tc>
          <w:tcPr>
            <w:tcW w:w="743" w:type="pct"/>
            <w:vMerge/>
            <w:tcBorders>
              <w:top w:val="single" w:sz="4" w:space="0" w:color="auto"/>
              <w:left w:val="single" w:sz="4" w:space="0" w:color="auto"/>
              <w:bottom w:val="single" w:sz="4" w:space="0" w:color="000000"/>
              <w:right w:val="single" w:sz="8" w:space="0" w:color="auto"/>
            </w:tcBorders>
            <w:vAlign w:val="center"/>
            <w:hideMark/>
          </w:tcPr>
          <w:p w14:paraId="7E964BB0"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2369851B" w14:textId="77777777" w:rsidTr="00604740">
        <w:trPr>
          <w:trHeight w:val="1043"/>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1BEF3D3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6.2.4</w:t>
            </w:r>
          </w:p>
        </w:tc>
        <w:tc>
          <w:tcPr>
            <w:tcW w:w="1368" w:type="pct"/>
            <w:tcBorders>
              <w:top w:val="nil"/>
              <w:left w:val="nil"/>
              <w:bottom w:val="nil"/>
              <w:right w:val="single" w:sz="4" w:space="0" w:color="auto"/>
            </w:tcBorders>
            <w:shd w:val="clear" w:color="auto" w:fill="auto"/>
            <w:vAlign w:val="center"/>
            <w:hideMark/>
          </w:tcPr>
          <w:p w14:paraId="440BE7BB"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Zjišťování hranic obvodu KoPÚ, geometrické plány pro stanovení obvodu KoPÚ, předepsaná stabilizace dle vyhlášky č. 357/2013 Sb.</w:t>
            </w:r>
          </w:p>
        </w:tc>
        <w:tc>
          <w:tcPr>
            <w:tcW w:w="540" w:type="pct"/>
            <w:tcBorders>
              <w:top w:val="nil"/>
              <w:left w:val="nil"/>
              <w:bottom w:val="nil"/>
              <w:right w:val="single" w:sz="4" w:space="0" w:color="auto"/>
            </w:tcBorders>
            <w:shd w:val="clear" w:color="auto" w:fill="auto"/>
            <w:vAlign w:val="center"/>
            <w:hideMark/>
          </w:tcPr>
          <w:p w14:paraId="17C5C3B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 100 bm</w:t>
            </w:r>
          </w:p>
        </w:tc>
        <w:tc>
          <w:tcPr>
            <w:tcW w:w="541" w:type="pct"/>
            <w:tcBorders>
              <w:top w:val="single" w:sz="4" w:space="0" w:color="auto"/>
              <w:left w:val="nil"/>
              <w:bottom w:val="nil"/>
              <w:right w:val="single" w:sz="4" w:space="0" w:color="auto"/>
            </w:tcBorders>
            <w:shd w:val="clear" w:color="auto" w:fill="auto"/>
            <w:noWrap/>
            <w:vAlign w:val="center"/>
            <w:hideMark/>
          </w:tcPr>
          <w:p w14:paraId="18F2ABC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194</w:t>
            </w:r>
          </w:p>
        </w:tc>
        <w:tc>
          <w:tcPr>
            <w:tcW w:w="609" w:type="pct"/>
            <w:tcBorders>
              <w:top w:val="nil"/>
              <w:left w:val="nil"/>
              <w:bottom w:val="single" w:sz="4" w:space="0" w:color="auto"/>
              <w:right w:val="single" w:sz="4" w:space="0" w:color="auto"/>
            </w:tcBorders>
            <w:shd w:val="clear" w:color="auto" w:fill="auto"/>
            <w:noWrap/>
            <w:vAlign w:val="center"/>
            <w:hideMark/>
          </w:tcPr>
          <w:p w14:paraId="30B40E9D"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3 000,00</w:t>
            </w:r>
          </w:p>
        </w:tc>
        <w:tc>
          <w:tcPr>
            <w:tcW w:w="742" w:type="pct"/>
            <w:tcBorders>
              <w:top w:val="nil"/>
              <w:left w:val="nil"/>
              <w:bottom w:val="nil"/>
              <w:right w:val="single" w:sz="4" w:space="0" w:color="auto"/>
            </w:tcBorders>
            <w:shd w:val="clear" w:color="auto" w:fill="auto"/>
            <w:noWrap/>
            <w:vAlign w:val="center"/>
            <w:hideMark/>
          </w:tcPr>
          <w:p w14:paraId="06A16E6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582 000,00</w:t>
            </w:r>
          </w:p>
        </w:tc>
        <w:tc>
          <w:tcPr>
            <w:tcW w:w="743" w:type="pct"/>
            <w:tcBorders>
              <w:top w:val="nil"/>
              <w:left w:val="nil"/>
              <w:bottom w:val="nil"/>
              <w:right w:val="single" w:sz="8" w:space="0" w:color="auto"/>
            </w:tcBorders>
            <w:shd w:val="clear" w:color="auto" w:fill="auto"/>
            <w:noWrap/>
            <w:vAlign w:val="center"/>
            <w:hideMark/>
          </w:tcPr>
          <w:p w14:paraId="7A156FA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30.4.2026</w:t>
            </w:r>
          </w:p>
        </w:tc>
      </w:tr>
      <w:tr w:rsidR="00EF70A4" w:rsidRPr="00EB4089" w14:paraId="2E4FCCE9" w14:textId="77777777" w:rsidTr="00604740">
        <w:trPr>
          <w:trHeight w:val="709"/>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2224271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6.2.5</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14:paraId="5FFB6AE0"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Zjišťování hranic pozemků neřešených dle § 2 Zákona 12)</w:t>
            </w:r>
          </w:p>
        </w:tc>
        <w:tc>
          <w:tcPr>
            <w:tcW w:w="540" w:type="pct"/>
            <w:tcBorders>
              <w:top w:val="single" w:sz="4" w:space="0" w:color="auto"/>
              <w:left w:val="nil"/>
              <w:bottom w:val="nil"/>
              <w:right w:val="single" w:sz="4" w:space="0" w:color="auto"/>
            </w:tcBorders>
            <w:shd w:val="clear" w:color="auto" w:fill="auto"/>
            <w:vAlign w:val="center"/>
            <w:hideMark/>
          </w:tcPr>
          <w:p w14:paraId="4B3FF9F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 100 bm</w:t>
            </w:r>
          </w:p>
        </w:tc>
        <w:tc>
          <w:tcPr>
            <w:tcW w:w="541" w:type="pct"/>
            <w:tcBorders>
              <w:top w:val="single" w:sz="4" w:space="0" w:color="auto"/>
              <w:left w:val="nil"/>
              <w:bottom w:val="nil"/>
              <w:right w:val="single" w:sz="4" w:space="0" w:color="auto"/>
            </w:tcBorders>
            <w:shd w:val="clear" w:color="auto" w:fill="auto"/>
            <w:noWrap/>
            <w:vAlign w:val="center"/>
            <w:hideMark/>
          </w:tcPr>
          <w:p w14:paraId="7064D2A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55</w:t>
            </w:r>
          </w:p>
        </w:tc>
        <w:tc>
          <w:tcPr>
            <w:tcW w:w="609" w:type="pct"/>
            <w:tcBorders>
              <w:top w:val="nil"/>
              <w:left w:val="nil"/>
              <w:bottom w:val="single" w:sz="4" w:space="0" w:color="auto"/>
              <w:right w:val="single" w:sz="4" w:space="0" w:color="auto"/>
            </w:tcBorders>
            <w:shd w:val="clear" w:color="auto" w:fill="auto"/>
            <w:noWrap/>
            <w:vAlign w:val="center"/>
            <w:hideMark/>
          </w:tcPr>
          <w:p w14:paraId="66F2B97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5 000,00</w:t>
            </w:r>
          </w:p>
        </w:tc>
        <w:tc>
          <w:tcPr>
            <w:tcW w:w="742" w:type="pct"/>
            <w:tcBorders>
              <w:top w:val="single" w:sz="4" w:space="0" w:color="auto"/>
              <w:left w:val="nil"/>
              <w:bottom w:val="nil"/>
              <w:right w:val="single" w:sz="4" w:space="0" w:color="auto"/>
            </w:tcBorders>
            <w:shd w:val="clear" w:color="auto" w:fill="auto"/>
            <w:noWrap/>
            <w:vAlign w:val="center"/>
            <w:hideMark/>
          </w:tcPr>
          <w:p w14:paraId="08C2183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275 000,00</w:t>
            </w:r>
          </w:p>
        </w:tc>
        <w:tc>
          <w:tcPr>
            <w:tcW w:w="743" w:type="pct"/>
            <w:tcBorders>
              <w:top w:val="single" w:sz="4" w:space="0" w:color="auto"/>
              <w:left w:val="nil"/>
              <w:bottom w:val="nil"/>
              <w:right w:val="single" w:sz="8" w:space="0" w:color="auto"/>
            </w:tcBorders>
            <w:shd w:val="clear" w:color="auto" w:fill="auto"/>
            <w:noWrap/>
            <w:vAlign w:val="center"/>
            <w:hideMark/>
          </w:tcPr>
          <w:p w14:paraId="1927FE3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30.4.2026</w:t>
            </w:r>
          </w:p>
        </w:tc>
      </w:tr>
      <w:tr w:rsidR="00EF70A4" w:rsidRPr="00EB4089" w14:paraId="5BF0E87E" w14:textId="77777777" w:rsidTr="00604740">
        <w:trPr>
          <w:trHeight w:val="1020"/>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4674CD1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6.2.6</w:t>
            </w:r>
          </w:p>
        </w:tc>
        <w:tc>
          <w:tcPr>
            <w:tcW w:w="1368" w:type="pct"/>
            <w:tcBorders>
              <w:top w:val="nil"/>
              <w:left w:val="nil"/>
              <w:bottom w:val="single" w:sz="4" w:space="0" w:color="auto"/>
              <w:right w:val="single" w:sz="4" w:space="0" w:color="auto"/>
            </w:tcBorders>
            <w:shd w:val="clear" w:color="auto" w:fill="auto"/>
            <w:vAlign w:val="center"/>
            <w:hideMark/>
          </w:tcPr>
          <w:p w14:paraId="09EC4838"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Šetření průběhu vlastnických hranic řešených pozemků s porosty pro účely návrhu KoPÚ, včetně označení lomových bodů 6), 8)</w:t>
            </w:r>
          </w:p>
        </w:tc>
        <w:tc>
          <w:tcPr>
            <w:tcW w:w="540" w:type="pct"/>
            <w:tcBorders>
              <w:top w:val="single" w:sz="4" w:space="0" w:color="auto"/>
              <w:left w:val="nil"/>
              <w:bottom w:val="nil"/>
              <w:right w:val="single" w:sz="4" w:space="0" w:color="auto"/>
            </w:tcBorders>
            <w:shd w:val="clear" w:color="auto" w:fill="auto"/>
            <w:vAlign w:val="center"/>
            <w:hideMark/>
          </w:tcPr>
          <w:p w14:paraId="489B388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 100 bm</w:t>
            </w:r>
          </w:p>
        </w:tc>
        <w:tc>
          <w:tcPr>
            <w:tcW w:w="541" w:type="pct"/>
            <w:tcBorders>
              <w:top w:val="single" w:sz="4" w:space="0" w:color="auto"/>
              <w:left w:val="nil"/>
              <w:bottom w:val="nil"/>
              <w:right w:val="single" w:sz="4" w:space="0" w:color="auto"/>
            </w:tcBorders>
            <w:shd w:val="clear" w:color="auto" w:fill="auto"/>
            <w:noWrap/>
            <w:vAlign w:val="center"/>
            <w:hideMark/>
          </w:tcPr>
          <w:p w14:paraId="05D5598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220</w:t>
            </w:r>
          </w:p>
        </w:tc>
        <w:tc>
          <w:tcPr>
            <w:tcW w:w="609" w:type="pct"/>
            <w:tcBorders>
              <w:top w:val="nil"/>
              <w:left w:val="nil"/>
              <w:bottom w:val="single" w:sz="4" w:space="0" w:color="auto"/>
              <w:right w:val="single" w:sz="4" w:space="0" w:color="auto"/>
            </w:tcBorders>
            <w:shd w:val="clear" w:color="auto" w:fill="auto"/>
            <w:noWrap/>
            <w:vAlign w:val="center"/>
            <w:hideMark/>
          </w:tcPr>
          <w:p w14:paraId="64D7935C"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single" w:sz="4" w:space="0" w:color="auto"/>
              <w:left w:val="nil"/>
              <w:bottom w:val="nil"/>
              <w:right w:val="single" w:sz="4" w:space="0" w:color="auto"/>
            </w:tcBorders>
            <w:shd w:val="clear" w:color="auto" w:fill="auto"/>
            <w:noWrap/>
            <w:vAlign w:val="center"/>
            <w:hideMark/>
          </w:tcPr>
          <w:p w14:paraId="3D3D270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220 000,00</w:t>
            </w:r>
          </w:p>
        </w:tc>
        <w:tc>
          <w:tcPr>
            <w:tcW w:w="743" w:type="pct"/>
            <w:tcBorders>
              <w:top w:val="single" w:sz="4" w:space="0" w:color="auto"/>
              <w:left w:val="nil"/>
              <w:bottom w:val="nil"/>
              <w:right w:val="single" w:sz="8" w:space="0" w:color="auto"/>
            </w:tcBorders>
            <w:shd w:val="clear" w:color="auto" w:fill="auto"/>
            <w:noWrap/>
            <w:vAlign w:val="center"/>
            <w:hideMark/>
          </w:tcPr>
          <w:p w14:paraId="6E0F4C5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30.4.2026</w:t>
            </w:r>
          </w:p>
        </w:tc>
      </w:tr>
      <w:tr w:rsidR="00EF70A4" w:rsidRPr="00EB4089" w14:paraId="004748AD" w14:textId="77777777" w:rsidTr="00604740">
        <w:trPr>
          <w:trHeight w:val="623"/>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441414D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6.2.7</w:t>
            </w:r>
          </w:p>
        </w:tc>
        <w:tc>
          <w:tcPr>
            <w:tcW w:w="1368" w:type="pct"/>
            <w:tcBorders>
              <w:top w:val="nil"/>
              <w:left w:val="nil"/>
              <w:bottom w:val="nil"/>
              <w:right w:val="single" w:sz="4" w:space="0" w:color="auto"/>
            </w:tcBorders>
            <w:shd w:val="clear" w:color="auto" w:fill="auto"/>
            <w:vAlign w:val="center"/>
            <w:hideMark/>
          </w:tcPr>
          <w:p w14:paraId="517091F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Rozbor současného stavu                      </w:t>
            </w:r>
          </w:p>
        </w:tc>
        <w:tc>
          <w:tcPr>
            <w:tcW w:w="540" w:type="pct"/>
            <w:tcBorders>
              <w:top w:val="single" w:sz="4" w:space="0" w:color="auto"/>
              <w:left w:val="nil"/>
              <w:bottom w:val="nil"/>
              <w:right w:val="single" w:sz="4" w:space="0" w:color="auto"/>
            </w:tcBorders>
            <w:shd w:val="clear" w:color="auto" w:fill="auto"/>
            <w:vAlign w:val="center"/>
            <w:hideMark/>
          </w:tcPr>
          <w:p w14:paraId="669C6EF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1A5B044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w:t>
            </w:r>
          </w:p>
        </w:tc>
        <w:tc>
          <w:tcPr>
            <w:tcW w:w="609" w:type="pct"/>
            <w:tcBorders>
              <w:top w:val="nil"/>
              <w:left w:val="nil"/>
              <w:bottom w:val="single" w:sz="4" w:space="0" w:color="auto"/>
              <w:right w:val="single" w:sz="4" w:space="0" w:color="auto"/>
            </w:tcBorders>
            <w:shd w:val="clear" w:color="auto" w:fill="auto"/>
            <w:noWrap/>
            <w:vAlign w:val="center"/>
            <w:hideMark/>
          </w:tcPr>
          <w:p w14:paraId="30C0EBBE"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300,00</w:t>
            </w:r>
          </w:p>
        </w:tc>
        <w:tc>
          <w:tcPr>
            <w:tcW w:w="742" w:type="pct"/>
            <w:tcBorders>
              <w:top w:val="single" w:sz="4" w:space="0" w:color="auto"/>
              <w:left w:val="nil"/>
              <w:bottom w:val="nil"/>
              <w:right w:val="single" w:sz="4" w:space="0" w:color="auto"/>
            </w:tcBorders>
            <w:shd w:val="clear" w:color="auto" w:fill="auto"/>
            <w:noWrap/>
            <w:vAlign w:val="center"/>
            <w:hideMark/>
          </w:tcPr>
          <w:p w14:paraId="7420B5D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227 400,00</w:t>
            </w:r>
          </w:p>
        </w:tc>
        <w:tc>
          <w:tcPr>
            <w:tcW w:w="743" w:type="pct"/>
            <w:tcBorders>
              <w:top w:val="single" w:sz="4" w:space="0" w:color="auto"/>
              <w:left w:val="nil"/>
              <w:bottom w:val="nil"/>
              <w:right w:val="single" w:sz="8" w:space="0" w:color="auto"/>
            </w:tcBorders>
            <w:shd w:val="clear" w:color="auto" w:fill="auto"/>
            <w:noWrap/>
            <w:vAlign w:val="center"/>
            <w:hideMark/>
          </w:tcPr>
          <w:p w14:paraId="25EC961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31.8.2026</w:t>
            </w:r>
          </w:p>
        </w:tc>
      </w:tr>
      <w:tr w:rsidR="00EF70A4" w:rsidRPr="00EB4089" w14:paraId="1FC986A5" w14:textId="77777777" w:rsidTr="00604740">
        <w:trPr>
          <w:trHeight w:val="732"/>
        </w:trPr>
        <w:tc>
          <w:tcPr>
            <w:tcW w:w="45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BBD78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6.2.8</w:t>
            </w:r>
          </w:p>
        </w:tc>
        <w:tc>
          <w:tcPr>
            <w:tcW w:w="1368" w:type="pct"/>
            <w:tcBorders>
              <w:top w:val="single" w:sz="4" w:space="0" w:color="auto"/>
              <w:left w:val="nil"/>
              <w:bottom w:val="single" w:sz="8" w:space="0" w:color="auto"/>
              <w:right w:val="single" w:sz="4" w:space="0" w:color="auto"/>
            </w:tcBorders>
            <w:shd w:val="clear" w:color="auto" w:fill="auto"/>
            <w:vAlign w:val="center"/>
            <w:hideMark/>
          </w:tcPr>
          <w:p w14:paraId="46486F93"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Dokumentace k soupisu nároků vlastníků pozemků</w:t>
            </w:r>
          </w:p>
        </w:tc>
        <w:tc>
          <w:tcPr>
            <w:tcW w:w="540" w:type="pct"/>
            <w:tcBorders>
              <w:top w:val="single" w:sz="4" w:space="0" w:color="auto"/>
              <w:left w:val="nil"/>
              <w:bottom w:val="single" w:sz="8" w:space="0" w:color="auto"/>
              <w:right w:val="single" w:sz="4" w:space="0" w:color="auto"/>
            </w:tcBorders>
            <w:shd w:val="clear" w:color="auto" w:fill="auto"/>
            <w:noWrap/>
            <w:vAlign w:val="center"/>
            <w:hideMark/>
          </w:tcPr>
          <w:p w14:paraId="63ED233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single" w:sz="8" w:space="0" w:color="auto"/>
              <w:right w:val="single" w:sz="4" w:space="0" w:color="auto"/>
            </w:tcBorders>
            <w:shd w:val="clear" w:color="auto" w:fill="auto"/>
            <w:noWrap/>
            <w:vAlign w:val="center"/>
            <w:hideMark/>
          </w:tcPr>
          <w:p w14:paraId="1B6D7D8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w:t>
            </w:r>
          </w:p>
        </w:tc>
        <w:tc>
          <w:tcPr>
            <w:tcW w:w="609" w:type="pct"/>
            <w:tcBorders>
              <w:top w:val="nil"/>
              <w:left w:val="nil"/>
              <w:bottom w:val="single" w:sz="8" w:space="0" w:color="auto"/>
              <w:right w:val="single" w:sz="4" w:space="0" w:color="auto"/>
            </w:tcBorders>
            <w:shd w:val="clear" w:color="auto" w:fill="auto"/>
            <w:noWrap/>
            <w:vAlign w:val="center"/>
            <w:hideMark/>
          </w:tcPr>
          <w:p w14:paraId="5276725F"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300,00</w:t>
            </w:r>
          </w:p>
        </w:tc>
        <w:tc>
          <w:tcPr>
            <w:tcW w:w="742" w:type="pct"/>
            <w:tcBorders>
              <w:top w:val="single" w:sz="4" w:space="0" w:color="auto"/>
              <w:left w:val="nil"/>
              <w:bottom w:val="single" w:sz="8" w:space="0" w:color="auto"/>
              <w:right w:val="single" w:sz="4" w:space="0" w:color="auto"/>
            </w:tcBorders>
            <w:shd w:val="clear" w:color="auto" w:fill="auto"/>
            <w:noWrap/>
            <w:vAlign w:val="center"/>
            <w:hideMark/>
          </w:tcPr>
          <w:p w14:paraId="250E92C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227 400,00</w:t>
            </w:r>
          </w:p>
        </w:tc>
        <w:tc>
          <w:tcPr>
            <w:tcW w:w="743" w:type="pct"/>
            <w:tcBorders>
              <w:top w:val="single" w:sz="4" w:space="0" w:color="auto"/>
              <w:left w:val="nil"/>
              <w:bottom w:val="single" w:sz="8" w:space="0" w:color="auto"/>
              <w:right w:val="single" w:sz="8" w:space="0" w:color="auto"/>
            </w:tcBorders>
            <w:shd w:val="clear" w:color="auto" w:fill="auto"/>
            <w:noWrap/>
            <w:vAlign w:val="center"/>
            <w:hideMark/>
          </w:tcPr>
          <w:p w14:paraId="3B21EE8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31.8.2026</w:t>
            </w:r>
          </w:p>
        </w:tc>
      </w:tr>
      <w:tr w:rsidR="00EF70A4" w:rsidRPr="00EB4089" w14:paraId="17435777" w14:textId="77777777" w:rsidTr="00D35C97">
        <w:trPr>
          <w:trHeight w:val="840"/>
        </w:trPr>
        <w:tc>
          <w:tcPr>
            <w:tcW w:w="1825" w:type="pct"/>
            <w:gridSpan w:val="2"/>
            <w:tcBorders>
              <w:top w:val="single" w:sz="8" w:space="0" w:color="auto"/>
              <w:left w:val="single" w:sz="8" w:space="0" w:color="auto"/>
              <w:bottom w:val="single" w:sz="8" w:space="0" w:color="auto"/>
              <w:right w:val="nil"/>
            </w:tcBorders>
            <w:shd w:val="clear" w:color="auto" w:fill="auto"/>
            <w:noWrap/>
            <w:vAlign w:val="center"/>
            <w:hideMark/>
          </w:tcPr>
          <w:p w14:paraId="113F1F3E"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„Přípravné práce“ celkem bez DPH v Kč</w:t>
            </w:r>
          </w:p>
        </w:tc>
        <w:tc>
          <w:tcPr>
            <w:tcW w:w="540" w:type="pct"/>
            <w:tcBorders>
              <w:top w:val="nil"/>
              <w:left w:val="nil"/>
              <w:bottom w:val="single" w:sz="8" w:space="0" w:color="auto"/>
              <w:right w:val="nil"/>
            </w:tcBorders>
            <w:shd w:val="clear" w:color="auto" w:fill="auto"/>
            <w:vAlign w:val="center"/>
            <w:hideMark/>
          </w:tcPr>
          <w:p w14:paraId="3D9E42F3"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single" w:sz="8" w:space="0" w:color="auto"/>
              <w:right w:val="nil"/>
            </w:tcBorders>
            <w:shd w:val="clear" w:color="auto" w:fill="auto"/>
            <w:vAlign w:val="center"/>
            <w:hideMark/>
          </w:tcPr>
          <w:p w14:paraId="7B7B2B4E"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single" w:sz="8" w:space="0" w:color="auto"/>
              <w:right w:val="nil"/>
            </w:tcBorders>
            <w:shd w:val="clear" w:color="auto" w:fill="auto"/>
            <w:vAlign w:val="center"/>
            <w:hideMark/>
          </w:tcPr>
          <w:p w14:paraId="3F395708"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single" w:sz="8" w:space="0" w:color="auto"/>
              <w:right w:val="nil"/>
            </w:tcBorders>
            <w:shd w:val="clear" w:color="auto" w:fill="auto"/>
            <w:vAlign w:val="center"/>
            <w:hideMark/>
          </w:tcPr>
          <w:p w14:paraId="15CCA5F3"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2 160 600,00</w:t>
            </w:r>
          </w:p>
        </w:tc>
        <w:tc>
          <w:tcPr>
            <w:tcW w:w="743" w:type="pct"/>
            <w:tcBorders>
              <w:top w:val="nil"/>
              <w:left w:val="nil"/>
              <w:bottom w:val="single" w:sz="8" w:space="0" w:color="auto"/>
              <w:right w:val="single" w:sz="8" w:space="0" w:color="auto"/>
            </w:tcBorders>
            <w:shd w:val="clear" w:color="auto" w:fill="auto"/>
            <w:noWrap/>
            <w:vAlign w:val="center"/>
            <w:hideMark/>
          </w:tcPr>
          <w:p w14:paraId="67071F29"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31.8.2026</w:t>
            </w:r>
          </w:p>
        </w:tc>
      </w:tr>
      <w:tr w:rsidR="00EF70A4" w:rsidRPr="00EB4089" w14:paraId="06660D2F" w14:textId="77777777" w:rsidTr="00604740">
        <w:trPr>
          <w:trHeight w:val="623"/>
        </w:trPr>
        <w:tc>
          <w:tcPr>
            <w:tcW w:w="457" w:type="pct"/>
            <w:tcBorders>
              <w:top w:val="nil"/>
              <w:left w:val="single" w:sz="8" w:space="0" w:color="auto"/>
              <w:bottom w:val="single" w:sz="4" w:space="0" w:color="auto"/>
              <w:right w:val="single" w:sz="4" w:space="0" w:color="C0C0C0"/>
            </w:tcBorders>
            <w:shd w:val="clear" w:color="auto" w:fill="auto"/>
            <w:noWrap/>
            <w:vAlign w:val="center"/>
            <w:hideMark/>
          </w:tcPr>
          <w:p w14:paraId="0D7F357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6.3</w:t>
            </w:r>
          </w:p>
        </w:tc>
        <w:tc>
          <w:tcPr>
            <w:tcW w:w="1368" w:type="pct"/>
            <w:tcBorders>
              <w:top w:val="nil"/>
              <w:left w:val="nil"/>
              <w:bottom w:val="single" w:sz="4" w:space="0" w:color="auto"/>
              <w:right w:val="nil"/>
            </w:tcBorders>
            <w:shd w:val="clear" w:color="auto" w:fill="auto"/>
            <w:vAlign w:val="center"/>
            <w:hideMark/>
          </w:tcPr>
          <w:p w14:paraId="6432E9C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xml:space="preserve">Hlavní celek 2 „Návrhové práce“ </w:t>
            </w:r>
          </w:p>
        </w:tc>
        <w:tc>
          <w:tcPr>
            <w:tcW w:w="540" w:type="pct"/>
            <w:tcBorders>
              <w:top w:val="nil"/>
              <w:left w:val="nil"/>
              <w:bottom w:val="single" w:sz="4" w:space="0" w:color="auto"/>
              <w:right w:val="nil"/>
            </w:tcBorders>
            <w:shd w:val="clear" w:color="auto" w:fill="auto"/>
            <w:noWrap/>
            <w:vAlign w:val="center"/>
            <w:hideMark/>
          </w:tcPr>
          <w:p w14:paraId="103F3F14"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single" w:sz="4" w:space="0" w:color="auto"/>
              <w:right w:val="nil"/>
            </w:tcBorders>
            <w:shd w:val="clear" w:color="auto" w:fill="auto"/>
            <w:noWrap/>
            <w:vAlign w:val="center"/>
            <w:hideMark/>
          </w:tcPr>
          <w:p w14:paraId="65639630"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single" w:sz="4" w:space="0" w:color="auto"/>
              <w:right w:val="nil"/>
            </w:tcBorders>
            <w:shd w:val="clear" w:color="auto" w:fill="auto"/>
            <w:noWrap/>
            <w:vAlign w:val="center"/>
            <w:hideMark/>
          </w:tcPr>
          <w:p w14:paraId="3885AAEC"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single" w:sz="4" w:space="0" w:color="auto"/>
              <w:right w:val="nil"/>
            </w:tcBorders>
            <w:shd w:val="clear" w:color="auto" w:fill="auto"/>
            <w:noWrap/>
            <w:vAlign w:val="center"/>
            <w:hideMark/>
          </w:tcPr>
          <w:p w14:paraId="7AFAE065"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3" w:type="pct"/>
            <w:tcBorders>
              <w:top w:val="nil"/>
              <w:left w:val="nil"/>
              <w:bottom w:val="single" w:sz="4" w:space="0" w:color="auto"/>
              <w:right w:val="single" w:sz="8" w:space="0" w:color="auto"/>
            </w:tcBorders>
            <w:shd w:val="clear" w:color="auto" w:fill="auto"/>
            <w:noWrap/>
            <w:vAlign w:val="center"/>
            <w:hideMark/>
          </w:tcPr>
          <w:p w14:paraId="057F798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r>
      <w:tr w:rsidR="00EF70A4" w:rsidRPr="00EB4089" w14:paraId="0D637ADE" w14:textId="77777777" w:rsidTr="00604740">
        <w:trPr>
          <w:trHeight w:val="623"/>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14146F1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6.3.1</w:t>
            </w:r>
          </w:p>
        </w:tc>
        <w:tc>
          <w:tcPr>
            <w:tcW w:w="1368" w:type="pct"/>
            <w:tcBorders>
              <w:top w:val="nil"/>
              <w:left w:val="nil"/>
              <w:bottom w:val="single" w:sz="4" w:space="0" w:color="auto"/>
              <w:right w:val="single" w:sz="4" w:space="0" w:color="auto"/>
            </w:tcBorders>
            <w:shd w:val="clear" w:color="auto" w:fill="auto"/>
            <w:vAlign w:val="center"/>
            <w:hideMark/>
          </w:tcPr>
          <w:p w14:paraId="6EF65C81"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Vypracování plánu společných zařízení ("PSZ")</w:t>
            </w:r>
          </w:p>
        </w:tc>
        <w:tc>
          <w:tcPr>
            <w:tcW w:w="540" w:type="pct"/>
            <w:tcBorders>
              <w:top w:val="nil"/>
              <w:left w:val="nil"/>
              <w:bottom w:val="single" w:sz="4" w:space="0" w:color="auto"/>
              <w:right w:val="single" w:sz="4" w:space="0" w:color="auto"/>
            </w:tcBorders>
            <w:shd w:val="clear" w:color="auto" w:fill="auto"/>
            <w:noWrap/>
            <w:vAlign w:val="center"/>
            <w:hideMark/>
          </w:tcPr>
          <w:p w14:paraId="7C47C5E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single" w:sz="4" w:space="0" w:color="auto"/>
              <w:right w:val="single" w:sz="4" w:space="0" w:color="auto"/>
            </w:tcBorders>
            <w:shd w:val="clear" w:color="auto" w:fill="auto"/>
            <w:noWrap/>
            <w:vAlign w:val="center"/>
            <w:hideMark/>
          </w:tcPr>
          <w:p w14:paraId="6881527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w:t>
            </w:r>
          </w:p>
        </w:tc>
        <w:tc>
          <w:tcPr>
            <w:tcW w:w="609" w:type="pct"/>
            <w:tcBorders>
              <w:top w:val="nil"/>
              <w:left w:val="nil"/>
              <w:bottom w:val="single" w:sz="4" w:space="0" w:color="auto"/>
              <w:right w:val="single" w:sz="4" w:space="0" w:color="auto"/>
            </w:tcBorders>
            <w:shd w:val="clear" w:color="auto" w:fill="auto"/>
            <w:noWrap/>
            <w:vAlign w:val="center"/>
            <w:hideMark/>
          </w:tcPr>
          <w:p w14:paraId="44449331"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nil"/>
              <w:left w:val="nil"/>
              <w:bottom w:val="single" w:sz="4" w:space="0" w:color="auto"/>
              <w:right w:val="nil"/>
            </w:tcBorders>
            <w:shd w:val="clear" w:color="auto" w:fill="auto"/>
            <w:noWrap/>
            <w:vAlign w:val="center"/>
            <w:hideMark/>
          </w:tcPr>
          <w:p w14:paraId="15CF85F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758 000,00</w:t>
            </w:r>
          </w:p>
        </w:tc>
        <w:tc>
          <w:tcPr>
            <w:tcW w:w="743" w:type="pct"/>
            <w:vMerge w:val="restart"/>
            <w:tcBorders>
              <w:top w:val="nil"/>
              <w:left w:val="single" w:sz="4" w:space="0" w:color="auto"/>
              <w:bottom w:val="nil"/>
              <w:right w:val="single" w:sz="8" w:space="0" w:color="auto"/>
            </w:tcBorders>
            <w:shd w:val="clear" w:color="auto" w:fill="auto"/>
            <w:noWrap/>
            <w:vAlign w:val="center"/>
            <w:hideMark/>
          </w:tcPr>
          <w:p w14:paraId="5553DD7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31.8.2027</w:t>
            </w:r>
          </w:p>
        </w:tc>
      </w:tr>
      <w:tr w:rsidR="00EF70A4" w:rsidRPr="00EB4089" w14:paraId="191AFF93" w14:textId="77777777" w:rsidTr="00604740">
        <w:trPr>
          <w:trHeight w:val="1178"/>
        </w:trPr>
        <w:tc>
          <w:tcPr>
            <w:tcW w:w="457" w:type="pct"/>
            <w:tcBorders>
              <w:top w:val="nil"/>
              <w:left w:val="single" w:sz="8" w:space="0" w:color="auto"/>
              <w:bottom w:val="nil"/>
              <w:right w:val="single" w:sz="4" w:space="0" w:color="auto"/>
            </w:tcBorders>
            <w:shd w:val="clear" w:color="auto" w:fill="auto"/>
            <w:vAlign w:val="center"/>
            <w:hideMark/>
          </w:tcPr>
          <w:p w14:paraId="3C6D545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lastRenderedPageBreak/>
              <w:t>6.3.1 i) a)</w:t>
            </w:r>
          </w:p>
        </w:tc>
        <w:tc>
          <w:tcPr>
            <w:tcW w:w="1368" w:type="pct"/>
            <w:tcBorders>
              <w:top w:val="nil"/>
              <w:left w:val="nil"/>
              <w:bottom w:val="nil"/>
              <w:right w:val="single" w:sz="4" w:space="0" w:color="auto"/>
            </w:tcBorders>
            <w:shd w:val="clear" w:color="auto" w:fill="auto"/>
            <w:vAlign w:val="center"/>
            <w:hideMark/>
          </w:tcPr>
          <w:p w14:paraId="49486DB5"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Výškopisné zaměření zájmového území dle čl. 6.3.1 i) a) Smlouvy 2) </w:t>
            </w:r>
          </w:p>
        </w:tc>
        <w:tc>
          <w:tcPr>
            <w:tcW w:w="540" w:type="pct"/>
            <w:tcBorders>
              <w:top w:val="nil"/>
              <w:left w:val="nil"/>
              <w:bottom w:val="single" w:sz="4" w:space="0" w:color="auto"/>
              <w:right w:val="single" w:sz="4" w:space="0" w:color="auto"/>
            </w:tcBorders>
            <w:shd w:val="clear" w:color="auto" w:fill="auto"/>
            <w:noWrap/>
            <w:vAlign w:val="center"/>
            <w:hideMark/>
          </w:tcPr>
          <w:p w14:paraId="7AA5A12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single" w:sz="4" w:space="0" w:color="auto"/>
              <w:right w:val="single" w:sz="4" w:space="0" w:color="auto"/>
            </w:tcBorders>
            <w:shd w:val="clear" w:color="auto" w:fill="auto"/>
            <w:noWrap/>
            <w:vAlign w:val="center"/>
            <w:hideMark/>
          </w:tcPr>
          <w:p w14:paraId="3F2349C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w:t>
            </w:r>
          </w:p>
        </w:tc>
        <w:tc>
          <w:tcPr>
            <w:tcW w:w="609" w:type="pct"/>
            <w:tcBorders>
              <w:top w:val="nil"/>
              <w:left w:val="nil"/>
              <w:bottom w:val="single" w:sz="4" w:space="0" w:color="auto"/>
              <w:right w:val="single" w:sz="4" w:space="0" w:color="auto"/>
            </w:tcBorders>
            <w:shd w:val="clear" w:color="auto" w:fill="auto"/>
            <w:noWrap/>
            <w:vAlign w:val="center"/>
            <w:hideMark/>
          </w:tcPr>
          <w:p w14:paraId="47D31D02"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nil"/>
              <w:left w:val="nil"/>
              <w:bottom w:val="single" w:sz="4" w:space="0" w:color="auto"/>
              <w:right w:val="nil"/>
            </w:tcBorders>
            <w:shd w:val="clear" w:color="auto" w:fill="auto"/>
            <w:noWrap/>
            <w:vAlign w:val="center"/>
            <w:hideMark/>
          </w:tcPr>
          <w:p w14:paraId="090C9FE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30 000,00</w:t>
            </w:r>
          </w:p>
        </w:tc>
        <w:tc>
          <w:tcPr>
            <w:tcW w:w="743" w:type="pct"/>
            <w:vMerge/>
            <w:tcBorders>
              <w:top w:val="nil"/>
              <w:left w:val="single" w:sz="4" w:space="0" w:color="auto"/>
              <w:bottom w:val="nil"/>
              <w:right w:val="single" w:sz="8" w:space="0" w:color="auto"/>
            </w:tcBorders>
            <w:vAlign w:val="center"/>
            <w:hideMark/>
          </w:tcPr>
          <w:p w14:paraId="445F5A60"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01AA4608" w14:textId="77777777" w:rsidTr="00604740">
        <w:trPr>
          <w:trHeight w:val="998"/>
        </w:trPr>
        <w:tc>
          <w:tcPr>
            <w:tcW w:w="457"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BCB770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6.3.1 i) b)</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14:paraId="07A326F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DTR liniových dopravních staveb PSZ pro stanovení plochy záboru půdy stavbami dle čl. 6.3.1 i) b) Smlouvy 2)</w:t>
            </w:r>
          </w:p>
        </w:tc>
        <w:tc>
          <w:tcPr>
            <w:tcW w:w="540" w:type="pct"/>
            <w:tcBorders>
              <w:top w:val="nil"/>
              <w:left w:val="nil"/>
              <w:bottom w:val="single" w:sz="4" w:space="0" w:color="auto"/>
              <w:right w:val="single" w:sz="4" w:space="0" w:color="auto"/>
            </w:tcBorders>
            <w:shd w:val="clear" w:color="auto" w:fill="auto"/>
            <w:noWrap/>
            <w:vAlign w:val="center"/>
            <w:hideMark/>
          </w:tcPr>
          <w:p w14:paraId="191A5AC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100 bm</w:t>
            </w:r>
          </w:p>
        </w:tc>
        <w:tc>
          <w:tcPr>
            <w:tcW w:w="541" w:type="pct"/>
            <w:tcBorders>
              <w:top w:val="nil"/>
              <w:left w:val="nil"/>
              <w:bottom w:val="single" w:sz="4" w:space="0" w:color="auto"/>
              <w:right w:val="single" w:sz="4" w:space="0" w:color="auto"/>
            </w:tcBorders>
            <w:shd w:val="clear" w:color="auto" w:fill="auto"/>
            <w:noWrap/>
            <w:vAlign w:val="center"/>
            <w:hideMark/>
          </w:tcPr>
          <w:p w14:paraId="231A1D2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50</w:t>
            </w:r>
          </w:p>
        </w:tc>
        <w:tc>
          <w:tcPr>
            <w:tcW w:w="609" w:type="pct"/>
            <w:tcBorders>
              <w:top w:val="nil"/>
              <w:left w:val="nil"/>
              <w:bottom w:val="single" w:sz="4" w:space="0" w:color="auto"/>
              <w:right w:val="single" w:sz="4" w:space="0" w:color="auto"/>
            </w:tcBorders>
            <w:shd w:val="clear" w:color="auto" w:fill="auto"/>
            <w:noWrap/>
            <w:vAlign w:val="center"/>
            <w:hideMark/>
          </w:tcPr>
          <w:p w14:paraId="3BDC265F"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nil"/>
              <w:left w:val="nil"/>
              <w:bottom w:val="single" w:sz="4" w:space="0" w:color="auto"/>
              <w:right w:val="nil"/>
            </w:tcBorders>
            <w:shd w:val="clear" w:color="auto" w:fill="auto"/>
            <w:noWrap/>
            <w:vAlign w:val="center"/>
            <w:hideMark/>
          </w:tcPr>
          <w:p w14:paraId="07B8EAE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50 000,00</w:t>
            </w:r>
          </w:p>
        </w:tc>
        <w:tc>
          <w:tcPr>
            <w:tcW w:w="743" w:type="pct"/>
            <w:vMerge/>
            <w:tcBorders>
              <w:top w:val="nil"/>
              <w:left w:val="single" w:sz="4" w:space="0" w:color="auto"/>
              <w:bottom w:val="nil"/>
              <w:right w:val="single" w:sz="8" w:space="0" w:color="auto"/>
            </w:tcBorders>
            <w:vAlign w:val="center"/>
            <w:hideMark/>
          </w:tcPr>
          <w:p w14:paraId="5C17371D"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5A404106" w14:textId="77777777" w:rsidTr="00604740">
        <w:trPr>
          <w:trHeight w:val="972"/>
        </w:trPr>
        <w:tc>
          <w:tcPr>
            <w:tcW w:w="457" w:type="pct"/>
            <w:vMerge/>
            <w:tcBorders>
              <w:top w:val="single" w:sz="4" w:space="0" w:color="auto"/>
              <w:left w:val="single" w:sz="8" w:space="0" w:color="auto"/>
              <w:bottom w:val="single" w:sz="4" w:space="0" w:color="000000"/>
              <w:right w:val="single" w:sz="4" w:space="0" w:color="auto"/>
            </w:tcBorders>
            <w:vAlign w:val="center"/>
            <w:hideMark/>
          </w:tcPr>
          <w:p w14:paraId="7C4D42FF"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1368" w:type="pct"/>
            <w:tcBorders>
              <w:top w:val="nil"/>
              <w:left w:val="nil"/>
              <w:bottom w:val="single" w:sz="4" w:space="0" w:color="auto"/>
              <w:right w:val="single" w:sz="4" w:space="0" w:color="auto"/>
            </w:tcBorders>
            <w:shd w:val="clear" w:color="auto" w:fill="auto"/>
            <w:vAlign w:val="center"/>
            <w:hideMark/>
          </w:tcPr>
          <w:p w14:paraId="3B102347"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DTR liniových vodohospodářských a protierozních staveb PSZ pro stanovení plochy záboru půdy stavbami dle čl. 6.3.1 i) b) Smlouvy 2)</w:t>
            </w:r>
          </w:p>
        </w:tc>
        <w:tc>
          <w:tcPr>
            <w:tcW w:w="540" w:type="pct"/>
            <w:tcBorders>
              <w:top w:val="nil"/>
              <w:left w:val="nil"/>
              <w:bottom w:val="single" w:sz="4" w:space="0" w:color="auto"/>
              <w:right w:val="single" w:sz="4" w:space="0" w:color="auto"/>
            </w:tcBorders>
            <w:shd w:val="clear" w:color="auto" w:fill="auto"/>
            <w:noWrap/>
            <w:vAlign w:val="center"/>
            <w:hideMark/>
          </w:tcPr>
          <w:p w14:paraId="75263CB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100 bm</w:t>
            </w:r>
          </w:p>
        </w:tc>
        <w:tc>
          <w:tcPr>
            <w:tcW w:w="541" w:type="pct"/>
            <w:tcBorders>
              <w:top w:val="nil"/>
              <w:left w:val="nil"/>
              <w:bottom w:val="single" w:sz="4" w:space="0" w:color="auto"/>
              <w:right w:val="single" w:sz="4" w:space="0" w:color="auto"/>
            </w:tcBorders>
            <w:shd w:val="clear" w:color="auto" w:fill="auto"/>
            <w:noWrap/>
            <w:vAlign w:val="center"/>
            <w:hideMark/>
          </w:tcPr>
          <w:p w14:paraId="56F46E8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30</w:t>
            </w:r>
          </w:p>
        </w:tc>
        <w:tc>
          <w:tcPr>
            <w:tcW w:w="609" w:type="pct"/>
            <w:tcBorders>
              <w:top w:val="nil"/>
              <w:left w:val="nil"/>
              <w:bottom w:val="single" w:sz="4" w:space="0" w:color="auto"/>
              <w:right w:val="single" w:sz="4" w:space="0" w:color="auto"/>
            </w:tcBorders>
            <w:shd w:val="clear" w:color="auto" w:fill="auto"/>
            <w:noWrap/>
            <w:vAlign w:val="center"/>
            <w:hideMark/>
          </w:tcPr>
          <w:p w14:paraId="7A42266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2 000,00</w:t>
            </w:r>
          </w:p>
        </w:tc>
        <w:tc>
          <w:tcPr>
            <w:tcW w:w="742" w:type="pct"/>
            <w:tcBorders>
              <w:top w:val="nil"/>
              <w:left w:val="nil"/>
              <w:bottom w:val="single" w:sz="4" w:space="0" w:color="auto"/>
              <w:right w:val="nil"/>
            </w:tcBorders>
            <w:shd w:val="clear" w:color="auto" w:fill="auto"/>
            <w:noWrap/>
            <w:vAlign w:val="center"/>
            <w:hideMark/>
          </w:tcPr>
          <w:p w14:paraId="56C86867"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60 000,00</w:t>
            </w:r>
          </w:p>
        </w:tc>
        <w:tc>
          <w:tcPr>
            <w:tcW w:w="743" w:type="pct"/>
            <w:vMerge/>
            <w:tcBorders>
              <w:top w:val="nil"/>
              <w:left w:val="single" w:sz="4" w:space="0" w:color="auto"/>
              <w:bottom w:val="nil"/>
              <w:right w:val="single" w:sz="8" w:space="0" w:color="auto"/>
            </w:tcBorders>
            <w:vAlign w:val="center"/>
            <w:hideMark/>
          </w:tcPr>
          <w:p w14:paraId="615A24BD"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7DE99D81" w14:textId="77777777" w:rsidTr="00604740">
        <w:trPr>
          <w:trHeight w:val="998"/>
        </w:trPr>
        <w:tc>
          <w:tcPr>
            <w:tcW w:w="457" w:type="pct"/>
            <w:tcBorders>
              <w:top w:val="nil"/>
              <w:left w:val="single" w:sz="8" w:space="0" w:color="auto"/>
              <w:bottom w:val="single" w:sz="4" w:space="0" w:color="auto"/>
              <w:right w:val="nil"/>
            </w:tcBorders>
            <w:shd w:val="clear" w:color="auto" w:fill="auto"/>
            <w:noWrap/>
            <w:vAlign w:val="center"/>
            <w:hideMark/>
          </w:tcPr>
          <w:p w14:paraId="6E0B5F4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6.3.1 i) c)</w:t>
            </w:r>
          </w:p>
        </w:tc>
        <w:tc>
          <w:tcPr>
            <w:tcW w:w="1368" w:type="pct"/>
            <w:tcBorders>
              <w:top w:val="nil"/>
              <w:left w:val="single" w:sz="4" w:space="0" w:color="auto"/>
              <w:bottom w:val="single" w:sz="4" w:space="0" w:color="auto"/>
              <w:right w:val="single" w:sz="4" w:space="0" w:color="auto"/>
            </w:tcBorders>
            <w:shd w:val="clear" w:color="auto" w:fill="auto"/>
            <w:vAlign w:val="center"/>
            <w:hideMark/>
          </w:tcPr>
          <w:p w14:paraId="4552969C"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DTR vodohospodářských staveb PSZ dle čl. 6.3.1 i) c) Smlouvy 2)</w:t>
            </w:r>
          </w:p>
        </w:tc>
        <w:tc>
          <w:tcPr>
            <w:tcW w:w="540" w:type="pct"/>
            <w:tcBorders>
              <w:top w:val="nil"/>
              <w:left w:val="nil"/>
              <w:bottom w:val="single" w:sz="4" w:space="0" w:color="auto"/>
              <w:right w:val="single" w:sz="4" w:space="0" w:color="auto"/>
            </w:tcBorders>
            <w:shd w:val="clear" w:color="auto" w:fill="auto"/>
            <w:noWrap/>
            <w:vAlign w:val="center"/>
            <w:hideMark/>
          </w:tcPr>
          <w:p w14:paraId="0C68AF8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ks</w:t>
            </w:r>
          </w:p>
        </w:tc>
        <w:tc>
          <w:tcPr>
            <w:tcW w:w="541" w:type="pct"/>
            <w:tcBorders>
              <w:top w:val="nil"/>
              <w:left w:val="nil"/>
              <w:bottom w:val="single" w:sz="4" w:space="0" w:color="auto"/>
              <w:right w:val="single" w:sz="4" w:space="0" w:color="auto"/>
            </w:tcBorders>
            <w:shd w:val="clear" w:color="auto" w:fill="auto"/>
            <w:noWrap/>
            <w:vAlign w:val="center"/>
            <w:hideMark/>
          </w:tcPr>
          <w:p w14:paraId="27225AC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w:t>
            </w:r>
          </w:p>
        </w:tc>
        <w:tc>
          <w:tcPr>
            <w:tcW w:w="609" w:type="pct"/>
            <w:tcBorders>
              <w:top w:val="nil"/>
              <w:left w:val="nil"/>
              <w:bottom w:val="single" w:sz="4" w:space="0" w:color="auto"/>
              <w:right w:val="single" w:sz="4" w:space="0" w:color="auto"/>
            </w:tcBorders>
            <w:shd w:val="clear" w:color="auto" w:fill="auto"/>
            <w:noWrap/>
            <w:vAlign w:val="center"/>
            <w:hideMark/>
          </w:tcPr>
          <w:p w14:paraId="6C017FD9"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30 000,00</w:t>
            </w:r>
          </w:p>
        </w:tc>
        <w:tc>
          <w:tcPr>
            <w:tcW w:w="742" w:type="pct"/>
            <w:tcBorders>
              <w:top w:val="nil"/>
              <w:left w:val="nil"/>
              <w:bottom w:val="single" w:sz="4" w:space="0" w:color="auto"/>
              <w:right w:val="nil"/>
            </w:tcBorders>
            <w:shd w:val="clear" w:color="auto" w:fill="auto"/>
            <w:noWrap/>
            <w:vAlign w:val="center"/>
            <w:hideMark/>
          </w:tcPr>
          <w:p w14:paraId="109295D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90 000,00</w:t>
            </w:r>
          </w:p>
        </w:tc>
        <w:tc>
          <w:tcPr>
            <w:tcW w:w="743" w:type="pct"/>
            <w:vMerge/>
            <w:tcBorders>
              <w:top w:val="nil"/>
              <w:left w:val="single" w:sz="4" w:space="0" w:color="auto"/>
              <w:bottom w:val="nil"/>
              <w:right w:val="single" w:sz="8" w:space="0" w:color="auto"/>
            </w:tcBorders>
            <w:vAlign w:val="center"/>
            <w:hideMark/>
          </w:tcPr>
          <w:p w14:paraId="628AB25E" w14:textId="77777777" w:rsidR="00EB4089" w:rsidRPr="00EB4089" w:rsidRDefault="00EB4089" w:rsidP="00EB4089">
            <w:pPr>
              <w:spacing w:after="0" w:line="240" w:lineRule="auto"/>
              <w:rPr>
                <w:rFonts w:ascii="Arial" w:eastAsia="Times New Roman" w:hAnsi="Arial" w:cs="Arial"/>
                <w:kern w:val="0"/>
                <w:lang w:eastAsia="cs-CZ"/>
                <w14:ligatures w14:val="none"/>
              </w:rPr>
            </w:pPr>
          </w:p>
        </w:tc>
      </w:tr>
      <w:tr w:rsidR="00EF70A4" w:rsidRPr="00EB4089" w14:paraId="57FA0531" w14:textId="77777777" w:rsidTr="00604740">
        <w:trPr>
          <w:trHeight w:val="840"/>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064C6A8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6.3.2 h)</w:t>
            </w:r>
          </w:p>
        </w:tc>
        <w:tc>
          <w:tcPr>
            <w:tcW w:w="1368" w:type="pct"/>
            <w:tcBorders>
              <w:top w:val="nil"/>
              <w:left w:val="nil"/>
              <w:bottom w:val="nil"/>
              <w:right w:val="single" w:sz="4" w:space="0" w:color="auto"/>
            </w:tcBorders>
            <w:shd w:val="clear" w:color="auto" w:fill="auto"/>
            <w:vAlign w:val="center"/>
            <w:hideMark/>
          </w:tcPr>
          <w:p w14:paraId="3C9EAE74"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PSZ 11)</w:t>
            </w:r>
          </w:p>
        </w:tc>
        <w:tc>
          <w:tcPr>
            <w:tcW w:w="540" w:type="pct"/>
            <w:tcBorders>
              <w:top w:val="nil"/>
              <w:left w:val="nil"/>
              <w:bottom w:val="nil"/>
              <w:right w:val="single" w:sz="4" w:space="0" w:color="auto"/>
            </w:tcBorders>
            <w:shd w:val="clear" w:color="auto" w:fill="auto"/>
            <w:noWrap/>
            <w:vAlign w:val="center"/>
            <w:hideMark/>
          </w:tcPr>
          <w:p w14:paraId="2E977EF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nil"/>
              <w:right w:val="single" w:sz="4" w:space="0" w:color="auto"/>
            </w:tcBorders>
            <w:shd w:val="clear" w:color="000000" w:fill="BFBFBF"/>
            <w:noWrap/>
            <w:vAlign w:val="center"/>
            <w:hideMark/>
          </w:tcPr>
          <w:p w14:paraId="04EDC57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609" w:type="pct"/>
            <w:tcBorders>
              <w:top w:val="nil"/>
              <w:left w:val="nil"/>
              <w:bottom w:val="nil"/>
              <w:right w:val="single" w:sz="4" w:space="0" w:color="auto"/>
            </w:tcBorders>
            <w:shd w:val="clear" w:color="000000" w:fill="BFBFBF"/>
            <w:noWrap/>
            <w:vAlign w:val="center"/>
            <w:hideMark/>
          </w:tcPr>
          <w:p w14:paraId="30BDE90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742" w:type="pct"/>
            <w:tcBorders>
              <w:top w:val="nil"/>
              <w:left w:val="nil"/>
              <w:bottom w:val="nil"/>
              <w:right w:val="single" w:sz="4" w:space="0" w:color="auto"/>
            </w:tcBorders>
            <w:shd w:val="clear" w:color="000000" w:fill="BFBFBF"/>
            <w:noWrap/>
            <w:vAlign w:val="center"/>
            <w:hideMark/>
          </w:tcPr>
          <w:p w14:paraId="00A1C09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743" w:type="pct"/>
            <w:tcBorders>
              <w:top w:val="single" w:sz="4" w:space="0" w:color="auto"/>
              <w:left w:val="nil"/>
              <w:bottom w:val="nil"/>
              <w:right w:val="single" w:sz="8" w:space="0" w:color="auto"/>
            </w:tcBorders>
            <w:shd w:val="clear" w:color="000000" w:fill="BFBFBF"/>
            <w:vAlign w:val="center"/>
            <w:hideMark/>
          </w:tcPr>
          <w:p w14:paraId="5865E47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5B2AAFA0" w14:textId="77777777" w:rsidTr="00604740">
        <w:trPr>
          <w:trHeight w:val="840"/>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2DA5FFF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6.3.2 h) i)</w:t>
            </w:r>
          </w:p>
        </w:tc>
        <w:tc>
          <w:tcPr>
            <w:tcW w:w="1368" w:type="pct"/>
            <w:tcBorders>
              <w:top w:val="single" w:sz="4" w:space="0" w:color="auto"/>
              <w:left w:val="nil"/>
              <w:bottom w:val="nil"/>
              <w:right w:val="single" w:sz="4" w:space="0" w:color="auto"/>
            </w:tcBorders>
            <w:shd w:val="clear" w:color="auto" w:fill="auto"/>
            <w:vAlign w:val="center"/>
            <w:hideMark/>
          </w:tcPr>
          <w:p w14:paraId="5458A3E8"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PSZ do 10 ha 11)</w:t>
            </w:r>
          </w:p>
        </w:tc>
        <w:tc>
          <w:tcPr>
            <w:tcW w:w="540" w:type="pct"/>
            <w:tcBorders>
              <w:top w:val="single" w:sz="4" w:space="0" w:color="auto"/>
              <w:left w:val="nil"/>
              <w:bottom w:val="nil"/>
              <w:right w:val="single" w:sz="4" w:space="0" w:color="auto"/>
            </w:tcBorders>
            <w:shd w:val="clear" w:color="auto" w:fill="auto"/>
            <w:noWrap/>
            <w:vAlign w:val="center"/>
            <w:hideMark/>
          </w:tcPr>
          <w:p w14:paraId="6794CF9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52EC218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14:paraId="47CE294E"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6 500,00</w:t>
            </w:r>
          </w:p>
        </w:tc>
        <w:tc>
          <w:tcPr>
            <w:tcW w:w="742" w:type="pct"/>
            <w:tcBorders>
              <w:top w:val="single" w:sz="4" w:space="0" w:color="auto"/>
              <w:left w:val="nil"/>
              <w:bottom w:val="single" w:sz="4" w:space="0" w:color="auto"/>
              <w:right w:val="nil"/>
            </w:tcBorders>
            <w:shd w:val="clear" w:color="auto" w:fill="auto"/>
            <w:noWrap/>
            <w:vAlign w:val="center"/>
            <w:hideMark/>
          </w:tcPr>
          <w:p w14:paraId="4B136E3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6 500,00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437784B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na výzvu Objednatele v dohodnuté lhůtě</w:t>
            </w:r>
          </w:p>
        </w:tc>
      </w:tr>
      <w:tr w:rsidR="00EF70A4" w:rsidRPr="00EB4089" w14:paraId="4A45D5F4" w14:textId="77777777" w:rsidTr="00604740">
        <w:trPr>
          <w:trHeight w:val="840"/>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0FA07CD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6.3.2 h) ii)</w:t>
            </w:r>
          </w:p>
        </w:tc>
        <w:tc>
          <w:tcPr>
            <w:tcW w:w="1368" w:type="pct"/>
            <w:tcBorders>
              <w:top w:val="single" w:sz="4" w:space="0" w:color="auto"/>
              <w:left w:val="nil"/>
              <w:bottom w:val="nil"/>
              <w:right w:val="single" w:sz="4" w:space="0" w:color="auto"/>
            </w:tcBorders>
            <w:shd w:val="clear" w:color="auto" w:fill="auto"/>
            <w:vAlign w:val="center"/>
            <w:hideMark/>
          </w:tcPr>
          <w:p w14:paraId="1AE23DA4"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PSZ do 50 ha 11)</w:t>
            </w:r>
          </w:p>
        </w:tc>
        <w:tc>
          <w:tcPr>
            <w:tcW w:w="540" w:type="pct"/>
            <w:tcBorders>
              <w:top w:val="single" w:sz="4" w:space="0" w:color="auto"/>
              <w:left w:val="nil"/>
              <w:bottom w:val="nil"/>
              <w:right w:val="single" w:sz="4" w:space="0" w:color="auto"/>
            </w:tcBorders>
            <w:shd w:val="clear" w:color="auto" w:fill="auto"/>
            <w:noWrap/>
            <w:vAlign w:val="center"/>
            <w:hideMark/>
          </w:tcPr>
          <w:p w14:paraId="746387E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2960B1A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nil"/>
              <w:left w:val="nil"/>
              <w:bottom w:val="single" w:sz="4" w:space="0" w:color="auto"/>
              <w:right w:val="single" w:sz="4" w:space="0" w:color="auto"/>
            </w:tcBorders>
            <w:shd w:val="clear" w:color="auto" w:fill="auto"/>
            <w:noWrap/>
            <w:vAlign w:val="center"/>
            <w:hideMark/>
          </w:tcPr>
          <w:p w14:paraId="7D8B671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3 500,00</w:t>
            </w:r>
          </w:p>
        </w:tc>
        <w:tc>
          <w:tcPr>
            <w:tcW w:w="742" w:type="pct"/>
            <w:tcBorders>
              <w:top w:val="nil"/>
              <w:left w:val="nil"/>
              <w:bottom w:val="single" w:sz="4" w:space="0" w:color="auto"/>
              <w:right w:val="nil"/>
            </w:tcBorders>
            <w:shd w:val="clear" w:color="auto" w:fill="auto"/>
            <w:noWrap/>
            <w:vAlign w:val="center"/>
            <w:hideMark/>
          </w:tcPr>
          <w:p w14:paraId="67FEFC5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3 500,00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C23F39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na výzvu Objednatele v dohodnuté lhůtě</w:t>
            </w:r>
          </w:p>
        </w:tc>
      </w:tr>
      <w:tr w:rsidR="00EF70A4" w:rsidRPr="00EB4089" w14:paraId="74230671" w14:textId="77777777" w:rsidTr="00604740">
        <w:trPr>
          <w:trHeight w:val="840"/>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742DDE8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6.3.2 h) iii)</w:t>
            </w:r>
          </w:p>
        </w:tc>
        <w:tc>
          <w:tcPr>
            <w:tcW w:w="1368" w:type="pct"/>
            <w:tcBorders>
              <w:top w:val="single" w:sz="4" w:space="0" w:color="auto"/>
              <w:left w:val="nil"/>
              <w:bottom w:val="nil"/>
              <w:right w:val="single" w:sz="4" w:space="0" w:color="auto"/>
            </w:tcBorders>
            <w:shd w:val="clear" w:color="auto" w:fill="auto"/>
            <w:vAlign w:val="center"/>
            <w:hideMark/>
          </w:tcPr>
          <w:p w14:paraId="1EBE1E8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PSZ nad 50 ha 11)</w:t>
            </w:r>
          </w:p>
        </w:tc>
        <w:tc>
          <w:tcPr>
            <w:tcW w:w="540" w:type="pct"/>
            <w:tcBorders>
              <w:top w:val="single" w:sz="4" w:space="0" w:color="auto"/>
              <w:left w:val="nil"/>
              <w:bottom w:val="nil"/>
              <w:right w:val="single" w:sz="4" w:space="0" w:color="auto"/>
            </w:tcBorders>
            <w:shd w:val="clear" w:color="auto" w:fill="auto"/>
            <w:noWrap/>
            <w:vAlign w:val="center"/>
            <w:hideMark/>
          </w:tcPr>
          <w:p w14:paraId="7EA52FA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2222E08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nil"/>
              <w:left w:val="nil"/>
              <w:bottom w:val="single" w:sz="4" w:space="0" w:color="auto"/>
              <w:right w:val="single" w:sz="4" w:space="0" w:color="auto"/>
            </w:tcBorders>
            <w:shd w:val="clear" w:color="auto" w:fill="auto"/>
            <w:noWrap/>
            <w:vAlign w:val="center"/>
            <w:hideMark/>
          </w:tcPr>
          <w:p w14:paraId="2F0B9AFE"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1 400,00</w:t>
            </w:r>
          </w:p>
        </w:tc>
        <w:tc>
          <w:tcPr>
            <w:tcW w:w="742" w:type="pct"/>
            <w:tcBorders>
              <w:top w:val="nil"/>
              <w:left w:val="nil"/>
              <w:bottom w:val="single" w:sz="4" w:space="0" w:color="auto"/>
              <w:right w:val="nil"/>
            </w:tcBorders>
            <w:shd w:val="clear" w:color="auto" w:fill="auto"/>
            <w:noWrap/>
            <w:vAlign w:val="center"/>
            <w:hideMark/>
          </w:tcPr>
          <w:p w14:paraId="6B45CBD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1 400,00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6FAA524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na výzvu Objednatele v dohodnuté lhůtě</w:t>
            </w:r>
          </w:p>
        </w:tc>
      </w:tr>
      <w:tr w:rsidR="00EF70A4" w:rsidRPr="00EB4089" w14:paraId="0845597F" w14:textId="77777777" w:rsidTr="00D35C97">
        <w:trPr>
          <w:trHeight w:val="732"/>
        </w:trPr>
        <w:tc>
          <w:tcPr>
            <w:tcW w:w="457" w:type="pct"/>
            <w:tcBorders>
              <w:top w:val="nil"/>
              <w:left w:val="single" w:sz="8" w:space="0" w:color="auto"/>
              <w:bottom w:val="single" w:sz="4" w:space="0" w:color="auto"/>
              <w:right w:val="single" w:sz="4" w:space="0" w:color="auto"/>
            </w:tcBorders>
            <w:shd w:val="clear" w:color="auto" w:fill="auto"/>
            <w:noWrap/>
            <w:vAlign w:val="center"/>
            <w:hideMark/>
          </w:tcPr>
          <w:p w14:paraId="7EBB141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6.3.2 </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14:paraId="69FF6823"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Vypracování návrhu nového uspořádání pozemků k jeho vystavení dle § 11 odst. 1 Zákona</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064AEB3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032DA6E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w:t>
            </w:r>
          </w:p>
        </w:tc>
        <w:tc>
          <w:tcPr>
            <w:tcW w:w="609" w:type="pct"/>
            <w:tcBorders>
              <w:top w:val="nil"/>
              <w:left w:val="nil"/>
              <w:bottom w:val="single" w:sz="4" w:space="0" w:color="auto"/>
              <w:right w:val="single" w:sz="4" w:space="0" w:color="auto"/>
            </w:tcBorders>
            <w:shd w:val="clear" w:color="auto" w:fill="auto"/>
            <w:noWrap/>
            <w:vAlign w:val="center"/>
            <w:hideMark/>
          </w:tcPr>
          <w:p w14:paraId="09686ED8"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1 000,00</w:t>
            </w:r>
          </w:p>
        </w:tc>
        <w:tc>
          <w:tcPr>
            <w:tcW w:w="742" w:type="pct"/>
            <w:tcBorders>
              <w:top w:val="nil"/>
              <w:left w:val="nil"/>
              <w:bottom w:val="single" w:sz="4" w:space="0" w:color="auto"/>
              <w:right w:val="nil"/>
            </w:tcBorders>
            <w:shd w:val="clear" w:color="auto" w:fill="auto"/>
            <w:noWrap/>
            <w:vAlign w:val="center"/>
            <w:hideMark/>
          </w:tcPr>
          <w:p w14:paraId="06710B2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9C6520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D35C97">
              <w:rPr>
                <w:rFonts w:ascii="Arial" w:eastAsia="Times New Roman" w:hAnsi="Arial" w:cs="Arial"/>
                <w:kern w:val="0"/>
                <w:lang w:eastAsia="cs-CZ"/>
                <w14:ligatures w14:val="none"/>
              </w:rPr>
              <w:t>31.8.2028</w:t>
            </w:r>
          </w:p>
        </w:tc>
      </w:tr>
      <w:tr w:rsidR="00EF70A4" w:rsidRPr="00EB4089" w14:paraId="22EF88C6" w14:textId="77777777" w:rsidTr="00604740">
        <w:trPr>
          <w:trHeight w:val="623"/>
        </w:trPr>
        <w:tc>
          <w:tcPr>
            <w:tcW w:w="457" w:type="pct"/>
            <w:tcBorders>
              <w:top w:val="nil"/>
              <w:left w:val="single" w:sz="8" w:space="0" w:color="auto"/>
              <w:bottom w:val="nil"/>
              <w:right w:val="single" w:sz="4" w:space="0" w:color="auto"/>
            </w:tcBorders>
            <w:shd w:val="clear" w:color="auto" w:fill="auto"/>
            <w:noWrap/>
            <w:vAlign w:val="center"/>
            <w:hideMark/>
          </w:tcPr>
          <w:p w14:paraId="67871B4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6.3.3</w:t>
            </w:r>
          </w:p>
        </w:tc>
        <w:tc>
          <w:tcPr>
            <w:tcW w:w="1368" w:type="pct"/>
            <w:tcBorders>
              <w:top w:val="nil"/>
              <w:left w:val="nil"/>
              <w:bottom w:val="nil"/>
              <w:right w:val="single" w:sz="4" w:space="0" w:color="auto"/>
            </w:tcBorders>
            <w:shd w:val="clear" w:color="auto" w:fill="auto"/>
            <w:vAlign w:val="center"/>
            <w:hideMark/>
          </w:tcPr>
          <w:p w14:paraId="452D5658"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Předložení aktuální dokumentace návrhu KoPÚ</w:t>
            </w:r>
          </w:p>
        </w:tc>
        <w:tc>
          <w:tcPr>
            <w:tcW w:w="540" w:type="pct"/>
            <w:tcBorders>
              <w:top w:val="nil"/>
              <w:left w:val="nil"/>
              <w:bottom w:val="single" w:sz="4" w:space="0" w:color="auto"/>
              <w:right w:val="single" w:sz="4" w:space="0" w:color="auto"/>
            </w:tcBorders>
            <w:shd w:val="clear" w:color="auto" w:fill="auto"/>
            <w:noWrap/>
            <w:vAlign w:val="center"/>
            <w:hideMark/>
          </w:tcPr>
          <w:p w14:paraId="77563D9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ks</w:t>
            </w:r>
          </w:p>
        </w:tc>
        <w:tc>
          <w:tcPr>
            <w:tcW w:w="541" w:type="pct"/>
            <w:tcBorders>
              <w:top w:val="nil"/>
              <w:left w:val="nil"/>
              <w:bottom w:val="single" w:sz="4" w:space="0" w:color="auto"/>
              <w:right w:val="single" w:sz="4" w:space="0" w:color="auto"/>
            </w:tcBorders>
            <w:shd w:val="clear" w:color="auto" w:fill="auto"/>
            <w:noWrap/>
            <w:vAlign w:val="center"/>
            <w:hideMark/>
          </w:tcPr>
          <w:p w14:paraId="4286B37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w:t>
            </w:r>
          </w:p>
        </w:tc>
        <w:tc>
          <w:tcPr>
            <w:tcW w:w="609" w:type="pct"/>
            <w:tcBorders>
              <w:top w:val="nil"/>
              <w:left w:val="nil"/>
              <w:bottom w:val="single" w:sz="4" w:space="0" w:color="auto"/>
              <w:right w:val="single" w:sz="4" w:space="0" w:color="auto"/>
            </w:tcBorders>
            <w:shd w:val="clear" w:color="auto" w:fill="auto"/>
            <w:noWrap/>
            <w:vAlign w:val="center"/>
            <w:hideMark/>
          </w:tcPr>
          <w:p w14:paraId="449F806C"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30 000,00</w:t>
            </w:r>
          </w:p>
        </w:tc>
        <w:tc>
          <w:tcPr>
            <w:tcW w:w="742" w:type="pct"/>
            <w:tcBorders>
              <w:top w:val="nil"/>
              <w:left w:val="nil"/>
              <w:bottom w:val="single" w:sz="4" w:space="0" w:color="auto"/>
              <w:right w:val="nil"/>
            </w:tcBorders>
            <w:shd w:val="clear" w:color="auto" w:fill="auto"/>
            <w:noWrap/>
            <w:vAlign w:val="center"/>
            <w:hideMark/>
          </w:tcPr>
          <w:p w14:paraId="360E7EC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60 000,00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6523A14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 1 měsíce od výzvy Objednatele</w:t>
            </w:r>
          </w:p>
        </w:tc>
      </w:tr>
      <w:tr w:rsidR="00EF70A4" w:rsidRPr="00EB4089" w14:paraId="4708190A" w14:textId="77777777" w:rsidTr="00604740">
        <w:trPr>
          <w:trHeight w:val="769"/>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5A5ED53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6.3.4</w:t>
            </w:r>
          </w:p>
        </w:tc>
        <w:tc>
          <w:tcPr>
            <w:tcW w:w="1368" w:type="pct"/>
            <w:tcBorders>
              <w:top w:val="single" w:sz="4" w:space="0" w:color="auto"/>
              <w:left w:val="nil"/>
              <w:bottom w:val="nil"/>
              <w:right w:val="single" w:sz="4" w:space="0" w:color="auto"/>
            </w:tcBorders>
            <w:shd w:val="clear" w:color="auto" w:fill="auto"/>
            <w:vAlign w:val="center"/>
            <w:hideMark/>
          </w:tcPr>
          <w:p w14:paraId="03259AA9"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Zhotovení podkladů pro změnu katastrální hranice 3), 7)</w:t>
            </w:r>
          </w:p>
        </w:tc>
        <w:tc>
          <w:tcPr>
            <w:tcW w:w="540" w:type="pct"/>
            <w:tcBorders>
              <w:top w:val="nil"/>
              <w:left w:val="nil"/>
              <w:bottom w:val="single" w:sz="4" w:space="0" w:color="auto"/>
              <w:right w:val="single" w:sz="4" w:space="0" w:color="auto"/>
            </w:tcBorders>
            <w:shd w:val="clear" w:color="auto" w:fill="auto"/>
            <w:noWrap/>
            <w:vAlign w:val="center"/>
            <w:hideMark/>
          </w:tcPr>
          <w:p w14:paraId="54AB0169"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100 bm</w:t>
            </w:r>
          </w:p>
        </w:tc>
        <w:tc>
          <w:tcPr>
            <w:tcW w:w="541" w:type="pct"/>
            <w:tcBorders>
              <w:top w:val="nil"/>
              <w:left w:val="nil"/>
              <w:bottom w:val="single" w:sz="4" w:space="0" w:color="auto"/>
              <w:right w:val="single" w:sz="4" w:space="0" w:color="auto"/>
            </w:tcBorders>
            <w:shd w:val="clear" w:color="auto" w:fill="auto"/>
            <w:vAlign w:val="center"/>
            <w:hideMark/>
          </w:tcPr>
          <w:p w14:paraId="3F6205F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w:t>
            </w:r>
          </w:p>
        </w:tc>
        <w:tc>
          <w:tcPr>
            <w:tcW w:w="609" w:type="pct"/>
            <w:tcBorders>
              <w:top w:val="nil"/>
              <w:left w:val="nil"/>
              <w:bottom w:val="single" w:sz="4" w:space="0" w:color="auto"/>
              <w:right w:val="single" w:sz="4" w:space="0" w:color="auto"/>
            </w:tcBorders>
            <w:shd w:val="clear" w:color="auto" w:fill="auto"/>
            <w:noWrap/>
            <w:vAlign w:val="center"/>
            <w:hideMark/>
          </w:tcPr>
          <w:p w14:paraId="2E8AD581"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3 000,00</w:t>
            </w:r>
          </w:p>
        </w:tc>
        <w:tc>
          <w:tcPr>
            <w:tcW w:w="742" w:type="pct"/>
            <w:tcBorders>
              <w:top w:val="nil"/>
              <w:left w:val="nil"/>
              <w:bottom w:val="single" w:sz="4" w:space="0" w:color="auto"/>
              <w:right w:val="nil"/>
            </w:tcBorders>
            <w:shd w:val="clear" w:color="auto" w:fill="auto"/>
            <w:noWrap/>
            <w:vAlign w:val="center"/>
            <w:hideMark/>
          </w:tcPr>
          <w:p w14:paraId="1F2D7F5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9 000,00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2F7C1A4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 3 měsíců od výzvy Objednatele</w:t>
            </w:r>
          </w:p>
        </w:tc>
      </w:tr>
      <w:tr w:rsidR="00EF70A4" w:rsidRPr="00EB4089" w14:paraId="02E14C54" w14:textId="77777777" w:rsidTr="00604740">
        <w:trPr>
          <w:trHeight w:val="769"/>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1CB55DE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6.3.5</w:t>
            </w:r>
          </w:p>
        </w:tc>
        <w:tc>
          <w:tcPr>
            <w:tcW w:w="1368" w:type="pct"/>
            <w:tcBorders>
              <w:top w:val="single" w:sz="4" w:space="0" w:color="auto"/>
              <w:left w:val="nil"/>
              <w:bottom w:val="nil"/>
              <w:right w:val="single" w:sz="4" w:space="0" w:color="auto"/>
            </w:tcBorders>
            <w:shd w:val="clear" w:color="auto" w:fill="auto"/>
            <w:vAlign w:val="center"/>
            <w:hideMark/>
          </w:tcPr>
          <w:p w14:paraId="74E0A635"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návrhu po ukončení odvolacího řízení 12)</w:t>
            </w:r>
          </w:p>
        </w:tc>
        <w:tc>
          <w:tcPr>
            <w:tcW w:w="540" w:type="pct"/>
            <w:tcBorders>
              <w:top w:val="nil"/>
              <w:left w:val="nil"/>
              <w:bottom w:val="nil"/>
              <w:right w:val="single" w:sz="4" w:space="0" w:color="auto"/>
            </w:tcBorders>
            <w:shd w:val="clear" w:color="auto" w:fill="auto"/>
            <w:noWrap/>
            <w:vAlign w:val="center"/>
            <w:hideMark/>
          </w:tcPr>
          <w:p w14:paraId="6955350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nil"/>
              <w:right w:val="single" w:sz="4" w:space="0" w:color="auto"/>
            </w:tcBorders>
            <w:shd w:val="clear" w:color="000000" w:fill="BFBFBF"/>
            <w:noWrap/>
            <w:vAlign w:val="center"/>
            <w:hideMark/>
          </w:tcPr>
          <w:p w14:paraId="04E0AF2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609" w:type="pct"/>
            <w:tcBorders>
              <w:top w:val="nil"/>
              <w:left w:val="nil"/>
              <w:bottom w:val="nil"/>
              <w:right w:val="single" w:sz="4" w:space="0" w:color="auto"/>
            </w:tcBorders>
            <w:shd w:val="clear" w:color="000000" w:fill="BFBFBF"/>
            <w:noWrap/>
            <w:vAlign w:val="center"/>
            <w:hideMark/>
          </w:tcPr>
          <w:p w14:paraId="3AAC41F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742" w:type="pct"/>
            <w:tcBorders>
              <w:top w:val="nil"/>
              <w:left w:val="nil"/>
              <w:bottom w:val="nil"/>
              <w:right w:val="single" w:sz="4" w:space="0" w:color="auto"/>
            </w:tcBorders>
            <w:shd w:val="clear" w:color="000000" w:fill="BFBFBF"/>
            <w:noWrap/>
            <w:vAlign w:val="center"/>
            <w:hideMark/>
          </w:tcPr>
          <w:p w14:paraId="7D6A54B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c>
          <w:tcPr>
            <w:tcW w:w="743" w:type="pct"/>
            <w:tcBorders>
              <w:top w:val="single" w:sz="4" w:space="0" w:color="auto"/>
              <w:left w:val="nil"/>
              <w:bottom w:val="nil"/>
              <w:right w:val="single" w:sz="8" w:space="0" w:color="auto"/>
            </w:tcBorders>
            <w:shd w:val="clear" w:color="000000" w:fill="BFBFBF"/>
            <w:vAlign w:val="center"/>
            <w:hideMark/>
          </w:tcPr>
          <w:p w14:paraId="73403FE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36AE573B" w14:textId="77777777" w:rsidTr="00604740">
        <w:trPr>
          <w:trHeight w:val="769"/>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1839F54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6.3.5 i)</w:t>
            </w:r>
          </w:p>
        </w:tc>
        <w:tc>
          <w:tcPr>
            <w:tcW w:w="1368" w:type="pct"/>
            <w:tcBorders>
              <w:top w:val="single" w:sz="4" w:space="0" w:color="auto"/>
              <w:left w:val="nil"/>
              <w:bottom w:val="nil"/>
              <w:right w:val="single" w:sz="4" w:space="0" w:color="auto"/>
            </w:tcBorders>
            <w:shd w:val="clear" w:color="auto" w:fill="auto"/>
            <w:vAlign w:val="center"/>
            <w:hideMark/>
          </w:tcPr>
          <w:p w14:paraId="0283789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návrhu po ukončení odvolacího řízení do 10 ha 12)</w:t>
            </w:r>
          </w:p>
        </w:tc>
        <w:tc>
          <w:tcPr>
            <w:tcW w:w="540" w:type="pct"/>
            <w:tcBorders>
              <w:top w:val="single" w:sz="4" w:space="0" w:color="auto"/>
              <w:left w:val="nil"/>
              <w:bottom w:val="nil"/>
              <w:right w:val="single" w:sz="4" w:space="0" w:color="auto"/>
            </w:tcBorders>
            <w:shd w:val="clear" w:color="auto" w:fill="auto"/>
            <w:noWrap/>
            <w:vAlign w:val="center"/>
            <w:hideMark/>
          </w:tcPr>
          <w:p w14:paraId="08B5200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27998B3A"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14:paraId="487EF7C4"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6 500,00</w:t>
            </w:r>
          </w:p>
        </w:tc>
        <w:tc>
          <w:tcPr>
            <w:tcW w:w="742" w:type="pct"/>
            <w:tcBorders>
              <w:top w:val="single" w:sz="4" w:space="0" w:color="auto"/>
              <w:left w:val="nil"/>
              <w:bottom w:val="single" w:sz="4" w:space="0" w:color="auto"/>
              <w:right w:val="nil"/>
            </w:tcBorders>
            <w:shd w:val="clear" w:color="auto" w:fill="auto"/>
            <w:noWrap/>
            <w:vAlign w:val="center"/>
            <w:hideMark/>
          </w:tcPr>
          <w:p w14:paraId="49F404A3"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6 500,00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3162CF1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 3 měsíců od výzvy Objednatele</w:t>
            </w:r>
          </w:p>
        </w:tc>
      </w:tr>
      <w:tr w:rsidR="00EF70A4" w:rsidRPr="00EB4089" w14:paraId="42BF1D64" w14:textId="77777777" w:rsidTr="00604740">
        <w:trPr>
          <w:trHeight w:val="769"/>
        </w:trPr>
        <w:tc>
          <w:tcPr>
            <w:tcW w:w="457" w:type="pct"/>
            <w:tcBorders>
              <w:top w:val="single" w:sz="4" w:space="0" w:color="auto"/>
              <w:left w:val="single" w:sz="8" w:space="0" w:color="auto"/>
              <w:bottom w:val="nil"/>
              <w:right w:val="single" w:sz="4" w:space="0" w:color="auto"/>
            </w:tcBorders>
            <w:shd w:val="clear" w:color="auto" w:fill="auto"/>
            <w:noWrap/>
            <w:vAlign w:val="center"/>
            <w:hideMark/>
          </w:tcPr>
          <w:p w14:paraId="595531A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6.3.5 ii)</w:t>
            </w:r>
          </w:p>
        </w:tc>
        <w:tc>
          <w:tcPr>
            <w:tcW w:w="1368" w:type="pct"/>
            <w:tcBorders>
              <w:top w:val="single" w:sz="4" w:space="0" w:color="auto"/>
              <w:left w:val="nil"/>
              <w:bottom w:val="nil"/>
              <w:right w:val="single" w:sz="4" w:space="0" w:color="auto"/>
            </w:tcBorders>
            <w:shd w:val="clear" w:color="auto" w:fill="auto"/>
            <w:vAlign w:val="center"/>
            <w:hideMark/>
          </w:tcPr>
          <w:p w14:paraId="345F7903"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návrhu po ukončení odvolacího řízení do 50 ha 12)</w:t>
            </w:r>
          </w:p>
        </w:tc>
        <w:tc>
          <w:tcPr>
            <w:tcW w:w="540" w:type="pct"/>
            <w:tcBorders>
              <w:top w:val="single" w:sz="4" w:space="0" w:color="auto"/>
              <w:left w:val="nil"/>
              <w:bottom w:val="nil"/>
              <w:right w:val="single" w:sz="4" w:space="0" w:color="auto"/>
            </w:tcBorders>
            <w:shd w:val="clear" w:color="auto" w:fill="auto"/>
            <w:noWrap/>
            <w:vAlign w:val="center"/>
            <w:hideMark/>
          </w:tcPr>
          <w:p w14:paraId="4DB246A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4B4D30F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nil"/>
              <w:left w:val="nil"/>
              <w:bottom w:val="single" w:sz="4" w:space="0" w:color="auto"/>
              <w:right w:val="single" w:sz="4" w:space="0" w:color="auto"/>
            </w:tcBorders>
            <w:shd w:val="clear" w:color="auto" w:fill="auto"/>
            <w:noWrap/>
            <w:vAlign w:val="center"/>
            <w:hideMark/>
          </w:tcPr>
          <w:p w14:paraId="6B5D15DA"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3 500,00</w:t>
            </w:r>
          </w:p>
        </w:tc>
        <w:tc>
          <w:tcPr>
            <w:tcW w:w="742" w:type="pct"/>
            <w:tcBorders>
              <w:top w:val="nil"/>
              <w:left w:val="nil"/>
              <w:bottom w:val="single" w:sz="4" w:space="0" w:color="auto"/>
              <w:right w:val="nil"/>
            </w:tcBorders>
            <w:shd w:val="clear" w:color="auto" w:fill="auto"/>
            <w:noWrap/>
            <w:vAlign w:val="center"/>
            <w:hideMark/>
          </w:tcPr>
          <w:p w14:paraId="6D1C320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3 500,00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6DB7E452"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 3 měsíců od výzvy Objednatele</w:t>
            </w:r>
          </w:p>
        </w:tc>
      </w:tr>
      <w:tr w:rsidR="00EF70A4" w:rsidRPr="00EB4089" w14:paraId="61016FB5" w14:textId="77777777" w:rsidTr="00604740">
        <w:trPr>
          <w:trHeight w:val="758"/>
        </w:trPr>
        <w:tc>
          <w:tcPr>
            <w:tcW w:w="45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8D76C0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lastRenderedPageBreak/>
              <w:t>6.3.5 iii)</w:t>
            </w:r>
          </w:p>
        </w:tc>
        <w:tc>
          <w:tcPr>
            <w:tcW w:w="1368" w:type="pct"/>
            <w:tcBorders>
              <w:top w:val="single" w:sz="4" w:space="0" w:color="auto"/>
              <w:left w:val="nil"/>
              <w:bottom w:val="single" w:sz="8" w:space="0" w:color="auto"/>
              <w:right w:val="single" w:sz="4" w:space="0" w:color="auto"/>
            </w:tcBorders>
            <w:shd w:val="clear" w:color="auto" w:fill="auto"/>
            <w:vAlign w:val="center"/>
            <w:hideMark/>
          </w:tcPr>
          <w:p w14:paraId="3B59300D"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Aktualizace návrhu po ukončení odvolacího řízení nad 50 ha 12)</w:t>
            </w:r>
          </w:p>
        </w:tc>
        <w:tc>
          <w:tcPr>
            <w:tcW w:w="540" w:type="pct"/>
            <w:tcBorders>
              <w:top w:val="single" w:sz="4" w:space="0" w:color="auto"/>
              <w:left w:val="nil"/>
              <w:bottom w:val="single" w:sz="8" w:space="0" w:color="auto"/>
              <w:right w:val="single" w:sz="4" w:space="0" w:color="auto"/>
            </w:tcBorders>
            <w:shd w:val="clear" w:color="auto" w:fill="auto"/>
            <w:noWrap/>
            <w:vAlign w:val="center"/>
            <w:hideMark/>
          </w:tcPr>
          <w:p w14:paraId="679529D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single" w:sz="4" w:space="0" w:color="auto"/>
              <w:left w:val="nil"/>
              <w:bottom w:val="nil"/>
              <w:right w:val="single" w:sz="4" w:space="0" w:color="auto"/>
            </w:tcBorders>
            <w:shd w:val="clear" w:color="auto" w:fill="auto"/>
            <w:noWrap/>
            <w:vAlign w:val="center"/>
            <w:hideMark/>
          </w:tcPr>
          <w:p w14:paraId="6072925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w:t>
            </w:r>
          </w:p>
        </w:tc>
        <w:tc>
          <w:tcPr>
            <w:tcW w:w="609" w:type="pct"/>
            <w:tcBorders>
              <w:top w:val="nil"/>
              <w:left w:val="nil"/>
              <w:bottom w:val="single" w:sz="4" w:space="0" w:color="auto"/>
              <w:right w:val="single" w:sz="4" w:space="0" w:color="auto"/>
            </w:tcBorders>
            <w:shd w:val="clear" w:color="auto" w:fill="auto"/>
            <w:noWrap/>
            <w:vAlign w:val="center"/>
            <w:hideMark/>
          </w:tcPr>
          <w:p w14:paraId="2664014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1 400,00</w:t>
            </w:r>
          </w:p>
        </w:tc>
        <w:tc>
          <w:tcPr>
            <w:tcW w:w="742" w:type="pct"/>
            <w:tcBorders>
              <w:top w:val="nil"/>
              <w:left w:val="nil"/>
              <w:bottom w:val="single" w:sz="4" w:space="0" w:color="auto"/>
              <w:right w:val="nil"/>
            </w:tcBorders>
            <w:shd w:val="clear" w:color="auto" w:fill="auto"/>
            <w:noWrap/>
            <w:vAlign w:val="center"/>
            <w:hideMark/>
          </w:tcPr>
          <w:p w14:paraId="659197B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1 400,00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1D765E04"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do 3 měsíců od výzvy Objednatele</w:t>
            </w:r>
          </w:p>
        </w:tc>
      </w:tr>
      <w:tr w:rsidR="00EF70A4" w:rsidRPr="00EB4089" w14:paraId="3E305170" w14:textId="77777777" w:rsidTr="00604740">
        <w:trPr>
          <w:trHeight w:val="840"/>
        </w:trPr>
        <w:tc>
          <w:tcPr>
            <w:tcW w:w="1825" w:type="pct"/>
            <w:gridSpan w:val="2"/>
            <w:tcBorders>
              <w:top w:val="single" w:sz="8" w:space="0" w:color="auto"/>
              <w:left w:val="single" w:sz="8" w:space="0" w:color="auto"/>
              <w:bottom w:val="single" w:sz="8" w:space="0" w:color="auto"/>
              <w:right w:val="nil"/>
            </w:tcBorders>
            <w:shd w:val="clear" w:color="auto" w:fill="auto"/>
            <w:vAlign w:val="center"/>
            <w:hideMark/>
          </w:tcPr>
          <w:p w14:paraId="0F274BB2"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„Návrhové práce“ celkem bez DPH v Kč</w:t>
            </w:r>
          </w:p>
        </w:tc>
        <w:tc>
          <w:tcPr>
            <w:tcW w:w="540" w:type="pct"/>
            <w:tcBorders>
              <w:top w:val="nil"/>
              <w:left w:val="nil"/>
              <w:bottom w:val="single" w:sz="8" w:space="0" w:color="auto"/>
              <w:right w:val="nil"/>
            </w:tcBorders>
            <w:shd w:val="clear" w:color="auto" w:fill="auto"/>
            <w:vAlign w:val="center"/>
            <w:hideMark/>
          </w:tcPr>
          <w:p w14:paraId="718FB671"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single" w:sz="8" w:space="0" w:color="auto"/>
              <w:left w:val="nil"/>
              <w:bottom w:val="single" w:sz="8" w:space="0" w:color="auto"/>
              <w:right w:val="nil"/>
            </w:tcBorders>
            <w:shd w:val="clear" w:color="auto" w:fill="auto"/>
            <w:vAlign w:val="center"/>
            <w:hideMark/>
          </w:tcPr>
          <w:p w14:paraId="3156F188"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F7CB835"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single" w:sz="8" w:space="0" w:color="auto"/>
              <w:left w:val="nil"/>
              <w:bottom w:val="single" w:sz="8" w:space="0" w:color="auto"/>
              <w:right w:val="nil"/>
            </w:tcBorders>
            <w:shd w:val="clear" w:color="auto" w:fill="auto"/>
            <w:vAlign w:val="center"/>
            <w:hideMark/>
          </w:tcPr>
          <w:p w14:paraId="1EB3C63D"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1 837 800,00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C8C4BC"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xxxxx</w:t>
            </w:r>
          </w:p>
        </w:tc>
      </w:tr>
      <w:tr w:rsidR="00EF70A4" w:rsidRPr="00EB4089" w14:paraId="4BD8CB4C" w14:textId="77777777" w:rsidTr="00604740">
        <w:trPr>
          <w:trHeight w:val="623"/>
        </w:trPr>
        <w:tc>
          <w:tcPr>
            <w:tcW w:w="457" w:type="pct"/>
            <w:tcBorders>
              <w:top w:val="nil"/>
              <w:left w:val="single" w:sz="8" w:space="0" w:color="auto"/>
              <w:bottom w:val="single" w:sz="8" w:space="0" w:color="auto"/>
              <w:right w:val="nil"/>
            </w:tcBorders>
            <w:shd w:val="clear" w:color="auto" w:fill="auto"/>
            <w:noWrap/>
            <w:vAlign w:val="center"/>
            <w:hideMark/>
          </w:tcPr>
          <w:p w14:paraId="5EB11A51"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6.4</w:t>
            </w:r>
          </w:p>
        </w:tc>
        <w:tc>
          <w:tcPr>
            <w:tcW w:w="1368" w:type="pct"/>
            <w:tcBorders>
              <w:top w:val="nil"/>
              <w:left w:val="single" w:sz="4" w:space="0" w:color="auto"/>
              <w:bottom w:val="single" w:sz="8" w:space="0" w:color="auto"/>
              <w:right w:val="single" w:sz="4" w:space="0" w:color="auto"/>
            </w:tcBorders>
            <w:shd w:val="clear" w:color="auto" w:fill="auto"/>
            <w:vAlign w:val="center"/>
            <w:hideMark/>
          </w:tcPr>
          <w:p w14:paraId="4B4B6D17"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xml:space="preserve">Hlavní celek 3 „Mapové dílo“ </w:t>
            </w:r>
          </w:p>
        </w:tc>
        <w:tc>
          <w:tcPr>
            <w:tcW w:w="540" w:type="pct"/>
            <w:tcBorders>
              <w:top w:val="nil"/>
              <w:left w:val="nil"/>
              <w:bottom w:val="single" w:sz="8" w:space="0" w:color="auto"/>
              <w:right w:val="single" w:sz="4" w:space="0" w:color="auto"/>
            </w:tcBorders>
            <w:shd w:val="clear" w:color="auto" w:fill="auto"/>
            <w:noWrap/>
            <w:vAlign w:val="center"/>
            <w:hideMark/>
          </w:tcPr>
          <w:p w14:paraId="27A4F921"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ha</w:t>
            </w:r>
          </w:p>
        </w:tc>
        <w:tc>
          <w:tcPr>
            <w:tcW w:w="541" w:type="pct"/>
            <w:tcBorders>
              <w:top w:val="nil"/>
              <w:left w:val="nil"/>
              <w:bottom w:val="single" w:sz="8" w:space="0" w:color="auto"/>
              <w:right w:val="single" w:sz="4" w:space="0" w:color="auto"/>
            </w:tcBorders>
            <w:shd w:val="clear" w:color="auto" w:fill="auto"/>
            <w:noWrap/>
            <w:vAlign w:val="center"/>
            <w:hideMark/>
          </w:tcPr>
          <w:p w14:paraId="7EF61E6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758</w:t>
            </w:r>
          </w:p>
        </w:tc>
        <w:tc>
          <w:tcPr>
            <w:tcW w:w="609" w:type="pct"/>
            <w:tcBorders>
              <w:top w:val="nil"/>
              <w:left w:val="nil"/>
              <w:bottom w:val="single" w:sz="8" w:space="0" w:color="auto"/>
              <w:right w:val="single" w:sz="4" w:space="0" w:color="auto"/>
            </w:tcBorders>
            <w:shd w:val="clear" w:color="auto" w:fill="auto"/>
            <w:noWrap/>
            <w:vAlign w:val="center"/>
            <w:hideMark/>
          </w:tcPr>
          <w:p w14:paraId="42FA720C"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500,00</w:t>
            </w:r>
          </w:p>
        </w:tc>
        <w:tc>
          <w:tcPr>
            <w:tcW w:w="742" w:type="pct"/>
            <w:tcBorders>
              <w:top w:val="single" w:sz="4" w:space="0" w:color="auto"/>
              <w:left w:val="nil"/>
              <w:bottom w:val="single" w:sz="4" w:space="0" w:color="auto"/>
              <w:right w:val="nil"/>
            </w:tcBorders>
            <w:shd w:val="clear" w:color="auto" w:fill="auto"/>
            <w:noWrap/>
            <w:vAlign w:val="center"/>
            <w:hideMark/>
          </w:tcPr>
          <w:p w14:paraId="1CF61B97"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379 000,00</w:t>
            </w:r>
          </w:p>
        </w:tc>
        <w:tc>
          <w:tcPr>
            <w:tcW w:w="743" w:type="pct"/>
            <w:tcBorders>
              <w:top w:val="nil"/>
              <w:left w:val="single" w:sz="4" w:space="0" w:color="auto"/>
              <w:bottom w:val="single" w:sz="4" w:space="0" w:color="auto"/>
              <w:right w:val="single" w:sz="8" w:space="0" w:color="auto"/>
            </w:tcBorders>
            <w:shd w:val="clear" w:color="auto" w:fill="auto"/>
            <w:vAlign w:val="center"/>
            <w:hideMark/>
          </w:tcPr>
          <w:p w14:paraId="288D328B"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do 3 měsíců od výzvy Objednatele</w:t>
            </w:r>
          </w:p>
        </w:tc>
      </w:tr>
      <w:tr w:rsidR="00EF70A4" w:rsidRPr="00EB4089" w14:paraId="69D4EDEA" w14:textId="77777777" w:rsidTr="00604740">
        <w:trPr>
          <w:trHeight w:val="840"/>
        </w:trPr>
        <w:tc>
          <w:tcPr>
            <w:tcW w:w="1825" w:type="pct"/>
            <w:gridSpan w:val="2"/>
            <w:tcBorders>
              <w:top w:val="nil"/>
              <w:left w:val="single" w:sz="8" w:space="0" w:color="auto"/>
              <w:bottom w:val="single" w:sz="8" w:space="0" w:color="auto"/>
              <w:right w:val="nil"/>
            </w:tcBorders>
            <w:shd w:val="clear" w:color="auto" w:fill="auto"/>
            <w:vAlign w:val="center"/>
            <w:hideMark/>
          </w:tcPr>
          <w:p w14:paraId="56FC036A"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„Mapové dílo“ celkem bez DPH v Kč</w:t>
            </w:r>
          </w:p>
        </w:tc>
        <w:tc>
          <w:tcPr>
            <w:tcW w:w="540" w:type="pct"/>
            <w:tcBorders>
              <w:top w:val="nil"/>
              <w:left w:val="nil"/>
              <w:bottom w:val="single" w:sz="8" w:space="0" w:color="auto"/>
              <w:right w:val="nil"/>
            </w:tcBorders>
            <w:shd w:val="clear" w:color="auto" w:fill="auto"/>
            <w:vAlign w:val="center"/>
            <w:hideMark/>
          </w:tcPr>
          <w:p w14:paraId="1D1BED6D"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single" w:sz="8" w:space="0" w:color="auto"/>
              <w:right w:val="nil"/>
            </w:tcBorders>
            <w:shd w:val="clear" w:color="auto" w:fill="auto"/>
            <w:vAlign w:val="center"/>
            <w:hideMark/>
          </w:tcPr>
          <w:p w14:paraId="537021FF"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single" w:sz="8" w:space="0" w:color="auto"/>
              <w:right w:val="single" w:sz="4" w:space="0" w:color="auto"/>
            </w:tcBorders>
            <w:shd w:val="clear" w:color="auto" w:fill="auto"/>
            <w:vAlign w:val="center"/>
            <w:hideMark/>
          </w:tcPr>
          <w:p w14:paraId="0FD524B5"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single" w:sz="8" w:space="0" w:color="auto"/>
              <w:left w:val="nil"/>
              <w:bottom w:val="single" w:sz="8" w:space="0" w:color="auto"/>
              <w:right w:val="nil"/>
            </w:tcBorders>
            <w:shd w:val="clear" w:color="auto" w:fill="auto"/>
            <w:vAlign w:val="center"/>
            <w:hideMark/>
          </w:tcPr>
          <w:p w14:paraId="7EEDEAE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379 000,00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596DC6"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xxxxx</w:t>
            </w:r>
          </w:p>
        </w:tc>
      </w:tr>
      <w:tr w:rsidR="00EF70A4" w:rsidRPr="00EB4089" w14:paraId="107E14B5" w14:textId="77777777" w:rsidTr="00604740">
        <w:trPr>
          <w:trHeight w:val="623"/>
        </w:trPr>
        <w:tc>
          <w:tcPr>
            <w:tcW w:w="1825" w:type="pct"/>
            <w:gridSpan w:val="2"/>
            <w:tcBorders>
              <w:top w:val="single" w:sz="8" w:space="0" w:color="auto"/>
              <w:left w:val="single" w:sz="8" w:space="0" w:color="auto"/>
              <w:bottom w:val="nil"/>
              <w:right w:val="nil"/>
            </w:tcBorders>
            <w:shd w:val="clear" w:color="auto" w:fill="auto"/>
            <w:vAlign w:val="center"/>
            <w:hideMark/>
          </w:tcPr>
          <w:p w14:paraId="28B8118F"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Rekapitulace kalkulace ceny</w:t>
            </w:r>
          </w:p>
        </w:tc>
        <w:tc>
          <w:tcPr>
            <w:tcW w:w="540" w:type="pct"/>
            <w:tcBorders>
              <w:top w:val="nil"/>
              <w:left w:val="nil"/>
              <w:bottom w:val="nil"/>
              <w:right w:val="nil"/>
            </w:tcBorders>
            <w:shd w:val="clear" w:color="auto" w:fill="auto"/>
            <w:noWrap/>
            <w:vAlign w:val="center"/>
            <w:hideMark/>
          </w:tcPr>
          <w:p w14:paraId="388675D7"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nil"/>
              <w:right w:val="nil"/>
            </w:tcBorders>
            <w:shd w:val="clear" w:color="auto" w:fill="auto"/>
            <w:noWrap/>
            <w:vAlign w:val="center"/>
            <w:hideMark/>
          </w:tcPr>
          <w:p w14:paraId="1963793F"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nil"/>
              <w:right w:val="nil"/>
            </w:tcBorders>
            <w:shd w:val="clear" w:color="auto" w:fill="auto"/>
            <w:noWrap/>
            <w:vAlign w:val="center"/>
            <w:hideMark/>
          </w:tcPr>
          <w:p w14:paraId="182F2BF3"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nil"/>
              <w:right w:val="nil"/>
            </w:tcBorders>
            <w:shd w:val="clear" w:color="auto" w:fill="auto"/>
            <w:noWrap/>
            <w:vAlign w:val="center"/>
            <w:hideMark/>
          </w:tcPr>
          <w:p w14:paraId="64B5B662"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2A22B4C8"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r>
      <w:tr w:rsidR="00EF70A4" w:rsidRPr="00EB4089" w14:paraId="00FE3282" w14:textId="77777777" w:rsidTr="00604740">
        <w:trPr>
          <w:trHeight w:val="623"/>
        </w:trPr>
        <w:tc>
          <w:tcPr>
            <w:tcW w:w="18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ED122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 Hlavní celek 1 celkem bez DPH v Kč</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54DD8CE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527338A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14:paraId="295079F7"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14:paraId="0F63CDC7"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2 160 600,00</w:t>
            </w:r>
          </w:p>
        </w:tc>
        <w:tc>
          <w:tcPr>
            <w:tcW w:w="743" w:type="pct"/>
            <w:tcBorders>
              <w:top w:val="single" w:sz="4" w:space="0" w:color="auto"/>
              <w:left w:val="nil"/>
              <w:bottom w:val="single" w:sz="4" w:space="0" w:color="auto"/>
              <w:right w:val="single" w:sz="8" w:space="0" w:color="auto"/>
            </w:tcBorders>
            <w:shd w:val="clear" w:color="000000" w:fill="BFBFBF"/>
            <w:noWrap/>
            <w:vAlign w:val="center"/>
            <w:hideMark/>
          </w:tcPr>
          <w:p w14:paraId="02DA04FE"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30CE2BF5" w14:textId="77777777" w:rsidTr="00604740">
        <w:trPr>
          <w:trHeight w:val="623"/>
        </w:trPr>
        <w:tc>
          <w:tcPr>
            <w:tcW w:w="18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E45B7A"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 Hlavní celek 2 celkem bez DPH v Kč</w:t>
            </w:r>
          </w:p>
        </w:tc>
        <w:tc>
          <w:tcPr>
            <w:tcW w:w="540" w:type="pct"/>
            <w:tcBorders>
              <w:top w:val="nil"/>
              <w:left w:val="nil"/>
              <w:bottom w:val="single" w:sz="4" w:space="0" w:color="auto"/>
              <w:right w:val="single" w:sz="4" w:space="0" w:color="auto"/>
            </w:tcBorders>
            <w:shd w:val="clear" w:color="auto" w:fill="auto"/>
            <w:noWrap/>
            <w:vAlign w:val="center"/>
            <w:hideMark/>
          </w:tcPr>
          <w:p w14:paraId="7D963545"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541" w:type="pct"/>
            <w:tcBorders>
              <w:top w:val="nil"/>
              <w:left w:val="nil"/>
              <w:bottom w:val="single" w:sz="4" w:space="0" w:color="auto"/>
              <w:right w:val="single" w:sz="4" w:space="0" w:color="auto"/>
            </w:tcBorders>
            <w:shd w:val="clear" w:color="auto" w:fill="auto"/>
            <w:noWrap/>
            <w:vAlign w:val="center"/>
            <w:hideMark/>
          </w:tcPr>
          <w:p w14:paraId="0686A2F3"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609" w:type="pct"/>
            <w:tcBorders>
              <w:top w:val="nil"/>
              <w:left w:val="nil"/>
              <w:bottom w:val="single" w:sz="4" w:space="0" w:color="auto"/>
              <w:right w:val="single" w:sz="4" w:space="0" w:color="auto"/>
            </w:tcBorders>
            <w:shd w:val="clear" w:color="auto" w:fill="auto"/>
            <w:noWrap/>
            <w:vAlign w:val="center"/>
            <w:hideMark/>
          </w:tcPr>
          <w:p w14:paraId="7625FE5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742" w:type="pct"/>
            <w:tcBorders>
              <w:top w:val="nil"/>
              <w:left w:val="nil"/>
              <w:bottom w:val="single" w:sz="4" w:space="0" w:color="auto"/>
              <w:right w:val="single" w:sz="4" w:space="0" w:color="auto"/>
            </w:tcBorders>
            <w:shd w:val="clear" w:color="auto" w:fill="auto"/>
            <w:noWrap/>
            <w:vAlign w:val="center"/>
            <w:hideMark/>
          </w:tcPr>
          <w:p w14:paraId="2A9B6D6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1 837 800,00</w:t>
            </w:r>
          </w:p>
        </w:tc>
        <w:tc>
          <w:tcPr>
            <w:tcW w:w="743" w:type="pct"/>
            <w:tcBorders>
              <w:top w:val="nil"/>
              <w:left w:val="nil"/>
              <w:bottom w:val="single" w:sz="4" w:space="0" w:color="auto"/>
              <w:right w:val="single" w:sz="8" w:space="0" w:color="auto"/>
            </w:tcBorders>
            <w:shd w:val="clear" w:color="000000" w:fill="BFBFBF"/>
            <w:noWrap/>
            <w:vAlign w:val="center"/>
            <w:hideMark/>
          </w:tcPr>
          <w:p w14:paraId="27C0F6F0"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09ED3A3B" w14:textId="77777777" w:rsidTr="00604740">
        <w:trPr>
          <w:trHeight w:val="623"/>
        </w:trPr>
        <w:tc>
          <w:tcPr>
            <w:tcW w:w="18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791684"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 Hlavní celek 3 celkem bez DPH v Kč</w:t>
            </w:r>
          </w:p>
        </w:tc>
        <w:tc>
          <w:tcPr>
            <w:tcW w:w="540" w:type="pct"/>
            <w:tcBorders>
              <w:top w:val="nil"/>
              <w:left w:val="nil"/>
              <w:bottom w:val="single" w:sz="4" w:space="0" w:color="auto"/>
              <w:right w:val="single" w:sz="4" w:space="0" w:color="auto"/>
            </w:tcBorders>
            <w:shd w:val="clear" w:color="auto" w:fill="auto"/>
            <w:noWrap/>
            <w:vAlign w:val="center"/>
            <w:hideMark/>
          </w:tcPr>
          <w:p w14:paraId="7061AEDA"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541" w:type="pct"/>
            <w:tcBorders>
              <w:top w:val="nil"/>
              <w:left w:val="nil"/>
              <w:bottom w:val="single" w:sz="4" w:space="0" w:color="auto"/>
              <w:right w:val="single" w:sz="4" w:space="0" w:color="auto"/>
            </w:tcBorders>
            <w:shd w:val="clear" w:color="auto" w:fill="auto"/>
            <w:noWrap/>
            <w:vAlign w:val="center"/>
            <w:hideMark/>
          </w:tcPr>
          <w:p w14:paraId="6E7DC66C"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609" w:type="pct"/>
            <w:tcBorders>
              <w:top w:val="nil"/>
              <w:left w:val="nil"/>
              <w:bottom w:val="single" w:sz="4" w:space="0" w:color="auto"/>
              <w:right w:val="single" w:sz="4" w:space="0" w:color="auto"/>
            </w:tcBorders>
            <w:shd w:val="clear" w:color="auto" w:fill="auto"/>
            <w:noWrap/>
            <w:vAlign w:val="center"/>
            <w:hideMark/>
          </w:tcPr>
          <w:p w14:paraId="6A32065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742" w:type="pct"/>
            <w:tcBorders>
              <w:top w:val="nil"/>
              <w:left w:val="nil"/>
              <w:bottom w:val="single" w:sz="4" w:space="0" w:color="auto"/>
              <w:right w:val="single" w:sz="4" w:space="0" w:color="auto"/>
            </w:tcBorders>
            <w:shd w:val="clear" w:color="auto" w:fill="auto"/>
            <w:noWrap/>
            <w:vAlign w:val="center"/>
            <w:hideMark/>
          </w:tcPr>
          <w:p w14:paraId="1C2ACB45"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379 000,00</w:t>
            </w:r>
          </w:p>
        </w:tc>
        <w:tc>
          <w:tcPr>
            <w:tcW w:w="743" w:type="pct"/>
            <w:tcBorders>
              <w:top w:val="nil"/>
              <w:left w:val="nil"/>
              <w:bottom w:val="single" w:sz="4" w:space="0" w:color="auto"/>
              <w:right w:val="single" w:sz="8" w:space="0" w:color="auto"/>
            </w:tcBorders>
            <w:shd w:val="clear" w:color="000000" w:fill="BFBFBF"/>
            <w:noWrap/>
            <w:vAlign w:val="center"/>
            <w:hideMark/>
          </w:tcPr>
          <w:p w14:paraId="30C4D35C"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0A1007F2" w14:textId="77777777" w:rsidTr="00604740">
        <w:trPr>
          <w:trHeight w:val="623"/>
        </w:trPr>
        <w:tc>
          <w:tcPr>
            <w:tcW w:w="18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DF99AF"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Celková cena bez DPH v Kč</w:t>
            </w:r>
          </w:p>
        </w:tc>
        <w:tc>
          <w:tcPr>
            <w:tcW w:w="540" w:type="pct"/>
            <w:tcBorders>
              <w:top w:val="nil"/>
              <w:left w:val="nil"/>
              <w:bottom w:val="single" w:sz="4" w:space="0" w:color="auto"/>
              <w:right w:val="single" w:sz="4" w:space="0" w:color="auto"/>
            </w:tcBorders>
            <w:shd w:val="clear" w:color="auto" w:fill="auto"/>
            <w:noWrap/>
            <w:vAlign w:val="center"/>
            <w:hideMark/>
          </w:tcPr>
          <w:p w14:paraId="5917CDE0"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single" w:sz="4" w:space="0" w:color="auto"/>
              <w:right w:val="single" w:sz="4" w:space="0" w:color="auto"/>
            </w:tcBorders>
            <w:shd w:val="clear" w:color="auto" w:fill="auto"/>
            <w:noWrap/>
            <w:vAlign w:val="center"/>
            <w:hideMark/>
          </w:tcPr>
          <w:p w14:paraId="0141FB99"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single" w:sz="4" w:space="0" w:color="auto"/>
              <w:right w:val="single" w:sz="4" w:space="0" w:color="auto"/>
            </w:tcBorders>
            <w:shd w:val="clear" w:color="auto" w:fill="auto"/>
            <w:noWrap/>
            <w:vAlign w:val="center"/>
            <w:hideMark/>
          </w:tcPr>
          <w:p w14:paraId="5B5DBB4D"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single" w:sz="4" w:space="0" w:color="auto"/>
              <w:right w:val="single" w:sz="4" w:space="0" w:color="auto"/>
            </w:tcBorders>
            <w:shd w:val="clear" w:color="auto" w:fill="auto"/>
            <w:noWrap/>
            <w:vAlign w:val="center"/>
            <w:hideMark/>
          </w:tcPr>
          <w:p w14:paraId="35E764F2"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4 377 400,00</w:t>
            </w:r>
          </w:p>
        </w:tc>
        <w:tc>
          <w:tcPr>
            <w:tcW w:w="743" w:type="pct"/>
            <w:tcBorders>
              <w:top w:val="nil"/>
              <w:left w:val="nil"/>
              <w:bottom w:val="single" w:sz="4" w:space="0" w:color="auto"/>
              <w:right w:val="single" w:sz="8" w:space="0" w:color="auto"/>
            </w:tcBorders>
            <w:shd w:val="clear" w:color="000000" w:fill="BFBFBF"/>
            <w:noWrap/>
            <w:vAlign w:val="center"/>
            <w:hideMark/>
          </w:tcPr>
          <w:p w14:paraId="09187368"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4979E65B" w14:textId="77777777" w:rsidTr="00604740">
        <w:trPr>
          <w:trHeight w:val="623"/>
        </w:trPr>
        <w:tc>
          <w:tcPr>
            <w:tcW w:w="182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0D7401"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DPH  21% v Kč</w:t>
            </w:r>
          </w:p>
        </w:tc>
        <w:tc>
          <w:tcPr>
            <w:tcW w:w="540" w:type="pct"/>
            <w:tcBorders>
              <w:top w:val="nil"/>
              <w:left w:val="nil"/>
              <w:bottom w:val="single" w:sz="4" w:space="0" w:color="auto"/>
              <w:right w:val="single" w:sz="4" w:space="0" w:color="auto"/>
            </w:tcBorders>
            <w:shd w:val="clear" w:color="auto" w:fill="auto"/>
            <w:noWrap/>
            <w:vAlign w:val="center"/>
            <w:hideMark/>
          </w:tcPr>
          <w:p w14:paraId="332820D5"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541" w:type="pct"/>
            <w:tcBorders>
              <w:top w:val="nil"/>
              <w:left w:val="nil"/>
              <w:bottom w:val="single" w:sz="4" w:space="0" w:color="auto"/>
              <w:right w:val="single" w:sz="4" w:space="0" w:color="auto"/>
            </w:tcBorders>
            <w:shd w:val="clear" w:color="auto" w:fill="auto"/>
            <w:noWrap/>
            <w:vAlign w:val="center"/>
            <w:hideMark/>
          </w:tcPr>
          <w:p w14:paraId="2580566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609" w:type="pct"/>
            <w:tcBorders>
              <w:top w:val="nil"/>
              <w:left w:val="nil"/>
              <w:bottom w:val="single" w:sz="4" w:space="0" w:color="auto"/>
              <w:right w:val="single" w:sz="4" w:space="0" w:color="auto"/>
            </w:tcBorders>
            <w:shd w:val="clear" w:color="auto" w:fill="auto"/>
            <w:noWrap/>
            <w:vAlign w:val="center"/>
            <w:hideMark/>
          </w:tcPr>
          <w:p w14:paraId="477EC09F"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742" w:type="pct"/>
            <w:tcBorders>
              <w:top w:val="nil"/>
              <w:left w:val="nil"/>
              <w:bottom w:val="single" w:sz="4" w:space="0" w:color="auto"/>
              <w:right w:val="single" w:sz="4" w:space="0" w:color="auto"/>
            </w:tcBorders>
            <w:shd w:val="clear" w:color="auto" w:fill="auto"/>
            <w:noWrap/>
            <w:vAlign w:val="center"/>
            <w:hideMark/>
          </w:tcPr>
          <w:p w14:paraId="64B0777D"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919 254,00</w:t>
            </w:r>
          </w:p>
        </w:tc>
        <w:tc>
          <w:tcPr>
            <w:tcW w:w="743" w:type="pct"/>
            <w:tcBorders>
              <w:top w:val="nil"/>
              <w:left w:val="nil"/>
              <w:bottom w:val="single" w:sz="4" w:space="0" w:color="auto"/>
              <w:right w:val="single" w:sz="8" w:space="0" w:color="auto"/>
            </w:tcBorders>
            <w:shd w:val="clear" w:color="000000" w:fill="BFBFBF"/>
            <w:noWrap/>
            <w:vAlign w:val="center"/>
            <w:hideMark/>
          </w:tcPr>
          <w:p w14:paraId="60E4ED8B"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F70A4" w:rsidRPr="00EB4089" w14:paraId="49CAB7A0" w14:textId="77777777" w:rsidTr="00604740">
        <w:trPr>
          <w:trHeight w:val="623"/>
        </w:trPr>
        <w:tc>
          <w:tcPr>
            <w:tcW w:w="1825"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4870A5F"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Celková cena Díla včetně DPH v Kč</w:t>
            </w:r>
          </w:p>
        </w:tc>
        <w:tc>
          <w:tcPr>
            <w:tcW w:w="540" w:type="pct"/>
            <w:tcBorders>
              <w:top w:val="nil"/>
              <w:left w:val="nil"/>
              <w:bottom w:val="single" w:sz="8" w:space="0" w:color="auto"/>
              <w:right w:val="single" w:sz="4" w:space="0" w:color="auto"/>
            </w:tcBorders>
            <w:shd w:val="clear" w:color="auto" w:fill="auto"/>
            <w:noWrap/>
            <w:vAlign w:val="center"/>
            <w:hideMark/>
          </w:tcPr>
          <w:p w14:paraId="2BA5CC22"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541" w:type="pct"/>
            <w:tcBorders>
              <w:top w:val="nil"/>
              <w:left w:val="nil"/>
              <w:bottom w:val="single" w:sz="8" w:space="0" w:color="auto"/>
              <w:right w:val="single" w:sz="4" w:space="0" w:color="auto"/>
            </w:tcBorders>
            <w:shd w:val="clear" w:color="auto" w:fill="auto"/>
            <w:noWrap/>
            <w:vAlign w:val="center"/>
            <w:hideMark/>
          </w:tcPr>
          <w:p w14:paraId="1295043A"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609" w:type="pct"/>
            <w:tcBorders>
              <w:top w:val="nil"/>
              <w:left w:val="nil"/>
              <w:bottom w:val="single" w:sz="8" w:space="0" w:color="auto"/>
              <w:right w:val="single" w:sz="4" w:space="0" w:color="auto"/>
            </w:tcBorders>
            <w:shd w:val="clear" w:color="auto" w:fill="auto"/>
            <w:noWrap/>
            <w:vAlign w:val="center"/>
            <w:hideMark/>
          </w:tcPr>
          <w:p w14:paraId="79CFF0AB"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w:t>
            </w:r>
          </w:p>
        </w:tc>
        <w:tc>
          <w:tcPr>
            <w:tcW w:w="742" w:type="pct"/>
            <w:tcBorders>
              <w:top w:val="nil"/>
              <w:left w:val="nil"/>
              <w:bottom w:val="single" w:sz="8" w:space="0" w:color="auto"/>
              <w:right w:val="single" w:sz="4" w:space="0" w:color="auto"/>
            </w:tcBorders>
            <w:shd w:val="clear" w:color="auto" w:fill="auto"/>
            <w:noWrap/>
            <w:vAlign w:val="center"/>
            <w:hideMark/>
          </w:tcPr>
          <w:p w14:paraId="3950DAE4" w14:textId="77777777" w:rsidR="00EB4089" w:rsidRPr="00EB4089" w:rsidRDefault="00EB4089" w:rsidP="00EB4089">
            <w:pPr>
              <w:spacing w:after="0" w:line="240" w:lineRule="auto"/>
              <w:jc w:val="center"/>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5 296 654,00</w:t>
            </w:r>
          </w:p>
        </w:tc>
        <w:tc>
          <w:tcPr>
            <w:tcW w:w="743" w:type="pct"/>
            <w:tcBorders>
              <w:top w:val="nil"/>
              <w:left w:val="nil"/>
              <w:bottom w:val="single" w:sz="8" w:space="0" w:color="auto"/>
              <w:right w:val="single" w:sz="8" w:space="0" w:color="auto"/>
            </w:tcBorders>
            <w:shd w:val="clear" w:color="000000" w:fill="BFBFBF"/>
            <w:noWrap/>
            <w:vAlign w:val="center"/>
            <w:hideMark/>
          </w:tcPr>
          <w:p w14:paraId="6DEA1F96" w14:textId="77777777" w:rsidR="00EB4089" w:rsidRPr="00EB4089" w:rsidRDefault="00EB4089" w:rsidP="00EB4089">
            <w:pPr>
              <w:spacing w:after="0" w:line="240" w:lineRule="auto"/>
              <w:jc w:val="center"/>
              <w:rPr>
                <w:rFonts w:ascii="Arial" w:eastAsia="Times New Roman" w:hAnsi="Arial" w:cs="Arial"/>
                <w:kern w:val="0"/>
                <w:lang w:eastAsia="cs-CZ"/>
                <w14:ligatures w14:val="none"/>
              </w:rPr>
            </w:pPr>
            <w:r w:rsidRPr="00EB4089">
              <w:rPr>
                <w:rFonts w:ascii="Arial" w:eastAsia="Times New Roman" w:hAnsi="Arial" w:cs="Arial"/>
                <w:strike/>
                <w:kern w:val="0"/>
                <w:lang w:eastAsia="cs-CZ"/>
                <w14:ligatures w14:val="none"/>
              </w:rPr>
              <w:t> </w:t>
            </w:r>
          </w:p>
        </w:tc>
      </w:tr>
      <w:tr w:rsidR="00EB4089" w:rsidRPr="00EB4089" w14:paraId="119C263C" w14:textId="77777777" w:rsidTr="00EF70A4">
        <w:trPr>
          <w:trHeight w:val="420"/>
        </w:trPr>
        <w:tc>
          <w:tcPr>
            <w:tcW w:w="5000" w:type="pct"/>
            <w:gridSpan w:val="7"/>
            <w:tcBorders>
              <w:top w:val="single" w:sz="8" w:space="0" w:color="auto"/>
              <w:left w:val="nil"/>
              <w:bottom w:val="nil"/>
              <w:right w:val="nil"/>
            </w:tcBorders>
            <w:shd w:val="clear" w:color="auto" w:fill="auto"/>
            <w:vAlign w:val="center"/>
            <w:hideMark/>
          </w:tcPr>
          <w:p w14:paraId="481AA409" w14:textId="77777777" w:rsid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p w14:paraId="00F351F7" w14:textId="6B961A91" w:rsidR="00E54A62" w:rsidRPr="00EB4089" w:rsidRDefault="00E54A62" w:rsidP="00EB4089">
            <w:pPr>
              <w:spacing w:after="0" w:line="240" w:lineRule="auto"/>
              <w:rPr>
                <w:rFonts w:ascii="Arial" w:eastAsia="Times New Roman" w:hAnsi="Arial" w:cs="Arial"/>
                <w:kern w:val="0"/>
                <w:lang w:eastAsia="cs-CZ"/>
                <w14:ligatures w14:val="none"/>
              </w:rPr>
            </w:pPr>
          </w:p>
        </w:tc>
      </w:tr>
      <w:tr w:rsidR="00EB4089" w:rsidRPr="00EB4089" w14:paraId="58F80A42"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2E737370"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xml:space="preserve">Česká republika – Státní pozemkový úřad </w:t>
            </w:r>
          </w:p>
        </w:tc>
        <w:tc>
          <w:tcPr>
            <w:tcW w:w="2094" w:type="pct"/>
            <w:gridSpan w:val="3"/>
            <w:tcBorders>
              <w:top w:val="nil"/>
              <w:left w:val="nil"/>
              <w:bottom w:val="nil"/>
              <w:right w:val="nil"/>
            </w:tcBorders>
            <w:shd w:val="clear" w:color="auto" w:fill="auto"/>
            <w:noWrap/>
            <w:vAlign w:val="center"/>
            <w:hideMark/>
          </w:tcPr>
          <w:p w14:paraId="1E20520A"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GEODETICKÉ SDRUŽENÍ s.r.o.</w:t>
            </w:r>
          </w:p>
        </w:tc>
      </w:tr>
      <w:tr w:rsidR="00EB4089" w:rsidRPr="00EB4089" w14:paraId="41A698CC"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3EAE662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Místo: Teplice</w:t>
            </w:r>
          </w:p>
        </w:tc>
        <w:tc>
          <w:tcPr>
            <w:tcW w:w="2094" w:type="pct"/>
            <w:gridSpan w:val="3"/>
            <w:tcBorders>
              <w:top w:val="nil"/>
              <w:left w:val="nil"/>
              <w:bottom w:val="nil"/>
              <w:right w:val="nil"/>
            </w:tcBorders>
            <w:shd w:val="clear" w:color="auto" w:fill="auto"/>
            <w:noWrap/>
            <w:vAlign w:val="center"/>
            <w:hideMark/>
          </w:tcPr>
          <w:p w14:paraId="43918BA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Místo: Příbram</w:t>
            </w:r>
          </w:p>
        </w:tc>
      </w:tr>
      <w:tr w:rsidR="00EB4089" w:rsidRPr="00EB4089" w14:paraId="06A6CF68"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2F40A6DF" w14:textId="4EB78723"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Datum: </w:t>
            </w:r>
            <w:r w:rsidR="003E519C">
              <w:rPr>
                <w:rFonts w:ascii="Arial" w:eastAsia="Times New Roman" w:hAnsi="Arial" w:cs="Arial"/>
                <w:kern w:val="0"/>
                <w:lang w:eastAsia="cs-CZ"/>
                <w14:ligatures w14:val="none"/>
              </w:rPr>
              <w:t>21. 5. 2025</w:t>
            </w:r>
          </w:p>
        </w:tc>
        <w:tc>
          <w:tcPr>
            <w:tcW w:w="2094" w:type="pct"/>
            <w:gridSpan w:val="3"/>
            <w:tcBorders>
              <w:top w:val="nil"/>
              <w:left w:val="nil"/>
              <w:bottom w:val="nil"/>
              <w:right w:val="nil"/>
            </w:tcBorders>
            <w:shd w:val="clear" w:color="auto" w:fill="auto"/>
            <w:noWrap/>
            <w:vAlign w:val="center"/>
            <w:hideMark/>
          </w:tcPr>
          <w:p w14:paraId="5E4E8DE7" w14:textId="3E6C602D"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Datum: </w:t>
            </w:r>
            <w:r w:rsidR="003E519C">
              <w:rPr>
                <w:rFonts w:ascii="Arial" w:eastAsia="Times New Roman" w:hAnsi="Arial" w:cs="Arial"/>
                <w:kern w:val="0"/>
                <w:lang w:eastAsia="cs-CZ"/>
                <w14:ligatures w14:val="none"/>
              </w:rPr>
              <w:t>19. 5. 2025</w:t>
            </w:r>
          </w:p>
        </w:tc>
      </w:tr>
      <w:tr w:rsidR="00EB4089" w:rsidRPr="00EB4089" w14:paraId="3E586252" w14:textId="77777777" w:rsidTr="00604740">
        <w:trPr>
          <w:trHeight w:val="420"/>
        </w:trPr>
        <w:tc>
          <w:tcPr>
            <w:tcW w:w="2906" w:type="pct"/>
            <w:gridSpan w:val="4"/>
            <w:tcBorders>
              <w:top w:val="nil"/>
              <w:left w:val="nil"/>
              <w:bottom w:val="nil"/>
              <w:right w:val="nil"/>
            </w:tcBorders>
            <w:shd w:val="clear" w:color="auto" w:fill="auto"/>
            <w:vAlign w:val="center"/>
            <w:hideMark/>
          </w:tcPr>
          <w:p w14:paraId="486F7F41"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2094" w:type="pct"/>
            <w:gridSpan w:val="3"/>
            <w:tcBorders>
              <w:top w:val="nil"/>
              <w:left w:val="nil"/>
              <w:bottom w:val="nil"/>
              <w:right w:val="nil"/>
            </w:tcBorders>
            <w:shd w:val="clear" w:color="auto" w:fill="auto"/>
            <w:noWrap/>
            <w:vAlign w:val="bottom"/>
            <w:hideMark/>
          </w:tcPr>
          <w:p w14:paraId="7871BC79"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B4089" w:rsidRPr="00EB4089" w14:paraId="40EF5441" w14:textId="77777777" w:rsidTr="00604740">
        <w:trPr>
          <w:trHeight w:val="420"/>
        </w:trPr>
        <w:tc>
          <w:tcPr>
            <w:tcW w:w="2906" w:type="pct"/>
            <w:gridSpan w:val="4"/>
            <w:tcBorders>
              <w:top w:val="nil"/>
              <w:left w:val="nil"/>
              <w:bottom w:val="nil"/>
              <w:right w:val="nil"/>
            </w:tcBorders>
            <w:shd w:val="clear" w:color="auto" w:fill="auto"/>
            <w:vAlign w:val="center"/>
            <w:hideMark/>
          </w:tcPr>
          <w:p w14:paraId="5FC0C113"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2094" w:type="pct"/>
            <w:gridSpan w:val="3"/>
            <w:tcBorders>
              <w:top w:val="nil"/>
              <w:left w:val="nil"/>
              <w:bottom w:val="nil"/>
              <w:right w:val="nil"/>
            </w:tcBorders>
            <w:shd w:val="clear" w:color="auto" w:fill="auto"/>
            <w:noWrap/>
            <w:vAlign w:val="bottom"/>
            <w:hideMark/>
          </w:tcPr>
          <w:p w14:paraId="00BBD537"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B4089" w:rsidRPr="00EB4089" w14:paraId="569390F7" w14:textId="77777777" w:rsidTr="00604740">
        <w:trPr>
          <w:trHeight w:val="420"/>
        </w:trPr>
        <w:tc>
          <w:tcPr>
            <w:tcW w:w="2906" w:type="pct"/>
            <w:gridSpan w:val="4"/>
            <w:tcBorders>
              <w:top w:val="nil"/>
              <w:left w:val="nil"/>
              <w:bottom w:val="nil"/>
              <w:right w:val="nil"/>
            </w:tcBorders>
            <w:shd w:val="clear" w:color="auto" w:fill="auto"/>
            <w:vAlign w:val="center"/>
            <w:hideMark/>
          </w:tcPr>
          <w:p w14:paraId="38802113"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2094" w:type="pct"/>
            <w:gridSpan w:val="3"/>
            <w:tcBorders>
              <w:top w:val="nil"/>
              <w:left w:val="nil"/>
              <w:bottom w:val="nil"/>
              <w:right w:val="nil"/>
            </w:tcBorders>
            <w:shd w:val="clear" w:color="auto" w:fill="auto"/>
            <w:noWrap/>
            <w:vAlign w:val="bottom"/>
            <w:hideMark/>
          </w:tcPr>
          <w:p w14:paraId="2681A494"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B4089" w:rsidRPr="00EB4089" w14:paraId="090CE0EA" w14:textId="77777777" w:rsidTr="00604740">
        <w:trPr>
          <w:trHeight w:val="420"/>
        </w:trPr>
        <w:tc>
          <w:tcPr>
            <w:tcW w:w="2906" w:type="pct"/>
            <w:gridSpan w:val="4"/>
            <w:tcBorders>
              <w:top w:val="nil"/>
              <w:left w:val="nil"/>
              <w:bottom w:val="nil"/>
              <w:right w:val="nil"/>
            </w:tcBorders>
            <w:shd w:val="clear" w:color="auto" w:fill="auto"/>
            <w:vAlign w:val="center"/>
            <w:hideMark/>
          </w:tcPr>
          <w:p w14:paraId="762D2D57" w14:textId="077E392A" w:rsidR="00EB4089" w:rsidRPr="001E7536" w:rsidRDefault="001E7536" w:rsidP="00EB4089">
            <w:pPr>
              <w:spacing w:after="0" w:line="240" w:lineRule="auto"/>
              <w:rPr>
                <w:rFonts w:ascii="Arial" w:eastAsia="Times New Roman" w:hAnsi="Arial" w:cs="Arial"/>
                <w:i/>
                <w:iCs/>
                <w:kern w:val="0"/>
                <w:lang w:eastAsia="cs-CZ"/>
                <w14:ligatures w14:val="none"/>
              </w:rPr>
            </w:pPr>
            <w:r w:rsidRPr="001E7536">
              <w:rPr>
                <w:rFonts w:ascii="Arial" w:eastAsia="Times New Roman" w:hAnsi="Arial" w:cs="Arial"/>
                <w:i/>
                <w:iCs/>
                <w:kern w:val="0"/>
                <w:lang w:eastAsia="cs-CZ"/>
                <w14:ligatures w14:val="none"/>
              </w:rPr>
              <w:t>„elektronicky podepsáno“</w:t>
            </w:r>
          </w:p>
        </w:tc>
        <w:tc>
          <w:tcPr>
            <w:tcW w:w="2094" w:type="pct"/>
            <w:gridSpan w:val="3"/>
            <w:tcBorders>
              <w:top w:val="nil"/>
              <w:left w:val="nil"/>
              <w:bottom w:val="nil"/>
              <w:right w:val="nil"/>
            </w:tcBorders>
            <w:shd w:val="clear" w:color="auto" w:fill="auto"/>
            <w:noWrap/>
            <w:vAlign w:val="bottom"/>
            <w:hideMark/>
          </w:tcPr>
          <w:p w14:paraId="3E316C19"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B4089" w:rsidRPr="00EB4089" w14:paraId="27FBE4A7"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4E1D1EB7"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 xml:space="preserve">________________________________ </w:t>
            </w:r>
          </w:p>
        </w:tc>
        <w:tc>
          <w:tcPr>
            <w:tcW w:w="2094" w:type="pct"/>
            <w:gridSpan w:val="3"/>
            <w:tcBorders>
              <w:top w:val="nil"/>
              <w:left w:val="nil"/>
              <w:bottom w:val="nil"/>
              <w:right w:val="nil"/>
            </w:tcBorders>
            <w:shd w:val="clear" w:color="auto" w:fill="auto"/>
            <w:noWrap/>
            <w:vAlign w:val="center"/>
            <w:hideMark/>
          </w:tcPr>
          <w:p w14:paraId="4E3024AD" w14:textId="22FBCA45"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__________________________</w:t>
            </w:r>
          </w:p>
        </w:tc>
      </w:tr>
      <w:tr w:rsidR="00EB4089" w:rsidRPr="00EB4089" w14:paraId="16A7AC02"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057FB26A"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Jméno: Mgr. Jaroslava Kosejková</w:t>
            </w:r>
          </w:p>
        </w:tc>
        <w:tc>
          <w:tcPr>
            <w:tcW w:w="2094" w:type="pct"/>
            <w:gridSpan w:val="3"/>
            <w:tcBorders>
              <w:top w:val="nil"/>
              <w:left w:val="nil"/>
              <w:bottom w:val="nil"/>
              <w:right w:val="nil"/>
            </w:tcBorders>
            <w:shd w:val="clear" w:color="auto" w:fill="auto"/>
            <w:noWrap/>
            <w:vAlign w:val="center"/>
            <w:hideMark/>
          </w:tcPr>
          <w:p w14:paraId="0EEC348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Jméno: Ing. Vladimír Luks</w:t>
            </w:r>
          </w:p>
        </w:tc>
      </w:tr>
      <w:tr w:rsidR="00EB4089" w:rsidRPr="00EB4089" w14:paraId="045237FB" w14:textId="77777777" w:rsidTr="00604740">
        <w:trPr>
          <w:trHeight w:val="420"/>
        </w:trPr>
        <w:tc>
          <w:tcPr>
            <w:tcW w:w="2906" w:type="pct"/>
            <w:gridSpan w:val="4"/>
            <w:tcBorders>
              <w:top w:val="nil"/>
              <w:left w:val="nil"/>
              <w:bottom w:val="nil"/>
              <w:right w:val="nil"/>
            </w:tcBorders>
            <w:shd w:val="clear" w:color="auto" w:fill="auto"/>
            <w:noWrap/>
            <w:vAlign w:val="center"/>
            <w:hideMark/>
          </w:tcPr>
          <w:p w14:paraId="397E8C7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Funkce: ředitelka KPÚ pro Ústecký kraj</w:t>
            </w:r>
          </w:p>
        </w:tc>
        <w:tc>
          <w:tcPr>
            <w:tcW w:w="2094" w:type="pct"/>
            <w:gridSpan w:val="3"/>
            <w:tcBorders>
              <w:top w:val="nil"/>
              <w:left w:val="nil"/>
              <w:bottom w:val="nil"/>
              <w:right w:val="nil"/>
            </w:tcBorders>
            <w:shd w:val="clear" w:color="auto" w:fill="auto"/>
            <w:noWrap/>
            <w:vAlign w:val="center"/>
            <w:hideMark/>
          </w:tcPr>
          <w:p w14:paraId="46DF6C80"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Funkce: jednatel</w:t>
            </w:r>
          </w:p>
        </w:tc>
      </w:tr>
      <w:tr w:rsidR="00EF70A4" w:rsidRPr="00EB4089" w14:paraId="2D68AAFB" w14:textId="77777777" w:rsidTr="00604740">
        <w:trPr>
          <w:trHeight w:val="420"/>
        </w:trPr>
        <w:tc>
          <w:tcPr>
            <w:tcW w:w="457" w:type="pct"/>
            <w:tcBorders>
              <w:top w:val="nil"/>
              <w:left w:val="nil"/>
              <w:bottom w:val="nil"/>
              <w:right w:val="nil"/>
            </w:tcBorders>
            <w:shd w:val="clear" w:color="auto" w:fill="auto"/>
            <w:vAlign w:val="center"/>
            <w:hideMark/>
          </w:tcPr>
          <w:p w14:paraId="613A449D"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1368" w:type="pct"/>
            <w:tcBorders>
              <w:top w:val="nil"/>
              <w:left w:val="nil"/>
              <w:bottom w:val="nil"/>
              <w:right w:val="nil"/>
            </w:tcBorders>
            <w:shd w:val="clear" w:color="auto" w:fill="auto"/>
            <w:vAlign w:val="center"/>
            <w:hideMark/>
          </w:tcPr>
          <w:p w14:paraId="1367303A"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540" w:type="pct"/>
            <w:tcBorders>
              <w:top w:val="nil"/>
              <w:left w:val="nil"/>
              <w:bottom w:val="nil"/>
              <w:right w:val="nil"/>
            </w:tcBorders>
            <w:shd w:val="clear" w:color="auto" w:fill="auto"/>
            <w:vAlign w:val="center"/>
            <w:hideMark/>
          </w:tcPr>
          <w:p w14:paraId="78B1D7D7"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541" w:type="pct"/>
            <w:tcBorders>
              <w:top w:val="nil"/>
              <w:left w:val="nil"/>
              <w:bottom w:val="nil"/>
              <w:right w:val="nil"/>
            </w:tcBorders>
            <w:shd w:val="clear" w:color="auto" w:fill="auto"/>
            <w:vAlign w:val="center"/>
            <w:hideMark/>
          </w:tcPr>
          <w:p w14:paraId="59B24AD7"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609" w:type="pct"/>
            <w:tcBorders>
              <w:top w:val="nil"/>
              <w:left w:val="nil"/>
              <w:bottom w:val="nil"/>
              <w:right w:val="nil"/>
            </w:tcBorders>
            <w:shd w:val="clear" w:color="auto" w:fill="auto"/>
            <w:vAlign w:val="center"/>
            <w:hideMark/>
          </w:tcPr>
          <w:p w14:paraId="27EDFE23"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2" w:type="pct"/>
            <w:tcBorders>
              <w:top w:val="nil"/>
              <w:left w:val="nil"/>
              <w:bottom w:val="nil"/>
              <w:right w:val="nil"/>
            </w:tcBorders>
            <w:shd w:val="clear" w:color="auto" w:fill="auto"/>
            <w:vAlign w:val="center"/>
            <w:hideMark/>
          </w:tcPr>
          <w:p w14:paraId="703B4AFF"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3" w:type="pct"/>
            <w:tcBorders>
              <w:top w:val="nil"/>
              <w:left w:val="nil"/>
              <w:bottom w:val="nil"/>
              <w:right w:val="nil"/>
            </w:tcBorders>
            <w:shd w:val="clear" w:color="auto" w:fill="auto"/>
            <w:vAlign w:val="center"/>
            <w:hideMark/>
          </w:tcPr>
          <w:p w14:paraId="2DB90103"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B4089" w:rsidRPr="00EB4089" w14:paraId="38E27936" w14:textId="77777777" w:rsidTr="00EF70A4">
        <w:trPr>
          <w:trHeight w:val="1283"/>
        </w:trPr>
        <w:tc>
          <w:tcPr>
            <w:tcW w:w="5000" w:type="pct"/>
            <w:gridSpan w:val="7"/>
            <w:tcBorders>
              <w:top w:val="nil"/>
              <w:left w:val="nil"/>
              <w:bottom w:val="nil"/>
              <w:right w:val="nil"/>
            </w:tcBorders>
            <w:shd w:val="clear" w:color="auto" w:fill="auto"/>
            <w:vAlign w:val="center"/>
            <w:hideMark/>
          </w:tcPr>
          <w:p w14:paraId="23741F53"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lastRenderedPageBreak/>
              <w:t>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ú. (výrazný či nevýrazný podíl trvalých porostů v řešeném území mající / nemající vliv na složitost díla a jeho cenu).</w:t>
            </w:r>
          </w:p>
        </w:tc>
      </w:tr>
      <w:tr w:rsidR="00EB4089" w:rsidRPr="00EB4089" w14:paraId="30B1932B" w14:textId="77777777" w:rsidTr="00EF70A4">
        <w:trPr>
          <w:trHeight w:val="623"/>
        </w:trPr>
        <w:tc>
          <w:tcPr>
            <w:tcW w:w="5000" w:type="pct"/>
            <w:gridSpan w:val="7"/>
            <w:tcBorders>
              <w:top w:val="nil"/>
              <w:left w:val="nil"/>
              <w:bottom w:val="nil"/>
              <w:right w:val="nil"/>
            </w:tcBorders>
            <w:shd w:val="clear" w:color="auto" w:fill="auto"/>
            <w:vAlign w:val="center"/>
            <w:hideMark/>
          </w:tcPr>
          <w:p w14:paraId="6350E016"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EB4089" w:rsidRPr="00EB4089" w14:paraId="50E582A6" w14:textId="77777777" w:rsidTr="00EF70A4">
        <w:trPr>
          <w:trHeight w:val="660"/>
        </w:trPr>
        <w:tc>
          <w:tcPr>
            <w:tcW w:w="5000" w:type="pct"/>
            <w:gridSpan w:val="7"/>
            <w:tcBorders>
              <w:top w:val="nil"/>
              <w:left w:val="nil"/>
              <w:bottom w:val="nil"/>
              <w:right w:val="nil"/>
            </w:tcBorders>
            <w:shd w:val="clear" w:color="auto" w:fill="auto"/>
            <w:vAlign w:val="center"/>
            <w:hideMark/>
          </w:tcPr>
          <w:p w14:paraId="2767B708"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EB4089" w:rsidRPr="00EB4089" w14:paraId="07110447" w14:textId="77777777" w:rsidTr="00EF70A4">
        <w:trPr>
          <w:trHeight w:val="923"/>
        </w:trPr>
        <w:tc>
          <w:tcPr>
            <w:tcW w:w="5000" w:type="pct"/>
            <w:gridSpan w:val="7"/>
            <w:tcBorders>
              <w:top w:val="nil"/>
              <w:left w:val="nil"/>
              <w:bottom w:val="nil"/>
              <w:right w:val="nil"/>
            </w:tcBorders>
            <w:shd w:val="clear" w:color="auto" w:fill="auto"/>
            <w:vAlign w:val="center"/>
            <w:hideMark/>
          </w:tcPr>
          <w:p w14:paraId="0FD204DB"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EB4089" w:rsidRPr="00EB4089" w14:paraId="01FCC58B" w14:textId="77777777" w:rsidTr="00EF70A4">
        <w:trPr>
          <w:trHeight w:val="600"/>
        </w:trPr>
        <w:tc>
          <w:tcPr>
            <w:tcW w:w="5000" w:type="pct"/>
            <w:gridSpan w:val="7"/>
            <w:tcBorders>
              <w:top w:val="nil"/>
              <w:left w:val="nil"/>
              <w:bottom w:val="nil"/>
              <w:right w:val="nil"/>
            </w:tcBorders>
            <w:shd w:val="clear" w:color="auto" w:fill="auto"/>
            <w:vAlign w:val="center"/>
            <w:hideMark/>
          </w:tcPr>
          <w:p w14:paraId="32DDCC8B"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6) Volitelná položka, v případě, že v rámci KoPÚ nebude potřeba, položku odstranit. Nepoužije se v případě KoPÚ v bývalých VÚj.</w:t>
            </w:r>
          </w:p>
        </w:tc>
      </w:tr>
      <w:tr w:rsidR="00EB4089" w:rsidRPr="00EB4089" w14:paraId="19406F66" w14:textId="77777777" w:rsidTr="00EF70A4">
        <w:trPr>
          <w:trHeight w:val="1058"/>
        </w:trPr>
        <w:tc>
          <w:tcPr>
            <w:tcW w:w="5000" w:type="pct"/>
            <w:gridSpan w:val="7"/>
            <w:tcBorders>
              <w:top w:val="nil"/>
              <w:left w:val="nil"/>
              <w:bottom w:val="nil"/>
              <w:right w:val="nil"/>
            </w:tcBorders>
            <w:shd w:val="clear" w:color="auto" w:fill="auto"/>
            <w:vAlign w:val="center"/>
            <w:hideMark/>
          </w:tcPr>
          <w:p w14:paraId="59331F31"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EB4089" w:rsidRPr="00EB4089" w14:paraId="561AB997" w14:textId="77777777" w:rsidTr="00EF70A4">
        <w:trPr>
          <w:trHeight w:val="612"/>
        </w:trPr>
        <w:tc>
          <w:tcPr>
            <w:tcW w:w="5000" w:type="pct"/>
            <w:gridSpan w:val="7"/>
            <w:tcBorders>
              <w:top w:val="nil"/>
              <w:left w:val="nil"/>
              <w:bottom w:val="nil"/>
              <w:right w:val="nil"/>
            </w:tcBorders>
            <w:shd w:val="clear" w:color="auto" w:fill="auto"/>
            <w:vAlign w:val="center"/>
            <w:hideMark/>
          </w:tcPr>
          <w:p w14:paraId="57FE694E"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10) Ceny jsou uváděny s přesností na dvě desetinná místa.</w:t>
            </w:r>
          </w:p>
        </w:tc>
      </w:tr>
      <w:tr w:rsidR="00EB4089" w:rsidRPr="00EB4089" w14:paraId="17EACF03" w14:textId="77777777" w:rsidTr="00EF70A4">
        <w:trPr>
          <w:trHeight w:val="1189"/>
        </w:trPr>
        <w:tc>
          <w:tcPr>
            <w:tcW w:w="5000" w:type="pct"/>
            <w:gridSpan w:val="7"/>
            <w:tcBorders>
              <w:top w:val="nil"/>
              <w:left w:val="nil"/>
              <w:bottom w:val="nil"/>
              <w:right w:val="nil"/>
            </w:tcBorders>
            <w:shd w:val="clear" w:color="auto" w:fill="auto"/>
            <w:vAlign w:val="center"/>
            <w:hideMark/>
          </w:tcPr>
          <w:p w14:paraId="5A4EB10B"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EB4089" w:rsidRPr="00EB4089" w14:paraId="760D5DB9" w14:textId="77777777" w:rsidTr="00EF70A4">
        <w:trPr>
          <w:trHeight w:val="1212"/>
        </w:trPr>
        <w:tc>
          <w:tcPr>
            <w:tcW w:w="5000" w:type="pct"/>
            <w:gridSpan w:val="7"/>
            <w:tcBorders>
              <w:top w:val="nil"/>
              <w:left w:val="nil"/>
              <w:bottom w:val="nil"/>
              <w:right w:val="nil"/>
            </w:tcBorders>
            <w:shd w:val="clear" w:color="auto" w:fill="auto"/>
            <w:vAlign w:val="center"/>
            <w:hideMark/>
          </w:tcPr>
          <w:p w14:paraId="26145BAA"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EF70A4" w:rsidRPr="00EB4089" w14:paraId="605D605E" w14:textId="77777777" w:rsidTr="00604740">
        <w:trPr>
          <w:trHeight w:val="420"/>
        </w:trPr>
        <w:tc>
          <w:tcPr>
            <w:tcW w:w="457" w:type="pct"/>
            <w:tcBorders>
              <w:top w:val="nil"/>
              <w:left w:val="nil"/>
              <w:bottom w:val="nil"/>
              <w:right w:val="nil"/>
            </w:tcBorders>
            <w:shd w:val="clear" w:color="auto" w:fill="auto"/>
            <w:noWrap/>
            <w:vAlign w:val="bottom"/>
            <w:hideMark/>
          </w:tcPr>
          <w:p w14:paraId="79D181A8"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1368" w:type="pct"/>
            <w:tcBorders>
              <w:top w:val="nil"/>
              <w:left w:val="nil"/>
              <w:bottom w:val="nil"/>
              <w:right w:val="nil"/>
            </w:tcBorders>
            <w:shd w:val="clear" w:color="auto" w:fill="auto"/>
            <w:noWrap/>
            <w:vAlign w:val="bottom"/>
            <w:hideMark/>
          </w:tcPr>
          <w:p w14:paraId="7568092E"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540" w:type="pct"/>
            <w:tcBorders>
              <w:top w:val="nil"/>
              <w:left w:val="nil"/>
              <w:bottom w:val="nil"/>
              <w:right w:val="nil"/>
            </w:tcBorders>
            <w:shd w:val="clear" w:color="auto" w:fill="auto"/>
            <w:noWrap/>
            <w:vAlign w:val="bottom"/>
            <w:hideMark/>
          </w:tcPr>
          <w:p w14:paraId="3335335B"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541" w:type="pct"/>
            <w:tcBorders>
              <w:top w:val="nil"/>
              <w:left w:val="nil"/>
              <w:bottom w:val="nil"/>
              <w:right w:val="nil"/>
            </w:tcBorders>
            <w:shd w:val="clear" w:color="auto" w:fill="auto"/>
            <w:noWrap/>
            <w:vAlign w:val="bottom"/>
            <w:hideMark/>
          </w:tcPr>
          <w:p w14:paraId="1AFFF776"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609" w:type="pct"/>
            <w:tcBorders>
              <w:top w:val="nil"/>
              <w:left w:val="nil"/>
              <w:bottom w:val="nil"/>
              <w:right w:val="nil"/>
            </w:tcBorders>
            <w:shd w:val="clear" w:color="auto" w:fill="auto"/>
            <w:noWrap/>
            <w:vAlign w:val="bottom"/>
            <w:hideMark/>
          </w:tcPr>
          <w:p w14:paraId="68C535B1"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2" w:type="pct"/>
            <w:tcBorders>
              <w:top w:val="nil"/>
              <w:left w:val="nil"/>
              <w:bottom w:val="nil"/>
              <w:right w:val="nil"/>
            </w:tcBorders>
            <w:shd w:val="clear" w:color="auto" w:fill="auto"/>
            <w:noWrap/>
            <w:vAlign w:val="bottom"/>
            <w:hideMark/>
          </w:tcPr>
          <w:p w14:paraId="70A9C09B"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3" w:type="pct"/>
            <w:tcBorders>
              <w:top w:val="nil"/>
              <w:left w:val="nil"/>
              <w:bottom w:val="nil"/>
              <w:right w:val="nil"/>
            </w:tcBorders>
            <w:shd w:val="clear" w:color="auto" w:fill="auto"/>
            <w:noWrap/>
            <w:vAlign w:val="bottom"/>
            <w:hideMark/>
          </w:tcPr>
          <w:p w14:paraId="3B4EFD6F"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F70A4" w:rsidRPr="00EB4089" w14:paraId="25870C4B" w14:textId="77777777" w:rsidTr="00604740">
        <w:trPr>
          <w:trHeight w:val="420"/>
        </w:trPr>
        <w:tc>
          <w:tcPr>
            <w:tcW w:w="1825" w:type="pct"/>
            <w:gridSpan w:val="2"/>
            <w:tcBorders>
              <w:top w:val="nil"/>
              <w:left w:val="nil"/>
              <w:bottom w:val="nil"/>
              <w:right w:val="nil"/>
            </w:tcBorders>
            <w:shd w:val="clear" w:color="auto" w:fill="auto"/>
            <w:vAlign w:val="center"/>
            <w:hideMark/>
          </w:tcPr>
          <w:p w14:paraId="7946D634" w14:textId="77777777" w:rsidR="00EB4089" w:rsidRPr="00EB4089" w:rsidRDefault="00EB4089" w:rsidP="00EB4089">
            <w:pPr>
              <w:spacing w:after="0" w:line="240" w:lineRule="auto"/>
              <w:rPr>
                <w:rFonts w:ascii="Arial" w:eastAsia="Times New Roman" w:hAnsi="Arial" w:cs="Arial"/>
                <w:b/>
                <w:bCs/>
                <w:kern w:val="0"/>
                <w:lang w:eastAsia="cs-CZ"/>
                <w14:ligatures w14:val="none"/>
              </w:rPr>
            </w:pPr>
            <w:r w:rsidRPr="00EB4089">
              <w:rPr>
                <w:rFonts w:ascii="Arial" w:eastAsia="Times New Roman" w:hAnsi="Arial" w:cs="Arial"/>
                <w:b/>
                <w:bCs/>
                <w:kern w:val="0"/>
                <w:lang w:eastAsia="cs-CZ"/>
                <w14:ligatures w14:val="none"/>
              </w:rPr>
              <w:t>Poznámka:</w:t>
            </w:r>
          </w:p>
        </w:tc>
        <w:tc>
          <w:tcPr>
            <w:tcW w:w="540" w:type="pct"/>
            <w:tcBorders>
              <w:top w:val="nil"/>
              <w:left w:val="nil"/>
              <w:bottom w:val="nil"/>
              <w:right w:val="nil"/>
            </w:tcBorders>
            <w:shd w:val="clear" w:color="auto" w:fill="auto"/>
            <w:noWrap/>
            <w:vAlign w:val="bottom"/>
            <w:hideMark/>
          </w:tcPr>
          <w:p w14:paraId="2D9483D9" w14:textId="77777777" w:rsidR="00EB4089" w:rsidRPr="00EB4089" w:rsidRDefault="00EB4089" w:rsidP="00EB4089">
            <w:pPr>
              <w:spacing w:after="0" w:line="240" w:lineRule="auto"/>
              <w:rPr>
                <w:rFonts w:ascii="Arial" w:eastAsia="Times New Roman" w:hAnsi="Arial" w:cs="Arial"/>
                <w:b/>
                <w:bCs/>
                <w:kern w:val="0"/>
                <w:lang w:eastAsia="cs-CZ"/>
                <w14:ligatures w14:val="none"/>
              </w:rPr>
            </w:pPr>
          </w:p>
        </w:tc>
        <w:tc>
          <w:tcPr>
            <w:tcW w:w="541" w:type="pct"/>
            <w:tcBorders>
              <w:top w:val="nil"/>
              <w:left w:val="nil"/>
              <w:bottom w:val="nil"/>
              <w:right w:val="nil"/>
            </w:tcBorders>
            <w:shd w:val="clear" w:color="auto" w:fill="auto"/>
            <w:noWrap/>
            <w:vAlign w:val="bottom"/>
            <w:hideMark/>
          </w:tcPr>
          <w:p w14:paraId="3592F885"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609" w:type="pct"/>
            <w:tcBorders>
              <w:top w:val="nil"/>
              <w:left w:val="nil"/>
              <w:bottom w:val="nil"/>
              <w:right w:val="nil"/>
            </w:tcBorders>
            <w:shd w:val="clear" w:color="auto" w:fill="auto"/>
            <w:noWrap/>
            <w:vAlign w:val="bottom"/>
            <w:hideMark/>
          </w:tcPr>
          <w:p w14:paraId="6254D43D"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2" w:type="pct"/>
            <w:tcBorders>
              <w:top w:val="nil"/>
              <w:left w:val="nil"/>
              <w:bottom w:val="nil"/>
              <w:right w:val="nil"/>
            </w:tcBorders>
            <w:shd w:val="clear" w:color="auto" w:fill="auto"/>
            <w:noWrap/>
            <w:vAlign w:val="bottom"/>
            <w:hideMark/>
          </w:tcPr>
          <w:p w14:paraId="6B5F24C3"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3" w:type="pct"/>
            <w:tcBorders>
              <w:top w:val="nil"/>
              <w:left w:val="nil"/>
              <w:bottom w:val="nil"/>
              <w:right w:val="nil"/>
            </w:tcBorders>
            <w:shd w:val="clear" w:color="auto" w:fill="auto"/>
            <w:noWrap/>
            <w:vAlign w:val="bottom"/>
            <w:hideMark/>
          </w:tcPr>
          <w:p w14:paraId="3C124FAA"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F70A4" w:rsidRPr="00EB4089" w14:paraId="034C3B49" w14:textId="77777777" w:rsidTr="00604740">
        <w:trPr>
          <w:trHeight w:val="420"/>
        </w:trPr>
        <w:tc>
          <w:tcPr>
            <w:tcW w:w="457" w:type="pct"/>
            <w:tcBorders>
              <w:top w:val="nil"/>
              <w:left w:val="nil"/>
              <w:bottom w:val="nil"/>
              <w:right w:val="nil"/>
            </w:tcBorders>
            <w:shd w:val="clear" w:color="000000" w:fill="BFBFBF"/>
            <w:noWrap/>
            <w:vAlign w:val="center"/>
            <w:hideMark/>
          </w:tcPr>
          <w:p w14:paraId="48EF636D"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 </w:t>
            </w:r>
          </w:p>
        </w:tc>
        <w:tc>
          <w:tcPr>
            <w:tcW w:w="1368" w:type="pct"/>
            <w:tcBorders>
              <w:top w:val="nil"/>
              <w:left w:val="nil"/>
              <w:bottom w:val="nil"/>
              <w:right w:val="nil"/>
            </w:tcBorders>
            <w:shd w:val="clear" w:color="auto" w:fill="auto"/>
            <w:noWrap/>
            <w:vAlign w:val="center"/>
            <w:hideMark/>
          </w:tcPr>
          <w:p w14:paraId="22C61FB2"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nevyplňovat</w:t>
            </w:r>
          </w:p>
        </w:tc>
        <w:tc>
          <w:tcPr>
            <w:tcW w:w="540" w:type="pct"/>
            <w:tcBorders>
              <w:top w:val="nil"/>
              <w:left w:val="nil"/>
              <w:bottom w:val="nil"/>
              <w:right w:val="nil"/>
            </w:tcBorders>
            <w:shd w:val="clear" w:color="auto" w:fill="auto"/>
            <w:noWrap/>
            <w:vAlign w:val="center"/>
            <w:hideMark/>
          </w:tcPr>
          <w:p w14:paraId="25BAB400"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541" w:type="pct"/>
            <w:tcBorders>
              <w:top w:val="nil"/>
              <w:left w:val="nil"/>
              <w:bottom w:val="nil"/>
              <w:right w:val="nil"/>
            </w:tcBorders>
            <w:shd w:val="clear" w:color="auto" w:fill="auto"/>
            <w:noWrap/>
            <w:vAlign w:val="center"/>
            <w:hideMark/>
          </w:tcPr>
          <w:p w14:paraId="069830A8"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609" w:type="pct"/>
            <w:tcBorders>
              <w:top w:val="nil"/>
              <w:left w:val="nil"/>
              <w:bottom w:val="nil"/>
              <w:right w:val="nil"/>
            </w:tcBorders>
            <w:shd w:val="clear" w:color="auto" w:fill="auto"/>
            <w:noWrap/>
            <w:vAlign w:val="center"/>
            <w:hideMark/>
          </w:tcPr>
          <w:p w14:paraId="178F498B"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2" w:type="pct"/>
            <w:tcBorders>
              <w:top w:val="nil"/>
              <w:left w:val="nil"/>
              <w:bottom w:val="nil"/>
              <w:right w:val="nil"/>
            </w:tcBorders>
            <w:shd w:val="clear" w:color="auto" w:fill="auto"/>
            <w:noWrap/>
            <w:vAlign w:val="center"/>
            <w:hideMark/>
          </w:tcPr>
          <w:p w14:paraId="6F0508EC"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3" w:type="pct"/>
            <w:tcBorders>
              <w:top w:val="nil"/>
              <w:left w:val="nil"/>
              <w:bottom w:val="nil"/>
              <w:right w:val="nil"/>
            </w:tcBorders>
            <w:shd w:val="clear" w:color="auto" w:fill="auto"/>
            <w:noWrap/>
            <w:vAlign w:val="center"/>
            <w:hideMark/>
          </w:tcPr>
          <w:p w14:paraId="2F34451D"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r w:rsidR="00EF70A4" w:rsidRPr="00EB4089" w14:paraId="71AB6DFC" w14:textId="77777777" w:rsidTr="00604740">
        <w:trPr>
          <w:trHeight w:val="420"/>
        </w:trPr>
        <w:tc>
          <w:tcPr>
            <w:tcW w:w="457" w:type="pct"/>
            <w:tcBorders>
              <w:top w:val="nil"/>
              <w:left w:val="nil"/>
              <w:bottom w:val="nil"/>
              <w:right w:val="nil"/>
            </w:tcBorders>
            <w:shd w:val="clear" w:color="auto" w:fill="auto"/>
            <w:noWrap/>
            <w:vAlign w:val="bottom"/>
            <w:hideMark/>
          </w:tcPr>
          <w:p w14:paraId="1E8B1984"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1368" w:type="pct"/>
            <w:tcBorders>
              <w:top w:val="nil"/>
              <w:left w:val="nil"/>
              <w:bottom w:val="nil"/>
              <w:right w:val="nil"/>
            </w:tcBorders>
            <w:shd w:val="clear" w:color="auto" w:fill="auto"/>
            <w:noWrap/>
            <w:vAlign w:val="center"/>
            <w:hideMark/>
          </w:tcPr>
          <w:p w14:paraId="595EA70F" w14:textId="77777777" w:rsidR="00EB4089" w:rsidRPr="00EB4089" w:rsidRDefault="00EB4089" w:rsidP="00EB4089">
            <w:pPr>
              <w:spacing w:after="0" w:line="240" w:lineRule="auto"/>
              <w:rPr>
                <w:rFonts w:ascii="Arial" w:eastAsia="Times New Roman" w:hAnsi="Arial" w:cs="Arial"/>
                <w:kern w:val="0"/>
                <w:lang w:eastAsia="cs-CZ"/>
                <w14:ligatures w14:val="none"/>
              </w:rPr>
            </w:pPr>
            <w:r w:rsidRPr="00EB4089">
              <w:rPr>
                <w:rFonts w:ascii="Arial" w:eastAsia="Times New Roman" w:hAnsi="Arial" w:cs="Arial"/>
                <w:kern w:val="0"/>
                <w:lang w:eastAsia="cs-CZ"/>
                <w14:ligatures w14:val="none"/>
              </w:rPr>
              <w:t>DTR – dokumentace technického řešení PSZ</w:t>
            </w:r>
          </w:p>
        </w:tc>
        <w:tc>
          <w:tcPr>
            <w:tcW w:w="540" w:type="pct"/>
            <w:tcBorders>
              <w:top w:val="nil"/>
              <w:left w:val="nil"/>
              <w:bottom w:val="nil"/>
              <w:right w:val="nil"/>
            </w:tcBorders>
            <w:shd w:val="clear" w:color="auto" w:fill="auto"/>
            <w:noWrap/>
            <w:vAlign w:val="bottom"/>
            <w:hideMark/>
          </w:tcPr>
          <w:p w14:paraId="1F3BCD95" w14:textId="77777777" w:rsidR="00EB4089" w:rsidRPr="00EB4089" w:rsidRDefault="00EB4089" w:rsidP="00EB4089">
            <w:pPr>
              <w:spacing w:after="0" w:line="240" w:lineRule="auto"/>
              <w:rPr>
                <w:rFonts w:ascii="Arial" w:eastAsia="Times New Roman" w:hAnsi="Arial" w:cs="Arial"/>
                <w:kern w:val="0"/>
                <w:lang w:eastAsia="cs-CZ"/>
                <w14:ligatures w14:val="none"/>
              </w:rPr>
            </w:pPr>
          </w:p>
        </w:tc>
        <w:tc>
          <w:tcPr>
            <w:tcW w:w="541" w:type="pct"/>
            <w:tcBorders>
              <w:top w:val="nil"/>
              <w:left w:val="nil"/>
              <w:bottom w:val="nil"/>
              <w:right w:val="nil"/>
            </w:tcBorders>
            <w:shd w:val="clear" w:color="auto" w:fill="auto"/>
            <w:noWrap/>
            <w:vAlign w:val="bottom"/>
            <w:hideMark/>
          </w:tcPr>
          <w:p w14:paraId="544A8C84"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609" w:type="pct"/>
            <w:tcBorders>
              <w:top w:val="nil"/>
              <w:left w:val="nil"/>
              <w:bottom w:val="nil"/>
              <w:right w:val="nil"/>
            </w:tcBorders>
            <w:shd w:val="clear" w:color="auto" w:fill="auto"/>
            <w:noWrap/>
            <w:vAlign w:val="bottom"/>
            <w:hideMark/>
          </w:tcPr>
          <w:p w14:paraId="4AFD976B"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2" w:type="pct"/>
            <w:tcBorders>
              <w:top w:val="nil"/>
              <w:left w:val="nil"/>
              <w:bottom w:val="nil"/>
              <w:right w:val="nil"/>
            </w:tcBorders>
            <w:shd w:val="clear" w:color="auto" w:fill="auto"/>
            <w:noWrap/>
            <w:vAlign w:val="bottom"/>
            <w:hideMark/>
          </w:tcPr>
          <w:p w14:paraId="7DA6BA2F"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c>
          <w:tcPr>
            <w:tcW w:w="743" w:type="pct"/>
            <w:tcBorders>
              <w:top w:val="nil"/>
              <w:left w:val="nil"/>
              <w:bottom w:val="nil"/>
              <w:right w:val="nil"/>
            </w:tcBorders>
            <w:shd w:val="clear" w:color="auto" w:fill="auto"/>
            <w:noWrap/>
            <w:vAlign w:val="bottom"/>
            <w:hideMark/>
          </w:tcPr>
          <w:p w14:paraId="0041A6DF" w14:textId="77777777" w:rsidR="00EB4089" w:rsidRPr="00EB4089" w:rsidRDefault="00EB4089" w:rsidP="00EB4089">
            <w:pPr>
              <w:spacing w:after="0" w:line="240" w:lineRule="auto"/>
              <w:rPr>
                <w:rFonts w:ascii="Times New Roman" w:eastAsia="Times New Roman" w:hAnsi="Times New Roman" w:cs="Times New Roman"/>
                <w:kern w:val="0"/>
                <w:sz w:val="20"/>
                <w:szCs w:val="20"/>
                <w:lang w:eastAsia="cs-CZ"/>
                <w14:ligatures w14:val="none"/>
              </w:rPr>
            </w:pPr>
          </w:p>
        </w:tc>
      </w:tr>
    </w:tbl>
    <w:p w14:paraId="60A3F86F" w14:textId="77777777" w:rsidR="00EB4089" w:rsidRPr="00ED6435" w:rsidRDefault="00EB4089" w:rsidP="00D8478D">
      <w:pPr>
        <w:spacing w:line="240" w:lineRule="auto"/>
        <w:jc w:val="center"/>
        <w:rPr>
          <w:rFonts w:ascii="Arial" w:hAnsi="Arial" w:cs="Arial"/>
          <w:b/>
          <w:caps/>
        </w:rPr>
      </w:pPr>
    </w:p>
    <w:sectPr w:rsidR="00EB4089"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A303" w14:textId="77777777" w:rsidR="008A6D7B" w:rsidRDefault="008A6D7B" w:rsidP="007936E4">
      <w:pPr>
        <w:spacing w:after="0"/>
      </w:pPr>
      <w:r>
        <w:separator/>
      </w:r>
    </w:p>
  </w:endnote>
  <w:endnote w:type="continuationSeparator" w:id="0">
    <w:p w14:paraId="0F58D1D8" w14:textId="77777777" w:rsidR="008A6D7B" w:rsidRDefault="008A6D7B" w:rsidP="007936E4">
      <w:pPr>
        <w:spacing w:after="0"/>
      </w:pPr>
      <w:r>
        <w:continuationSeparator/>
      </w:r>
    </w:p>
  </w:endnote>
  <w:endnote w:type="continuationNotice" w:id="1">
    <w:p w14:paraId="38A0E147" w14:textId="77777777" w:rsidR="008A6D7B" w:rsidRDefault="008A6D7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6190" w14:textId="77777777" w:rsidR="008A6D7B" w:rsidRDefault="008A6D7B" w:rsidP="007936E4">
      <w:pPr>
        <w:spacing w:after="0"/>
      </w:pPr>
      <w:r>
        <w:separator/>
      </w:r>
    </w:p>
  </w:footnote>
  <w:footnote w:type="continuationSeparator" w:id="0">
    <w:p w14:paraId="265436BC" w14:textId="77777777" w:rsidR="008A6D7B" w:rsidRDefault="008A6D7B" w:rsidP="007936E4">
      <w:pPr>
        <w:spacing w:after="0"/>
      </w:pPr>
      <w:r>
        <w:continuationSeparator/>
      </w:r>
    </w:p>
  </w:footnote>
  <w:footnote w:type="continuationNotice" w:id="1">
    <w:p w14:paraId="1D8EE7C0" w14:textId="77777777" w:rsidR="008A6D7B" w:rsidRDefault="008A6D7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8A5C2A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w:t>
    </w:r>
    <w:r w:rsidR="00453187">
      <w:rPr>
        <w:szCs w:val="16"/>
      </w:rPr>
      <w:t>OPÚ</w:t>
    </w:r>
    <w:r w:rsidR="00292934">
      <w:rPr>
        <w:szCs w:val="16"/>
      </w:rPr>
      <w:t xml:space="preserve"> v k.ú.</w:t>
    </w:r>
    <w:r w:rsidR="00453187">
      <w:rPr>
        <w:szCs w:val="16"/>
      </w:rPr>
      <w:t xml:space="preserve"> Kerhartice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A5B9" w14:textId="1BFED931" w:rsidR="004314C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7A4179" w:rsidRPr="007A4179">
      <w:rPr>
        <w:rFonts w:cs="Arial"/>
        <w:szCs w:val="16"/>
        <w:lang w:val="fr-FR" w:eastAsia="cs-CZ"/>
      </w:rPr>
      <w:t>271-2025-508101</w:t>
    </w:r>
  </w:p>
  <w:p w14:paraId="5EB20BA7" w14:textId="2F65C0CE" w:rsidR="00043079" w:rsidRDefault="004314C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dokumentu :</w:t>
    </w:r>
    <w:r w:rsidR="007A4179">
      <w:rPr>
        <w:rFonts w:cs="Arial"/>
        <w:szCs w:val="16"/>
        <w:lang w:val="fr-FR" w:eastAsia="cs-CZ"/>
      </w:rPr>
      <w:t xml:space="preserve"> </w:t>
    </w:r>
    <w:r w:rsidR="007A4179" w:rsidRPr="007A4179">
      <w:rPr>
        <w:rFonts w:cs="Arial"/>
        <w:szCs w:val="16"/>
        <w:lang w:val="fr-FR" w:eastAsia="cs-CZ"/>
      </w:rPr>
      <w:t>spudms00000015574401</w:t>
    </w:r>
    <w:r>
      <w:rPr>
        <w:rFonts w:cs="Arial"/>
        <w:szCs w:val="16"/>
        <w:lang w:val="fr-FR" w:eastAsia="cs-CZ"/>
      </w:rPr>
      <w:tab/>
    </w:r>
    <w:r w:rsidR="00043079" w:rsidRPr="001D4BED">
      <w:rPr>
        <w:rFonts w:cs="Arial"/>
        <w:szCs w:val="16"/>
        <w:lang w:val="fr-FR" w:eastAsia="cs-CZ"/>
      </w:rPr>
      <w:tab/>
    </w:r>
  </w:p>
  <w:p w14:paraId="4DA48D6D" w14:textId="0E5B148A" w:rsidR="005B1143" w:rsidRDefault="005B1143"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Číslo smlouvy ISPU : 434-2025-508202</w:t>
    </w:r>
  </w:p>
  <w:p w14:paraId="7C801104" w14:textId="06A31B6B" w:rsidR="005B1143" w:rsidRPr="001D4BED" w:rsidRDefault="005B1143"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p>
  <w:p w14:paraId="56D90C87" w14:textId="3CD2624B" w:rsidR="005B1143"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w:t>
    </w:r>
    <w:r w:rsidR="005D35EC">
      <w:rPr>
        <w:rFonts w:cs="Arial"/>
        <w:szCs w:val="16"/>
        <w:lang w:val="fr-FR" w:eastAsia="cs-CZ"/>
      </w:rPr>
      <w:t>OPÚ</w:t>
    </w:r>
    <w:r w:rsidR="004314CF">
      <w:rPr>
        <w:rFonts w:cs="Arial"/>
        <w:szCs w:val="16"/>
        <w:lang w:val="fr-FR" w:eastAsia="cs-CZ"/>
      </w:rPr>
      <w:t xml:space="preserve"> </w:t>
    </w:r>
    <w:r w:rsidR="00292934">
      <w:rPr>
        <w:rFonts w:cs="Arial"/>
        <w:szCs w:val="16"/>
        <w:lang w:val="fr-FR" w:eastAsia="cs-CZ"/>
      </w:rPr>
      <w:t xml:space="preserve">v k.ú. </w:t>
    </w:r>
    <w:r w:rsidR="004314CF">
      <w:rPr>
        <w:rFonts w:cs="Arial"/>
        <w:szCs w:val="16"/>
        <w:lang w:val="fr-FR" w:eastAsia="cs-CZ"/>
      </w:rPr>
      <w:t>Kerhartice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676467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C23"/>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5A60"/>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28"/>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58D7"/>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4A47"/>
    <w:rsid w:val="0016536B"/>
    <w:rsid w:val="00165673"/>
    <w:rsid w:val="00165D18"/>
    <w:rsid w:val="001679C6"/>
    <w:rsid w:val="00170628"/>
    <w:rsid w:val="0017116A"/>
    <w:rsid w:val="00173074"/>
    <w:rsid w:val="001731C7"/>
    <w:rsid w:val="00173B98"/>
    <w:rsid w:val="00173CF0"/>
    <w:rsid w:val="001746E6"/>
    <w:rsid w:val="0017606A"/>
    <w:rsid w:val="001764EC"/>
    <w:rsid w:val="00176842"/>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500"/>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3EC7"/>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67B8"/>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536"/>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58C"/>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9A9"/>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48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2934"/>
    <w:rsid w:val="00292974"/>
    <w:rsid w:val="00293887"/>
    <w:rsid w:val="00294430"/>
    <w:rsid w:val="002953CD"/>
    <w:rsid w:val="00295465"/>
    <w:rsid w:val="00295DC7"/>
    <w:rsid w:val="00295FFD"/>
    <w:rsid w:val="00296C06"/>
    <w:rsid w:val="00296CB8"/>
    <w:rsid w:val="00296D6E"/>
    <w:rsid w:val="0029707A"/>
    <w:rsid w:val="00297100"/>
    <w:rsid w:val="00297A6D"/>
    <w:rsid w:val="00297F44"/>
    <w:rsid w:val="002A051C"/>
    <w:rsid w:val="002A0692"/>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6508"/>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2BC1"/>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54A6"/>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751"/>
    <w:rsid w:val="003D2FD2"/>
    <w:rsid w:val="003D3820"/>
    <w:rsid w:val="003D3F78"/>
    <w:rsid w:val="003D424A"/>
    <w:rsid w:val="003D4866"/>
    <w:rsid w:val="003D4999"/>
    <w:rsid w:val="003D4B85"/>
    <w:rsid w:val="003D52DD"/>
    <w:rsid w:val="003D54D1"/>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19C"/>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AB2"/>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4CF"/>
    <w:rsid w:val="004316E9"/>
    <w:rsid w:val="0043186D"/>
    <w:rsid w:val="00431F44"/>
    <w:rsid w:val="004324AC"/>
    <w:rsid w:val="00432686"/>
    <w:rsid w:val="00433077"/>
    <w:rsid w:val="00433A4B"/>
    <w:rsid w:val="00433B3C"/>
    <w:rsid w:val="00433C76"/>
    <w:rsid w:val="00434083"/>
    <w:rsid w:val="00435696"/>
    <w:rsid w:val="004362E3"/>
    <w:rsid w:val="0044100B"/>
    <w:rsid w:val="0044146C"/>
    <w:rsid w:val="004416DF"/>
    <w:rsid w:val="00441890"/>
    <w:rsid w:val="004440B2"/>
    <w:rsid w:val="00445322"/>
    <w:rsid w:val="0044572B"/>
    <w:rsid w:val="00445CC1"/>
    <w:rsid w:val="00446D15"/>
    <w:rsid w:val="0044709E"/>
    <w:rsid w:val="004473A4"/>
    <w:rsid w:val="00447F54"/>
    <w:rsid w:val="00450440"/>
    <w:rsid w:val="00450EA4"/>
    <w:rsid w:val="00451EB1"/>
    <w:rsid w:val="00453187"/>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5F87"/>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04B"/>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2F35"/>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30"/>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12A"/>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8F"/>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143"/>
    <w:rsid w:val="005B1E81"/>
    <w:rsid w:val="005B3431"/>
    <w:rsid w:val="005B4099"/>
    <w:rsid w:val="005B4359"/>
    <w:rsid w:val="005B447F"/>
    <w:rsid w:val="005B4921"/>
    <w:rsid w:val="005B508C"/>
    <w:rsid w:val="005B583E"/>
    <w:rsid w:val="005B58A9"/>
    <w:rsid w:val="005B5BCD"/>
    <w:rsid w:val="005B6360"/>
    <w:rsid w:val="005B69E8"/>
    <w:rsid w:val="005B6C64"/>
    <w:rsid w:val="005B6E4D"/>
    <w:rsid w:val="005B7AFC"/>
    <w:rsid w:val="005C01C8"/>
    <w:rsid w:val="005C06AE"/>
    <w:rsid w:val="005C10D7"/>
    <w:rsid w:val="005C15EF"/>
    <w:rsid w:val="005C1CA3"/>
    <w:rsid w:val="005C1FCF"/>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5EC"/>
    <w:rsid w:val="005D3C19"/>
    <w:rsid w:val="005D4CDC"/>
    <w:rsid w:val="005D5278"/>
    <w:rsid w:val="005D582F"/>
    <w:rsid w:val="005D6077"/>
    <w:rsid w:val="005D655F"/>
    <w:rsid w:val="005D6629"/>
    <w:rsid w:val="005E006B"/>
    <w:rsid w:val="005E048E"/>
    <w:rsid w:val="005E1D92"/>
    <w:rsid w:val="005E220A"/>
    <w:rsid w:val="005E23FD"/>
    <w:rsid w:val="005E378A"/>
    <w:rsid w:val="005E39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31"/>
    <w:rsid w:val="005F726A"/>
    <w:rsid w:val="005F7432"/>
    <w:rsid w:val="00600E64"/>
    <w:rsid w:val="00601832"/>
    <w:rsid w:val="0060260E"/>
    <w:rsid w:val="00602774"/>
    <w:rsid w:val="00602CF3"/>
    <w:rsid w:val="0060300C"/>
    <w:rsid w:val="006043D8"/>
    <w:rsid w:val="006046B7"/>
    <w:rsid w:val="00604740"/>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82C"/>
    <w:rsid w:val="00614CA3"/>
    <w:rsid w:val="00615542"/>
    <w:rsid w:val="00615ACA"/>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59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0F6"/>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19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3F75"/>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666E"/>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48B"/>
    <w:rsid w:val="0071075B"/>
    <w:rsid w:val="00713209"/>
    <w:rsid w:val="00713442"/>
    <w:rsid w:val="00715502"/>
    <w:rsid w:val="00715A58"/>
    <w:rsid w:val="00716025"/>
    <w:rsid w:val="0071608A"/>
    <w:rsid w:val="00716A03"/>
    <w:rsid w:val="00716EA9"/>
    <w:rsid w:val="00717101"/>
    <w:rsid w:val="00717E30"/>
    <w:rsid w:val="0072053E"/>
    <w:rsid w:val="00720700"/>
    <w:rsid w:val="007207C4"/>
    <w:rsid w:val="00720F80"/>
    <w:rsid w:val="007233D7"/>
    <w:rsid w:val="00723841"/>
    <w:rsid w:val="0072399C"/>
    <w:rsid w:val="007246BF"/>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2DE"/>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EFF"/>
    <w:rsid w:val="00794FBA"/>
    <w:rsid w:val="00795A7D"/>
    <w:rsid w:val="007A098E"/>
    <w:rsid w:val="007A15EB"/>
    <w:rsid w:val="007A1F3A"/>
    <w:rsid w:val="007A3470"/>
    <w:rsid w:val="007A39E4"/>
    <w:rsid w:val="007A4179"/>
    <w:rsid w:val="007A43D7"/>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2324"/>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97E55"/>
    <w:rsid w:val="008A0FED"/>
    <w:rsid w:val="008A1579"/>
    <w:rsid w:val="008A1A17"/>
    <w:rsid w:val="008A1E2B"/>
    <w:rsid w:val="008A24F8"/>
    <w:rsid w:val="008A2680"/>
    <w:rsid w:val="008A2C95"/>
    <w:rsid w:val="008A390B"/>
    <w:rsid w:val="008A5038"/>
    <w:rsid w:val="008A6D7B"/>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01EF"/>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02A"/>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444"/>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9B4"/>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2DAD"/>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6F88"/>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6669"/>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1B48"/>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07C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219"/>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45D"/>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2FB"/>
    <w:rsid w:val="00BE3B98"/>
    <w:rsid w:val="00BE3BFE"/>
    <w:rsid w:val="00BE4687"/>
    <w:rsid w:val="00BE4B16"/>
    <w:rsid w:val="00BE4DCD"/>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55C"/>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1F"/>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7FD4"/>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67B3"/>
    <w:rsid w:val="00CA7319"/>
    <w:rsid w:val="00CA7858"/>
    <w:rsid w:val="00CA7BBD"/>
    <w:rsid w:val="00CB06F9"/>
    <w:rsid w:val="00CB2B60"/>
    <w:rsid w:val="00CB2D58"/>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1293"/>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024"/>
    <w:rsid w:val="00D26B38"/>
    <w:rsid w:val="00D26D5C"/>
    <w:rsid w:val="00D30C8D"/>
    <w:rsid w:val="00D327AD"/>
    <w:rsid w:val="00D3281B"/>
    <w:rsid w:val="00D3281C"/>
    <w:rsid w:val="00D328BE"/>
    <w:rsid w:val="00D33027"/>
    <w:rsid w:val="00D3334C"/>
    <w:rsid w:val="00D337A8"/>
    <w:rsid w:val="00D34059"/>
    <w:rsid w:val="00D34197"/>
    <w:rsid w:val="00D34E1D"/>
    <w:rsid w:val="00D35C97"/>
    <w:rsid w:val="00D35E54"/>
    <w:rsid w:val="00D3674F"/>
    <w:rsid w:val="00D378C1"/>
    <w:rsid w:val="00D37B4D"/>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AC2"/>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431"/>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0E2"/>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68A1"/>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4A62"/>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408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564D"/>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0A4"/>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944"/>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6A3"/>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8FC"/>
    <w:rsid w:val="00F60159"/>
    <w:rsid w:val="00F61235"/>
    <w:rsid w:val="00F61CCE"/>
    <w:rsid w:val="00F62BC8"/>
    <w:rsid w:val="00F631F7"/>
    <w:rsid w:val="00F639C3"/>
    <w:rsid w:val="00F64A51"/>
    <w:rsid w:val="00F65596"/>
    <w:rsid w:val="00F65669"/>
    <w:rsid w:val="00F656CF"/>
    <w:rsid w:val="00F6638C"/>
    <w:rsid w:val="00F664DA"/>
    <w:rsid w:val="00F66C95"/>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952"/>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900"/>
    <w:rsid w:val="00F93C92"/>
    <w:rsid w:val="00F94FCF"/>
    <w:rsid w:val="00F9668C"/>
    <w:rsid w:val="00F96F47"/>
    <w:rsid w:val="00F970E1"/>
    <w:rsid w:val="00F977E1"/>
    <w:rsid w:val="00F97C1F"/>
    <w:rsid w:val="00FA06A6"/>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0B1"/>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66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F66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F666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86785980">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12143812">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28077659">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17380</Words>
  <Characters>102544</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Pavlíčková Veronika Ing.</cp:lastModifiedBy>
  <cp:revision>9</cp:revision>
  <cp:lastPrinted>2023-09-08T11:21:00Z</cp:lastPrinted>
  <dcterms:created xsi:type="dcterms:W3CDTF">2025-05-19T06:40:00Z</dcterms:created>
  <dcterms:modified xsi:type="dcterms:W3CDTF">2025-05-22T06:41:00Z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