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DBA6" w14:textId="502CE7C2" w:rsidR="009D4436" w:rsidRPr="00415BA6" w:rsidRDefault="006F4122" w:rsidP="006F4122">
      <w:pPr>
        <w:pStyle w:val="Nadpis2"/>
        <w:tabs>
          <w:tab w:val="left" w:pos="4517"/>
        </w:tabs>
        <w:spacing w:line="276" w:lineRule="auto"/>
        <w:ind w:left="0"/>
        <w:jc w:val="center"/>
        <w:rPr>
          <w:sz w:val="40"/>
          <w:szCs w:val="40"/>
        </w:rPr>
      </w:pPr>
      <w:r w:rsidRPr="00415BA6">
        <w:rPr>
          <w:sz w:val="40"/>
          <w:szCs w:val="40"/>
        </w:rPr>
        <w:t>Dodatek č. 1</w:t>
      </w:r>
    </w:p>
    <w:p w14:paraId="26F9BB26" w14:textId="0F0AB245" w:rsidR="006F4122" w:rsidRPr="00415BA6" w:rsidRDefault="00AD262B" w:rsidP="006F4122">
      <w:pPr>
        <w:pStyle w:val="Nadpis2"/>
        <w:tabs>
          <w:tab w:val="left" w:pos="4517"/>
        </w:tabs>
        <w:spacing w:line="276" w:lineRule="auto"/>
        <w:ind w:left="0"/>
        <w:jc w:val="center"/>
        <w:rPr>
          <w:sz w:val="28"/>
          <w:szCs w:val="28"/>
        </w:rPr>
      </w:pPr>
      <w:r w:rsidRPr="00415BA6">
        <w:rPr>
          <w:sz w:val="28"/>
          <w:szCs w:val="28"/>
        </w:rPr>
        <w:t>k</w:t>
      </w:r>
      <w:r w:rsidR="006F4122" w:rsidRPr="00415BA6">
        <w:rPr>
          <w:sz w:val="28"/>
          <w:szCs w:val="28"/>
        </w:rPr>
        <w:t> servisní smlouvě ze dne</w:t>
      </w:r>
      <w:r w:rsidRPr="00415BA6">
        <w:rPr>
          <w:sz w:val="28"/>
          <w:szCs w:val="28"/>
        </w:rPr>
        <w:t xml:space="preserve"> 13. 10. 2023</w:t>
      </w:r>
    </w:p>
    <w:p w14:paraId="51C87CAD" w14:textId="77777777" w:rsidR="006F4122" w:rsidRPr="00415BA6" w:rsidRDefault="006F4122" w:rsidP="009D605A">
      <w:pPr>
        <w:pStyle w:val="Zkladntext"/>
        <w:spacing w:line="276" w:lineRule="auto"/>
        <w:rPr>
          <w:b/>
          <w:sz w:val="24"/>
          <w:szCs w:val="24"/>
        </w:rPr>
      </w:pPr>
    </w:p>
    <w:p w14:paraId="1ADAAB23" w14:textId="49C4DFB2" w:rsidR="006F4122" w:rsidRPr="00415BA6" w:rsidRDefault="006F4122" w:rsidP="006F4122">
      <w:pPr>
        <w:pStyle w:val="Zkladntext"/>
        <w:spacing w:line="276" w:lineRule="auto"/>
        <w:jc w:val="center"/>
        <w:rPr>
          <w:b/>
          <w:sz w:val="24"/>
          <w:szCs w:val="24"/>
          <w:u w:val="single"/>
        </w:rPr>
      </w:pPr>
      <w:r w:rsidRPr="00415BA6">
        <w:rPr>
          <w:b/>
          <w:sz w:val="24"/>
          <w:szCs w:val="24"/>
          <w:u w:val="single"/>
        </w:rPr>
        <w:t>Článek 1.</w:t>
      </w:r>
    </w:p>
    <w:p w14:paraId="7A8D5977" w14:textId="77777777" w:rsidR="006F4122" w:rsidRPr="00415BA6" w:rsidRDefault="006F4122" w:rsidP="009D605A">
      <w:pPr>
        <w:pStyle w:val="Zkladntext"/>
        <w:spacing w:line="276" w:lineRule="auto"/>
        <w:rPr>
          <w:b/>
          <w:sz w:val="24"/>
          <w:szCs w:val="24"/>
        </w:rPr>
      </w:pPr>
    </w:p>
    <w:p w14:paraId="131516C7" w14:textId="77777777" w:rsidR="00AF469A" w:rsidRPr="00415BA6" w:rsidRDefault="00E11A90" w:rsidP="00AF469A">
      <w:pPr>
        <w:spacing w:line="276" w:lineRule="auto"/>
        <w:jc w:val="both"/>
        <w:rPr>
          <w:b/>
          <w:sz w:val="24"/>
          <w:szCs w:val="24"/>
        </w:rPr>
      </w:pPr>
      <w:r w:rsidRPr="00415BA6">
        <w:rPr>
          <w:b/>
          <w:sz w:val="24"/>
          <w:szCs w:val="24"/>
        </w:rPr>
        <w:t>Objednatel:</w:t>
      </w:r>
    </w:p>
    <w:p w14:paraId="263D07FF" w14:textId="7B39C76B" w:rsidR="00AF469A" w:rsidRPr="00415BA6" w:rsidRDefault="00AF469A" w:rsidP="00AF469A">
      <w:pPr>
        <w:spacing w:line="276" w:lineRule="auto"/>
        <w:jc w:val="both"/>
        <w:rPr>
          <w:b/>
          <w:sz w:val="28"/>
          <w:szCs w:val="28"/>
        </w:rPr>
      </w:pPr>
      <w:r w:rsidRPr="00415BA6">
        <w:rPr>
          <w:b/>
          <w:sz w:val="28"/>
          <w:szCs w:val="28"/>
        </w:rPr>
        <w:t>P</w:t>
      </w:r>
      <w:r w:rsidR="006A1F07" w:rsidRPr="00415BA6">
        <w:rPr>
          <w:b/>
          <w:sz w:val="28"/>
          <w:szCs w:val="28"/>
        </w:rPr>
        <w:t>sychiatrická nemocnice Horní Beřkovice</w:t>
      </w:r>
    </w:p>
    <w:p w14:paraId="01440250" w14:textId="2C622A6E" w:rsidR="00AF469A" w:rsidRPr="00415BA6" w:rsidRDefault="00AF469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b/>
          <w:sz w:val="24"/>
          <w:szCs w:val="24"/>
        </w:rPr>
        <w:t>s</w:t>
      </w:r>
      <w:r w:rsidR="00CB27FE" w:rsidRPr="00415BA6">
        <w:rPr>
          <w:sz w:val="24"/>
          <w:szCs w:val="24"/>
        </w:rPr>
        <w:t xml:space="preserve">tátní příspěvková organizace zřízená rozhodnutím </w:t>
      </w:r>
      <w:r w:rsidR="006F4122" w:rsidRPr="00415BA6">
        <w:rPr>
          <w:sz w:val="24"/>
          <w:szCs w:val="24"/>
        </w:rPr>
        <w:t xml:space="preserve">ministerstva zdravotnictví </w:t>
      </w:r>
      <w:r w:rsidR="00CB27FE" w:rsidRPr="00415BA6">
        <w:rPr>
          <w:sz w:val="24"/>
          <w:szCs w:val="24"/>
        </w:rPr>
        <w:t>– zřizovací listina ze dne</w:t>
      </w:r>
      <w:r w:rsidR="006F4122" w:rsidRPr="00415BA6">
        <w:rPr>
          <w:sz w:val="24"/>
          <w:szCs w:val="24"/>
        </w:rPr>
        <w:t xml:space="preserve"> </w:t>
      </w:r>
      <w:r w:rsidR="00CB27FE" w:rsidRPr="00415BA6">
        <w:rPr>
          <w:sz w:val="24"/>
          <w:szCs w:val="24"/>
        </w:rPr>
        <w:t xml:space="preserve">25. 6. 2014, č. j. MZDR 32618/2014-2/FIN, ve znění změn provedených Opatřením </w:t>
      </w:r>
      <w:r w:rsidR="006F4122" w:rsidRPr="00415BA6">
        <w:rPr>
          <w:sz w:val="24"/>
          <w:szCs w:val="24"/>
        </w:rPr>
        <w:t xml:space="preserve">ministerstva zdravotnictví </w:t>
      </w:r>
      <w:r w:rsidR="00CB27FE" w:rsidRPr="00415BA6">
        <w:rPr>
          <w:sz w:val="24"/>
          <w:szCs w:val="24"/>
        </w:rPr>
        <w:t>ze dne 8. 9. 2022, č. j. MZDR 24237/2022-1/OPŘ</w:t>
      </w:r>
    </w:p>
    <w:p w14:paraId="59E3083F" w14:textId="77777777" w:rsidR="00AF469A" w:rsidRPr="00415BA6" w:rsidRDefault="008F2E88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IČO:</w:t>
      </w:r>
      <w:r w:rsidR="00E03109" w:rsidRPr="00415BA6">
        <w:rPr>
          <w:sz w:val="24"/>
          <w:szCs w:val="24"/>
        </w:rPr>
        <w:tab/>
      </w:r>
      <w:r w:rsidR="00E03109" w:rsidRPr="00415BA6">
        <w:rPr>
          <w:sz w:val="24"/>
          <w:szCs w:val="24"/>
        </w:rPr>
        <w:tab/>
      </w:r>
      <w:r w:rsidR="00E23F8A" w:rsidRPr="00415BA6">
        <w:rPr>
          <w:sz w:val="24"/>
          <w:szCs w:val="24"/>
        </w:rPr>
        <w:tab/>
      </w:r>
      <w:r w:rsidRPr="00415BA6">
        <w:rPr>
          <w:sz w:val="24"/>
          <w:szCs w:val="24"/>
        </w:rPr>
        <w:t>00673552</w:t>
      </w:r>
    </w:p>
    <w:p w14:paraId="568DFC34" w14:textId="77777777" w:rsidR="00AF469A" w:rsidRPr="00415BA6" w:rsidRDefault="008F2E88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DIČ:</w:t>
      </w:r>
      <w:r w:rsidR="00E03109" w:rsidRPr="00415BA6">
        <w:rPr>
          <w:sz w:val="24"/>
          <w:szCs w:val="24"/>
        </w:rPr>
        <w:tab/>
      </w:r>
      <w:r w:rsidR="00E03109" w:rsidRPr="00415BA6">
        <w:rPr>
          <w:sz w:val="24"/>
          <w:szCs w:val="24"/>
        </w:rPr>
        <w:tab/>
      </w:r>
      <w:r w:rsidR="00E23F8A" w:rsidRPr="00415BA6">
        <w:rPr>
          <w:sz w:val="24"/>
          <w:szCs w:val="24"/>
        </w:rPr>
        <w:tab/>
      </w:r>
      <w:r w:rsidRPr="00415BA6">
        <w:rPr>
          <w:sz w:val="24"/>
          <w:szCs w:val="24"/>
        </w:rPr>
        <w:t>CZ00673552</w:t>
      </w:r>
    </w:p>
    <w:p w14:paraId="2889B966" w14:textId="77777777" w:rsidR="00AF469A" w:rsidRPr="00415BA6" w:rsidRDefault="00E23F8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s</w:t>
      </w:r>
      <w:r w:rsidR="00E11A90" w:rsidRPr="00415BA6">
        <w:rPr>
          <w:sz w:val="24"/>
          <w:szCs w:val="24"/>
        </w:rPr>
        <w:t>e</w:t>
      </w:r>
      <w:r w:rsidR="00E11A90" w:rsidRPr="00415BA6">
        <w:rPr>
          <w:spacing w:val="-6"/>
          <w:sz w:val="24"/>
          <w:szCs w:val="24"/>
        </w:rPr>
        <w:t xml:space="preserve"> </w:t>
      </w:r>
      <w:r w:rsidR="00E11A90" w:rsidRPr="00415BA6">
        <w:rPr>
          <w:sz w:val="24"/>
          <w:szCs w:val="24"/>
        </w:rPr>
        <w:t>sídlem:</w:t>
      </w:r>
      <w:r w:rsidR="00E03109" w:rsidRPr="00415BA6">
        <w:rPr>
          <w:sz w:val="24"/>
          <w:szCs w:val="24"/>
        </w:rPr>
        <w:tab/>
      </w:r>
      <w:r w:rsidRPr="00415BA6">
        <w:rPr>
          <w:sz w:val="24"/>
          <w:szCs w:val="24"/>
        </w:rPr>
        <w:tab/>
      </w:r>
      <w:r w:rsidR="006A1F07" w:rsidRPr="00415BA6">
        <w:rPr>
          <w:sz w:val="24"/>
          <w:szCs w:val="24"/>
        </w:rPr>
        <w:t>Podřipská 1, Horní Beřkovice, 411 85</w:t>
      </w:r>
    </w:p>
    <w:p w14:paraId="1237710E" w14:textId="77777777" w:rsidR="00AF469A" w:rsidRPr="00415BA6" w:rsidRDefault="00E23F8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z</w:t>
      </w:r>
      <w:r w:rsidR="00E11A90" w:rsidRPr="00415BA6">
        <w:rPr>
          <w:sz w:val="24"/>
          <w:szCs w:val="24"/>
        </w:rPr>
        <w:t>astoupený:</w:t>
      </w:r>
      <w:r w:rsidR="00E11A90" w:rsidRPr="00415BA6">
        <w:rPr>
          <w:sz w:val="24"/>
          <w:szCs w:val="24"/>
        </w:rPr>
        <w:tab/>
      </w:r>
      <w:r w:rsidRPr="00415BA6">
        <w:rPr>
          <w:sz w:val="24"/>
          <w:szCs w:val="24"/>
        </w:rPr>
        <w:tab/>
      </w:r>
      <w:r w:rsidR="009142BD" w:rsidRPr="00415BA6">
        <w:rPr>
          <w:sz w:val="24"/>
          <w:szCs w:val="24"/>
        </w:rPr>
        <w:t>MUDr. Jiří</w:t>
      </w:r>
      <w:r w:rsidR="00E03109" w:rsidRPr="00415BA6">
        <w:rPr>
          <w:sz w:val="24"/>
          <w:szCs w:val="24"/>
        </w:rPr>
        <w:t xml:space="preserve"> </w:t>
      </w:r>
      <w:r w:rsidR="009142BD" w:rsidRPr="00415BA6">
        <w:rPr>
          <w:sz w:val="24"/>
          <w:szCs w:val="24"/>
        </w:rPr>
        <w:t>Tomeček, MBA</w:t>
      </w:r>
      <w:r w:rsidR="00D03C8D" w:rsidRPr="00415BA6">
        <w:rPr>
          <w:sz w:val="24"/>
          <w:szCs w:val="24"/>
        </w:rPr>
        <w:t>, ředitel</w:t>
      </w:r>
    </w:p>
    <w:p w14:paraId="313BC3D9" w14:textId="77777777" w:rsidR="00AF469A" w:rsidRPr="00415BA6" w:rsidRDefault="00E23F8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b</w:t>
      </w:r>
      <w:r w:rsidR="00E11A90" w:rsidRPr="00415BA6">
        <w:rPr>
          <w:sz w:val="24"/>
          <w:szCs w:val="24"/>
        </w:rPr>
        <w:t>ankovní</w:t>
      </w:r>
      <w:r w:rsidR="00E11A90" w:rsidRPr="00415BA6">
        <w:rPr>
          <w:spacing w:val="-3"/>
          <w:sz w:val="24"/>
          <w:szCs w:val="24"/>
        </w:rPr>
        <w:t xml:space="preserve"> </w:t>
      </w:r>
      <w:r w:rsidR="00E11A90" w:rsidRPr="00415BA6">
        <w:rPr>
          <w:sz w:val="24"/>
          <w:szCs w:val="24"/>
        </w:rPr>
        <w:t>spojení:</w:t>
      </w:r>
      <w:r w:rsidR="009142BD" w:rsidRPr="00415BA6">
        <w:rPr>
          <w:sz w:val="24"/>
          <w:szCs w:val="24"/>
        </w:rPr>
        <w:tab/>
        <w:t>Č</w:t>
      </w:r>
      <w:r w:rsidR="0035754F" w:rsidRPr="00415BA6">
        <w:rPr>
          <w:sz w:val="24"/>
          <w:szCs w:val="24"/>
        </w:rPr>
        <w:t>eská národní banka</w:t>
      </w:r>
    </w:p>
    <w:p w14:paraId="71833067" w14:textId="77777777" w:rsidR="00AF469A" w:rsidRPr="00415BA6" w:rsidRDefault="00E23F8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č</w:t>
      </w:r>
      <w:r w:rsidR="00E11A90" w:rsidRPr="00415BA6">
        <w:rPr>
          <w:sz w:val="24"/>
          <w:szCs w:val="24"/>
        </w:rPr>
        <w:t>íslo</w:t>
      </w:r>
      <w:r w:rsidR="00E11A90" w:rsidRPr="00415BA6">
        <w:rPr>
          <w:spacing w:val="-9"/>
          <w:sz w:val="24"/>
          <w:szCs w:val="24"/>
        </w:rPr>
        <w:t xml:space="preserve"> </w:t>
      </w:r>
      <w:r w:rsidR="00E11A90" w:rsidRPr="00415BA6">
        <w:rPr>
          <w:sz w:val="24"/>
          <w:szCs w:val="24"/>
        </w:rPr>
        <w:t>účtu:</w:t>
      </w:r>
      <w:r w:rsidR="009142BD" w:rsidRPr="00415BA6">
        <w:rPr>
          <w:sz w:val="24"/>
          <w:szCs w:val="24"/>
        </w:rPr>
        <w:tab/>
      </w:r>
      <w:r w:rsidR="009142BD" w:rsidRPr="00415BA6">
        <w:rPr>
          <w:sz w:val="24"/>
          <w:szCs w:val="24"/>
        </w:rPr>
        <w:tab/>
      </w:r>
      <w:r w:rsidR="0035754F" w:rsidRPr="00415BA6">
        <w:rPr>
          <w:sz w:val="24"/>
          <w:szCs w:val="24"/>
        </w:rPr>
        <w:t>7930171/0710</w:t>
      </w:r>
    </w:p>
    <w:p w14:paraId="0A43D7F6" w14:textId="77777777" w:rsidR="00AF469A" w:rsidRPr="00415BA6" w:rsidRDefault="005D220E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(dále jako „objednatel“)</w:t>
      </w:r>
    </w:p>
    <w:p w14:paraId="66B841B0" w14:textId="77777777" w:rsidR="00AF469A" w:rsidRPr="00415BA6" w:rsidRDefault="00AF469A" w:rsidP="00AF469A">
      <w:pPr>
        <w:spacing w:line="276" w:lineRule="auto"/>
        <w:jc w:val="both"/>
        <w:rPr>
          <w:sz w:val="24"/>
          <w:szCs w:val="24"/>
        </w:rPr>
      </w:pPr>
    </w:p>
    <w:p w14:paraId="321C006B" w14:textId="49110CE2" w:rsidR="00AF469A" w:rsidRPr="00415BA6" w:rsidRDefault="006C5F8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a</w:t>
      </w:r>
    </w:p>
    <w:p w14:paraId="0E5C8231" w14:textId="77777777" w:rsidR="00AF469A" w:rsidRPr="00415BA6" w:rsidRDefault="00AF469A" w:rsidP="00AF469A">
      <w:pPr>
        <w:spacing w:line="276" w:lineRule="auto"/>
        <w:jc w:val="both"/>
        <w:rPr>
          <w:sz w:val="24"/>
          <w:szCs w:val="24"/>
        </w:rPr>
      </w:pPr>
    </w:p>
    <w:p w14:paraId="0EE0A976" w14:textId="78B1589C" w:rsidR="00AF469A" w:rsidRPr="00415BA6" w:rsidRDefault="00203646" w:rsidP="00AF469A">
      <w:pPr>
        <w:spacing w:line="276" w:lineRule="auto"/>
        <w:jc w:val="both"/>
        <w:rPr>
          <w:b/>
          <w:sz w:val="24"/>
          <w:szCs w:val="24"/>
        </w:rPr>
      </w:pPr>
      <w:r w:rsidRPr="00415BA6">
        <w:rPr>
          <w:sz w:val="24"/>
          <w:szCs w:val="24"/>
        </w:rPr>
        <w:t>z</w:t>
      </w:r>
      <w:r w:rsidR="00E11A90" w:rsidRPr="00415BA6">
        <w:rPr>
          <w:sz w:val="24"/>
          <w:szCs w:val="24"/>
        </w:rPr>
        <w:t>hotovitel:</w:t>
      </w:r>
    </w:p>
    <w:p w14:paraId="3F06FC51" w14:textId="77777777" w:rsidR="0031550B" w:rsidRPr="00415BA6" w:rsidRDefault="0031550B" w:rsidP="00AF469A">
      <w:pPr>
        <w:spacing w:line="276" w:lineRule="auto"/>
        <w:jc w:val="both"/>
        <w:rPr>
          <w:b/>
          <w:sz w:val="28"/>
          <w:szCs w:val="28"/>
        </w:rPr>
      </w:pPr>
      <w:r w:rsidRPr="00415BA6">
        <w:rPr>
          <w:b/>
          <w:sz w:val="28"/>
          <w:szCs w:val="28"/>
        </w:rPr>
        <w:t>KOVOMONT Roudnice, s.r.o.</w:t>
      </w:r>
    </w:p>
    <w:p w14:paraId="0AB8441F" w14:textId="05D3CB7A" w:rsidR="00AF469A" w:rsidRPr="00415BA6" w:rsidRDefault="00AF469A" w:rsidP="00AF469A">
      <w:pPr>
        <w:spacing w:line="276" w:lineRule="auto"/>
        <w:jc w:val="both"/>
        <w:rPr>
          <w:spacing w:val="-1"/>
          <w:sz w:val="24"/>
          <w:szCs w:val="24"/>
        </w:rPr>
      </w:pPr>
      <w:r w:rsidRPr="00415BA6">
        <w:rPr>
          <w:sz w:val="24"/>
          <w:szCs w:val="24"/>
        </w:rPr>
        <w:t>z</w:t>
      </w:r>
      <w:r w:rsidR="00E11A90" w:rsidRPr="00415BA6">
        <w:rPr>
          <w:sz w:val="24"/>
          <w:szCs w:val="24"/>
        </w:rPr>
        <w:t>apsáno</w:t>
      </w:r>
      <w:r w:rsidR="00E11A90" w:rsidRPr="00415BA6">
        <w:rPr>
          <w:spacing w:val="-1"/>
          <w:sz w:val="24"/>
          <w:szCs w:val="24"/>
        </w:rPr>
        <w:t xml:space="preserve"> </w:t>
      </w:r>
      <w:r w:rsidRPr="00415BA6">
        <w:rPr>
          <w:spacing w:val="-1"/>
          <w:sz w:val="24"/>
          <w:szCs w:val="24"/>
        </w:rPr>
        <w:tab/>
      </w:r>
      <w:r w:rsidRPr="00415BA6">
        <w:rPr>
          <w:spacing w:val="-1"/>
          <w:sz w:val="24"/>
          <w:szCs w:val="24"/>
        </w:rPr>
        <w:tab/>
      </w:r>
      <w:r w:rsidR="0031550B" w:rsidRPr="00415BA6">
        <w:rPr>
          <w:spacing w:val="-1"/>
          <w:sz w:val="24"/>
          <w:szCs w:val="24"/>
        </w:rPr>
        <w:t>OR vedený KS Ústí nad Labem oddíl C, vložka 30044</w:t>
      </w:r>
    </w:p>
    <w:p w14:paraId="0399FA56" w14:textId="31995A12" w:rsidR="00AF469A" w:rsidRPr="00415BA6" w:rsidRDefault="00AF469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se s</w:t>
      </w:r>
      <w:r w:rsidR="009D2DC3" w:rsidRPr="00415BA6">
        <w:rPr>
          <w:sz w:val="24"/>
          <w:szCs w:val="24"/>
        </w:rPr>
        <w:t>ídlem:</w:t>
      </w:r>
      <w:r w:rsidRPr="00415BA6">
        <w:rPr>
          <w:sz w:val="24"/>
          <w:szCs w:val="24"/>
        </w:rPr>
        <w:tab/>
      </w:r>
      <w:r w:rsidR="009D2DC3" w:rsidRPr="00415BA6">
        <w:rPr>
          <w:sz w:val="24"/>
          <w:szCs w:val="24"/>
        </w:rPr>
        <w:t xml:space="preserve">           </w:t>
      </w:r>
      <w:r w:rsidRPr="00415BA6">
        <w:rPr>
          <w:sz w:val="24"/>
          <w:szCs w:val="24"/>
        </w:rPr>
        <w:tab/>
      </w:r>
      <w:r w:rsidR="0031550B" w:rsidRPr="00415BA6">
        <w:rPr>
          <w:spacing w:val="-1"/>
          <w:sz w:val="24"/>
          <w:szCs w:val="24"/>
        </w:rPr>
        <w:t>Hornická 1570, 413 01 Roudnice nad Labem</w:t>
      </w:r>
    </w:p>
    <w:p w14:paraId="19309C4F" w14:textId="5F0709BE" w:rsidR="006F4122" w:rsidRPr="00415BA6" w:rsidRDefault="006F4122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zastoupený:</w:t>
      </w:r>
      <w:r w:rsidRPr="00415BA6">
        <w:rPr>
          <w:sz w:val="24"/>
          <w:szCs w:val="24"/>
        </w:rPr>
        <w:tab/>
      </w:r>
      <w:r w:rsidRPr="00415BA6">
        <w:rPr>
          <w:sz w:val="24"/>
          <w:szCs w:val="24"/>
        </w:rPr>
        <w:tab/>
        <w:t>Ondřejem Svobodou, DiS, jednatelem</w:t>
      </w:r>
    </w:p>
    <w:p w14:paraId="2D3AFE9C" w14:textId="65556C82" w:rsidR="00AF469A" w:rsidRPr="00415BA6" w:rsidRDefault="00E11A90" w:rsidP="00AF469A">
      <w:pPr>
        <w:spacing w:line="276" w:lineRule="auto"/>
        <w:jc w:val="both"/>
        <w:rPr>
          <w:spacing w:val="-52"/>
          <w:sz w:val="24"/>
          <w:szCs w:val="24"/>
        </w:rPr>
      </w:pPr>
      <w:r w:rsidRPr="00415BA6">
        <w:rPr>
          <w:sz w:val="24"/>
          <w:szCs w:val="24"/>
        </w:rPr>
        <w:t>IČ:</w:t>
      </w:r>
      <w:r w:rsidRPr="00415BA6">
        <w:rPr>
          <w:sz w:val="24"/>
          <w:szCs w:val="24"/>
        </w:rPr>
        <w:tab/>
      </w:r>
      <w:r w:rsidR="00AF469A" w:rsidRPr="00415BA6">
        <w:rPr>
          <w:sz w:val="24"/>
          <w:szCs w:val="24"/>
        </w:rPr>
        <w:tab/>
      </w:r>
      <w:r w:rsidR="00AF469A" w:rsidRPr="00415BA6">
        <w:rPr>
          <w:sz w:val="24"/>
          <w:szCs w:val="24"/>
        </w:rPr>
        <w:tab/>
      </w:r>
      <w:r w:rsidR="0031550B" w:rsidRPr="00415BA6">
        <w:rPr>
          <w:spacing w:val="-1"/>
          <w:sz w:val="24"/>
          <w:szCs w:val="24"/>
        </w:rPr>
        <w:t>28742508</w:t>
      </w:r>
    </w:p>
    <w:p w14:paraId="44E38C88" w14:textId="1A4AD000" w:rsidR="00AF469A" w:rsidRPr="00415BA6" w:rsidRDefault="00E11A90" w:rsidP="00AF469A">
      <w:pPr>
        <w:spacing w:line="276" w:lineRule="auto"/>
        <w:jc w:val="both"/>
        <w:rPr>
          <w:spacing w:val="-52"/>
          <w:sz w:val="24"/>
          <w:szCs w:val="24"/>
        </w:rPr>
      </w:pPr>
      <w:r w:rsidRPr="00415BA6">
        <w:rPr>
          <w:sz w:val="24"/>
          <w:szCs w:val="24"/>
        </w:rPr>
        <w:t>DIČ:</w:t>
      </w:r>
      <w:r w:rsidRPr="00415BA6">
        <w:rPr>
          <w:sz w:val="24"/>
          <w:szCs w:val="24"/>
        </w:rPr>
        <w:tab/>
      </w:r>
      <w:r w:rsidR="00AF469A" w:rsidRPr="00415BA6">
        <w:rPr>
          <w:sz w:val="24"/>
          <w:szCs w:val="24"/>
        </w:rPr>
        <w:tab/>
      </w:r>
      <w:r w:rsidR="00AF469A" w:rsidRPr="00415BA6">
        <w:rPr>
          <w:sz w:val="24"/>
          <w:szCs w:val="24"/>
        </w:rPr>
        <w:tab/>
      </w:r>
      <w:r w:rsidR="0031550B" w:rsidRPr="00415BA6">
        <w:rPr>
          <w:sz w:val="24"/>
          <w:szCs w:val="24"/>
        </w:rPr>
        <w:t>CZ</w:t>
      </w:r>
      <w:r w:rsidR="0031550B" w:rsidRPr="00415BA6">
        <w:rPr>
          <w:spacing w:val="-1"/>
          <w:sz w:val="24"/>
          <w:szCs w:val="24"/>
        </w:rPr>
        <w:t>28742508</w:t>
      </w:r>
    </w:p>
    <w:p w14:paraId="61CACEA3" w14:textId="0EEF70DA" w:rsidR="00AF469A" w:rsidRPr="00415BA6" w:rsidRDefault="00AF469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b</w:t>
      </w:r>
      <w:r w:rsidR="00E11A90" w:rsidRPr="00415BA6">
        <w:rPr>
          <w:sz w:val="24"/>
          <w:szCs w:val="24"/>
        </w:rPr>
        <w:t>ankovní</w:t>
      </w:r>
      <w:r w:rsidR="00E11A90" w:rsidRPr="00415BA6">
        <w:rPr>
          <w:spacing w:val="-1"/>
          <w:sz w:val="24"/>
          <w:szCs w:val="24"/>
        </w:rPr>
        <w:t xml:space="preserve"> </w:t>
      </w:r>
      <w:r w:rsidR="00E11A90" w:rsidRPr="00415BA6">
        <w:rPr>
          <w:sz w:val="24"/>
          <w:szCs w:val="24"/>
        </w:rPr>
        <w:t>spojení:</w:t>
      </w:r>
      <w:r w:rsidR="009D2DC3" w:rsidRPr="00415BA6">
        <w:rPr>
          <w:sz w:val="24"/>
          <w:szCs w:val="24"/>
        </w:rPr>
        <w:tab/>
      </w:r>
      <w:r w:rsidR="0031550B" w:rsidRPr="00415BA6">
        <w:rPr>
          <w:spacing w:val="-1"/>
          <w:sz w:val="24"/>
          <w:szCs w:val="24"/>
        </w:rPr>
        <w:t>Česká spořitelna a.s.</w:t>
      </w:r>
      <w:r w:rsidR="009D2DC3" w:rsidRPr="00415BA6">
        <w:rPr>
          <w:sz w:val="24"/>
          <w:szCs w:val="24"/>
        </w:rPr>
        <w:t xml:space="preserve">           </w:t>
      </w:r>
    </w:p>
    <w:p w14:paraId="60E89113" w14:textId="045F35FF" w:rsidR="00AF469A" w:rsidRPr="00415BA6" w:rsidRDefault="00AF469A" w:rsidP="00AF469A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číslo účtu:</w:t>
      </w:r>
      <w:r w:rsidR="009D2DC3" w:rsidRPr="00415BA6">
        <w:rPr>
          <w:sz w:val="24"/>
          <w:szCs w:val="24"/>
        </w:rPr>
        <w:tab/>
      </w:r>
      <w:r w:rsidR="009D2DC3" w:rsidRPr="00415BA6">
        <w:rPr>
          <w:sz w:val="24"/>
          <w:szCs w:val="24"/>
        </w:rPr>
        <w:tab/>
      </w:r>
      <w:r w:rsidR="0031550B" w:rsidRPr="00415BA6">
        <w:rPr>
          <w:spacing w:val="-1"/>
          <w:sz w:val="24"/>
          <w:szCs w:val="24"/>
        </w:rPr>
        <w:t>3166221309/0800</w:t>
      </w:r>
      <w:r w:rsidRPr="00415BA6">
        <w:rPr>
          <w:sz w:val="24"/>
          <w:szCs w:val="24"/>
        </w:rPr>
        <w:t xml:space="preserve"> </w:t>
      </w:r>
    </w:p>
    <w:p w14:paraId="02EE885E" w14:textId="77777777" w:rsidR="008869AC" w:rsidRPr="00415BA6" w:rsidRDefault="00AF469A" w:rsidP="008869AC">
      <w:p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(</w:t>
      </w:r>
      <w:r w:rsidR="005D220E" w:rsidRPr="00415BA6">
        <w:rPr>
          <w:sz w:val="24"/>
          <w:szCs w:val="24"/>
        </w:rPr>
        <w:t>dále jako „zhotovitel“)</w:t>
      </w:r>
    </w:p>
    <w:p w14:paraId="4EBCA969" w14:textId="77777777" w:rsidR="008869AC" w:rsidRPr="00415BA6" w:rsidRDefault="008869AC" w:rsidP="008869AC">
      <w:pPr>
        <w:spacing w:line="276" w:lineRule="auto"/>
        <w:jc w:val="both"/>
        <w:rPr>
          <w:sz w:val="24"/>
          <w:szCs w:val="24"/>
        </w:rPr>
      </w:pPr>
    </w:p>
    <w:p w14:paraId="309450E4" w14:textId="00CE0CF6" w:rsidR="00BA6581" w:rsidRPr="00415BA6" w:rsidRDefault="00BA6581" w:rsidP="008869AC">
      <w:pPr>
        <w:spacing w:line="276" w:lineRule="auto"/>
        <w:rPr>
          <w:sz w:val="24"/>
          <w:szCs w:val="24"/>
        </w:rPr>
      </w:pPr>
      <w:r w:rsidRPr="00415BA6">
        <w:rPr>
          <w:sz w:val="24"/>
          <w:szCs w:val="24"/>
        </w:rPr>
        <w:t>objednatel a zhotovitel dále také jako „smluvní strany“</w:t>
      </w:r>
      <w:r w:rsidR="008869AC" w:rsidRPr="00415BA6">
        <w:rPr>
          <w:sz w:val="24"/>
          <w:szCs w:val="24"/>
        </w:rPr>
        <w:t xml:space="preserve"> </w:t>
      </w:r>
      <w:r w:rsidRPr="00415BA6">
        <w:rPr>
          <w:sz w:val="24"/>
          <w:szCs w:val="24"/>
        </w:rPr>
        <w:t>nebo jednotlivě jako „smluvní strana“</w:t>
      </w:r>
      <w:r w:rsidR="00052F23">
        <w:rPr>
          <w:sz w:val="24"/>
          <w:szCs w:val="24"/>
        </w:rPr>
        <w:t>,</w:t>
      </w:r>
    </w:p>
    <w:p w14:paraId="44F014E4" w14:textId="77777777" w:rsidR="00BA6581" w:rsidRPr="00415BA6" w:rsidRDefault="00BA6581" w:rsidP="009D605A">
      <w:pPr>
        <w:pStyle w:val="Zkladntext"/>
        <w:spacing w:before="5" w:line="276" w:lineRule="auto"/>
        <w:rPr>
          <w:sz w:val="24"/>
          <w:szCs w:val="24"/>
        </w:rPr>
      </w:pPr>
    </w:p>
    <w:p w14:paraId="4805BE69" w14:textId="55EF1094" w:rsidR="00BA6581" w:rsidRPr="00415BA6" w:rsidRDefault="00BA6581" w:rsidP="008869AC">
      <w:pPr>
        <w:pStyle w:val="Zkladntext"/>
        <w:spacing w:before="5"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 xml:space="preserve">tímto uzavírají </w:t>
      </w:r>
      <w:r w:rsidR="00AD262B" w:rsidRPr="00293EF8">
        <w:rPr>
          <w:b/>
          <w:bCs/>
          <w:sz w:val="24"/>
          <w:szCs w:val="24"/>
        </w:rPr>
        <w:t>dodatek č. 1</w:t>
      </w:r>
      <w:r w:rsidR="00AD262B" w:rsidRPr="00415BA6">
        <w:rPr>
          <w:sz w:val="24"/>
          <w:szCs w:val="24"/>
        </w:rPr>
        <w:t xml:space="preserve"> k </w:t>
      </w:r>
      <w:r w:rsidRPr="00415BA6">
        <w:rPr>
          <w:sz w:val="24"/>
          <w:szCs w:val="24"/>
        </w:rPr>
        <w:t>servisní smlouv</w:t>
      </w:r>
      <w:r w:rsidR="00AD262B" w:rsidRPr="00415BA6">
        <w:rPr>
          <w:sz w:val="24"/>
          <w:szCs w:val="24"/>
        </w:rPr>
        <w:t xml:space="preserve">ě ze dne 13. 10. 2023, uzavřené </w:t>
      </w:r>
      <w:r w:rsidRPr="00415BA6">
        <w:rPr>
          <w:sz w:val="24"/>
          <w:szCs w:val="24"/>
        </w:rPr>
        <w:t>jako výsledek zadávacího řízení na realizaci veřejné zakázky malého rozsahu nazvané „</w:t>
      </w:r>
      <w:r w:rsidRPr="00415BA6">
        <w:rPr>
          <w:b/>
          <w:bCs/>
          <w:sz w:val="24"/>
          <w:szCs w:val="24"/>
        </w:rPr>
        <w:t>Servis vzduchotechnických zařízení</w:t>
      </w:r>
      <w:r w:rsidR="00D70472" w:rsidRPr="00415BA6">
        <w:rPr>
          <w:b/>
          <w:bCs/>
          <w:sz w:val="24"/>
          <w:szCs w:val="24"/>
        </w:rPr>
        <w:t>, filtrů</w:t>
      </w:r>
      <w:r w:rsidRPr="00415BA6">
        <w:rPr>
          <w:b/>
          <w:bCs/>
          <w:sz w:val="24"/>
          <w:szCs w:val="24"/>
        </w:rPr>
        <w:t xml:space="preserve"> a odvlhčovačů</w:t>
      </w:r>
      <w:r w:rsidR="00AD262B" w:rsidRPr="00415BA6">
        <w:rPr>
          <w:b/>
          <w:bCs/>
          <w:sz w:val="24"/>
          <w:szCs w:val="24"/>
        </w:rPr>
        <w:t xml:space="preserve"> </w:t>
      </w:r>
      <w:r w:rsidRPr="00415BA6">
        <w:rPr>
          <w:b/>
          <w:bCs/>
          <w:sz w:val="24"/>
          <w:szCs w:val="24"/>
        </w:rPr>
        <w:t>v PN Horní Beřkovice</w:t>
      </w:r>
      <w:r w:rsidRPr="00415BA6">
        <w:rPr>
          <w:sz w:val="24"/>
          <w:szCs w:val="24"/>
        </w:rPr>
        <w:t>“</w:t>
      </w:r>
      <w:r w:rsidR="00275746" w:rsidRPr="00415BA6">
        <w:rPr>
          <w:sz w:val="24"/>
          <w:szCs w:val="24"/>
        </w:rPr>
        <w:t xml:space="preserve"> (dále také jako „servisní smlouva“)</w:t>
      </w:r>
      <w:r w:rsidR="0061635A" w:rsidRPr="00415BA6">
        <w:rPr>
          <w:sz w:val="24"/>
          <w:szCs w:val="24"/>
        </w:rPr>
        <w:t>.</w:t>
      </w:r>
    </w:p>
    <w:p w14:paraId="29D494F5" w14:textId="77777777" w:rsidR="00027861" w:rsidRPr="00415BA6" w:rsidRDefault="00027861" w:rsidP="00027861">
      <w:pPr>
        <w:pStyle w:val="Nadpis2"/>
        <w:tabs>
          <w:tab w:val="left" w:pos="3473"/>
        </w:tabs>
        <w:spacing w:line="276" w:lineRule="auto"/>
        <w:ind w:left="0"/>
        <w:rPr>
          <w:sz w:val="24"/>
          <w:szCs w:val="24"/>
        </w:rPr>
      </w:pPr>
    </w:p>
    <w:p w14:paraId="3F059DF3" w14:textId="086F01FD" w:rsidR="00A639A2" w:rsidRPr="00415BA6" w:rsidRDefault="00275746" w:rsidP="00275746">
      <w:pPr>
        <w:pStyle w:val="Nadpis2"/>
        <w:tabs>
          <w:tab w:val="left" w:pos="3473"/>
        </w:tabs>
        <w:spacing w:line="276" w:lineRule="auto"/>
        <w:ind w:left="0"/>
        <w:jc w:val="center"/>
        <w:rPr>
          <w:sz w:val="24"/>
          <w:szCs w:val="24"/>
          <w:u w:val="single"/>
        </w:rPr>
      </w:pPr>
      <w:r w:rsidRPr="00415BA6">
        <w:rPr>
          <w:sz w:val="24"/>
          <w:szCs w:val="24"/>
          <w:u w:val="single"/>
        </w:rPr>
        <w:t>Článek 2</w:t>
      </w:r>
    </w:p>
    <w:p w14:paraId="13A0A6E6" w14:textId="47039B61" w:rsidR="00275746" w:rsidRPr="00415BA6" w:rsidRDefault="00275746" w:rsidP="00275746">
      <w:pPr>
        <w:pStyle w:val="Nadpis2"/>
        <w:tabs>
          <w:tab w:val="left" w:pos="3473"/>
        </w:tabs>
        <w:spacing w:line="276" w:lineRule="auto"/>
        <w:ind w:left="0"/>
        <w:jc w:val="both"/>
        <w:rPr>
          <w:b w:val="0"/>
          <w:bCs w:val="0"/>
          <w:sz w:val="24"/>
          <w:szCs w:val="24"/>
        </w:rPr>
      </w:pPr>
      <w:r w:rsidRPr="00415BA6">
        <w:rPr>
          <w:b w:val="0"/>
          <w:bCs w:val="0"/>
          <w:sz w:val="24"/>
          <w:szCs w:val="24"/>
        </w:rPr>
        <w:t>Smluvní strany konstatují, že v průběhu poskytování služeb dle této servisní smlouvy došlo</w:t>
      </w:r>
      <w:r w:rsidRPr="00415BA6">
        <w:rPr>
          <w:b w:val="0"/>
          <w:bCs w:val="0"/>
          <w:sz w:val="24"/>
          <w:szCs w:val="24"/>
        </w:rPr>
        <w:br/>
        <w:t>u objednatele k navýšení vzduchotechnických zařízení v počtu 31 ks a odvlhčovačů v počtu</w:t>
      </w:r>
      <w:r w:rsidRPr="00415BA6">
        <w:rPr>
          <w:b w:val="0"/>
          <w:bCs w:val="0"/>
          <w:sz w:val="24"/>
          <w:szCs w:val="24"/>
        </w:rPr>
        <w:br/>
        <w:t xml:space="preserve">1 ks, a to následovně: </w:t>
      </w:r>
    </w:p>
    <w:p w14:paraId="036F8A75" w14:textId="08EF2681" w:rsidR="00275746" w:rsidRPr="00415BA6" w:rsidRDefault="00D14309" w:rsidP="00D14309">
      <w:pPr>
        <w:pStyle w:val="Nadpis2"/>
        <w:numPr>
          <w:ilvl w:val="0"/>
          <w:numId w:val="16"/>
        </w:numPr>
        <w:tabs>
          <w:tab w:val="left" w:pos="3473"/>
        </w:tabs>
        <w:spacing w:line="276" w:lineRule="auto"/>
        <w:jc w:val="both"/>
        <w:rPr>
          <w:b w:val="0"/>
          <w:bCs w:val="0"/>
          <w:sz w:val="24"/>
          <w:szCs w:val="24"/>
        </w:rPr>
      </w:pPr>
      <w:r w:rsidRPr="00415BA6">
        <w:rPr>
          <w:b w:val="0"/>
          <w:bCs w:val="0"/>
          <w:sz w:val="24"/>
          <w:szCs w:val="24"/>
        </w:rPr>
        <w:lastRenderedPageBreak/>
        <w:t>vzduchotechnická zařízení: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917"/>
        <w:gridCol w:w="466"/>
        <w:gridCol w:w="1079"/>
        <w:gridCol w:w="716"/>
        <w:gridCol w:w="1145"/>
        <w:gridCol w:w="718"/>
        <w:gridCol w:w="702"/>
        <w:gridCol w:w="588"/>
        <w:gridCol w:w="1421"/>
        <w:gridCol w:w="804"/>
      </w:tblGrid>
      <w:tr w:rsidR="00AA4098" w:rsidRPr="00415BA6" w14:paraId="427BEF6F" w14:textId="77777777" w:rsidTr="00173E83">
        <w:trPr>
          <w:trHeight w:val="315"/>
          <w:jc w:val="center"/>
        </w:trPr>
        <w:tc>
          <w:tcPr>
            <w:tcW w:w="649" w:type="dxa"/>
            <w:vMerge w:val="restart"/>
            <w:shd w:val="clear" w:color="auto" w:fill="auto"/>
            <w:noWrap/>
            <w:vAlign w:val="center"/>
            <w:hideMark/>
          </w:tcPr>
          <w:p w14:paraId="6292408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Evid.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14:paraId="1FC14A4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Výrobce</w:t>
            </w:r>
          </w:p>
        </w:tc>
        <w:tc>
          <w:tcPr>
            <w:tcW w:w="466" w:type="dxa"/>
            <w:vMerge w:val="restart"/>
            <w:shd w:val="clear" w:color="auto" w:fill="auto"/>
            <w:noWrap/>
            <w:vAlign w:val="center"/>
            <w:hideMark/>
          </w:tcPr>
          <w:p w14:paraId="554BBFE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Typ</w:t>
            </w:r>
          </w:p>
        </w:tc>
        <w:tc>
          <w:tcPr>
            <w:tcW w:w="1796" w:type="dxa"/>
            <w:gridSpan w:val="2"/>
            <w:shd w:val="clear" w:color="auto" w:fill="auto"/>
            <w:noWrap/>
            <w:vAlign w:val="center"/>
            <w:hideMark/>
          </w:tcPr>
          <w:p w14:paraId="560E555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Vnitřní</w:t>
            </w:r>
          </w:p>
        </w:tc>
        <w:tc>
          <w:tcPr>
            <w:tcW w:w="1859" w:type="dxa"/>
            <w:gridSpan w:val="2"/>
            <w:shd w:val="clear" w:color="auto" w:fill="auto"/>
            <w:noWrap/>
            <w:vAlign w:val="center"/>
            <w:hideMark/>
          </w:tcPr>
          <w:p w14:paraId="7EECC29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Venkovní</w:t>
            </w:r>
          </w:p>
        </w:tc>
        <w:tc>
          <w:tcPr>
            <w:tcW w:w="1290" w:type="dxa"/>
            <w:gridSpan w:val="2"/>
            <w:shd w:val="clear" w:color="auto" w:fill="auto"/>
            <w:noWrap/>
            <w:vAlign w:val="center"/>
            <w:hideMark/>
          </w:tcPr>
          <w:p w14:paraId="5BF13E5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Chladivo</w:t>
            </w:r>
          </w:p>
        </w:tc>
        <w:tc>
          <w:tcPr>
            <w:tcW w:w="1422" w:type="dxa"/>
            <w:vMerge w:val="restart"/>
            <w:shd w:val="clear" w:color="auto" w:fill="auto"/>
            <w:noWrap/>
            <w:vAlign w:val="center"/>
            <w:hideMark/>
          </w:tcPr>
          <w:p w14:paraId="50F09D3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Umístění</w:t>
            </w:r>
          </w:p>
        </w:tc>
        <w:tc>
          <w:tcPr>
            <w:tcW w:w="804" w:type="dxa"/>
            <w:vMerge w:val="restart"/>
            <w:shd w:val="clear" w:color="auto" w:fill="auto"/>
            <w:noWrap/>
            <w:vAlign w:val="center"/>
            <w:hideMark/>
          </w:tcPr>
          <w:p w14:paraId="39CB2CA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Budova</w:t>
            </w:r>
          </w:p>
        </w:tc>
      </w:tr>
      <w:tr w:rsidR="00173E83" w:rsidRPr="00415BA6" w14:paraId="7E19E5CA" w14:textId="77777777" w:rsidTr="00173E83">
        <w:trPr>
          <w:trHeight w:val="315"/>
          <w:jc w:val="center"/>
        </w:trPr>
        <w:tc>
          <w:tcPr>
            <w:tcW w:w="649" w:type="dxa"/>
            <w:vMerge/>
            <w:vAlign w:val="center"/>
            <w:hideMark/>
          </w:tcPr>
          <w:p w14:paraId="279D521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18" w:type="dxa"/>
            <w:vMerge/>
            <w:vAlign w:val="center"/>
            <w:hideMark/>
          </w:tcPr>
          <w:p w14:paraId="5962EAE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466" w:type="dxa"/>
            <w:vMerge/>
            <w:vAlign w:val="center"/>
            <w:hideMark/>
          </w:tcPr>
          <w:p w14:paraId="42D9D89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56CF5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označení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5CA56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v.č.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041483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označení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37D295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v.č.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3A8F9D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typ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6485FFF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866220">
              <w:rPr>
                <w:b/>
                <w:bCs/>
                <w:i/>
                <w:iCs/>
                <w:color w:val="000000"/>
                <w:lang w:eastAsia="cs-CZ"/>
              </w:rPr>
              <w:t>kg</w:t>
            </w:r>
          </w:p>
        </w:tc>
        <w:tc>
          <w:tcPr>
            <w:tcW w:w="1422" w:type="dxa"/>
            <w:vMerge/>
            <w:vAlign w:val="center"/>
            <w:hideMark/>
          </w:tcPr>
          <w:p w14:paraId="03B912B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14:paraId="6E10304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173E83" w:rsidRPr="00415BA6" w14:paraId="254A6805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4291854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3B290E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46D591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FF8E2B" w14:textId="30B91645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RSG 12</w:t>
            </w:r>
            <w:r w:rsidR="00740A55" w:rsidRPr="00740A55">
              <w:rPr>
                <w:color w:val="000000"/>
                <w:sz w:val="14"/>
                <w:szCs w:val="14"/>
                <w:lang w:eastAsia="cs-CZ"/>
              </w:rPr>
              <w:t xml:space="preserve"> </w:t>
            </w:r>
            <w:r w:rsidRPr="00866220">
              <w:rPr>
                <w:color w:val="000000"/>
                <w:sz w:val="14"/>
                <w:szCs w:val="14"/>
                <w:lang w:eastAsia="cs-CZ"/>
              </w:rPr>
              <w:t>KMTA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FDADA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E004393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5FCF6E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 12 KMTA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498F51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T004393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AFECF2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1C5E625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0,7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BF0570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Bok budovy B, přízemí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E47D88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B</w:t>
            </w:r>
          </w:p>
        </w:tc>
      </w:tr>
      <w:tr w:rsidR="00173E83" w:rsidRPr="00415BA6" w14:paraId="5386E2CB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32854B7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EAD61F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C94D225" w14:textId="48FEABF9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4EA7DE" w14:textId="6D185D26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8A9BA2" w14:textId="5ABA7802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881613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 18 KATA2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67BE3E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T006978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9E416F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5E513AE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2,1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D4E56F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Půda budova A2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16BE6E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A2</w:t>
            </w:r>
          </w:p>
        </w:tc>
      </w:tr>
      <w:tr w:rsidR="00173E83" w:rsidRPr="00415BA6" w14:paraId="324B4831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78B777B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178658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2DB887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0E2AD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8D972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E000981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7EB828F" w14:textId="3E9AD2A6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0FCA348" w14:textId="548FEFB0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710DA4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C917B9A" w14:textId="30EB146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43F9F2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Primář I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7CA988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A2</w:t>
            </w:r>
          </w:p>
        </w:tc>
      </w:tr>
      <w:tr w:rsidR="00173E83" w:rsidRPr="00415BA6" w14:paraId="2C1E75CE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0D1D5A1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A15F97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107DF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BDFD0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RSG 12 KMTA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A085F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E009413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33FB303" w14:textId="457B32C6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DC35DF8" w14:textId="2257B0F8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AF8D1C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16959618" w14:textId="192CE82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3ABCA6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Primář II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081517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A2</w:t>
            </w:r>
          </w:p>
        </w:tc>
      </w:tr>
      <w:tr w:rsidR="00173E83" w:rsidRPr="00415BA6" w14:paraId="41A57817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279A2F3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11105A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511A60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1AA79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9C384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E007934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5227CF5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 12 KATA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C4A046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T009896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E97244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756A6B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1,1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2473AF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Půda budova A1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1ADBFD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A1</w:t>
            </w:r>
          </w:p>
        </w:tc>
      </w:tr>
      <w:tr w:rsidR="002F47D4" w:rsidRPr="00415BA6" w14:paraId="2D389010" w14:textId="77777777" w:rsidTr="00173E83">
        <w:trPr>
          <w:trHeight w:val="6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03FCF42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A2F684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C0BCD8" w14:textId="6AD39DC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197BC5" w14:textId="535995B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ADEB1C" w14:textId="2ED0876F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F219A5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ROG24KBTA3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72BD21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E000496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28140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679414B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2,8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6EAE28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Střecha budova S - nízká levá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6C023F0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2F47D4" w:rsidRPr="00415BA6" w14:paraId="161CCDF5" w14:textId="77777777" w:rsidTr="00173E83">
        <w:trPr>
          <w:trHeight w:val="6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DFB895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5D1563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AE4E355" w14:textId="10E888E4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F1F093" w14:textId="43D844F5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A6EFD3" w14:textId="5ADA3256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C4B42E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ROG24KBTA4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E51615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E000522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30F476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C321DB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29ABE32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Střecha budova S - nízká levá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235697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2F47D4" w:rsidRPr="00415BA6" w14:paraId="7E723E05" w14:textId="77777777" w:rsidTr="00173E83">
        <w:trPr>
          <w:trHeight w:val="6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A15F8E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7FAD25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C65442E" w14:textId="7FC9E415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F55EFE" w14:textId="7F3FE778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4A1EA6" w14:textId="519FF1E2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186A13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ROG24KBTA5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4E2BB4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E000521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938656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5396A72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5597B71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Střecha budova S - nízká levá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38570BF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2F47D4" w:rsidRPr="00415BA6" w14:paraId="15B7BBBE" w14:textId="77777777" w:rsidTr="00173E83">
        <w:trPr>
          <w:trHeight w:val="6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7FC2305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57C6450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C526D36" w14:textId="000F5EB8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34AAC0" w14:textId="68B176BB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876496" w14:textId="7B24E57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12AAA5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ROG24KBTA6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CD6330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E000497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071A3A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42A06E3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5,8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FB0724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Střecha budova S - nízká pravá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F1C8F7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2F47D4" w:rsidRPr="00415BA6" w14:paraId="0999BDAF" w14:textId="77777777" w:rsidTr="00173E83">
        <w:trPr>
          <w:trHeight w:val="6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44AA2BC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F5D931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3E166A6" w14:textId="5184AFB2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2BC11B" w14:textId="6A551DFF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9BD144" w14:textId="5E6CB3C6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AB8213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ROG24KBTA7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4DE995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E000495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AAD631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48BF43F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6,8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6C9E658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Střecha budova S - nízká pravá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3AA5C0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2F47D4" w:rsidRPr="00415BA6" w14:paraId="4883946A" w14:textId="77777777" w:rsidTr="00173E83">
        <w:trPr>
          <w:trHeight w:val="6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A0E921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C06E94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2F09E0" w14:textId="0B39A19A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9AB71B" w14:textId="3CF94F49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6F73C1" w14:textId="4363822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FB8910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ROG24KBTA8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69F775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E000499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EB1B28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21B875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7,8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1522FBD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Střecha budova S - nízká pravá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A23BFD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64CBB8DB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7AE1835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878A2D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70B938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278D3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RSG18KATA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6060E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E009854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6672380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ROG 18 KATA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6DD95D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T006792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DCAB67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4C5FC9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1,8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A7924F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Půda budova S primář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48D1E2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279D8391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767F83F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4F7B0B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D42553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CCBDF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A02DD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E000976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50BF9E9" w14:textId="5B84FBD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77F20E9" w14:textId="17BD5F1D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31E462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4B758F18" w14:textId="56F69B5F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7FF788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EBF2FE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7236A2C7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0CD129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64E03B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9F06DE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B5E1A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9ECB9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E000967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1F5265E" w14:textId="4DB3826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4CD94B5" w14:textId="7A9F4D2F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DCE8BD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57D797C3" w14:textId="4C61101D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4E5F9D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5ADA8F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1F80BDA1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350F90D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134A5A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C4DDA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790B0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A96CA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E000966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EB928D7" w14:textId="42B4151B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10609D8B" w14:textId="119A8E38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588A46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4616F0A2" w14:textId="714EB2E9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91A570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28ABCF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4B4D3321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28F7982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D95697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FBA46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DF5A7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9E468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E000958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D052F11" w14:textId="73329A2A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AEB8095" w14:textId="77513178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7B0B31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0D24BF8" w14:textId="00E3BE4F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EB95D2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3837AF4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6CC8C9E4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BAF532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014E02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BE8C10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427A4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5A6B2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E000941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7CEBF0C" w14:textId="3C089DF6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183E215" w14:textId="31A0C83A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853EB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1C381FD" w14:textId="002E208E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45EB7D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společenská místnost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0BF0FA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7F8B9562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DF627A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75B832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CC2B75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009EC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RSG12KATA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D93DF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E000954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02C2E77" w14:textId="04A3A60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9FF4201" w14:textId="1524339B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093F1B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16ADAB91" w14:textId="28DC8ED9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1F9B8D3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společenská místnost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D85C2B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0DC00A90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28EEC59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B1E13F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BF168E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51AB1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RSG09KATA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1DC7C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E000956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8870F10" w14:textId="3060DDB5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7059C1DC" w14:textId="0F2633C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E6F083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449BD49E" w14:textId="479DDC6F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9387DA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73A2C3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2831BE06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1B61E71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5EB40B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D1E5A6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N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7F554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RSG 12 KMTA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F6295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E007346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19C5462" w14:textId="0E1E5CD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55DF791" w14:textId="3DDB687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0EF1F7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097BF85" w14:textId="25443D7B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89B4B9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8B022B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49150F2E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1753AE5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054285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79D025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7001A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FB319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E007388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BA9445D" w14:textId="45F768C2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7B0A916" w14:textId="3F7AA27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F5369D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E1117F3" w14:textId="5EB837E0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0D0CF3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5AA809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334B5AFD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47F4332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7E5A1D2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21E3D4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21EFC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F7E84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E007384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697B15C" w14:textId="5C447B7E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47BD2AA" w14:textId="4A4278E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D4D9F1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15DD45AC" w14:textId="7325E20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4C684D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EE21BA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52CFCED6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CEE71C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128FBF4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FA9D47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49CD7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5C83C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E007380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3386DEB" w14:textId="0F5C2C43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46DD972E" w14:textId="5E1ACF65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DFD8C2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42F5FF0B" w14:textId="4593335A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2462B2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08F24F1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24F9C402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093EC02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475EA54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4F6AFF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C877A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A3505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E007386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B4DA0BA" w14:textId="3B25DF7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C1BBCDD" w14:textId="36FB5F14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F29341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3AC02CF9" w14:textId="647B6398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98A256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3C984D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09D5271C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1CE1586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0C08E21A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D6B6E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33328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27306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E007389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477B4F5" w14:textId="6CA8BC8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3F65EBED" w14:textId="20562A24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418C38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0512097C" w14:textId="249B747B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20027BB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A4FFE2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1E1C98F2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514A1EF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392894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7A92E5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63159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3F5FB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E007377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E4731D0" w14:textId="7AD05E82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C4EE5F6" w14:textId="26C69A8A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9D8C95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1CB0C036" w14:textId="2C23569B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43CA948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4DB1191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5F52ABD8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4A242C9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8D085C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A9487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4CB10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311AB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E007374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36D9990C" w14:textId="62BE542B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54D1234C" w14:textId="3AAFE9F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43EE7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71FBBCC" w14:textId="09B045C3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7744B1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1370895F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225D360B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01976F5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997F9D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5933CE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2544B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CAA8D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E007370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BBA043" w14:textId="4A70FBD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60FFFC9C" w14:textId="6B7960AF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78AD77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0478040A" w14:textId="2A7EF8A9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B3F9C0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25141FC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447DE89B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6CEF012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80B7DF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BEB8BD9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60E2FD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F0F7F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E007358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065F33C" w14:textId="64163233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2310E4E" w14:textId="4290C15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EFE811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74AAC5B0" w14:textId="465524C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66EF795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7A1CF8B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052678B9" w14:textId="77777777" w:rsidTr="00173E83">
        <w:trPr>
          <w:trHeight w:val="300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2D516CA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27C1530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E9AF4A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A8A4F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CCE8E7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E007350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110FAB9B" w14:textId="4B6FE245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13709F0" w14:textId="1E4848F6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785119B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70143D9" w14:textId="5623BB51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76949BD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3E2AA5C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  <w:tr w:rsidR="00173E83" w:rsidRPr="00415BA6" w14:paraId="452AE8B6" w14:textId="77777777" w:rsidTr="00173E83">
        <w:trPr>
          <w:trHeight w:val="315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14:paraId="2FF1F1E1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FD8FFB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FUJI</w:t>
            </w:r>
          </w:p>
        </w:tc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2D69AB8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K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FA6846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RSG07KATA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7F20C4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eastAsia="cs-CZ"/>
              </w:rPr>
            </w:pPr>
            <w:r w:rsidRPr="00866220">
              <w:rPr>
                <w:color w:val="000000"/>
                <w:sz w:val="14"/>
                <w:szCs w:val="14"/>
                <w:lang w:eastAsia="cs-CZ"/>
              </w:rPr>
              <w:t>E007355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A18E926" w14:textId="33D5E3E0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28B55104" w14:textId="2F93CCDC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EF1C3D2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R32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14:paraId="2BF22010" w14:textId="5426EE82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02C4D850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color w:val="000000"/>
                <w:sz w:val="16"/>
                <w:szCs w:val="16"/>
                <w:lang w:eastAsia="cs-CZ"/>
              </w:rPr>
              <w:t>pokoj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54AB2803" w14:textId="77777777" w:rsidR="00866220" w:rsidRPr="00866220" w:rsidRDefault="00866220" w:rsidP="002F47D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66220">
              <w:rPr>
                <w:b/>
                <w:bCs/>
                <w:color w:val="000000"/>
                <w:sz w:val="16"/>
                <w:szCs w:val="16"/>
                <w:lang w:eastAsia="cs-CZ"/>
              </w:rPr>
              <w:t>S</w:t>
            </w:r>
          </w:p>
        </w:tc>
      </w:tr>
    </w:tbl>
    <w:p w14:paraId="655B2052" w14:textId="77777777" w:rsidR="00866220" w:rsidRPr="00415BA6" w:rsidRDefault="00866220" w:rsidP="00275746">
      <w:pPr>
        <w:pStyle w:val="Nadpis2"/>
        <w:tabs>
          <w:tab w:val="left" w:pos="3473"/>
        </w:tabs>
        <w:spacing w:line="276" w:lineRule="auto"/>
        <w:ind w:left="0"/>
        <w:jc w:val="both"/>
        <w:rPr>
          <w:b w:val="0"/>
          <w:bCs w:val="0"/>
          <w:sz w:val="24"/>
          <w:szCs w:val="24"/>
        </w:rPr>
      </w:pPr>
    </w:p>
    <w:p w14:paraId="0D9CE9F7" w14:textId="77777777" w:rsidR="00A639A2" w:rsidRPr="00415BA6" w:rsidRDefault="00A639A2" w:rsidP="00027861">
      <w:pPr>
        <w:pStyle w:val="Nadpis2"/>
        <w:tabs>
          <w:tab w:val="left" w:pos="3473"/>
        </w:tabs>
        <w:spacing w:line="276" w:lineRule="auto"/>
        <w:ind w:left="0"/>
        <w:rPr>
          <w:sz w:val="24"/>
          <w:szCs w:val="24"/>
        </w:rPr>
      </w:pPr>
    </w:p>
    <w:p w14:paraId="2310412B" w14:textId="72693B75" w:rsidR="00D14309" w:rsidRPr="00415BA6" w:rsidRDefault="00D14309" w:rsidP="00D14309">
      <w:pPr>
        <w:pStyle w:val="Nadpis2"/>
        <w:numPr>
          <w:ilvl w:val="0"/>
          <w:numId w:val="16"/>
        </w:numPr>
        <w:tabs>
          <w:tab w:val="left" w:pos="3473"/>
        </w:tabs>
        <w:spacing w:line="276" w:lineRule="auto"/>
        <w:rPr>
          <w:b w:val="0"/>
          <w:bCs w:val="0"/>
          <w:sz w:val="24"/>
          <w:szCs w:val="24"/>
        </w:rPr>
      </w:pPr>
      <w:r w:rsidRPr="00415BA6">
        <w:rPr>
          <w:b w:val="0"/>
          <w:bCs w:val="0"/>
          <w:sz w:val="24"/>
          <w:szCs w:val="24"/>
        </w:rPr>
        <w:lastRenderedPageBreak/>
        <w:t>zvlhčovače</w:t>
      </w:r>
      <w:r w:rsidR="002777F0" w:rsidRPr="00415BA6">
        <w:rPr>
          <w:b w:val="0"/>
          <w:bCs w:val="0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"/>
        <w:gridCol w:w="926"/>
        <w:gridCol w:w="483"/>
        <w:gridCol w:w="1099"/>
        <w:gridCol w:w="712"/>
        <w:gridCol w:w="1227"/>
        <w:gridCol w:w="534"/>
        <w:gridCol w:w="707"/>
        <w:gridCol w:w="593"/>
        <w:gridCol w:w="1434"/>
        <w:gridCol w:w="837"/>
      </w:tblGrid>
      <w:tr w:rsidR="00D559B0" w:rsidRPr="00415BA6" w14:paraId="013395D8" w14:textId="77777777" w:rsidTr="00173E83">
        <w:trPr>
          <w:trHeight w:val="315"/>
          <w:jc w:val="center"/>
        </w:trPr>
        <w:tc>
          <w:tcPr>
            <w:tcW w:w="653" w:type="dxa"/>
            <w:vMerge w:val="restart"/>
            <w:shd w:val="clear" w:color="auto" w:fill="auto"/>
            <w:noWrap/>
            <w:vAlign w:val="center"/>
            <w:hideMark/>
          </w:tcPr>
          <w:p w14:paraId="63F1C4DB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Evid.</w:t>
            </w:r>
          </w:p>
        </w:tc>
        <w:tc>
          <w:tcPr>
            <w:tcW w:w="927" w:type="dxa"/>
            <w:vMerge w:val="restart"/>
            <w:shd w:val="clear" w:color="auto" w:fill="auto"/>
            <w:noWrap/>
            <w:vAlign w:val="center"/>
            <w:hideMark/>
          </w:tcPr>
          <w:p w14:paraId="4D19F13B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Výrobce</w:t>
            </w:r>
          </w:p>
        </w:tc>
        <w:tc>
          <w:tcPr>
            <w:tcW w:w="481" w:type="dxa"/>
            <w:vMerge w:val="restart"/>
            <w:shd w:val="clear" w:color="auto" w:fill="auto"/>
            <w:noWrap/>
            <w:vAlign w:val="center"/>
            <w:hideMark/>
          </w:tcPr>
          <w:p w14:paraId="77483EF2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Typ</w:t>
            </w:r>
          </w:p>
        </w:tc>
        <w:tc>
          <w:tcPr>
            <w:tcW w:w="1812" w:type="dxa"/>
            <w:gridSpan w:val="2"/>
            <w:shd w:val="clear" w:color="auto" w:fill="auto"/>
            <w:noWrap/>
            <w:vAlign w:val="center"/>
            <w:hideMark/>
          </w:tcPr>
          <w:p w14:paraId="29A3B3F0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Vnitřní</w:t>
            </w:r>
          </w:p>
        </w:tc>
        <w:tc>
          <w:tcPr>
            <w:tcW w:w="1762" w:type="dxa"/>
            <w:gridSpan w:val="2"/>
            <w:shd w:val="clear" w:color="auto" w:fill="auto"/>
            <w:noWrap/>
            <w:vAlign w:val="center"/>
            <w:hideMark/>
          </w:tcPr>
          <w:p w14:paraId="083AD8EE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Venkovní</w:t>
            </w:r>
          </w:p>
        </w:tc>
        <w:tc>
          <w:tcPr>
            <w:tcW w:w="1300" w:type="dxa"/>
            <w:gridSpan w:val="2"/>
            <w:shd w:val="clear" w:color="auto" w:fill="auto"/>
            <w:noWrap/>
            <w:vAlign w:val="center"/>
            <w:hideMark/>
          </w:tcPr>
          <w:p w14:paraId="54A0D4A9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Chladivo</w:t>
            </w:r>
          </w:p>
        </w:tc>
        <w:tc>
          <w:tcPr>
            <w:tcW w:w="1435" w:type="dxa"/>
            <w:vMerge w:val="restart"/>
            <w:shd w:val="clear" w:color="auto" w:fill="auto"/>
            <w:noWrap/>
            <w:vAlign w:val="center"/>
            <w:hideMark/>
          </w:tcPr>
          <w:p w14:paraId="390B4C0F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Umístění</w:t>
            </w:r>
          </w:p>
        </w:tc>
        <w:tc>
          <w:tcPr>
            <w:tcW w:w="834" w:type="dxa"/>
            <w:vMerge w:val="restart"/>
            <w:shd w:val="clear" w:color="auto" w:fill="auto"/>
            <w:noWrap/>
            <w:vAlign w:val="center"/>
            <w:hideMark/>
          </w:tcPr>
          <w:p w14:paraId="0171AE2D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Budova</w:t>
            </w:r>
          </w:p>
        </w:tc>
      </w:tr>
      <w:tr w:rsidR="00173E83" w:rsidRPr="00415BA6" w14:paraId="4579648F" w14:textId="77777777" w:rsidTr="00173E83">
        <w:trPr>
          <w:trHeight w:val="315"/>
          <w:jc w:val="center"/>
        </w:trPr>
        <w:tc>
          <w:tcPr>
            <w:tcW w:w="653" w:type="dxa"/>
            <w:vMerge/>
            <w:vAlign w:val="center"/>
            <w:hideMark/>
          </w:tcPr>
          <w:p w14:paraId="33083A5D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14:paraId="5DB3DE48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481" w:type="dxa"/>
            <w:vMerge/>
            <w:vAlign w:val="center"/>
            <w:hideMark/>
          </w:tcPr>
          <w:p w14:paraId="58634F34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74E2545B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označení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29CB186D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v.č.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6F74E0B1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označení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71DCD0FF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v.č.</w:t>
            </w: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3F4AB9A7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typ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30C10E9D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  <w:r w:rsidRPr="00C34733">
              <w:rPr>
                <w:b/>
                <w:bCs/>
                <w:i/>
                <w:iCs/>
                <w:color w:val="000000"/>
                <w:lang w:eastAsia="cs-CZ"/>
              </w:rPr>
              <w:t>kg</w:t>
            </w:r>
          </w:p>
        </w:tc>
        <w:tc>
          <w:tcPr>
            <w:tcW w:w="1435" w:type="dxa"/>
            <w:vMerge/>
            <w:vAlign w:val="center"/>
            <w:hideMark/>
          </w:tcPr>
          <w:p w14:paraId="795A79CB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14:paraId="1EFF5C01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lang w:eastAsia="cs-CZ"/>
              </w:rPr>
            </w:pPr>
          </w:p>
        </w:tc>
      </w:tr>
      <w:tr w:rsidR="002F47D4" w:rsidRPr="00415BA6" w14:paraId="3BB434BE" w14:textId="77777777" w:rsidTr="00173E83">
        <w:trPr>
          <w:trHeight w:val="300"/>
          <w:jc w:val="center"/>
        </w:trPr>
        <w:tc>
          <w:tcPr>
            <w:tcW w:w="653" w:type="dxa"/>
            <w:shd w:val="clear" w:color="auto" w:fill="auto"/>
            <w:noWrap/>
            <w:vAlign w:val="center"/>
            <w:hideMark/>
          </w:tcPr>
          <w:p w14:paraId="5D13A5C1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5CAB4DA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Flair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14:paraId="5C8903EF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N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14:paraId="0F68C184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Calorex</w:t>
            </w:r>
          </w:p>
        </w:tc>
        <w:tc>
          <w:tcPr>
            <w:tcW w:w="712" w:type="dxa"/>
            <w:shd w:val="clear" w:color="auto" w:fill="auto"/>
            <w:noWrap/>
            <w:vAlign w:val="center"/>
            <w:hideMark/>
          </w:tcPr>
          <w:p w14:paraId="40D4A8B0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DH15</w:t>
            </w:r>
          </w:p>
        </w:tc>
        <w:tc>
          <w:tcPr>
            <w:tcW w:w="1228" w:type="dxa"/>
            <w:shd w:val="clear" w:color="auto" w:fill="auto"/>
            <w:noWrap/>
            <w:vAlign w:val="center"/>
            <w:hideMark/>
          </w:tcPr>
          <w:p w14:paraId="39584992" w14:textId="4E3EE8B2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14:paraId="0B0B3385" w14:textId="5E71D4CC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7" w:type="dxa"/>
            <w:shd w:val="clear" w:color="auto" w:fill="auto"/>
            <w:noWrap/>
            <w:vAlign w:val="center"/>
            <w:hideMark/>
          </w:tcPr>
          <w:p w14:paraId="47C421C0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R32</w:t>
            </w:r>
          </w:p>
        </w:tc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A4F9193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0,7</w:t>
            </w:r>
          </w:p>
        </w:tc>
        <w:tc>
          <w:tcPr>
            <w:tcW w:w="1435" w:type="dxa"/>
            <w:shd w:val="clear" w:color="auto" w:fill="auto"/>
            <w:noWrap/>
            <w:vAlign w:val="center"/>
            <w:hideMark/>
          </w:tcPr>
          <w:p w14:paraId="69909189" w14:textId="77777777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B - archiv 7</w:t>
            </w:r>
            <w:r w:rsidRPr="00C34733">
              <w:rPr>
                <w:b/>
                <w:bCs/>
                <w:color w:val="000000"/>
                <w:sz w:val="18"/>
                <w:szCs w:val="18"/>
                <w:lang w:eastAsia="cs-CZ"/>
              </w:rPr>
              <w:t xml:space="preserve"> kusů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A2C2C81" w14:textId="4FFD71AC" w:rsidR="00C34733" w:rsidRPr="00C34733" w:rsidRDefault="00C34733" w:rsidP="002F47D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cs-CZ"/>
              </w:rPr>
            </w:pPr>
            <w:r w:rsidRPr="00C34733">
              <w:rPr>
                <w:color w:val="000000"/>
                <w:sz w:val="18"/>
                <w:szCs w:val="18"/>
                <w:lang w:eastAsia="cs-CZ"/>
              </w:rPr>
              <w:t>B</w:t>
            </w:r>
          </w:p>
        </w:tc>
      </w:tr>
    </w:tbl>
    <w:p w14:paraId="20907AA6" w14:textId="77777777" w:rsidR="00D14309" w:rsidRPr="00415BA6" w:rsidRDefault="00D14309" w:rsidP="00D14309">
      <w:pPr>
        <w:pStyle w:val="Nadpis2"/>
        <w:tabs>
          <w:tab w:val="left" w:pos="3473"/>
        </w:tabs>
        <w:spacing w:line="276" w:lineRule="auto"/>
        <w:ind w:left="0"/>
        <w:rPr>
          <w:sz w:val="24"/>
          <w:szCs w:val="24"/>
        </w:rPr>
      </w:pPr>
    </w:p>
    <w:p w14:paraId="236F1EE2" w14:textId="48D507E2" w:rsidR="004E21ED" w:rsidRPr="00C822CB" w:rsidRDefault="004E21ED" w:rsidP="004E21ED">
      <w:pPr>
        <w:pStyle w:val="Zkladntext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C822CB">
        <w:rPr>
          <w:b/>
          <w:bCs/>
          <w:sz w:val="24"/>
          <w:szCs w:val="24"/>
          <w:u w:val="single"/>
        </w:rPr>
        <w:t>Článek 3.</w:t>
      </w:r>
    </w:p>
    <w:p w14:paraId="222BE090" w14:textId="6500633D" w:rsidR="005E4603" w:rsidRDefault="0058548A" w:rsidP="005E4603">
      <w:pPr>
        <w:pStyle w:val="Nadpis2"/>
        <w:numPr>
          <w:ilvl w:val="0"/>
          <w:numId w:val="20"/>
        </w:numPr>
        <w:tabs>
          <w:tab w:val="left" w:pos="3473"/>
        </w:tabs>
        <w:spacing w:line="276" w:lineRule="auto"/>
        <w:jc w:val="both"/>
        <w:rPr>
          <w:b w:val="0"/>
          <w:bCs w:val="0"/>
          <w:sz w:val="24"/>
          <w:szCs w:val="24"/>
        </w:rPr>
      </w:pPr>
      <w:r w:rsidRPr="00415BA6">
        <w:rPr>
          <w:b w:val="0"/>
          <w:bCs w:val="0"/>
          <w:sz w:val="24"/>
          <w:szCs w:val="24"/>
        </w:rPr>
        <w:t xml:space="preserve">Zhotovitel se </w:t>
      </w:r>
      <w:r w:rsidR="004E21ED" w:rsidRPr="00415BA6">
        <w:rPr>
          <w:b w:val="0"/>
          <w:bCs w:val="0"/>
          <w:sz w:val="24"/>
          <w:szCs w:val="24"/>
        </w:rPr>
        <w:t xml:space="preserve">tímto </w:t>
      </w:r>
      <w:r w:rsidRPr="00415BA6">
        <w:rPr>
          <w:b w:val="0"/>
          <w:bCs w:val="0"/>
          <w:sz w:val="24"/>
          <w:szCs w:val="24"/>
        </w:rPr>
        <w:t xml:space="preserve">zavazuje poskytovat služby </w:t>
      </w:r>
      <w:r w:rsidR="00680851">
        <w:rPr>
          <w:b w:val="0"/>
          <w:bCs w:val="0"/>
          <w:sz w:val="24"/>
          <w:szCs w:val="24"/>
        </w:rPr>
        <w:t xml:space="preserve">objednateli </w:t>
      </w:r>
      <w:r w:rsidRPr="00415BA6">
        <w:rPr>
          <w:b w:val="0"/>
          <w:bCs w:val="0"/>
          <w:sz w:val="24"/>
          <w:szCs w:val="24"/>
        </w:rPr>
        <w:t>dle</w:t>
      </w:r>
      <w:r w:rsidR="008D3047">
        <w:rPr>
          <w:b w:val="0"/>
          <w:bCs w:val="0"/>
          <w:sz w:val="24"/>
          <w:szCs w:val="24"/>
        </w:rPr>
        <w:t xml:space="preserve"> podmínek</w:t>
      </w:r>
      <w:r w:rsidRPr="00415BA6">
        <w:rPr>
          <w:b w:val="0"/>
          <w:bCs w:val="0"/>
          <w:sz w:val="24"/>
          <w:szCs w:val="24"/>
        </w:rPr>
        <w:t xml:space="preserve"> </w:t>
      </w:r>
      <w:r w:rsidR="000810B2">
        <w:rPr>
          <w:b w:val="0"/>
          <w:bCs w:val="0"/>
          <w:sz w:val="24"/>
          <w:szCs w:val="24"/>
        </w:rPr>
        <w:t xml:space="preserve">a ustanovení </w:t>
      </w:r>
      <w:r w:rsidRPr="00415BA6">
        <w:rPr>
          <w:b w:val="0"/>
          <w:bCs w:val="0"/>
          <w:sz w:val="24"/>
          <w:szCs w:val="24"/>
        </w:rPr>
        <w:t>servisní smlouvy</w:t>
      </w:r>
      <w:r w:rsidR="008D3047">
        <w:rPr>
          <w:b w:val="0"/>
          <w:bCs w:val="0"/>
          <w:sz w:val="24"/>
          <w:szCs w:val="24"/>
        </w:rPr>
        <w:t xml:space="preserve"> </w:t>
      </w:r>
      <w:r w:rsidRPr="00415BA6">
        <w:rPr>
          <w:b w:val="0"/>
          <w:bCs w:val="0"/>
          <w:sz w:val="24"/>
          <w:szCs w:val="24"/>
        </w:rPr>
        <w:t xml:space="preserve">i na zařízeních specifikovaných v článku </w:t>
      </w:r>
      <w:r w:rsidR="004E21ED" w:rsidRPr="00415BA6">
        <w:rPr>
          <w:b w:val="0"/>
          <w:bCs w:val="0"/>
          <w:sz w:val="24"/>
          <w:szCs w:val="24"/>
        </w:rPr>
        <w:t>2</w:t>
      </w:r>
      <w:r w:rsidRPr="00415BA6">
        <w:rPr>
          <w:b w:val="0"/>
          <w:bCs w:val="0"/>
          <w:sz w:val="24"/>
          <w:szCs w:val="24"/>
        </w:rPr>
        <w:t xml:space="preserve">. tohoto dodatku. </w:t>
      </w:r>
    </w:p>
    <w:p w14:paraId="6714DE55" w14:textId="656FF33D" w:rsidR="005E4603" w:rsidRDefault="005E4603" w:rsidP="005E4603">
      <w:pPr>
        <w:pStyle w:val="Nadpis2"/>
        <w:numPr>
          <w:ilvl w:val="0"/>
          <w:numId w:val="20"/>
        </w:numPr>
        <w:tabs>
          <w:tab w:val="left" w:pos="3473"/>
        </w:tabs>
        <w:spacing w:line="276" w:lineRule="auto"/>
        <w:jc w:val="both"/>
        <w:rPr>
          <w:b w:val="0"/>
          <w:bCs w:val="0"/>
          <w:sz w:val="24"/>
          <w:szCs w:val="24"/>
        </w:rPr>
      </w:pPr>
      <w:r w:rsidRPr="005E4603">
        <w:rPr>
          <w:b w:val="0"/>
          <w:bCs w:val="0"/>
          <w:sz w:val="24"/>
          <w:szCs w:val="24"/>
        </w:rPr>
        <w:t xml:space="preserve">S ohledem </w:t>
      </w:r>
      <w:r w:rsidR="00352221">
        <w:rPr>
          <w:b w:val="0"/>
          <w:bCs w:val="0"/>
          <w:sz w:val="24"/>
          <w:szCs w:val="24"/>
        </w:rPr>
        <w:t xml:space="preserve">na </w:t>
      </w:r>
      <w:r w:rsidRPr="005E4603">
        <w:rPr>
          <w:b w:val="0"/>
          <w:bCs w:val="0"/>
          <w:sz w:val="24"/>
          <w:szCs w:val="24"/>
        </w:rPr>
        <w:t xml:space="preserve">výše uvedené se </w:t>
      </w:r>
      <w:r w:rsidR="00282BEC">
        <w:rPr>
          <w:b w:val="0"/>
          <w:bCs w:val="0"/>
          <w:sz w:val="24"/>
          <w:szCs w:val="24"/>
        </w:rPr>
        <w:t xml:space="preserve">tak </w:t>
      </w:r>
      <w:r w:rsidRPr="005E4603">
        <w:rPr>
          <w:b w:val="0"/>
          <w:bCs w:val="0"/>
          <w:sz w:val="24"/>
          <w:szCs w:val="24"/>
        </w:rPr>
        <w:t>mění článek III. (CENA) servisní smlouvy v </w:t>
      </w:r>
      <w:r w:rsidR="00625C7D" w:rsidRPr="005E4603">
        <w:rPr>
          <w:b w:val="0"/>
          <w:bCs w:val="0"/>
          <w:sz w:val="24"/>
          <w:szCs w:val="24"/>
        </w:rPr>
        <w:t>odstavci</w:t>
      </w:r>
      <w:r w:rsidRPr="005E4603">
        <w:rPr>
          <w:b w:val="0"/>
          <w:bCs w:val="0"/>
          <w:sz w:val="24"/>
          <w:szCs w:val="24"/>
        </w:rPr>
        <w:t xml:space="preserve"> 1.</w:t>
      </w:r>
      <w:r w:rsidR="00E2620C">
        <w:rPr>
          <w:b w:val="0"/>
          <w:bCs w:val="0"/>
          <w:sz w:val="24"/>
          <w:szCs w:val="24"/>
        </w:rPr>
        <w:t>,</w:t>
      </w:r>
      <w:r w:rsidRPr="005E4603">
        <w:rPr>
          <w:b w:val="0"/>
          <w:bCs w:val="0"/>
          <w:sz w:val="24"/>
          <w:szCs w:val="24"/>
        </w:rPr>
        <w:t xml:space="preserve"> vět</w:t>
      </w:r>
      <w:r w:rsidR="001223D3">
        <w:rPr>
          <w:b w:val="0"/>
          <w:bCs w:val="0"/>
          <w:sz w:val="24"/>
          <w:szCs w:val="24"/>
        </w:rPr>
        <w:t>a</w:t>
      </w:r>
      <w:r w:rsidRPr="005E4603">
        <w:rPr>
          <w:b w:val="0"/>
          <w:bCs w:val="0"/>
          <w:sz w:val="24"/>
          <w:szCs w:val="24"/>
        </w:rPr>
        <w:t xml:space="preserve"> první takto:</w:t>
      </w:r>
    </w:p>
    <w:p w14:paraId="696E3A59" w14:textId="77777777" w:rsidR="005E4603" w:rsidRDefault="005E4603" w:rsidP="005E4603">
      <w:pPr>
        <w:pStyle w:val="Nadpis2"/>
        <w:tabs>
          <w:tab w:val="left" w:pos="3473"/>
        </w:tabs>
        <w:spacing w:line="276" w:lineRule="auto"/>
        <w:jc w:val="both"/>
        <w:rPr>
          <w:b w:val="0"/>
          <w:bCs w:val="0"/>
          <w:sz w:val="24"/>
          <w:szCs w:val="24"/>
        </w:rPr>
      </w:pPr>
    </w:p>
    <w:p w14:paraId="4AE280CB" w14:textId="4B5FE8DB" w:rsidR="005E4603" w:rsidRPr="005E4603" w:rsidRDefault="005E4603" w:rsidP="005E4603">
      <w:pPr>
        <w:pStyle w:val="Nadpis2"/>
        <w:tabs>
          <w:tab w:val="left" w:pos="3473"/>
        </w:tabs>
        <w:spacing w:line="276" w:lineRule="auto"/>
        <w:jc w:val="center"/>
        <w:rPr>
          <w:i/>
          <w:iCs/>
          <w:sz w:val="24"/>
          <w:szCs w:val="24"/>
        </w:rPr>
      </w:pPr>
      <w:r w:rsidRPr="005E4603">
        <w:rPr>
          <w:i/>
          <w:iCs/>
          <w:sz w:val="24"/>
          <w:szCs w:val="24"/>
        </w:rPr>
        <w:t>„</w:t>
      </w:r>
      <w:r w:rsidR="00625C7D" w:rsidRPr="00625C7D">
        <w:rPr>
          <w:i/>
          <w:iCs/>
          <w:sz w:val="24"/>
          <w:szCs w:val="24"/>
        </w:rPr>
        <w:t>Celková za cena za servis všech zařízení dle této smlouvy je součtem všech položek naceněného výkazu výměr a činí částku ve výši 2 192 180 Kč bez DPH.</w:t>
      </w:r>
      <w:r w:rsidRPr="005E4603">
        <w:rPr>
          <w:i/>
          <w:iCs/>
          <w:sz w:val="24"/>
          <w:szCs w:val="24"/>
        </w:rPr>
        <w:t>“</w:t>
      </w:r>
      <w:r w:rsidR="00E06AE9" w:rsidRPr="00E06AE9">
        <w:rPr>
          <w:b w:val="0"/>
          <w:bCs w:val="0"/>
          <w:i/>
          <w:iCs/>
          <w:sz w:val="24"/>
          <w:szCs w:val="24"/>
        </w:rPr>
        <w:t>.</w:t>
      </w:r>
    </w:p>
    <w:p w14:paraId="4C35083F" w14:textId="77777777" w:rsidR="00D9408A" w:rsidRPr="00415BA6" w:rsidRDefault="00D9408A" w:rsidP="00D9408A">
      <w:pPr>
        <w:pStyle w:val="Zkladntext"/>
        <w:spacing w:line="276" w:lineRule="auto"/>
        <w:rPr>
          <w:b/>
          <w:bCs/>
          <w:sz w:val="24"/>
          <w:szCs w:val="24"/>
        </w:rPr>
      </w:pPr>
    </w:p>
    <w:p w14:paraId="298A31D4" w14:textId="4D243B88" w:rsidR="00D9408A" w:rsidRPr="00C822CB" w:rsidRDefault="00D9408A" w:rsidP="0058548A">
      <w:pPr>
        <w:pStyle w:val="Zkladntext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C822CB">
        <w:rPr>
          <w:b/>
          <w:bCs/>
          <w:sz w:val="24"/>
          <w:szCs w:val="24"/>
          <w:u w:val="single"/>
        </w:rPr>
        <w:t>Článek 4.</w:t>
      </w:r>
    </w:p>
    <w:p w14:paraId="35A65CCC" w14:textId="6B195631" w:rsidR="00D9408A" w:rsidRPr="00415BA6" w:rsidRDefault="00D9408A" w:rsidP="00D9408A">
      <w:pPr>
        <w:pStyle w:val="Zkladntext"/>
        <w:spacing w:line="276" w:lineRule="auto"/>
        <w:rPr>
          <w:sz w:val="24"/>
          <w:szCs w:val="24"/>
        </w:rPr>
      </w:pPr>
      <w:r w:rsidRPr="00415BA6">
        <w:rPr>
          <w:sz w:val="24"/>
          <w:szCs w:val="24"/>
        </w:rPr>
        <w:t xml:space="preserve">Smluvní strany stvrzují, že se ostatní ustanovení servisní smlouvy nemění. </w:t>
      </w:r>
    </w:p>
    <w:p w14:paraId="4A42BC3A" w14:textId="77777777" w:rsidR="00D9408A" w:rsidRPr="00415BA6" w:rsidRDefault="00D9408A" w:rsidP="00D9408A">
      <w:pPr>
        <w:pStyle w:val="Zkladntext"/>
        <w:spacing w:line="276" w:lineRule="auto"/>
        <w:rPr>
          <w:b/>
          <w:bCs/>
          <w:sz w:val="24"/>
          <w:szCs w:val="24"/>
        </w:rPr>
      </w:pPr>
      <w:r w:rsidRPr="00415BA6">
        <w:rPr>
          <w:b/>
          <w:bCs/>
          <w:sz w:val="24"/>
          <w:szCs w:val="24"/>
        </w:rPr>
        <w:tab/>
      </w:r>
    </w:p>
    <w:p w14:paraId="7946761E" w14:textId="79C159FD" w:rsidR="00D9408A" w:rsidRPr="00C822CB" w:rsidRDefault="00D9408A" w:rsidP="0058548A">
      <w:pPr>
        <w:pStyle w:val="Zkladntext"/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C822CB">
        <w:rPr>
          <w:b/>
          <w:bCs/>
          <w:sz w:val="24"/>
          <w:szCs w:val="24"/>
          <w:u w:val="single"/>
        </w:rPr>
        <w:t>Článek 5.</w:t>
      </w:r>
    </w:p>
    <w:p w14:paraId="039B8497" w14:textId="77777777" w:rsidR="00D9408A" w:rsidRPr="00415BA6" w:rsidRDefault="00D9408A" w:rsidP="00D9408A">
      <w:pPr>
        <w:pStyle w:val="Zkladntext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415BA6">
        <w:rPr>
          <w:sz w:val="24"/>
          <w:szCs w:val="24"/>
        </w:rPr>
        <w:t>Tento dodatek je vyhotoven ve dvou stejnopisech, z nichž každá ze smluvních stran obdrží jeden.</w:t>
      </w:r>
    </w:p>
    <w:p w14:paraId="02DB850F" w14:textId="62EEF0DF" w:rsidR="009C5737" w:rsidRPr="00415BA6" w:rsidRDefault="00D9408A" w:rsidP="00D9408A">
      <w:pPr>
        <w:pStyle w:val="Zkladntex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415BA6">
        <w:rPr>
          <w:sz w:val="24"/>
          <w:szCs w:val="24"/>
        </w:rPr>
        <w:t>Tento dodatek nabývá platnosti dnem jeho podpisu oběma smluvními stranami a účinnosti zveřejněním v informačním systému veřejné správy „Registr smluv“.</w:t>
      </w:r>
    </w:p>
    <w:p w14:paraId="7FC87EDB" w14:textId="77777777" w:rsidR="00D9408A" w:rsidRPr="00415BA6" w:rsidRDefault="00D9408A" w:rsidP="00520AB9">
      <w:pPr>
        <w:spacing w:line="276" w:lineRule="auto"/>
        <w:jc w:val="both"/>
        <w:rPr>
          <w:bCs/>
          <w:sz w:val="24"/>
          <w:szCs w:val="24"/>
        </w:rPr>
      </w:pPr>
    </w:p>
    <w:p w14:paraId="23CFDF62" w14:textId="77777777" w:rsidR="00D9408A" w:rsidRPr="00415BA6" w:rsidRDefault="00D9408A" w:rsidP="00520AB9">
      <w:pPr>
        <w:spacing w:line="276" w:lineRule="auto"/>
        <w:jc w:val="both"/>
        <w:rPr>
          <w:bCs/>
          <w:sz w:val="24"/>
          <w:szCs w:val="24"/>
        </w:rPr>
      </w:pPr>
    </w:p>
    <w:p w14:paraId="2A435BE0" w14:textId="03CB8A6F" w:rsidR="00520AB9" w:rsidRPr="00415BA6" w:rsidRDefault="00520AB9" w:rsidP="00520AB9">
      <w:pPr>
        <w:spacing w:line="276" w:lineRule="auto"/>
        <w:jc w:val="both"/>
        <w:rPr>
          <w:bCs/>
          <w:sz w:val="24"/>
          <w:szCs w:val="24"/>
        </w:rPr>
      </w:pPr>
      <w:r w:rsidRPr="00415BA6">
        <w:rPr>
          <w:bCs/>
          <w:sz w:val="24"/>
          <w:szCs w:val="24"/>
        </w:rPr>
        <w:t xml:space="preserve">V Horních Beřkovicích dne </w:t>
      </w:r>
      <w:r w:rsidR="00CE7665">
        <w:rPr>
          <w:bCs/>
          <w:sz w:val="24"/>
          <w:szCs w:val="24"/>
        </w:rPr>
        <w:t>19. 5. 2025</w:t>
      </w:r>
      <w:r w:rsidR="00CE7665">
        <w:rPr>
          <w:bCs/>
          <w:sz w:val="24"/>
          <w:szCs w:val="24"/>
        </w:rPr>
        <w:tab/>
      </w:r>
      <w:r w:rsidRPr="00415BA6">
        <w:rPr>
          <w:bCs/>
          <w:sz w:val="24"/>
          <w:szCs w:val="24"/>
        </w:rPr>
        <w:tab/>
        <w:t>V</w:t>
      </w:r>
      <w:r w:rsidR="0031550B" w:rsidRPr="00415BA6">
        <w:rPr>
          <w:bCs/>
          <w:sz w:val="24"/>
          <w:szCs w:val="24"/>
        </w:rPr>
        <w:t> Roudnici nad Labem,</w:t>
      </w:r>
      <w:r w:rsidRPr="00415BA6">
        <w:rPr>
          <w:bCs/>
          <w:sz w:val="24"/>
          <w:szCs w:val="24"/>
        </w:rPr>
        <w:t xml:space="preserve"> dne</w:t>
      </w:r>
      <w:r w:rsidR="0031550B" w:rsidRPr="00415BA6">
        <w:rPr>
          <w:bCs/>
          <w:sz w:val="24"/>
          <w:szCs w:val="24"/>
        </w:rPr>
        <w:t xml:space="preserve"> </w:t>
      </w:r>
      <w:r w:rsidR="00873BC9">
        <w:rPr>
          <w:bCs/>
          <w:sz w:val="24"/>
          <w:szCs w:val="24"/>
        </w:rPr>
        <w:t>19. 5. 2025</w:t>
      </w:r>
    </w:p>
    <w:p w14:paraId="75285978" w14:textId="77777777" w:rsidR="00520AB9" w:rsidRPr="00415BA6" w:rsidRDefault="00520AB9" w:rsidP="00520AB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27FD3A2B" w14:textId="77777777" w:rsidR="00520AB9" w:rsidRPr="00415BA6" w:rsidRDefault="00520AB9" w:rsidP="00520AB9">
      <w:pPr>
        <w:tabs>
          <w:tab w:val="center" w:pos="1800"/>
          <w:tab w:val="center" w:pos="7560"/>
        </w:tabs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38AD5AEA" w14:textId="6DB3A81F" w:rsidR="00520AB9" w:rsidRPr="00415BA6" w:rsidRDefault="008C543D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520AB9" w:rsidRPr="00415BA6">
        <w:rPr>
          <w:bCs/>
          <w:sz w:val="24"/>
          <w:szCs w:val="24"/>
        </w:rPr>
        <w:t>a objednatele:</w:t>
      </w:r>
      <w:r w:rsidR="00520AB9" w:rsidRPr="00415BA6">
        <w:rPr>
          <w:bCs/>
          <w:sz w:val="24"/>
          <w:szCs w:val="24"/>
        </w:rPr>
        <w:tab/>
      </w:r>
      <w:r w:rsidR="00520AB9" w:rsidRPr="00415BA6">
        <w:rPr>
          <w:bCs/>
          <w:sz w:val="24"/>
          <w:szCs w:val="24"/>
        </w:rPr>
        <w:tab/>
      </w:r>
      <w:r w:rsidR="00520AB9" w:rsidRPr="00415BA6">
        <w:rPr>
          <w:bCs/>
          <w:sz w:val="24"/>
          <w:szCs w:val="24"/>
        </w:rPr>
        <w:tab/>
      </w:r>
      <w:r w:rsidR="00520AB9" w:rsidRPr="00415BA6">
        <w:rPr>
          <w:bCs/>
          <w:sz w:val="24"/>
          <w:szCs w:val="24"/>
        </w:rPr>
        <w:tab/>
      </w:r>
      <w:r w:rsidR="00520AB9" w:rsidRPr="00415BA6">
        <w:rPr>
          <w:bCs/>
          <w:sz w:val="24"/>
          <w:szCs w:val="24"/>
        </w:rPr>
        <w:tab/>
        <w:t xml:space="preserve">za dodavatele: </w:t>
      </w:r>
    </w:p>
    <w:p w14:paraId="02B39817" w14:textId="77777777" w:rsidR="00520AB9" w:rsidRDefault="00520AB9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0EAAECAE" w14:textId="77777777" w:rsidR="00F36303" w:rsidRDefault="00F36303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6DEAB8B3" w14:textId="77777777" w:rsidR="00035E19" w:rsidRDefault="00035E19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59279405" w14:textId="77777777" w:rsidR="00035E19" w:rsidRPr="00415BA6" w:rsidRDefault="00035E19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28E9E1A1" w14:textId="77777777" w:rsidR="0004594D" w:rsidRPr="00415BA6" w:rsidRDefault="0004594D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p w14:paraId="04E105DF" w14:textId="77777777" w:rsidR="003C184C" w:rsidRPr="00415BA6" w:rsidRDefault="003C184C" w:rsidP="00520AB9">
      <w:pPr>
        <w:spacing w:line="276" w:lineRule="auto"/>
        <w:ind w:left="851" w:hanging="851"/>
        <w:jc w:val="both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59B0" w:rsidRPr="00415BA6" w14:paraId="3FB4D438" w14:textId="77777777" w:rsidTr="00A25CDE">
        <w:trPr>
          <w:trHeight w:val="1006"/>
        </w:trPr>
        <w:tc>
          <w:tcPr>
            <w:tcW w:w="4606" w:type="dxa"/>
          </w:tcPr>
          <w:p w14:paraId="6ED539CD" w14:textId="77777777" w:rsidR="00D559B0" w:rsidRPr="00415BA6" w:rsidRDefault="00D559B0" w:rsidP="000E1FB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 w:rsidRPr="00415BA6">
              <w:rPr>
                <w:bCs/>
                <w:sz w:val="24"/>
                <w:szCs w:val="24"/>
              </w:rPr>
              <w:t>_______________________________</w:t>
            </w:r>
          </w:p>
          <w:p w14:paraId="05175195" w14:textId="77777777" w:rsidR="00D559B0" w:rsidRPr="00415BA6" w:rsidRDefault="00D559B0" w:rsidP="000E1FB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  <w:sz w:val="24"/>
                <w:szCs w:val="24"/>
              </w:rPr>
            </w:pPr>
            <w:r w:rsidRPr="00415BA6">
              <w:rPr>
                <w:b/>
                <w:bCs/>
                <w:sz w:val="24"/>
                <w:szCs w:val="24"/>
              </w:rPr>
              <w:t>MUDr. Jiří Tomeček, MBA</w:t>
            </w:r>
          </w:p>
          <w:p w14:paraId="2F06ED45" w14:textId="10C75676" w:rsidR="00D559B0" w:rsidRDefault="006110A3" w:rsidP="00A25CDE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</w:t>
            </w:r>
            <w:r w:rsidR="00D559B0" w:rsidRPr="00415BA6">
              <w:rPr>
                <w:sz w:val="24"/>
                <w:szCs w:val="24"/>
              </w:rPr>
              <w:t>editel</w:t>
            </w:r>
          </w:p>
          <w:p w14:paraId="4D2045B5" w14:textId="735D6E45" w:rsidR="006110A3" w:rsidRPr="006110A3" w:rsidRDefault="006110A3" w:rsidP="00A25CDE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i/>
                <w:iCs/>
                <w:sz w:val="24"/>
                <w:szCs w:val="24"/>
              </w:rPr>
            </w:pPr>
            <w:r w:rsidRPr="006110A3">
              <w:rPr>
                <w:i/>
                <w:iCs/>
                <w:sz w:val="24"/>
                <w:szCs w:val="24"/>
              </w:rPr>
              <w:t>(podepsáno, orazítkováno)</w:t>
            </w:r>
          </w:p>
        </w:tc>
        <w:tc>
          <w:tcPr>
            <w:tcW w:w="4606" w:type="dxa"/>
          </w:tcPr>
          <w:p w14:paraId="6A1F0BF0" w14:textId="77777777" w:rsidR="00D559B0" w:rsidRPr="00415BA6" w:rsidRDefault="00D559B0" w:rsidP="000E1FB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 w:rsidRPr="00415BA6">
              <w:rPr>
                <w:bCs/>
                <w:sz w:val="24"/>
                <w:szCs w:val="24"/>
              </w:rPr>
              <w:t>_______________________________</w:t>
            </w:r>
          </w:p>
          <w:p w14:paraId="4419F890" w14:textId="77777777" w:rsidR="00D559B0" w:rsidRPr="00415BA6" w:rsidRDefault="00D559B0" w:rsidP="000E1FB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/>
                <w:bCs/>
                <w:sz w:val="24"/>
                <w:szCs w:val="24"/>
              </w:rPr>
            </w:pPr>
            <w:r w:rsidRPr="00415BA6">
              <w:rPr>
                <w:b/>
                <w:bCs/>
                <w:sz w:val="24"/>
                <w:szCs w:val="24"/>
              </w:rPr>
              <w:t>Ondřej Svoboda, DiS</w:t>
            </w:r>
          </w:p>
          <w:p w14:paraId="26BC8FAA" w14:textId="60CCE50B" w:rsidR="00D559B0" w:rsidRDefault="006110A3" w:rsidP="000E1FB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</w:t>
            </w:r>
            <w:r w:rsidR="00D559B0" w:rsidRPr="00415BA6">
              <w:rPr>
                <w:bCs/>
                <w:sz w:val="24"/>
                <w:szCs w:val="24"/>
              </w:rPr>
              <w:t>ednatel</w:t>
            </w:r>
          </w:p>
          <w:p w14:paraId="33618840" w14:textId="39812E09" w:rsidR="006110A3" w:rsidRPr="00415BA6" w:rsidRDefault="006110A3" w:rsidP="000E1FBF">
            <w:pPr>
              <w:tabs>
                <w:tab w:val="center" w:pos="1800"/>
                <w:tab w:val="center" w:pos="7560"/>
              </w:tabs>
              <w:spacing w:line="276" w:lineRule="auto"/>
              <w:ind w:left="851" w:hanging="851"/>
              <w:jc w:val="center"/>
              <w:rPr>
                <w:bCs/>
                <w:sz w:val="24"/>
                <w:szCs w:val="24"/>
              </w:rPr>
            </w:pPr>
            <w:r w:rsidRPr="006110A3">
              <w:rPr>
                <w:i/>
                <w:iCs/>
                <w:sz w:val="24"/>
                <w:szCs w:val="24"/>
              </w:rPr>
              <w:t>(podepsáno)</w:t>
            </w:r>
          </w:p>
        </w:tc>
      </w:tr>
    </w:tbl>
    <w:p w14:paraId="02F1C8C0" w14:textId="77777777" w:rsidR="003C184C" w:rsidRDefault="003C184C" w:rsidP="00A25CDE">
      <w:pPr>
        <w:spacing w:line="276" w:lineRule="auto"/>
        <w:jc w:val="both"/>
        <w:rPr>
          <w:bCs/>
          <w:sz w:val="24"/>
          <w:szCs w:val="24"/>
        </w:rPr>
      </w:pPr>
    </w:p>
    <w:p w14:paraId="04440750" w14:textId="77777777" w:rsidR="00A25CDE" w:rsidRDefault="00A25CDE" w:rsidP="00A25CDE">
      <w:pPr>
        <w:spacing w:line="276" w:lineRule="auto"/>
        <w:jc w:val="both"/>
        <w:rPr>
          <w:bCs/>
          <w:sz w:val="24"/>
          <w:szCs w:val="24"/>
        </w:rPr>
      </w:pPr>
    </w:p>
    <w:p w14:paraId="3B271283" w14:textId="77777777" w:rsidR="00A25CDE" w:rsidRPr="00415BA6" w:rsidRDefault="00A25CDE" w:rsidP="00A25CDE">
      <w:pPr>
        <w:spacing w:line="276" w:lineRule="auto"/>
        <w:jc w:val="both"/>
        <w:rPr>
          <w:bCs/>
          <w:sz w:val="24"/>
          <w:szCs w:val="24"/>
        </w:rPr>
      </w:pPr>
    </w:p>
    <w:p w14:paraId="420A01BE" w14:textId="3A192D4F" w:rsidR="004E21ED" w:rsidRPr="00312BAF" w:rsidRDefault="004E21ED" w:rsidP="00312BAF">
      <w:pPr>
        <w:pStyle w:val="Bezmezer"/>
        <w:spacing w:line="276" w:lineRule="auto"/>
        <w:jc w:val="both"/>
        <w:rPr>
          <w:sz w:val="24"/>
          <w:szCs w:val="24"/>
        </w:rPr>
      </w:pPr>
      <w:r w:rsidRPr="00312BAF">
        <w:rPr>
          <w:b/>
          <w:sz w:val="24"/>
          <w:szCs w:val="24"/>
        </w:rPr>
        <w:t>Příloha č. 1</w:t>
      </w:r>
      <w:r w:rsidRPr="00312BAF">
        <w:rPr>
          <w:sz w:val="24"/>
          <w:szCs w:val="24"/>
        </w:rPr>
        <w:t xml:space="preserve"> – </w:t>
      </w:r>
      <w:r w:rsidR="00312BAF" w:rsidRPr="00312BAF">
        <w:rPr>
          <w:sz w:val="24"/>
          <w:szCs w:val="24"/>
        </w:rPr>
        <w:t xml:space="preserve">naceněný výkaz výměr s </w:t>
      </w:r>
      <w:r w:rsidRPr="00312BAF">
        <w:rPr>
          <w:sz w:val="24"/>
          <w:szCs w:val="24"/>
        </w:rPr>
        <w:t>kompletní specifikac</w:t>
      </w:r>
      <w:r w:rsidR="00312BAF" w:rsidRPr="00312BAF">
        <w:rPr>
          <w:sz w:val="24"/>
          <w:szCs w:val="24"/>
        </w:rPr>
        <w:t>í</w:t>
      </w:r>
      <w:r w:rsidRPr="00312BAF">
        <w:rPr>
          <w:sz w:val="24"/>
          <w:szCs w:val="24"/>
        </w:rPr>
        <w:t xml:space="preserve"> vzduchotechnických zařízení</w:t>
      </w:r>
      <w:r w:rsidR="00312BAF" w:rsidRPr="00312BAF">
        <w:rPr>
          <w:sz w:val="24"/>
          <w:szCs w:val="24"/>
        </w:rPr>
        <w:t xml:space="preserve"> </w:t>
      </w:r>
      <w:r w:rsidR="00312BAF" w:rsidRPr="00312BAF">
        <w:rPr>
          <w:sz w:val="24"/>
          <w:szCs w:val="24"/>
        </w:rPr>
        <w:br/>
      </w:r>
      <w:r w:rsidRPr="00312BAF">
        <w:rPr>
          <w:sz w:val="24"/>
          <w:szCs w:val="24"/>
        </w:rPr>
        <w:t>a</w:t>
      </w:r>
      <w:r w:rsidR="00312BAF" w:rsidRPr="00312BAF">
        <w:rPr>
          <w:sz w:val="24"/>
          <w:szCs w:val="24"/>
        </w:rPr>
        <w:t xml:space="preserve"> </w:t>
      </w:r>
      <w:r w:rsidRPr="00312BAF">
        <w:rPr>
          <w:sz w:val="24"/>
          <w:szCs w:val="24"/>
        </w:rPr>
        <w:t>odvlhčovačů</w:t>
      </w:r>
      <w:r w:rsidR="00312BAF">
        <w:rPr>
          <w:sz w:val="24"/>
          <w:szCs w:val="24"/>
        </w:rPr>
        <w:t xml:space="preserve"> dle článku 2. tohoto dodatku</w:t>
      </w:r>
    </w:p>
    <w:sectPr w:rsidR="004E21ED" w:rsidRPr="00312BAF" w:rsidSect="00D559B0">
      <w:footerReference w:type="default" r:id="rId8"/>
      <w:pgSz w:w="11900" w:h="16840"/>
      <w:pgMar w:top="1418" w:right="1418" w:bottom="1418" w:left="1418" w:header="0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85BA" w14:textId="77777777" w:rsidR="0031550B" w:rsidRDefault="0031550B">
      <w:r>
        <w:separator/>
      </w:r>
    </w:p>
  </w:endnote>
  <w:endnote w:type="continuationSeparator" w:id="0">
    <w:p w14:paraId="02DB85BC" w14:textId="77777777" w:rsidR="0031550B" w:rsidRDefault="0031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80AF" w14:textId="77777777" w:rsidR="0031550B" w:rsidRDefault="0031550B" w:rsidP="00AC7EC4">
    <w:pPr>
      <w:jc w:val="center"/>
    </w:pPr>
  </w:p>
  <w:p w14:paraId="02DB85B5" w14:textId="6FF8C946" w:rsidR="0031550B" w:rsidRPr="003C184C" w:rsidRDefault="00873BC9" w:rsidP="00AC7EC4">
    <w:pPr>
      <w:jc w:val="center"/>
      <w:rPr>
        <w:sz w:val="20"/>
        <w:szCs w:val="20"/>
      </w:rPr>
    </w:pPr>
    <w:sdt>
      <w:sdtPr>
        <w:rPr>
          <w:sz w:val="20"/>
          <w:szCs w:val="20"/>
        </w:rPr>
        <w:id w:val="1603381055"/>
        <w:docPartObj>
          <w:docPartGallery w:val="Page Numbers (Bottom of Page)"/>
          <w:docPartUnique/>
        </w:docPartObj>
      </w:sdtPr>
      <w:sdtEndPr/>
      <w:sdtContent>
        <w:r w:rsidR="0031550B" w:rsidRPr="003C184C">
          <w:rPr>
            <w:sz w:val="20"/>
            <w:szCs w:val="20"/>
          </w:rPr>
          <w:t xml:space="preserve">Strana </w:t>
        </w:r>
        <w:r w:rsidR="0031550B" w:rsidRPr="003C184C">
          <w:rPr>
            <w:sz w:val="20"/>
            <w:szCs w:val="20"/>
          </w:rPr>
          <w:fldChar w:fldCharType="begin"/>
        </w:r>
        <w:r w:rsidR="0031550B" w:rsidRPr="003C184C">
          <w:rPr>
            <w:sz w:val="20"/>
            <w:szCs w:val="20"/>
          </w:rPr>
          <w:instrText>PAGE   \* MERGEFORMAT</w:instrText>
        </w:r>
        <w:r w:rsidR="0031550B" w:rsidRPr="003C184C">
          <w:rPr>
            <w:sz w:val="20"/>
            <w:szCs w:val="20"/>
          </w:rPr>
          <w:fldChar w:fldCharType="separate"/>
        </w:r>
        <w:r w:rsidR="00F918F7">
          <w:rPr>
            <w:noProof/>
            <w:sz w:val="20"/>
            <w:szCs w:val="20"/>
          </w:rPr>
          <w:t>1</w:t>
        </w:r>
        <w:r w:rsidR="0031550B" w:rsidRPr="003C184C">
          <w:rPr>
            <w:sz w:val="20"/>
            <w:szCs w:val="20"/>
          </w:rPr>
          <w:fldChar w:fldCharType="end"/>
        </w:r>
      </w:sdtContent>
    </w:sdt>
    <w:r w:rsidR="0031550B" w:rsidRPr="003C184C">
      <w:rPr>
        <w:sz w:val="20"/>
        <w:szCs w:val="20"/>
      </w:rPr>
      <w:t xml:space="preserve"> z(e) </w:t>
    </w:r>
    <w:r w:rsidR="0031550B" w:rsidRPr="003C184C">
      <w:rPr>
        <w:sz w:val="20"/>
        <w:szCs w:val="20"/>
      </w:rPr>
      <w:fldChar w:fldCharType="begin"/>
    </w:r>
    <w:r w:rsidR="0031550B" w:rsidRPr="003C184C">
      <w:rPr>
        <w:sz w:val="20"/>
        <w:szCs w:val="20"/>
      </w:rPr>
      <w:instrText xml:space="preserve"> NUMPAGES   \* MERGEFORMAT </w:instrText>
    </w:r>
    <w:r w:rsidR="0031550B" w:rsidRPr="003C184C">
      <w:rPr>
        <w:sz w:val="20"/>
        <w:szCs w:val="20"/>
      </w:rPr>
      <w:fldChar w:fldCharType="separate"/>
    </w:r>
    <w:r w:rsidR="00F918F7">
      <w:rPr>
        <w:noProof/>
        <w:sz w:val="20"/>
        <w:szCs w:val="20"/>
      </w:rPr>
      <w:t>13</w:t>
    </w:r>
    <w:r w:rsidR="0031550B" w:rsidRPr="003C184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85B6" w14:textId="77777777" w:rsidR="0031550B" w:rsidRDefault="0031550B">
      <w:r>
        <w:separator/>
      </w:r>
    </w:p>
  </w:footnote>
  <w:footnote w:type="continuationSeparator" w:id="0">
    <w:p w14:paraId="02DB85B8" w14:textId="77777777" w:rsidR="0031550B" w:rsidRDefault="00315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7111"/>
    <w:multiLevelType w:val="hybridMultilevel"/>
    <w:tmpl w:val="E0BE868C"/>
    <w:lvl w:ilvl="0" w:tplc="242ABB18">
      <w:start w:val="1"/>
      <w:numFmt w:val="upperRoman"/>
      <w:lvlText w:val="%1."/>
      <w:lvlJc w:val="left"/>
      <w:pPr>
        <w:ind w:left="4516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en-US" w:bidi="ar-SA"/>
      </w:rPr>
    </w:lvl>
    <w:lvl w:ilvl="1" w:tplc="29063C44">
      <w:numFmt w:val="bullet"/>
      <w:lvlText w:val="•"/>
      <w:lvlJc w:val="left"/>
      <w:pPr>
        <w:ind w:left="5080" w:hanging="197"/>
      </w:pPr>
      <w:rPr>
        <w:rFonts w:hint="default"/>
        <w:lang w:val="cs-CZ" w:eastAsia="en-US" w:bidi="ar-SA"/>
      </w:rPr>
    </w:lvl>
    <w:lvl w:ilvl="2" w:tplc="53A8AF46">
      <w:numFmt w:val="bullet"/>
      <w:lvlText w:val="•"/>
      <w:lvlJc w:val="left"/>
      <w:pPr>
        <w:ind w:left="5640" w:hanging="197"/>
      </w:pPr>
      <w:rPr>
        <w:rFonts w:hint="default"/>
        <w:lang w:val="cs-CZ" w:eastAsia="en-US" w:bidi="ar-SA"/>
      </w:rPr>
    </w:lvl>
    <w:lvl w:ilvl="3" w:tplc="90B6274E">
      <w:numFmt w:val="bullet"/>
      <w:lvlText w:val="•"/>
      <w:lvlJc w:val="left"/>
      <w:pPr>
        <w:ind w:left="6200" w:hanging="197"/>
      </w:pPr>
      <w:rPr>
        <w:rFonts w:hint="default"/>
        <w:lang w:val="cs-CZ" w:eastAsia="en-US" w:bidi="ar-SA"/>
      </w:rPr>
    </w:lvl>
    <w:lvl w:ilvl="4" w:tplc="5D40DB9E">
      <w:numFmt w:val="bullet"/>
      <w:lvlText w:val="•"/>
      <w:lvlJc w:val="left"/>
      <w:pPr>
        <w:ind w:left="6760" w:hanging="197"/>
      </w:pPr>
      <w:rPr>
        <w:rFonts w:hint="default"/>
        <w:lang w:val="cs-CZ" w:eastAsia="en-US" w:bidi="ar-SA"/>
      </w:rPr>
    </w:lvl>
    <w:lvl w:ilvl="5" w:tplc="E5440978">
      <w:numFmt w:val="bullet"/>
      <w:lvlText w:val="•"/>
      <w:lvlJc w:val="left"/>
      <w:pPr>
        <w:ind w:left="7320" w:hanging="197"/>
      </w:pPr>
      <w:rPr>
        <w:rFonts w:hint="default"/>
        <w:lang w:val="cs-CZ" w:eastAsia="en-US" w:bidi="ar-SA"/>
      </w:rPr>
    </w:lvl>
    <w:lvl w:ilvl="6" w:tplc="981028D0">
      <w:numFmt w:val="bullet"/>
      <w:lvlText w:val="•"/>
      <w:lvlJc w:val="left"/>
      <w:pPr>
        <w:ind w:left="7880" w:hanging="197"/>
      </w:pPr>
      <w:rPr>
        <w:rFonts w:hint="default"/>
        <w:lang w:val="cs-CZ" w:eastAsia="en-US" w:bidi="ar-SA"/>
      </w:rPr>
    </w:lvl>
    <w:lvl w:ilvl="7" w:tplc="FB129A72">
      <w:numFmt w:val="bullet"/>
      <w:lvlText w:val="•"/>
      <w:lvlJc w:val="left"/>
      <w:pPr>
        <w:ind w:left="8440" w:hanging="197"/>
      </w:pPr>
      <w:rPr>
        <w:rFonts w:hint="default"/>
        <w:lang w:val="cs-CZ" w:eastAsia="en-US" w:bidi="ar-SA"/>
      </w:rPr>
    </w:lvl>
    <w:lvl w:ilvl="8" w:tplc="95F2E0CA">
      <w:numFmt w:val="bullet"/>
      <w:lvlText w:val="•"/>
      <w:lvlJc w:val="left"/>
      <w:pPr>
        <w:ind w:left="9000" w:hanging="197"/>
      </w:pPr>
      <w:rPr>
        <w:rFonts w:hint="default"/>
        <w:lang w:val="cs-CZ" w:eastAsia="en-US" w:bidi="ar-SA"/>
      </w:rPr>
    </w:lvl>
  </w:abstractNum>
  <w:abstractNum w:abstractNumId="1" w15:restartNumberingAfterBreak="0">
    <w:nsid w:val="10F776BE"/>
    <w:multiLevelType w:val="hybridMultilevel"/>
    <w:tmpl w:val="1DB2A7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767880"/>
    <w:multiLevelType w:val="multilevel"/>
    <w:tmpl w:val="337C82FC"/>
    <w:lvl w:ilvl="0">
      <w:start w:val="8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start w:val="1"/>
      <w:numFmt w:val="decimal"/>
      <w:lvlText w:val="%3."/>
      <w:lvlJc w:val="left"/>
      <w:pPr>
        <w:ind w:left="1000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026" w:hanging="28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0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053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66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80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3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239077D7"/>
    <w:multiLevelType w:val="hybridMultilevel"/>
    <w:tmpl w:val="7EE8FD54"/>
    <w:lvl w:ilvl="0" w:tplc="59266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C515BA"/>
    <w:multiLevelType w:val="hybridMultilevel"/>
    <w:tmpl w:val="9080F982"/>
    <w:lvl w:ilvl="0" w:tplc="3EEE8E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824F9"/>
    <w:multiLevelType w:val="hybridMultilevel"/>
    <w:tmpl w:val="E470544E"/>
    <w:lvl w:ilvl="0" w:tplc="58EA8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5042FC"/>
    <w:multiLevelType w:val="multilevel"/>
    <w:tmpl w:val="94BA4976"/>
    <w:lvl w:ilvl="0">
      <w:start w:val="6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numFmt w:val="bullet"/>
      <w:lvlText w:val="•"/>
      <w:lvlJc w:val="left"/>
      <w:pPr>
        <w:ind w:left="264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8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2F6F711D"/>
    <w:multiLevelType w:val="hybridMultilevel"/>
    <w:tmpl w:val="3E4EC58C"/>
    <w:lvl w:ilvl="0" w:tplc="27264D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F93CCE"/>
    <w:multiLevelType w:val="hybridMultilevel"/>
    <w:tmpl w:val="EF4A8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1410"/>
    <w:multiLevelType w:val="hybridMultilevel"/>
    <w:tmpl w:val="9CDC0B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6904F5"/>
    <w:multiLevelType w:val="hybridMultilevel"/>
    <w:tmpl w:val="990A8546"/>
    <w:lvl w:ilvl="0" w:tplc="5310033A">
      <w:numFmt w:val="bullet"/>
      <w:lvlText w:val=""/>
      <w:lvlJc w:val="left"/>
      <w:pPr>
        <w:ind w:left="572" w:hanging="360"/>
      </w:pPr>
      <w:rPr>
        <w:rFonts w:ascii="Symbol" w:eastAsia="Symbol" w:hAnsi="Symbol" w:cs="Symbol" w:hint="default"/>
        <w:w w:val="99"/>
        <w:sz w:val="24"/>
        <w:szCs w:val="24"/>
        <w:lang w:val="cs-CZ" w:eastAsia="en-US" w:bidi="ar-SA"/>
      </w:rPr>
    </w:lvl>
    <w:lvl w:ilvl="1" w:tplc="218C7E66">
      <w:numFmt w:val="bullet"/>
      <w:lvlText w:val="•"/>
      <w:lvlJc w:val="left"/>
      <w:pPr>
        <w:ind w:left="1534" w:hanging="360"/>
      </w:pPr>
      <w:rPr>
        <w:rFonts w:hint="default"/>
        <w:lang w:val="cs-CZ" w:eastAsia="en-US" w:bidi="ar-SA"/>
      </w:rPr>
    </w:lvl>
    <w:lvl w:ilvl="2" w:tplc="A4C81212">
      <w:numFmt w:val="bullet"/>
      <w:lvlText w:val="•"/>
      <w:lvlJc w:val="left"/>
      <w:pPr>
        <w:ind w:left="2488" w:hanging="360"/>
      </w:pPr>
      <w:rPr>
        <w:rFonts w:hint="default"/>
        <w:lang w:val="cs-CZ" w:eastAsia="en-US" w:bidi="ar-SA"/>
      </w:rPr>
    </w:lvl>
    <w:lvl w:ilvl="3" w:tplc="95D22700">
      <w:numFmt w:val="bullet"/>
      <w:lvlText w:val="•"/>
      <w:lvlJc w:val="left"/>
      <w:pPr>
        <w:ind w:left="3442" w:hanging="360"/>
      </w:pPr>
      <w:rPr>
        <w:rFonts w:hint="default"/>
        <w:lang w:val="cs-CZ" w:eastAsia="en-US" w:bidi="ar-SA"/>
      </w:rPr>
    </w:lvl>
    <w:lvl w:ilvl="4" w:tplc="732276EE"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 w:tplc="240C26AC">
      <w:numFmt w:val="bullet"/>
      <w:lvlText w:val="•"/>
      <w:lvlJc w:val="left"/>
      <w:pPr>
        <w:ind w:left="5350" w:hanging="360"/>
      </w:pPr>
      <w:rPr>
        <w:rFonts w:hint="default"/>
        <w:lang w:val="cs-CZ" w:eastAsia="en-US" w:bidi="ar-SA"/>
      </w:rPr>
    </w:lvl>
    <w:lvl w:ilvl="6" w:tplc="096A8E42">
      <w:numFmt w:val="bullet"/>
      <w:lvlText w:val="•"/>
      <w:lvlJc w:val="left"/>
      <w:pPr>
        <w:ind w:left="6304" w:hanging="360"/>
      </w:pPr>
      <w:rPr>
        <w:rFonts w:hint="default"/>
        <w:lang w:val="cs-CZ" w:eastAsia="en-US" w:bidi="ar-SA"/>
      </w:rPr>
    </w:lvl>
    <w:lvl w:ilvl="7" w:tplc="01B60972">
      <w:numFmt w:val="bullet"/>
      <w:lvlText w:val="•"/>
      <w:lvlJc w:val="left"/>
      <w:pPr>
        <w:ind w:left="7258" w:hanging="360"/>
      </w:pPr>
      <w:rPr>
        <w:rFonts w:hint="default"/>
        <w:lang w:val="cs-CZ" w:eastAsia="en-US" w:bidi="ar-SA"/>
      </w:rPr>
    </w:lvl>
    <w:lvl w:ilvl="8" w:tplc="AB960DB8">
      <w:numFmt w:val="bullet"/>
      <w:lvlText w:val="•"/>
      <w:lvlJc w:val="left"/>
      <w:pPr>
        <w:ind w:left="8212" w:hanging="360"/>
      </w:pPr>
      <w:rPr>
        <w:rFonts w:hint="default"/>
        <w:lang w:val="cs-CZ" w:eastAsia="en-US" w:bidi="ar-SA"/>
      </w:rPr>
    </w:lvl>
  </w:abstractNum>
  <w:abstractNum w:abstractNumId="11" w15:restartNumberingAfterBreak="0">
    <w:nsid w:val="3B2963C3"/>
    <w:multiLevelType w:val="hybridMultilevel"/>
    <w:tmpl w:val="B100C2D6"/>
    <w:lvl w:ilvl="0" w:tplc="2690A6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882F72"/>
    <w:multiLevelType w:val="multilevel"/>
    <w:tmpl w:val="8A88FF60"/>
    <w:lvl w:ilvl="0">
      <w:start w:val="4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numFmt w:val="bullet"/>
      <w:lvlText w:val="-"/>
      <w:lvlJc w:val="left"/>
      <w:pPr>
        <w:ind w:left="9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948" w:hanging="1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73" w:hanging="1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97" w:hanging="1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22" w:hanging="1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046" w:hanging="1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71" w:hanging="125"/>
      </w:pPr>
      <w:rPr>
        <w:rFonts w:hint="default"/>
        <w:lang w:val="cs-CZ" w:eastAsia="en-US" w:bidi="ar-SA"/>
      </w:rPr>
    </w:lvl>
  </w:abstractNum>
  <w:abstractNum w:abstractNumId="13" w15:restartNumberingAfterBreak="0">
    <w:nsid w:val="469A4E47"/>
    <w:multiLevelType w:val="multilevel"/>
    <w:tmpl w:val="2752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295EDA"/>
    <w:multiLevelType w:val="multilevel"/>
    <w:tmpl w:val="04966D9A"/>
    <w:lvl w:ilvl="0">
      <w:start w:val="2"/>
      <w:numFmt w:val="decimal"/>
      <w:lvlText w:val="%1"/>
      <w:lvlJc w:val="left"/>
      <w:pPr>
        <w:ind w:left="784" w:hanging="572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start w:val="1"/>
      <w:numFmt w:val="lowerLetter"/>
      <w:lvlText w:val="%3)"/>
      <w:lvlJc w:val="left"/>
      <w:pPr>
        <w:ind w:left="114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3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617214A9"/>
    <w:multiLevelType w:val="multilevel"/>
    <w:tmpl w:val="561C065E"/>
    <w:lvl w:ilvl="0">
      <w:start w:val="3"/>
      <w:numFmt w:val="decimal"/>
      <w:lvlText w:val="%1"/>
      <w:lvlJc w:val="left"/>
      <w:pPr>
        <w:ind w:left="784" w:hanging="572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start w:val="1"/>
      <w:numFmt w:val="lowerLetter"/>
      <w:lvlText w:val="%3)"/>
      <w:lvlJc w:val="left"/>
      <w:pPr>
        <w:ind w:left="114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35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1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26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6C5F4DC4"/>
    <w:multiLevelType w:val="hybridMultilevel"/>
    <w:tmpl w:val="218E9D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9C724E"/>
    <w:multiLevelType w:val="hybridMultilevel"/>
    <w:tmpl w:val="F9C6A7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B74FD"/>
    <w:multiLevelType w:val="multilevel"/>
    <w:tmpl w:val="1B50224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774A1D"/>
    <w:multiLevelType w:val="multilevel"/>
    <w:tmpl w:val="A574DFC6"/>
    <w:lvl w:ilvl="0">
      <w:start w:val="5"/>
      <w:numFmt w:val="decimal"/>
      <w:lvlText w:val="%1"/>
      <w:lvlJc w:val="left"/>
      <w:pPr>
        <w:ind w:left="779" w:hanging="567"/>
      </w:pPr>
      <w:rPr>
        <w:rFonts w:hint="default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572" w:hanging="360"/>
      </w:pPr>
    </w:lvl>
    <w:lvl w:ilvl="2">
      <w:numFmt w:val="bullet"/>
      <w:lvlText w:val="•"/>
      <w:lvlJc w:val="left"/>
      <w:pPr>
        <w:ind w:left="2648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82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6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5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84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18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cs-CZ" w:eastAsia="en-US" w:bidi="ar-SA"/>
      </w:rPr>
    </w:lvl>
  </w:abstractNum>
  <w:num w:numId="1" w16cid:durableId="531303386">
    <w:abstractNumId w:val="10"/>
  </w:num>
  <w:num w:numId="2" w16cid:durableId="392586681">
    <w:abstractNumId w:val="2"/>
  </w:num>
  <w:num w:numId="3" w16cid:durableId="1527714506">
    <w:abstractNumId w:val="6"/>
  </w:num>
  <w:num w:numId="4" w16cid:durableId="847057845">
    <w:abstractNumId w:val="19"/>
  </w:num>
  <w:num w:numId="5" w16cid:durableId="900137870">
    <w:abstractNumId w:val="12"/>
  </w:num>
  <w:num w:numId="6" w16cid:durableId="456222862">
    <w:abstractNumId w:val="15"/>
  </w:num>
  <w:num w:numId="7" w16cid:durableId="2135712164">
    <w:abstractNumId w:val="14"/>
  </w:num>
  <w:num w:numId="8" w16cid:durableId="1923024294">
    <w:abstractNumId w:val="0"/>
  </w:num>
  <w:num w:numId="9" w16cid:durableId="1376274571">
    <w:abstractNumId w:val="11"/>
  </w:num>
  <w:num w:numId="10" w16cid:durableId="780078446">
    <w:abstractNumId w:val="1"/>
  </w:num>
  <w:num w:numId="11" w16cid:durableId="807088070">
    <w:abstractNumId w:val="16"/>
  </w:num>
  <w:num w:numId="12" w16cid:durableId="85618329">
    <w:abstractNumId w:val="17"/>
  </w:num>
  <w:num w:numId="13" w16cid:durableId="314190659">
    <w:abstractNumId w:val="7"/>
  </w:num>
  <w:num w:numId="14" w16cid:durableId="456266264">
    <w:abstractNumId w:val="9"/>
  </w:num>
  <w:num w:numId="15" w16cid:durableId="555892075">
    <w:abstractNumId w:val="8"/>
  </w:num>
  <w:num w:numId="16" w16cid:durableId="259262772">
    <w:abstractNumId w:val="18"/>
  </w:num>
  <w:num w:numId="17" w16cid:durableId="903032415">
    <w:abstractNumId w:val="13"/>
  </w:num>
  <w:num w:numId="18" w16cid:durableId="233902271">
    <w:abstractNumId w:val="5"/>
  </w:num>
  <w:num w:numId="19" w16cid:durableId="502283835">
    <w:abstractNumId w:val="4"/>
  </w:num>
  <w:num w:numId="20" w16cid:durableId="1832477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737"/>
    <w:rsid w:val="00005A1B"/>
    <w:rsid w:val="000123D2"/>
    <w:rsid w:val="00027861"/>
    <w:rsid w:val="00035E19"/>
    <w:rsid w:val="000432EF"/>
    <w:rsid w:val="0004594D"/>
    <w:rsid w:val="000509FF"/>
    <w:rsid w:val="00052F23"/>
    <w:rsid w:val="00061D1D"/>
    <w:rsid w:val="000735DE"/>
    <w:rsid w:val="000810B2"/>
    <w:rsid w:val="000903E3"/>
    <w:rsid w:val="000B5F7B"/>
    <w:rsid w:val="000B7723"/>
    <w:rsid w:val="000E29F4"/>
    <w:rsid w:val="000F05B1"/>
    <w:rsid w:val="000F3464"/>
    <w:rsid w:val="000F6BD5"/>
    <w:rsid w:val="000F76E8"/>
    <w:rsid w:val="00101256"/>
    <w:rsid w:val="001016A2"/>
    <w:rsid w:val="00101BA9"/>
    <w:rsid w:val="00101FE0"/>
    <w:rsid w:val="00116B03"/>
    <w:rsid w:val="001223D3"/>
    <w:rsid w:val="00122AB8"/>
    <w:rsid w:val="001254F5"/>
    <w:rsid w:val="00144C4A"/>
    <w:rsid w:val="001526D3"/>
    <w:rsid w:val="0015482A"/>
    <w:rsid w:val="0015747D"/>
    <w:rsid w:val="001650A2"/>
    <w:rsid w:val="0016668A"/>
    <w:rsid w:val="00173E83"/>
    <w:rsid w:val="001803F6"/>
    <w:rsid w:val="00184A57"/>
    <w:rsid w:val="00186576"/>
    <w:rsid w:val="00187195"/>
    <w:rsid w:val="00191DCF"/>
    <w:rsid w:val="00197DBD"/>
    <w:rsid w:val="001A1397"/>
    <w:rsid w:val="001A53BB"/>
    <w:rsid w:val="001B51EA"/>
    <w:rsid w:val="001C72D2"/>
    <w:rsid w:val="001D4CA8"/>
    <w:rsid w:val="001E5616"/>
    <w:rsid w:val="001F4FA6"/>
    <w:rsid w:val="001F66A1"/>
    <w:rsid w:val="00202661"/>
    <w:rsid w:val="00203646"/>
    <w:rsid w:val="0020680E"/>
    <w:rsid w:val="00214AF5"/>
    <w:rsid w:val="00220149"/>
    <w:rsid w:val="00233E49"/>
    <w:rsid w:val="00236E51"/>
    <w:rsid w:val="00243D4A"/>
    <w:rsid w:val="002476C2"/>
    <w:rsid w:val="00247FF3"/>
    <w:rsid w:val="002568EA"/>
    <w:rsid w:val="00275746"/>
    <w:rsid w:val="002777F0"/>
    <w:rsid w:val="00281144"/>
    <w:rsid w:val="00282BEC"/>
    <w:rsid w:val="002915E1"/>
    <w:rsid w:val="00293EF8"/>
    <w:rsid w:val="00297ED6"/>
    <w:rsid w:val="002B5DCE"/>
    <w:rsid w:val="002C3D4C"/>
    <w:rsid w:val="002E088A"/>
    <w:rsid w:val="002F0631"/>
    <w:rsid w:val="002F3E59"/>
    <w:rsid w:val="002F47D4"/>
    <w:rsid w:val="00312BAF"/>
    <w:rsid w:val="0031550B"/>
    <w:rsid w:val="00341FC4"/>
    <w:rsid w:val="00352221"/>
    <w:rsid w:val="00352763"/>
    <w:rsid w:val="0035754F"/>
    <w:rsid w:val="003640B3"/>
    <w:rsid w:val="003B019E"/>
    <w:rsid w:val="003C184C"/>
    <w:rsid w:val="003C3727"/>
    <w:rsid w:val="003D3BCA"/>
    <w:rsid w:val="003E6D11"/>
    <w:rsid w:val="00401855"/>
    <w:rsid w:val="00403CFC"/>
    <w:rsid w:val="00415BA6"/>
    <w:rsid w:val="00420092"/>
    <w:rsid w:val="004201D9"/>
    <w:rsid w:val="00421086"/>
    <w:rsid w:val="004273A3"/>
    <w:rsid w:val="004415F1"/>
    <w:rsid w:val="004577F1"/>
    <w:rsid w:val="00473697"/>
    <w:rsid w:val="0047748C"/>
    <w:rsid w:val="00493746"/>
    <w:rsid w:val="004A795E"/>
    <w:rsid w:val="004B2236"/>
    <w:rsid w:val="004C21D8"/>
    <w:rsid w:val="004D24DA"/>
    <w:rsid w:val="004E21ED"/>
    <w:rsid w:val="004E4DFA"/>
    <w:rsid w:val="004F3FBE"/>
    <w:rsid w:val="00506A4F"/>
    <w:rsid w:val="0051218D"/>
    <w:rsid w:val="00520AB9"/>
    <w:rsid w:val="005243FC"/>
    <w:rsid w:val="00525D3B"/>
    <w:rsid w:val="00530216"/>
    <w:rsid w:val="00536149"/>
    <w:rsid w:val="00554A2E"/>
    <w:rsid w:val="005600FC"/>
    <w:rsid w:val="005678E8"/>
    <w:rsid w:val="005803D9"/>
    <w:rsid w:val="005829D7"/>
    <w:rsid w:val="00583B58"/>
    <w:rsid w:val="0058548A"/>
    <w:rsid w:val="005878AC"/>
    <w:rsid w:val="00592523"/>
    <w:rsid w:val="005C3999"/>
    <w:rsid w:val="005D0441"/>
    <w:rsid w:val="005D220E"/>
    <w:rsid w:val="005E0A0D"/>
    <w:rsid w:val="005E4603"/>
    <w:rsid w:val="006110A3"/>
    <w:rsid w:val="0061635A"/>
    <w:rsid w:val="006204A5"/>
    <w:rsid w:val="00624440"/>
    <w:rsid w:val="00625C7D"/>
    <w:rsid w:val="00625C84"/>
    <w:rsid w:val="00633E05"/>
    <w:rsid w:val="0064001E"/>
    <w:rsid w:val="0067340D"/>
    <w:rsid w:val="00675D00"/>
    <w:rsid w:val="00677EBB"/>
    <w:rsid w:val="00680851"/>
    <w:rsid w:val="00685B96"/>
    <w:rsid w:val="006969BE"/>
    <w:rsid w:val="006A145B"/>
    <w:rsid w:val="006A1A9E"/>
    <w:rsid w:val="006A1F07"/>
    <w:rsid w:val="006A3A76"/>
    <w:rsid w:val="006A444D"/>
    <w:rsid w:val="006B2155"/>
    <w:rsid w:val="006B31BA"/>
    <w:rsid w:val="006B59D3"/>
    <w:rsid w:val="006B5FF5"/>
    <w:rsid w:val="006C3205"/>
    <w:rsid w:val="006C5F8A"/>
    <w:rsid w:val="006E3D84"/>
    <w:rsid w:val="006E6C18"/>
    <w:rsid w:val="006F4122"/>
    <w:rsid w:val="0071308A"/>
    <w:rsid w:val="00733143"/>
    <w:rsid w:val="00736251"/>
    <w:rsid w:val="00740A55"/>
    <w:rsid w:val="0074498F"/>
    <w:rsid w:val="00746FA1"/>
    <w:rsid w:val="007720DF"/>
    <w:rsid w:val="00773389"/>
    <w:rsid w:val="007A49C9"/>
    <w:rsid w:val="007B095C"/>
    <w:rsid w:val="007C7898"/>
    <w:rsid w:val="007F340F"/>
    <w:rsid w:val="00836855"/>
    <w:rsid w:val="00844905"/>
    <w:rsid w:val="00845E73"/>
    <w:rsid w:val="00866220"/>
    <w:rsid w:val="00870E25"/>
    <w:rsid w:val="00873952"/>
    <w:rsid w:val="00873BC9"/>
    <w:rsid w:val="00876B87"/>
    <w:rsid w:val="0088078E"/>
    <w:rsid w:val="008866E7"/>
    <w:rsid w:val="008869AC"/>
    <w:rsid w:val="008C543D"/>
    <w:rsid w:val="008D3047"/>
    <w:rsid w:val="008D46E6"/>
    <w:rsid w:val="008D67DF"/>
    <w:rsid w:val="008E29A4"/>
    <w:rsid w:val="008F2E88"/>
    <w:rsid w:val="00911D73"/>
    <w:rsid w:val="009142BD"/>
    <w:rsid w:val="00922507"/>
    <w:rsid w:val="00923092"/>
    <w:rsid w:val="0092366F"/>
    <w:rsid w:val="00924A8D"/>
    <w:rsid w:val="0093157B"/>
    <w:rsid w:val="009412DB"/>
    <w:rsid w:val="00941535"/>
    <w:rsid w:val="00947B56"/>
    <w:rsid w:val="00951B35"/>
    <w:rsid w:val="00954ABE"/>
    <w:rsid w:val="0095673F"/>
    <w:rsid w:val="00981701"/>
    <w:rsid w:val="009936C7"/>
    <w:rsid w:val="0099415F"/>
    <w:rsid w:val="009A2BE2"/>
    <w:rsid w:val="009B556B"/>
    <w:rsid w:val="009C1341"/>
    <w:rsid w:val="009C5737"/>
    <w:rsid w:val="009C678D"/>
    <w:rsid w:val="009D2DC3"/>
    <w:rsid w:val="009D39C5"/>
    <w:rsid w:val="009D4436"/>
    <w:rsid w:val="009D605A"/>
    <w:rsid w:val="009E44DA"/>
    <w:rsid w:val="009F423C"/>
    <w:rsid w:val="009F4E59"/>
    <w:rsid w:val="00A073DA"/>
    <w:rsid w:val="00A206AE"/>
    <w:rsid w:val="00A25CDE"/>
    <w:rsid w:val="00A3684B"/>
    <w:rsid w:val="00A40149"/>
    <w:rsid w:val="00A4383D"/>
    <w:rsid w:val="00A5648C"/>
    <w:rsid w:val="00A639A2"/>
    <w:rsid w:val="00A671B6"/>
    <w:rsid w:val="00A73C90"/>
    <w:rsid w:val="00A74FFF"/>
    <w:rsid w:val="00A765B6"/>
    <w:rsid w:val="00A87811"/>
    <w:rsid w:val="00AA16BB"/>
    <w:rsid w:val="00AA4098"/>
    <w:rsid w:val="00AC2D9F"/>
    <w:rsid w:val="00AC4DD2"/>
    <w:rsid w:val="00AC5D47"/>
    <w:rsid w:val="00AC7EC4"/>
    <w:rsid w:val="00AD0082"/>
    <w:rsid w:val="00AD262B"/>
    <w:rsid w:val="00AD7BBA"/>
    <w:rsid w:val="00AE594E"/>
    <w:rsid w:val="00AF3015"/>
    <w:rsid w:val="00AF397D"/>
    <w:rsid w:val="00AF469A"/>
    <w:rsid w:val="00B0183A"/>
    <w:rsid w:val="00B20EC0"/>
    <w:rsid w:val="00B21DBA"/>
    <w:rsid w:val="00B31D29"/>
    <w:rsid w:val="00B32CF0"/>
    <w:rsid w:val="00B3566C"/>
    <w:rsid w:val="00B4007B"/>
    <w:rsid w:val="00B417AA"/>
    <w:rsid w:val="00B43A8C"/>
    <w:rsid w:val="00B4579F"/>
    <w:rsid w:val="00B47E37"/>
    <w:rsid w:val="00B55842"/>
    <w:rsid w:val="00B60653"/>
    <w:rsid w:val="00B630DA"/>
    <w:rsid w:val="00B72D7D"/>
    <w:rsid w:val="00B7321C"/>
    <w:rsid w:val="00B96283"/>
    <w:rsid w:val="00BA2841"/>
    <w:rsid w:val="00BA3841"/>
    <w:rsid w:val="00BA6581"/>
    <w:rsid w:val="00BB2338"/>
    <w:rsid w:val="00BD3B3D"/>
    <w:rsid w:val="00BE24C5"/>
    <w:rsid w:val="00C22040"/>
    <w:rsid w:val="00C22C72"/>
    <w:rsid w:val="00C259AB"/>
    <w:rsid w:val="00C34733"/>
    <w:rsid w:val="00C43387"/>
    <w:rsid w:val="00C52304"/>
    <w:rsid w:val="00C60498"/>
    <w:rsid w:val="00C735E4"/>
    <w:rsid w:val="00C7497E"/>
    <w:rsid w:val="00C75379"/>
    <w:rsid w:val="00C822CB"/>
    <w:rsid w:val="00CA341B"/>
    <w:rsid w:val="00CB27FE"/>
    <w:rsid w:val="00CD253F"/>
    <w:rsid w:val="00CD367F"/>
    <w:rsid w:val="00CD7D94"/>
    <w:rsid w:val="00CE43B5"/>
    <w:rsid w:val="00CE5192"/>
    <w:rsid w:val="00CE6632"/>
    <w:rsid w:val="00CE6CD9"/>
    <w:rsid w:val="00CE7665"/>
    <w:rsid w:val="00CF622B"/>
    <w:rsid w:val="00D03C8D"/>
    <w:rsid w:val="00D050C7"/>
    <w:rsid w:val="00D06B12"/>
    <w:rsid w:val="00D10614"/>
    <w:rsid w:val="00D106F1"/>
    <w:rsid w:val="00D14309"/>
    <w:rsid w:val="00D14601"/>
    <w:rsid w:val="00D15048"/>
    <w:rsid w:val="00D2150A"/>
    <w:rsid w:val="00D2358F"/>
    <w:rsid w:val="00D24C3A"/>
    <w:rsid w:val="00D30267"/>
    <w:rsid w:val="00D559B0"/>
    <w:rsid w:val="00D70472"/>
    <w:rsid w:val="00D82050"/>
    <w:rsid w:val="00D9408A"/>
    <w:rsid w:val="00DB7B6C"/>
    <w:rsid w:val="00DB7C82"/>
    <w:rsid w:val="00DD64AA"/>
    <w:rsid w:val="00DD78D3"/>
    <w:rsid w:val="00DE3C12"/>
    <w:rsid w:val="00DF1A78"/>
    <w:rsid w:val="00DF2F1A"/>
    <w:rsid w:val="00DF43D6"/>
    <w:rsid w:val="00E03109"/>
    <w:rsid w:val="00E06AE9"/>
    <w:rsid w:val="00E11A90"/>
    <w:rsid w:val="00E12DB9"/>
    <w:rsid w:val="00E23F8A"/>
    <w:rsid w:val="00E25E8B"/>
    <w:rsid w:val="00E2620C"/>
    <w:rsid w:val="00E331F2"/>
    <w:rsid w:val="00E60109"/>
    <w:rsid w:val="00E81A09"/>
    <w:rsid w:val="00E8238B"/>
    <w:rsid w:val="00E83F71"/>
    <w:rsid w:val="00E96867"/>
    <w:rsid w:val="00EA4991"/>
    <w:rsid w:val="00EB5004"/>
    <w:rsid w:val="00ED740C"/>
    <w:rsid w:val="00EE7FE7"/>
    <w:rsid w:val="00F12877"/>
    <w:rsid w:val="00F12DDF"/>
    <w:rsid w:val="00F134DD"/>
    <w:rsid w:val="00F2457C"/>
    <w:rsid w:val="00F348E2"/>
    <w:rsid w:val="00F36303"/>
    <w:rsid w:val="00F4268A"/>
    <w:rsid w:val="00F54C34"/>
    <w:rsid w:val="00F62E36"/>
    <w:rsid w:val="00F70BC4"/>
    <w:rsid w:val="00F724BD"/>
    <w:rsid w:val="00F73319"/>
    <w:rsid w:val="00F746D1"/>
    <w:rsid w:val="00F81E6B"/>
    <w:rsid w:val="00F8586E"/>
    <w:rsid w:val="00F85C92"/>
    <w:rsid w:val="00F918F7"/>
    <w:rsid w:val="00FA1623"/>
    <w:rsid w:val="00FA1A6B"/>
    <w:rsid w:val="00FB2764"/>
    <w:rsid w:val="00FC1902"/>
    <w:rsid w:val="00FE16DB"/>
    <w:rsid w:val="00FF22EE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B8429"/>
  <w15:docId w15:val="{FBC197B8-0138-482A-AF16-EC4B7827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line="275" w:lineRule="exact"/>
      <w:ind w:left="21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12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</w:style>
  <w:style w:type="paragraph" w:styleId="Odstavecseseznamem">
    <w:name w:val="List Paragraph"/>
    <w:basedOn w:val="Normln"/>
    <w:uiPriority w:val="1"/>
    <w:qFormat/>
    <w:pPr>
      <w:ind w:left="572" w:hanging="361"/>
    </w:pPr>
  </w:style>
  <w:style w:type="paragraph" w:customStyle="1" w:styleId="TableParagraph">
    <w:name w:val="Table Paragraph"/>
    <w:basedOn w:val="Normln"/>
    <w:uiPriority w:val="1"/>
    <w:qFormat/>
    <w:pPr>
      <w:spacing w:line="217" w:lineRule="exact"/>
      <w:ind w:left="71"/>
    </w:pPr>
  </w:style>
  <w:style w:type="character" w:styleId="Hypertextovodkaz">
    <w:name w:val="Hyperlink"/>
    <w:basedOn w:val="Standardnpsmoodstavce"/>
    <w:uiPriority w:val="99"/>
    <w:unhideWhenUsed/>
    <w:rsid w:val="006204A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04A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14AF5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F2E88"/>
    <w:rPr>
      <w:rFonts w:ascii="Times New Roman" w:eastAsia="Times New Roman" w:hAnsi="Times New Roman" w:cs="Times New Roman"/>
      <w:lang w:val="cs-CZ"/>
    </w:rPr>
  </w:style>
  <w:style w:type="character" w:styleId="Odkaznakoment">
    <w:name w:val="annotation reference"/>
    <w:basedOn w:val="Standardnpsmoodstavce"/>
    <w:uiPriority w:val="99"/>
    <w:unhideWhenUsed/>
    <w:rsid w:val="00A7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65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65B6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5B6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AC7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7EC4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AC7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7EC4"/>
    <w:rPr>
      <w:rFonts w:ascii="Times New Roman" w:eastAsia="Times New Roman" w:hAnsi="Times New Roman" w:cs="Times New Roman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2F1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184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36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66F"/>
    <w:rPr>
      <w:rFonts w:ascii="Segoe UI" w:eastAsia="Times New Roman" w:hAnsi="Segoe UI" w:cs="Segoe UI"/>
      <w:sz w:val="18"/>
      <w:szCs w:val="18"/>
      <w:lang w:val="cs-CZ"/>
    </w:rPr>
  </w:style>
  <w:style w:type="paragraph" w:styleId="Bezmezer">
    <w:name w:val="No Spacing"/>
    <w:uiPriority w:val="1"/>
    <w:qFormat/>
    <w:rsid w:val="00312BAF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3958-F16A-4301-BEA6-94814A47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COMPLETE CZ Rámcová servisní smlouva Klimatizace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CZ Rámcová servisní smlouva Klimatizace</dc:title>
  <dc:creator>Voneš</dc:creator>
  <cp:lastModifiedBy>Mgr. Lukáš Záveský</cp:lastModifiedBy>
  <cp:revision>345</cp:revision>
  <cp:lastPrinted>2025-05-19T09:58:00Z</cp:lastPrinted>
  <dcterms:created xsi:type="dcterms:W3CDTF">2023-09-06T08:22:00Z</dcterms:created>
  <dcterms:modified xsi:type="dcterms:W3CDTF">2025-05-21T11:54:00Z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2023-08-21T00:00:00Z</vt:filetime>
  </property>
</Properties>
</file>