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8474" w:right="0" w:firstLine="0"/>
      </w:pPr>
      <w:r/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Objedn</w:t>
      </w:r>
      <w:r>
        <w:rPr lang="cs-CZ" sz="28" baseline="0" dirty="0">
          <w:jc w:val="left"/>
          <w:rFonts w:ascii="Arial" w:hAnsi="Arial" w:cs="Arial"/>
          <w:color w:val="000000"/>
          <w:spacing w:val="-4"/>
          <w:sz w:val="28"/>
          <w:szCs w:val="28"/>
        </w:rPr>
        <w:t>á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vka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16" w:tblpY="-267"/>
        <w:tblOverlap w:val="never"/>
        "
        <w:tblW w:w="9682" w:type="dxa"/>
        <w:tblLook w:val="04A0" w:firstRow="1" w:lastRow="0" w:firstColumn="1" w:lastColumn="0" w:noHBand="0" w:noVBand="1"/>
      </w:tblPr>
      <w:tblGrid>
        <w:gridCol w:w="1058"/>
        <w:gridCol w:w="991"/>
        <w:gridCol w:w="1560"/>
        <w:gridCol w:w="1291"/>
        <w:gridCol w:w="835"/>
        <w:gridCol w:w="420"/>
        <w:gridCol w:w="430"/>
        <w:gridCol w:w="1276"/>
        <w:gridCol w:w="1839"/>
      </w:tblGrid>
      <w:tr>
        <w:trPr>
          <w:trHeight w:hRule="exact" w:val="2810"/>
        </w:trPr>
        <w:tc>
          <w:tcPr>
            <w:tcW w:w="3610" w:type="dxa"/>
            <w:gridSpan w:val="3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47" w:right="-18" w:firstLine="0"/>
            </w:pPr>
            <w:r>
              <w:drawing>
                <wp:anchor simplePos="0" relativeHeight="25165831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ODBĚRATEL: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75" w:lineRule="exact"/>
              <w:ind w:left="47" w:right="35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Okresní soud v Jab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onci nad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Nisou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59 Jablonec nad Nisou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Účet: 527451/0710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Adresa dodání: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52" w:right="-18" w:firstLine="0"/>
            </w:pPr>
            <w:r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-6604</wp:posOffset>
                  </wp:positionV>
                  <wp:extent cx="6097" cy="609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000248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208" w:line="267" w:lineRule="exact"/>
              <w:ind w:left="52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255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0" w:right="-18" w:firstLine="0"/>
            </w:pPr>
            <w:r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797051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56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3545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335" w:lineRule="exact"/>
              <w:ind w:left="57" w:right="1343" w:firstLine="0"/>
            </w:pPr>
            <w:r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2251584</wp:posOffset>
                  </wp:positionH>
                  <wp:positionV relativeFrom="line">
                    <wp:posOffset>-6604</wp:posOffset>
                  </wp:positionV>
                  <wp:extent cx="6095" cy="609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2251584</wp:posOffset>
                  </wp:positionH>
                  <wp:positionV relativeFrom="line">
                    <wp:posOffset>-6604</wp:posOffset>
                  </wp:positionV>
                  <wp:extent cx="6095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Číslo objednávk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2025/OBJ/27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1320" w:line="275" w:lineRule="exact"/>
              <w:ind w:left="57" w:right="1527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Spisová znač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33 Spr 275/2025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691"/>
        </w:trPr>
        <w:tc>
          <w:tcPr>
            <w:tcW w:w="4901" w:type="dxa"/>
            <w:gridSpan w:val="4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19812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3094305</wp:posOffset>
                  </wp:positionH>
                  <wp:positionV relativeFrom="paragraph">
                    <wp:posOffset>0</wp:posOffset>
                  </wp:positionV>
                  <wp:extent cx="18288" cy="18288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3094305</wp:posOffset>
                  </wp:positionH>
                  <wp:positionV relativeFrom="paragraph">
                    <wp:posOffset>0</wp:posOffset>
                  </wp:positionV>
                  <wp:extent cx="18288" cy="19812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paragraph">
                    <wp:posOffset>23621</wp:posOffset>
                  </wp:positionV>
                  <wp:extent cx="2004085" cy="459484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48232" y="23621"/>
                            <a:ext cx="1889785" cy="3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Mírové námě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tí 494/5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466 59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ablonec nad Nisou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800" w:type="dxa"/>
            <w:gridSpan w:val="5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13" w:lineRule="exact"/>
              <w:ind w:left="-25" w:right="1504" w:firstLine="0"/>
              <w:jc w:val="right"/>
            </w:pPr>
            <w:r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797051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1070229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3042539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3042539</wp:posOffset>
                  </wp:positionH>
                  <wp:positionV relativeFrom="line">
                    <wp:posOffset>-175</wp:posOffset>
                  </wp:positionV>
                  <wp:extent cx="18288" cy="19812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3"/>
                <w:sz w:val="24"/>
                <w:szCs w:val="24"/>
              </w:rPr>
              <w:t> 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IČ: 45797897</w:t>
            </w:r>
            <w:r>
              <w:rPr lang="cs-CZ" sz="28" baseline="0" dirty="0">
                <w:jc w:val="left"/>
                <w:rFonts w:ascii="Arial" w:hAnsi="Arial" w:cs="Arial"/>
                <w:color w:val="000000"/>
                <w:sz w:val="28"/>
                <w:szCs w:val="2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1678" w:right="1024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DIČ: CZ45797897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267" w:lineRule="exact"/>
              <w:ind w:left="55" w:right="0" w:firstLine="0"/>
            </w:pPr>
            <w:r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3042539</wp:posOffset>
                  </wp:positionH>
                  <wp:positionV relativeFrom="line">
                    <wp:posOffset>64770</wp:posOffset>
                  </wp:positionV>
                  <wp:extent cx="18288" cy="6097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SCHMACHTL CZ, spo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 s r.o.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6" w:line="275" w:lineRule="exact"/>
              <w:ind w:left="55" w:right="297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Vídeňská 185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252 50  Vestec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1093"/>
        </w:trPr>
        <w:tc>
          <w:tcPr>
            <w:tcW w:w="4901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67" w:lineRule="exact"/>
              <w:ind w:left="47" w:right="-18" w:firstLine="0"/>
            </w:pPr>
            <w:r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-635</wp:posOffset>
                  </wp:positionV>
                  <wp:extent cx="6096" cy="6097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1301826</wp:posOffset>
                  </wp:positionH>
                  <wp:positionV relativeFrom="line">
                    <wp:posOffset>-635</wp:posOffset>
                  </wp:positionV>
                  <wp:extent cx="6096" cy="6097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3094305</wp:posOffset>
                  </wp:positionH>
                  <wp:positionV relativeFrom="line">
                    <wp:posOffset>-635</wp:posOffset>
                  </wp:positionV>
                  <wp:extent cx="18288" cy="6097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Datum splatnosti: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33"/>
                <w:sz w:val="24"/>
                <w:szCs w:val="24"/>
              </w:rPr>
              <w:t>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4800" w:type="dxa"/>
            <w:gridSpan w:val="5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531"/>
        </w:trPr>
        <w:tc>
          <w:tcPr>
            <w:tcW w:w="9702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67" w:lineRule="exact"/>
              <w:ind w:left="47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line">
                    <wp:posOffset>-520191</wp:posOffset>
                  </wp:positionV>
                  <wp:extent cx="1359433" cy="634744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48232" y="-520191"/>
                            <a:ext cx="1245133" cy="5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ob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ednání: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dodání: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Způsob úhr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dy: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1347547</wp:posOffset>
                  </wp:positionH>
                  <wp:positionV relativeFrom="line">
                    <wp:posOffset>-520191</wp:posOffset>
                  </wp:positionV>
                  <wp:extent cx="1818081" cy="634744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53107" y="-520191"/>
                            <a:ext cx="1703781" cy="5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20.05.2025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28 dní od akceptace obj.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Převodem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50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255</wp:posOffset>
                  </wp:positionV>
                  <wp:extent cx="6096" cy="19812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2" behindDoc="0" locked="0" layoutInCell="1" allowOverlap="1">
                  <wp:simplePos x="0" y="0"/>
                  <wp:positionH relativeFrom="page">
                    <wp:posOffset>1301826</wp:posOffset>
                  </wp:positionH>
                  <wp:positionV relativeFrom="line">
                    <wp:posOffset>255</wp:posOffset>
                  </wp:positionV>
                  <wp:extent cx="6096" cy="6095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3094305</wp:posOffset>
                  </wp:positionH>
                  <wp:positionV relativeFrom="line">
                    <wp:posOffset>255</wp:posOffset>
                  </wp:positionV>
                  <wp:extent cx="18288" cy="18288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3094305</wp:posOffset>
                  </wp:positionH>
                  <wp:positionV relativeFrom="line">
                    <wp:posOffset>255</wp:posOffset>
                  </wp:positionV>
                  <wp:extent cx="18288" cy="18288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9" behindDoc="0" locked="0" layoutInCell="1" allowOverlap="1">
                  <wp:simplePos x="0" y="0"/>
                  <wp:positionH relativeFrom="page">
                    <wp:posOffset>6155132</wp:posOffset>
                  </wp:positionH>
                  <wp:positionV relativeFrom="line">
                    <wp:posOffset>255</wp:posOffset>
                  </wp:positionV>
                  <wp:extent cx="18288" cy="18288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8" behindDoc="0" locked="0" layoutInCell="1" allowOverlap="1">
                  <wp:simplePos x="0" y="0"/>
                  <wp:positionH relativeFrom="page">
                    <wp:posOffset>6155132</wp:posOffset>
                  </wp:positionH>
                  <wp:positionV relativeFrom="line">
                    <wp:posOffset>255</wp:posOffset>
                  </wp:positionV>
                  <wp:extent cx="18288" cy="18288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7" behindDoc="0" locked="0" layoutInCell="1" allowOverlap="1">
                  <wp:simplePos x="0" y="0"/>
                  <wp:positionH relativeFrom="page">
                    <wp:posOffset>6161228</wp:posOffset>
                  </wp:positionH>
                  <wp:positionV relativeFrom="line">
                    <wp:posOffset>18542</wp:posOffset>
                  </wp:positionV>
                  <wp:extent cx="6095" cy="1525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525"/>
                          </a:xfrm>
                          <a:custGeom>
                            <a:rect l="l" t="t" r="r" b="b"/>
                            <a:pathLst>
                              <a:path w="6095" h="1525">
                                <a:moveTo>
                                  <a:pt x="0" y="1525"/>
                                </a:moveTo>
                                <a:lnTo>
                                  <a:pt x="6095" y="152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Text: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6" w:lineRule="exact"/>
              <w:ind w:left="47" w:right="-62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Na základě př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dložené ceno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 nabídky objednáváme u Vaší společnosti 1 ks Záložní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zdroj - Sentinel To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w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er - (STW 10000 A5) - 1f/1f, 3f/1f; 10 000 VA; 10 000 W včetně síťové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karty v této konfiguraci: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6" w:lineRule="exact"/>
              <w:ind w:left="47" w:right="384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 ks AR-CSTWK10AA500RUA / CSTWK10AA500RUA záložní zdr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j-Sentinel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ower -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(STW 10000 A5) - 1f/1f, 3f/1f; 10 000 VA; 10 000 W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 ks AR-YSK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SA8ARU / YSKC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A8ARU síťová kar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 Netman 208, 8GB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76" w:lineRule="exact"/>
              <w:ind w:left="47" w:right="106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 investiční akci „OS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ablonec nad Nisou – obno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 HW 2025“ v ce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kové výši 100 344,24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Kč s DPH (cena za 1 ks v uvedené konfigu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aci činí 100 344,24 Kč).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2" w:after="0" w:line="276" w:lineRule="exact"/>
              <w:ind w:left="47" w:right="189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 případě, že dodavatel nedodrží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termín dodání, má odběr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 prá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 účtovat dodavateli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smluvní po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utu ve výš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1 000 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za každý, 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ť i započatý den pr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dlení.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67" w:lineRule="exact"/>
              <w:ind w:left="4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Žádáme Vás o zaslání potvrzení objednávky mailem na adresu: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76" w:lineRule="exact"/>
              <w:ind w:left="47" w:right="271" w:firstLine="0"/>
            </w:pPr>
            <w:r>
              <w:drawing>
                <wp:anchor simplePos="0" relativeHeight="251658658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line">
                    <wp:posOffset>5080</wp:posOffset>
                  </wp:positionV>
                  <wp:extent cx="2128723" cy="16992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128723" cy="169925"/>
                          </a:xfrm>
                          <a:custGeom>
                            <a:rect l="l" t="t" r="r" b="b"/>
                            <a:pathLst>
                              <a:path w="2128723" h="169925">
                                <a:moveTo>
                                  <a:pt x="0" y="169925"/>
                                </a:moveTo>
                                <a:lnTo>
                                  <a:pt x="2128723" y="169925"/>
                                </a:lnTo>
                                <a:lnTo>
                                  <a:pt x="212872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Objednávka společně s akceptací bude d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 zákona č. 340/2015 Sb. o registr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smluv,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zveřejněna v 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gistru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mluv na dobu neurčitou, v ce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ém znění včetně příloh, budoucích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změn a dop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ňků. Objednáv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 bude účinná od okamžiku uveřejnění v registru smluv.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Objednáv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z w:val="24"/>
                <w:szCs w:val="24"/>
              </w:rPr>
              <w:t>ku s akceptací uveřejní v registru 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u w:val="single"/>
                <w:color w:val="000000"/>
                <w:sz w:val="24"/>
                <w:szCs w:val="24"/>
              </w:rPr>
              <w:t>mluv obj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edna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atel.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65"/>
        </w:trPr>
        <w:tc>
          <w:tcPr>
            <w:tcW w:w="9702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10"/>
                <w:tab w:val="left" w:pos="5786"/>
                <w:tab w:val="left" w:pos="7915"/>
              </w:tabs>
              <w:spacing w:before="18" w:after="0" w:line="240" w:lineRule="auto"/>
              <w:ind w:left="47" w:right="0" w:firstLine="0"/>
            </w:pPr>
            <w:r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</wp:posOffset>
                  </wp:positionV>
                  <wp:extent cx="6096" cy="6095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672034</wp:posOffset>
                  </wp:positionH>
                  <wp:positionV relativeFrom="line">
                    <wp:posOffset>1</wp:posOffset>
                  </wp:positionV>
                  <wp:extent cx="6096" cy="6095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3642944</wp:posOffset>
                  </wp:positionH>
                  <wp:positionV relativeFrom="line">
                    <wp:posOffset>1</wp:posOffset>
                  </wp:positionV>
                  <wp:extent cx="6096" cy="6095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4993590</wp:posOffset>
                  </wp:positionH>
                  <wp:positionV relativeFrom="line">
                    <wp:posOffset>1</wp:posOffset>
                  </wp:positionV>
                  <wp:extent cx="6096" cy="6095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0" behindDoc="0" locked="0" layoutInCell="1" allowOverlap="1">
                  <wp:simplePos x="0" y="0"/>
                  <wp:positionH relativeFrom="page">
                    <wp:posOffset>6161228</wp:posOffset>
                  </wp:positionH>
                  <wp:positionV relativeFrom="line">
                    <wp:posOffset>1</wp:posOffset>
                  </wp:positionV>
                  <wp:extent cx="6095" cy="6095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 pol.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Označení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Cena s DPH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Množství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543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171324</wp:posOffset>
            </wp:positionV>
            <wp:extent cx="6096" cy="60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171324</wp:posOffset>
            </wp:positionV>
            <wp:extent cx="6096" cy="60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171324</wp:posOffset>
            </wp:positionV>
            <wp:extent cx="6095" cy="60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4539360</wp:posOffset>
            </wp:positionH>
            <wp:positionV relativeFrom="paragraph">
              <wp:posOffset>171324</wp:posOffset>
            </wp:positionV>
            <wp:extent cx="6097" cy="60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5890005</wp:posOffset>
            </wp:positionH>
            <wp:positionV relativeFrom="paragraph">
              <wp:posOffset>171324</wp:posOffset>
            </wp:positionV>
            <wp:extent cx="6097" cy="60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7066788</wp:posOffset>
            </wp:positionH>
            <wp:positionV relativeFrom="paragraph">
              <wp:posOffset>171324</wp:posOffset>
            </wp:positionV>
            <wp:extent cx="6095" cy="60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7066788</wp:posOffset>
            </wp:positionH>
            <wp:positionV relativeFrom="paragraph">
              <wp:posOffset>171324</wp:posOffset>
            </wp:positionV>
            <wp:extent cx="6095" cy="609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026"/>
        </w:tabs>
        <w:spacing w:before="239" w:after="0" w:line="267" w:lineRule="exact"/>
        <w:ind w:left="968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Záložní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droj – Sentinel Tower včetně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202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síťové karty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6170" w:space="555"/>
            <w:col w:w="3006" w:space="0"/>
          </w:cols>
          <w:docGrid w:linePitch="360"/>
        </w:sectPr>
        <w:tabs>
          <w:tab w:val="left" w:pos="2127"/>
        </w:tabs>
        <w:spacing w:before="239" w:after="0" w:line="267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100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344,24 Kč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1,00 ks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16" w:tblpY="-270"/>
        <w:tblOverlap w:val="never"/>
        "
        <w:tblW w:w="9692" w:type="dxa"/>
        <w:tblLook w:val="04A0" w:firstRow="1" w:lastRow="0" w:firstColumn="1" w:lastColumn="0" w:noHBand="0" w:noVBand="1"/>
      </w:tblPr>
      <w:tblGrid>
        <w:gridCol w:w="2479"/>
        <w:gridCol w:w="1140"/>
        <w:gridCol w:w="1406"/>
        <w:gridCol w:w="1000"/>
        <w:gridCol w:w="848"/>
        <w:gridCol w:w="2837"/>
      </w:tblGrid>
      <w:tr>
        <w:trPr>
          <w:trHeight w:hRule="exact" w:val="266"/>
        </w:trPr>
        <w:tc>
          <w:tcPr>
            <w:tcW w:w="2479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67" w:lineRule="exact"/>
              <w:ind w:left="57" w:right="-18" w:firstLine="0"/>
            </w:pPr>
            <w:r>
              <w:drawing>
                <wp:anchor simplePos="0" relativeHeight="25165862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-5714</wp:posOffset>
                  </wp:positionV>
                  <wp:extent cx="6096" cy="6095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-5714</wp:posOffset>
                  </wp:positionV>
                  <wp:extent cx="6096" cy="6095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Počet příloh: 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57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1140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67" w:lineRule="exact"/>
              <w:ind w:left="76" w:right="0" w:firstLine="0"/>
            </w:pPr>
            <w:r>
              <w:drawing>
                <wp:anchor simplePos="0" relativeHeight="25165862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-5714</wp:posOffset>
                  </wp:positionV>
                  <wp:extent cx="6096" cy="6095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9" behindDoc="0" locked="0" layoutInCell="1" allowOverlap="1">
                  <wp:simplePos x="0" y="0"/>
                  <wp:positionH relativeFrom="page">
                    <wp:posOffset>723976</wp:posOffset>
                  </wp:positionH>
                  <wp:positionV relativeFrom="line">
                    <wp:posOffset>-5714</wp:posOffset>
                  </wp:positionV>
                  <wp:extent cx="6097" cy="6095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Vyřizuje: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76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Telefon: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6" w:line="267" w:lineRule="exact"/>
              <w:ind w:left="-4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Fax: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406" w:type="dxa"/>
            <w:gridSpan w:val="2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48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31" behindDoc="0" locked="0" layoutInCell="1" allowOverlap="1">
                  <wp:simplePos x="0" y="0"/>
                  <wp:positionH relativeFrom="page">
                    <wp:posOffset>539114</wp:posOffset>
                  </wp:positionH>
                  <wp:positionV relativeFrom="paragraph">
                    <wp:posOffset>-6095</wp:posOffset>
                  </wp:positionV>
                  <wp:extent cx="6096" cy="6095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83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828" w:line="240" w:lineRule="auto"/>
              <w:ind w:left="77" w:right="-18" w:firstLine="0"/>
            </w:pPr>
            <w:r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1801623</wp:posOffset>
                  </wp:positionH>
                  <wp:positionV relativeFrom="line">
                    <wp:posOffset>-5714</wp:posOffset>
                  </wp:positionV>
                  <wp:extent cx="6095" cy="6095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3" behindDoc="0" locked="0" layoutInCell="1" allowOverlap="1">
                  <wp:simplePos x="0" y="0"/>
                  <wp:positionH relativeFrom="page">
                    <wp:posOffset>1801623</wp:posOffset>
                  </wp:positionH>
                  <wp:positionV relativeFrom="line">
                    <wp:posOffset>-5714</wp:posOffset>
                  </wp:positionV>
                  <wp:extent cx="6095" cy="6095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Razítko a podpis: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76"/>
        </w:trPr>
        <w:tc>
          <w:tcPr>
            <w:tcW w:w="2479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4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41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48" w:type="dxa"/>
            <w:gridSpan w:val="2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37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0" locked="0" layoutInCell="1" allowOverlap="1">
            <wp:simplePos x="0" y="0"/>
            <wp:positionH relativeFrom="page">
              <wp:posOffset>2474086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0" locked="0" layoutInCell="1" allowOverlap="1">
            <wp:simplePos x="0" y="0"/>
            <wp:positionH relativeFrom="page">
              <wp:posOffset>3188842</wp:posOffset>
            </wp:positionH>
            <wp:positionV relativeFrom="paragraph">
              <wp:posOffset>-6350</wp:posOffset>
            </wp:positionV>
            <wp:extent cx="6097" cy="609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0" locked="0" layoutInCell="1" allowOverlap="1">
            <wp:simplePos x="0" y="0"/>
            <wp:positionH relativeFrom="page">
              <wp:posOffset>5265165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0" locked="0" layoutInCell="1" allowOverlap="1">
            <wp:simplePos x="0" y="0"/>
            <wp:positionH relativeFrom="page">
              <wp:posOffset>7066788</wp:posOffset>
            </wp:positionH>
            <wp:positionV relativeFrom="paragraph">
              <wp:posOffset>-6350</wp:posOffset>
            </wp:positionV>
            <wp:extent cx="6095" cy="6097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6097"/>
                          </a:moveTo>
                          <a:lnTo>
                            <a:pt x="6095" y="609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0" locked="0" layoutInCell="1" allowOverlap="1">
            <wp:simplePos x="0" y="0"/>
            <wp:positionH relativeFrom="page">
              <wp:posOffset>7066788</wp:posOffset>
            </wp:positionH>
            <wp:positionV relativeFrom="paragraph">
              <wp:posOffset>-6350</wp:posOffset>
            </wp:positionV>
            <wp:extent cx="6095" cy="6097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6097"/>
                          </a:moveTo>
                          <a:lnTo>
                            <a:pt x="6095" y="609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Okresní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oud v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2025-05-21T08:38:34Z</dcterms:created>
  <dcterms:modified xsi:type="dcterms:W3CDTF">2025-05-21T08:38:34Z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