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3CC46114" w14:textId="77777777">
        <w:trPr>
          <w:trHeight w:val="568"/>
        </w:trPr>
        <w:tc>
          <w:tcPr>
            <w:tcW w:w="1678" w:type="dxa"/>
            <w:vAlign w:val="center"/>
          </w:tcPr>
          <w:p w14:paraId="25FF2724" w14:textId="596CE1E4" w:rsidR="00C61485" w:rsidRPr="00E30C8D" w:rsidRDefault="000956B4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7C372FFB" wp14:editId="53D127FE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488D56A9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71426F47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1CB3E77D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54CD1EB8" w14:textId="774B214D" w:rsidR="00C61485" w:rsidRPr="00E30C8D" w:rsidRDefault="00155818" w:rsidP="00155818">
      <w:pPr>
        <w:ind w:left="7788" w:firstLine="708"/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550A57A3" wp14:editId="08D0FDEE">
            <wp:extent cx="1371429" cy="523810"/>
            <wp:effectExtent l="0" t="0" r="635" b="0"/>
            <wp:docPr id="2801989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19890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56B4"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389ABB" wp14:editId="76004BCF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1526638459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D8CDE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89ABB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074D8CDE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312000C7" w14:textId="77777777">
        <w:trPr>
          <w:trHeight w:val="1773"/>
        </w:trPr>
        <w:tc>
          <w:tcPr>
            <w:tcW w:w="4754" w:type="dxa"/>
          </w:tcPr>
          <w:p w14:paraId="5C206C9B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62F3687F" w14:textId="42E36509" w:rsidR="00C61485" w:rsidRPr="00155818" w:rsidRDefault="000956B4">
            <w:pPr>
              <w:rPr>
                <w:rFonts w:ascii="Verdana" w:hAnsi="Verdana" w:cs="Tahoma"/>
              </w:rPr>
            </w:pPr>
            <w:r w:rsidRPr="00155818">
              <w:rPr>
                <w:rFonts w:ascii="Verdana" w:hAnsi="Verdana" w:cs="Tahoma"/>
                <w:b/>
                <w:noProof/>
              </w:rPr>
              <w:t>Ing. Martin Liška</w:t>
            </w:r>
          </w:p>
          <w:p w14:paraId="32C8F72D" w14:textId="7027C0D3" w:rsidR="00C61485" w:rsidRPr="00155818" w:rsidRDefault="00A3493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...</w:t>
            </w:r>
          </w:p>
          <w:p w14:paraId="62BF4E3D" w14:textId="63726DA3" w:rsidR="00C61485" w:rsidRPr="00155818" w:rsidRDefault="000956B4">
            <w:pPr>
              <w:rPr>
                <w:rFonts w:ascii="Verdana" w:hAnsi="Verdana" w:cs="Tahoma"/>
              </w:rPr>
            </w:pPr>
            <w:r w:rsidRPr="00155818">
              <w:rPr>
                <w:rFonts w:ascii="Verdana" w:hAnsi="Verdana" w:cs="Tahoma"/>
                <w:noProof/>
              </w:rPr>
              <w:t>580 01</w:t>
            </w:r>
            <w:r w:rsidR="00C61485" w:rsidRPr="00155818">
              <w:rPr>
                <w:rFonts w:ascii="Verdana" w:hAnsi="Verdana" w:cs="Tahoma"/>
              </w:rPr>
              <w:t xml:space="preserve">  </w:t>
            </w:r>
            <w:r w:rsidRPr="00155818">
              <w:rPr>
                <w:rFonts w:ascii="Verdana" w:hAnsi="Verdana" w:cs="Tahoma"/>
                <w:noProof/>
              </w:rPr>
              <w:t>Havlíčkův Brod</w:t>
            </w:r>
          </w:p>
          <w:p w14:paraId="602972A5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33CAAE28" w14:textId="77777777" w:rsidR="00C61485" w:rsidRPr="00E30C8D" w:rsidRDefault="00C61485">
      <w:pPr>
        <w:rPr>
          <w:rFonts w:ascii="Verdana" w:hAnsi="Verdana" w:cs="Tahoma"/>
        </w:rPr>
      </w:pPr>
    </w:p>
    <w:p w14:paraId="01880289" w14:textId="77777777" w:rsidR="00C61485" w:rsidRPr="00E30C8D" w:rsidRDefault="00C61485">
      <w:pPr>
        <w:rPr>
          <w:rFonts w:ascii="Verdana" w:hAnsi="Verdana" w:cs="Tahoma"/>
        </w:rPr>
      </w:pPr>
    </w:p>
    <w:p w14:paraId="59D5F89E" w14:textId="35963F73" w:rsidR="00C61485" w:rsidRPr="00E30C8D" w:rsidRDefault="00155818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 Č.j.: </w:t>
      </w:r>
      <w:r w:rsidRPr="00155818">
        <w:rPr>
          <w:rFonts w:ascii="Verdana" w:hAnsi="Verdana" w:cs="Tahoma"/>
        </w:rPr>
        <w:t>MSNS/8244/2025/OMIRR</w:t>
      </w:r>
    </w:p>
    <w:p w14:paraId="6C4346E1" w14:textId="77777777" w:rsidR="00C61485" w:rsidRPr="00155818" w:rsidRDefault="00C61485">
      <w:pPr>
        <w:rPr>
          <w:rFonts w:ascii="Verdana" w:hAnsi="Verdana" w:cs="Tahoma"/>
        </w:rPr>
      </w:pPr>
      <w:r w:rsidRPr="00155818">
        <w:rPr>
          <w:rFonts w:ascii="Verdana" w:hAnsi="Verdana" w:cs="Tahoma"/>
        </w:rPr>
        <w:t xml:space="preserve"> Dodavatel:</w:t>
      </w:r>
    </w:p>
    <w:p w14:paraId="4F69108C" w14:textId="65066302" w:rsidR="00C61485" w:rsidRPr="00E30C8D" w:rsidRDefault="00C61485">
      <w:pPr>
        <w:rPr>
          <w:rFonts w:ascii="Verdana" w:hAnsi="Verdana" w:cs="Tahoma"/>
        </w:rPr>
      </w:pPr>
      <w:r w:rsidRPr="00155818">
        <w:rPr>
          <w:rFonts w:ascii="Verdana" w:hAnsi="Verdana" w:cs="Tahoma"/>
        </w:rPr>
        <w:t xml:space="preserve"> IČO: </w:t>
      </w:r>
      <w:r w:rsidR="000956B4" w:rsidRPr="00155818">
        <w:rPr>
          <w:rFonts w:ascii="Verdana" w:hAnsi="Verdana" w:cs="Tahoma"/>
          <w:noProof/>
        </w:rPr>
        <w:t>72801654</w:t>
      </w:r>
      <w:r w:rsidRPr="00155818">
        <w:rPr>
          <w:rFonts w:ascii="Verdana" w:hAnsi="Verdana" w:cs="Tahoma"/>
        </w:rPr>
        <w:t xml:space="preserve">, DIČ: </w:t>
      </w:r>
      <w:r w:rsidR="000956B4" w:rsidRPr="00155818">
        <w:rPr>
          <w:rFonts w:ascii="Verdana" w:hAnsi="Verdana" w:cs="Tahoma"/>
          <w:noProof/>
        </w:rPr>
        <w:t>CZ7110012987</w:t>
      </w:r>
    </w:p>
    <w:p w14:paraId="0CACA24E" w14:textId="77777777" w:rsidR="00C61485" w:rsidRPr="00E30C8D" w:rsidRDefault="00C61485">
      <w:pPr>
        <w:rPr>
          <w:rFonts w:ascii="Verdana" w:hAnsi="Verdana" w:cs="Tahoma"/>
        </w:rPr>
      </w:pPr>
    </w:p>
    <w:p w14:paraId="55DB3CD6" w14:textId="731C8E79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0956B4">
        <w:rPr>
          <w:rFonts w:ascii="Verdana" w:hAnsi="Verdana" w:cs="Tahoma"/>
          <w:b/>
          <w:noProof/>
        </w:rPr>
        <w:t>75/25/02</w:t>
      </w:r>
    </w:p>
    <w:p w14:paraId="534FDE07" w14:textId="77777777"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6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389"/>
      </w:tblGrid>
      <w:tr w:rsidR="00C61485" w:rsidRPr="00E30C8D" w14:paraId="59AC8454" w14:textId="77777777" w:rsidTr="00155818">
        <w:trPr>
          <w:trHeight w:val="392"/>
        </w:trPr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3A0585B7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00E788CA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4D774F8D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389" w:type="dxa"/>
            <w:tcBorders>
              <w:left w:val="nil"/>
              <w:bottom w:val="single" w:sz="4" w:space="0" w:color="auto"/>
            </w:tcBorders>
          </w:tcPr>
          <w:p w14:paraId="7533A777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proofErr w:type="spellStart"/>
            <w:r w:rsidRPr="00E30C8D">
              <w:rPr>
                <w:rFonts w:ascii="Verdana" w:hAnsi="Verdana" w:cs="Tahoma"/>
              </w:rPr>
              <w:t>Předp.cena</w:t>
            </w:r>
            <w:proofErr w:type="spellEnd"/>
            <w:r w:rsidRPr="00E30C8D">
              <w:rPr>
                <w:rFonts w:ascii="Verdana" w:hAnsi="Verdana" w:cs="Tahoma"/>
              </w:rPr>
              <w:t xml:space="preserve"> (Kč)</w:t>
            </w:r>
          </w:p>
        </w:tc>
      </w:tr>
      <w:tr w:rsidR="00C61485" w:rsidRPr="00E30C8D" w14:paraId="463BAE24" w14:textId="77777777" w:rsidTr="00155818">
        <w:trPr>
          <w:trHeight w:val="837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  <w:vAlign w:val="center"/>
          </w:tcPr>
          <w:p w14:paraId="4A5D6D59" w14:textId="06CB5429" w:rsidR="00C61485" w:rsidRPr="00E30C8D" w:rsidRDefault="000956B4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 xml:space="preserve">Výkon TDS pro stavbu </w:t>
            </w:r>
            <w:r w:rsidR="00155818">
              <w:rPr>
                <w:rFonts w:ascii="Verdana" w:hAnsi="Verdana" w:cs="Tahoma"/>
                <w:noProof/>
              </w:rPr>
              <w:t>„</w:t>
            </w:r>
            <w:r>
              <w:rPr>
                <w:rFonts w:ascii="Verdana" w:hAnsi="Verdana" w:cs="Tahoma"/>
                <w:noProof/>
              </w:rPr>
              <w:t>Úprava uličního prostoru, ulice Komenského, Světlá nad S</w:t>
            </w:r>
            <w:r w:rsidR="00155818">
              <w:rPr>
                <w:rFonts w:ascii="Verdana" w:hAnsi="Verdana" w:cs="Tahoma"/>
                <w:noProof/>
              </w:rPr>
              <w:t>ázavou“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  <w:vAlign w:val="center"/>
          </w:tcPr>
          <w:p w14:paraId="7D38B935" w14:textId="02F1DD58" w:rsidR="00C61485" w:rsidRPr="00E30C8D" w:rsidRDefault="000956B4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111</w:t>
            </w: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  <w:vAlign w:val="center"/>
          </w:tcPr>
          <w:p w14:paraId="04262A35" w14:textId="10BF46A4" w:rsidR="00C61485" w:rsidRPr="00E30C8D" w:rsidRDefault="000956B4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hod</w:t>
            </w:r>
          </w:p>
        </w:tc>
        <w:tc>
          <w:tcPr>
            <w:tcW w:w="2389" w:type="dxa"/>
            <w:tcBorders>
              <w:left w:val="nil"/>
              <w:bottom w:val="thinThickSmallGap" w:sz="24" w:space="0" w:color="auto"/>
            </w:tcBorders>
            <w:vAlign w:val="center"/>
          </w:tcPr>
          <w:p w14:paraId="472DE1C9" w14:textId="16BD8EBC" w:rsidR="00C61485" w:rsidRPr="00E30C8D" w:rsidRDefault="000956B4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99 900,00</w:t>
            </w:r>
          </w:p>
        </w:tc>
      </w:tr>
      <w:tr w:rsidR="00C61485" w:rsidRPr="00E30C8D" w14:paraId="6F20CA18" w14:textId="77777777" w:rsidTr="00155818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7A9477E9" w14:textId="4112DEF0" w:rsidR="00C61485" w:rsidRPr="00E30C8D" w:rsidRDefault="00155818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Předpokládaná cena c</w:t>
            </w:r>
            <w:r w:rsidR="00C61485" w:rsidRPr="00E30C8D">
              <w:rPr>
                <w:rFonts w:ascii="Verdana" w:hAnsi="Verdana" w:cs="Tahoma"/>
              </w:rPr>
              <w:t>elkem</w:t>
            </w:r>
            <w:r>
              <w:rPr>
                <w:rFonts w:ascii="Verdana" w:hAnsi="Verdana" w:cs="Tahoma"/>
              </w:rPr>
              <w:t xml:space="preserve"> v Kč včetně DPH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2CC927DF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3C0B642A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389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1C0E640B" w14:textId="4B6B8036" w:rsidR="00C61485" w:rsidRPr="00E30C8D" w:rsidRDefault="000956B4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99 900,00</w:t>
            </w:r>
          </w:p>
        </w:tc>
      </w:tr>
      <w:tr w:rsidR="00155818" w:rsidRPr="00E30C8D" w14:paraId="67D74048" w14:textId="77777777" w:rsidTr="00155818">
        <w:tblPrEx>
          <w:tblCellMar>
            <w:left w:w="0" w:type="dxa"/>
            <w:right w:w="0" w:type="dxa"/>
          </w:tblCellMar>
        </w:tblPrEx>
        <w:trPr>
          <w:trHeight w:hRule="exact" w:val="2347"/>
        </w:trPr>
        <w:tc>
          <w:tcPr>
            <w:tcW w:w="10698" w:type="dxa"/>
            <w:gridSpan w:val="6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5EB52AF6" w14:textId="77777777" w:rsidR="00155818" w:rsidRDefault="00155818" w:rsidP="00155818">
            <w:pPr>
              <w:rPr>
                <w:rFonts w:ascii="Verdana" w:hAnsi="Verdana" w:cs="Tahoma"/>
              </w:rPr>
            </w:pPr>
          </w:p>
          <w:p w14:paraId="4547FDF3" w14:textId="35D6F8C1" w:rsidR="00155818" w:rsidRDefault="00155818" w:rsidP="00155818">
            <w:pPr>
              <w:jc w:val="both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Popis objednávky: </w:t>
            </w:r>
            <w:r>
              <w:rPr>
                <w:rFonts w:ascii="Verdana" w:hAnsi="Verdana" w:cs="Tahoma"/>
              </w:rPr>
              <w:t>Výkon technického dozoru stavebníka pro stavbu „Úprava uličního prostoru, ulice Komenského, Světlá nad Sázavou“ dle obdržené cenové nabídky ze dne 13.5.2025.</w:t>
            </w:r>
          </w:p>
          <w:p w14:paraId="75E63F8C" w14:textId="77777777" w:rsidR="00155818" w:rsidRDefault="00155818" w:rsidP="00155818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Doba provádění technického dozoru: předpoklad 12 týdnů</w:t>
            </w:r>
          </w:p>
          <w:p w14:paraId="1D20C9C2" w14:textId="7C81D417" w:rsidR="00155818" w:rsidRDefault="00155818" w:rsidP="00155818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Cena za technický dozor včetně režijních (cestovních) nákladů: 900 Kč/hod bez DPH</w:t>
            </w:r>
          </w:p>
          <w:p w14:paraId="276EFC71" w14:textId="1BB27EA7" w:rsidR="00155818" w:rsidRPr="00E30C8D" w:rsidRDefault="00155818" w:rsidP="00155818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Fakturace dle skutečnosti odsouhlasené objednatelem.</w:t>
            </w:r>
          </w:p>
        </w:tc>
      </w:tr>
      <w:tr w:rsidR="00C61485" w:rsidRPr="00E30C8D" w14:paraId="732B1CCF" w14:textId="77777777" w:rsidTr="00155818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A0410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AC7F5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5DC4B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0FE5D" w14:textId="7A6E08B5" w:rsidR="00C61485" w:rsidRPr="00E30C8D" w:rsidRDefault="000956B4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  <w:tr w:rsidR="00C61485" w:rsidRPr="00E30C8D" w14:paraId="31DE3DD0" w14:textId="77777777" w:rsidTr="00155818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D2809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5BE68" w14:textId="7945E14A" w:rsidR="00C61485" w:rsidRPr="00E30C8D" w:rsidRDefault="000956B4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15.5.2025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66D27" w14:textId="77777777" w:rsidR="00C61485" w:rsidRPr="00E30C8D" w:rsidRDefault="007D791F">
            <w:pPr>
              <w:pStyle w:val="Nadpis7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Vystavil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28E6550D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27598C12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F58CB" w14:textId="20EEE395" w:rsidR="00C61485" w:rsidRPr="00E30C8D" w:rsidRDefault="000956B4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</w:tbl>
    <w:p w14:paraId="35F614C7" w14:textId="77777777" w:rsidR="00C61485" w:rsidRPr="00E30C8D" w:rsidRDefault="00C61485">
      <w:pPr>
        <w:rPr>
          <w:rFonts w:ascii="Verdana" w:hAnsi="Verdana" w:cs="Tahoma"/>
        </w:rPr>
      </w:pPr>
    </w:p>
    <w:p w14:paraId="44289023" w14:textId="36DDF0F0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155818">
        <w:rPr>
          <w:rFonts w:ascii="Verdana" w:hAnsi="Verdana" w:cs="Tahoma"/>
        </w:rPr>
        <w:t xml:space="preserve">do </w:t>
      </w:r>
      <w:r w:rsidR="000956B4">
        <w:rPr>
          <w:rFonts w:ascii="Verdana" w:hAnsi="Verdana" w:cs="Tahoma"/>
          <w:noProof/>
        </w:rPr>
        <w:t>30.9.2025</w:t>
      </w:r>
    </w:p>
    <w:p w14:paraId="632E7644" w14:textId="0DC997F3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0956B4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0956B4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14BD2C5C" w14:textId="55637EDA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0956B4">
        <w:rPr>
          <w:rFonts w:ascii="Verdana" w:hAnsi="Verdana" w:cs="Tahoma"/>
          <w:noProof/>
        </w:rPr>
        <w:t>Město Světlá nad Sázavou</w:t>
      </w:r>
      <w:r w:rsidR="00155818">
        <w:rPr>
          <w:rFonts w:ascii="Verdana" w:hAnsi="Verdana" w:cs="Tahoma"/>
          <w:noProof/>
        </w:rPr>
        <w:t xml:space="preserve"> </w:t>
      </w:r>
      <w:r w:rsidR="000956B4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0956B4">
        <w:rPr>
          <w:rFonts w:ascii="Verdana" w:hAnsi="Verdana" w:cs="Tahoma"/>
          <w:noProof/>
        </w:rPr>
        <w:t>582 91</w:t>
      </w:r>
    </w:p>
    <w:p w14:paraId="385B8B7B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2B02C128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23B8DC59" w14:textId="77777777" w:rsidR="00C61485" w:rsidRDefault="00C61485">
      <w:pPr>
        <w:rPr>
          <w:rFonts w:ascii="Verdana" w:hAnsi="Verdana" w:cs="Tahoma"/>
        </w:rPr>
      </w:pPr>
    </w:p>
    <w:p w14:paraId="05E9FA62" w14:textId="77777777" w:rsidR="00951B6F" w:rsidRDefault="00951B6F">
      <w:pPr>
        <w:rPr>
          <w:rFonts w:ascii="Verdana" w:hAnsi="Verdana" w:cs="Tahoma"/>
        </w:rPr>
      </w:pPr>
      <w:r w:rsidRPr="00951B6F">
        <w:rPr>
          <w:rFonts w:ascii="Verdana" w:hAnsi="Verdana" w:cs="Tahoma"/>
        </w:rPr>
        <w:t>Objednávka splňuje schvalovací požadavky dle Zákona č. 320/2001 Sb., o finanční kontrole ve veřejné správě a o změně některých zákonů.</w:t>
      </w:r>
    </w:p>
    <w:sectPr w:rsidR="00951B6F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A1010" w14:textId="77777777" w:rsidR="001014F0" w:rsidRDefault="001014F0">
      <w:pPr>
        <w:spacing w:after="0"/>
      </w:pPr>
      <w:r>
        <w:separator/>
      </w:r>
    </w:p>
  </w:endnote>
  <w:endnote w:type="continuationSeparator" w:id="0">
    <w:p w14:paraId="4BE0F961" w14:textId="77777777" w:rsidR="001014F0" w:rsidRDefault="001014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85286" w14:textId="77777777" w:rsidR="001014F0" w:rsidRDefault="001014F0">
      <w:pPr>
        <w:spacing w:after="0"/>
      </w:pPr>
      <w:r>
        <w:separator/>
      </w:r>
    </w:p>
  </w:footnote>
  <w:footnote w:type="continuationSeparator" w:id="0">
    <w:p w14:paraId="59ADA264" w14:textId="77777777" w:rsidR="001014F0" w:rsidRDefault="001014F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B4"/>
    <w:rsid w:val="000039FB"/>
    <w:rsid w:val="00034B7C"/>
    <w:rsid w:val="000956B4"/>
    <w:rsid w:val="001014F0"/>
    <w:rsid w:val="001413BE"/>
    <w:rsid w:val="00155818"/>
    <w:rsid w:val="002B23E9"/>
    <w:rsid w:val="002E79C4"/>
    <w:rsid w:val="0031474B"/>
    <w:rsid w:val="003B7CE8"/>
    <w:rsid w:val="003C5776"/>
    <w:rsid w:val="004A754C"/>
    <w:rsid w:val="004B514E"/>
    <w:rsid w:val="0055075A"/>
    <w:rsid w:val="005B7B70"/>
    <w:rsid w:val="00623906"/>
    <w:rsid w:val="006A55D5"/>
    <w:rsid w:val="00735AAA"/>
    <w:rsid w:val="00743A36"/>
    <w:rsid w:val="007C0F21"/>
    <w:rsid w:val="007D791F"/>
    <w:rsid w:val="0091691C"/>
    <w:rsid w:val="00951B6F"/>
    <w:rsid w:val="009E0BB9"/>
    <w:rsid w:val="00A11652"/>
    <w:rsid w:val="00A34931"/>
    <w:rsid w:val="00A56D3C"/>
    <w:rsid w:val="00B336D0"/>
    <w:rsid w:val="00BC5896"/>
    <w:rsid w:val="00C61485"/>
    <w:rsid w:val="00E30C8D"/>
    <w:rsid w:val="00F032A9"/>
    <w:rsid w:val="00F269B0"/>
    <w:rsid w:val="00F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83C8A"/>
  <w15:chartTrackingRefBased/>
  <w15:docId w15:val="{9003110C-4109-4D0E-A2CF-5DAEF95B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obj-musve.dot</Template>
  <TotalTime>18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3</cp:revision>
  <cp:lastPrinted>2003-10-23T10:21:00Z</cp:lastPrinted>
  <dcterms:created xsi:type="dcterms:W3CDTF">2025-05-21T07:46:00Z</dcterms:created>
  <dcterms:modified xsi:type="dcterms:W3CDTF">2025-05-21T07:47:00Z</dcterms:modified>
</cp:coreProperties>
</file>