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111" w:rsidRPr="00C86111" w:rsidRDefault="00C86111" w:rsidP="00C86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611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SMLOUVA O DÍLO</w:t>
      </w:r>
    </w:p>
    <w:p w:rsidR="00C86111" w:rsidRPr="00C86111" w:rsidRDefault="00C86111" w:rsidP="00C86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111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uzavřená ve smyslu příslušných ustanovení zákona č. 89/2012 Sb., občanského zákoníku, ve znění pozdějších předpisů, níže uvedeného dne, měsíce a roku mezi smluvními stranami:</w:t>
      </w:r>
    </w:p>
    <w:p w:rsidR="00C86111" w:rsidRPr="00C86111" w:rsidRDefault="00C86111" w:rsidP="00C861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C86111" w:rsidRPr="00C86111" w:rsidRDefault="00C86111" w:rsidP="00C861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C86111" w:rsidRPr="00C86111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86111">
        <w:rPr>
          <w:rFonts w:ascii="Times New Roman" w:eastAsia="Times New Roman" w:hAnsi="Times New Roman" w:cs="Times New Roman"/>
          <w:b/>
          <w:lang w:eastAsia="cs-CZ"/>
        </w:rPr>
        <w:t>Objednatel:</w:t>
      </w:r>
      <w:r w:rsidRPr="00C86111">
        <w:rPr>
          <w:rFonts w:ascii="Times New Roman" w:eastAsia="Times New Roman" w:hAnsi="Times New Roman" w:cs="Times New Roman"/>
          <w:b/>
          <w:lang w:eastAsia="cs-CZ"/>
        </w:rPr>
        <w:tab/>
        <w:t>Město Vyškov</w:t>
      </w:r>
    </w:p>
    <w:p w:rsidR="00C86111" w:rsidRPr="00C86111" w:rsidRDefault="00C86111" w:rsidP="00C8611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cs-CZ"/>
        </w:rPr>
      </w:pPr>
      <w:r w:rsidRPr="00C86111">
        <w:rPr>
          <w:rFonts w:ascii="Times New Roman" w:eastAsia="Times New Roman" w:hAnsi="Times New Roman" w:cs="Times New Roman"/>
          <w:lang w:eastAsia="cs-CZ"/>
        </w:rPr>
        <w:t>se sídlem: Masarykovo náměstí 108/1, 682 01 Vyškov</w:t>
      </w:r>
    </w:p>
    <w:p w:rsidR="00C86111" w:rsidRPr="00C86111" w:rsidRDefault="00C86111" w:rsidP="00C8611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cs-CZ"/>
        </w:rPr>
      </w:pPr>
      <w:r w:rsidRPr="00C86111">
        <w:rPr>
          <w:rFonts w:ascii="Times New Roman" w:eastAsia="Times New Roman" w:hAnsi="Times New Roman" w:cs="Times New Roman"/>
          <w:lang w:eastAsia="cs-CZ"/>
        </w:rPr>
        <w:t xml:space="preserve">zastoupené: Karlem Jurkou, starostou </w:t>
      </w:r>
    </w:p>
    <w:p w:rsidR="00C86111" w:rsidRPr="00C86111" w:rsidRDefault="00C86111" w:rsidP="00C8611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cs-CZ"/>
        </w:rPr>
      </w:pPr>
      <w:r w:rsidRPr="00C86111">
        <w:rPr>
          <w:rFonts w:ascii="Times New Roman" w:eastAsia="Times New Roman" w:hAnsi="Times New Roman" w:cs="Times New Roman"/>
          <w:lang w:eastAsia="cs-CZ"/>
        </w:rPr>
        <w:t>IČ: 00292427</w:t>
      </w:r>
    </w:p>
    <w:p w:rsidR="00C86111" w:rsidRPr="00C86111" w:rsidRDefault="00C86111" w:rsidP="00C8611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cs-CZ"/>
        </w:rPr>
      </w:pPr>
      <w:r w:rsidRPr="00C86111">
        <w:rPr>
          <w:rFonts w:ascii="Times New Roman" w:eastAsia="Times New Roman" w:hAnsi="Times New Roman" w:cs="Times New Roman"/>
          <w:lang w:eastAsia="cs-CZ"/>
        </w:rPr>
        <w:t>bankovní spojení: Komerční banka, a.s., č. účtu 120731/0100</w:t>
      </w:r>
    </w:p>
    <w:p w:rsidR="00C86111" w:rsidRPr="00C86111" w:rsidRDefault="00C86111" w:rsidP="00C86111">
      <w:pPr>
        <w:spacing w:before="120"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C86111">
        <w:rPr>
          <w:rFonts w:ascii="Times New Roman" w:eastAsia="Times New Roman" w:hAnsi="Times New Roman" w:cs="Times New Roman"/>
          <w:i/>
          <w:lang w:eastAsia="cs-CZ"/>
        </w:rPr>
        <w:t>dále jen „objednatel“</w:t>
      </w:r>
    </w:p>
    <w:p w:rsidR="00C86111" w:rsidRPr="00C86111" w:rsidRDefault="00C86111" w:rsidP="00C861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86111">
        <w:rPr>
          <w:rFonts w:ascii="Times New Roman" w:eastAsia="Times New Roman" w:hAnsi="Times New Roman" w:cs="Times New Roman"/>
          <w:lang w:eastAsia="cs-CZ"/>
        </w:rPr>
        <w:t xml:space="preserve">a </w:t>
      </w:r>
    </w:p>
    <w:p w:rsidR="00C86111" w:rsidRPr="009200DF" w:rsidRDefault="00C86111" w:rsidP="00C86111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5D5F" w:rsidRPr="009200DF" w:rsidRDefault="00C86111" w:rsidP="009349A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200DF">
        <w:rPr>
          <w:rFonts w:ascii="Times New Roman" w:eastAsia="Times New Roman" w:hAnsi="Times New Roman" w:cs="Times New Roman"/>
          <w:b/>
          <w:lang w:eastAsia="cs-CZ"/>
        </w:rPr>
        <w:t>Dodavatel:</w:t>
      </w:r>
      <w:r w:rsidRPr="009200DF">
        <w:rPr>
          <w:rFonts w:ascii="Times New Roman" w:eastAsia="Times New Roman" w:hAnsi="Times New Roman" w:cs="Times New Roman"/>
          <w:lang w:eastAsia="cs-CZ"/>
        </w:rPr>
        <w:tab/>
      </w:r>
      <w:r w:rsidR="00555D5F" w:rsidRPr="009200DF">
        <w:rPr>
          <w:rFonts w:ascii="Times New Roman" w:eastAsia="Times New Roman" w:hAnsi="Times New Roman" w:cs="Times New Roman"/>
          <w:b/>
          <w:lang w:eastAsia="cs-CZ"/>
        </w:rPr>
        <w:t xml:space="preserve">Oldřich </w:t>
      </w:r>
      <w:proofErr w:type="spellStart"/>
      <w:r w:rsidR="00555D5F" w:rsidRPr="009200DF">
        <w:rPr>
          <w:rFonts w:ascii="Times New Roman" w:eastAsia="Times New Roman" w:hAnsi="Times New Roman" w:cs="Times New Roman"/>
          <w:b/>
          <w:lang w:eastAsia="cs-CZ"/>
        </w:rPr>
        <w:t>Hróza</w:t>
      </w:r>
      <w:proofErr w:type="spellEnd"/>
    </w:p>
    <w:p w:rsidR="00555D5F" w:rsidRPr="009200DF" w:rsidRDefault="00555D5F" w:rsidP="00555D5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cs-CZ"/>
        </w:rPr>
      </w:pPr>
      <w:r w:rsidRPr="009200DF">
        <w:rPr>
          <w:rFonts w:ascii="Times New Roman" w:eastAsia="Times New Roman" w:hAnsi="Times New Roman" w:cs="Times New Roman"/>
          <w:lang w:eastAsia="cs-CZ"/>
        </w:rPr>
        <w:t>se sídlem: Moravská 161/56, 682 01 Vyškov-Křečkovice</w:t>
      </w:r>
    </w:p>
    <w:p w:rsidR="00555D5F" w:rsidRPr="009200DF" w:rsidRDefault="00555D5F" w:rsidP="00555D5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cs-CZ"/>
        </w:rPr>
      </w:pPr>
      <w:r w:rsidRPr="009200DF">
        <w:rPr>
          <w:rFonts w:ascii="Times New Roman" w:eastAsia="Times New Roman" w:hAnsi="Times New Roman" w:cs="Times New Roman"/>
          <w:lang w:eastAsia="cs-CZ"/>
        </w:rPr>
        <w:t>IČ: 02893142</w:t>
      </w:r>
    </w:p>
    <w:p w:rsidR="00555D5F" w:rsidRPr="009200DF" w:rsidRDefault="00555D5F" w:rsidP="00555D5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u w:val="single"/>
          <w:lang w:eastAsia="cs-CZ"/>
        </w:rPr>
      </w:pPr>
      <w:r w:rsidRPr="009200DF">
        <w:rPr>
          <w:rFonts w:ascii="Times New Roman" w:eastAsia="Times New Roman" w:hAnsi="Times New Roman" w:cs="Times New Roman"/>
          <w:u w:val="single"/>
          <w:lang w:eastAsia="cs-CZ"/>
        </w:rPr>
        <w:t>není plátcem DPH</w:t>
      </w:r>
    </w:p>
    <w:p w:rsidR="00555D5F" w:rsidRPr="00260BCF" w:rsidRDefault="00555D5F" w:rsidP="00555D5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lang w:eastAsia="cs-CZ"/>
        </w:rPr>
      </w:pPr>
      <w:r w:rsidRPr="009200DF">
        <w:rPr>
          <w:rFonts w:ascii="Times New Roman" w:eastAsia="Times New Roman" w:hAnsi="Times New Roman" w:cs="Times New Roman"/>
          <w:lang w:eastAsia="cs-CZ"/>
        </w:rPr>
        <w:t>bankovní spojení:</w:t>
      </w:r>
      <w:r w:rsidR="009200DF" w:rsidRPr="009200DF">
        <w:rPr>
          <w:rFonts w:ascii="Times New Roman" w:eastAsia="Times New Roman" w:hAnsi="Times New Roman" w:cs="Times New Roman"/>
          <w:lang w:eastAsia="cs-CZ"/>
        </w:rPr>
        <w:t xml:space="preserve"> </w:t>
      </w:r>
      <w:r w:rsidR="00260BCF" w:rsidRPr="00260BCF">
        <w:rPr>
          <w:rFonts w:ascii="Times New Roman" w:hAnsi="Times New Roman" w:cs="Times New Roman"/>
          <w:b/>
          <w:shd w:val="clear" w:color="auto" w:fill="FFFFFF"/>
        </w:rPr>
        <w:t>XXXXX</w:t>
      </w:r>
    </w:p>
    <w:p w:rsidR="00DA1218" w:rsidRPr="009200DF" w:rsidRDefault="00C86111" w:rsidP="009349AD">
      <w:pPr>
        <w:spacing w:before="120" w:after="0" w:line="240" w:lineRule="auto"/>
        <w:ind w:firstLine="1418"/>
        <w:rPr>
          <w:rFonts w:ascii="Times New Roman" w:eastAsia="Times New Roman" w:hAnsi="Times New Roman" w:cs="Times New Roman"/>
          <w:i/>
          <w:lang w:eastAsia="cs-CZ"/>
        </w:rPr>
      </w:pPr>
      <w:r w:rsidRPr="009200DF">
        <w:rPr>
          <w:rFonts w:ascii="Times New Roman" w:eastAsia="Times New Roman" w:hAnsi="Times New Roman" w:cs="Times New Roman"/>
          <w:i/>
          <w:lang w:eastAsia="cs-CZ"/>
        </w:rPr>
        <w:t>dále jen „dodavatel“</w:t>
      </w:r>
    </w:p>
    <w:p w:rsidR="00C86111" w:rsidRPr="009A5072" w:rsidRDefault="00C86111" w:rsidP="00C86111">
      <w:pPr>
        <w:pStyle w:val="Default"/>
        <w:spacing w:after="60"/>
        <w:jc w:val="center"/>
        <w:rPr>
          <w:rFonts w:ascii="Times New Roman" w:hAnsi="Times New Roman" w:cs="Times New Roman"/>
          <w:sz w:val="22"/>
          <w:szCs w:val="22"/>
        </w:rPr>
      </w:pPr>
      <w:r w:rsidRPr="009A5072">
        <w:rPr>
          <w:rFonts w:ascii="Times New Roman" w:hAnsi="Times New Roman" w:cs="Times New Roman"/>
          <w:b/>
          <w:bCs/>
          <w:sz w:val="22"/>
          <w:szCs w:val="22"/>
        </w:rPr>
        <w:t>I.</w:t>
      </w:r>
    </w:p>
    <w:p w:rsidR="00C86111" w:rsidRPr="009A5072" w:rsidRDefault="00C86111" w:rsidP="00C86111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A5072">
        <w:rPr>
          <w:rFonts w:ascii="Times New Roman" w:hAnsi="Times New Roman" w:cs="Times New Roman"/>
          <w:b/>
          <w:bCs/>
          <w:sz w:val="22"/>
          <w:szCs w:val="22"/>
        </w:rPr>
        <w:t>Předmět smlouvy</w:t>
      </w:r>
    </w:p>
    <w:p w:rsidR="00C86111" w:rsidRPr="009A5072" w:rsidRDefault="00C86111" w:rsidP="00C86111">
      <w:pPr>
        <w:pStyle w:val="Default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9A5072">
        <w:rPr>
          <w:rFonts w:ascii="Times New Roman" w:hAnsi="Times New Roman" w:cs="Times New Roman"/>
          <w:sz w:val="22"/>
          <w:szCs w:val="22"/>
        </w:rPr>
        <w:t>Předmětem této smlouvy je:</w:t>
      </w:r>
    </w:p>
    <w:p w:rsidR="00C86111" w:rsidRPr="00775EDE" w:rsidRDefault="00C86111" w:rsidP="00C86111">
      <w:pPr>
        <w:pStyle w:val="Default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9A5072">
        <w:rPr>
          <w:rFonts w:ascii="Times New Roman" w:hAnsi="Times New Roman" w:cs="Times New Roman"/>
          <w:sz w:val="22"/>
          <w:szCs w:val="22"/>
        </w:rPr>
        <w:t xml:space="preserve">závazek dodavatele zajistit pro objednatele </w:t>
      </w:r>
      <w:r w:rsidRPr="009A5072">
        <w:rPr>
          <w:rFonts w:ascii="Times New Roman" w:hAnsi="Times New Roman" w:cs="Times New Roman"/>
          <w:color w:val="auto"/>
          <w:sz w:val="22"/>
          <w:szCs w:val="22"/>
        </w:rPr>
        <w:t xml:space="preserve">ozvučení koncertů, divadelních a dalších vystoupení </w:t>
      </w:r>
      <w:r w:rsidRPr="009A5072">
        <w:rPr>
          <w:rFonts w:ascii="Times New Roman" w:hAnsi="Times New Roman" w:cs="Times New Roman"/>
          <w:sz w:val="22"/>
          <w:szCs w:val="22"/>
        </w:rPr>
        <w:t xml:space="preserve">pořádaných </w:t>
      </w:r>
      <w:r w:rsidRPr="00775EDE">
        <w:rPr>
          <w:rFonts w:ascii="Times New Roman" w:hAnsi="Times New Roman" w:cs="Times New Roman"/>
          <w:sz w:val="22"/>
          <w:szCs w:val="22"/>
        </w:rPr>
        <w:t xml:space="preserve">objednatelem v rámci akce </w:t>
      </w:r>
      <w:r w:rsidRPr="00775EDE">
        <w:rPr>
          <w:rFonts w:ascii="Times New Roman" w:hAnsi="Times New Roman" w:cs="Times New Roman"/>
          <w:b/>
          <w:sz w:val="22"/>
          <w:szCs w:val="22"/>
        </w:rPr>
        <w:t>„</w:t>
      </w:r>
      <w:r w:rsidR="00555D5F">
        <w:rPr>
          <w:rFonts w:ascii="Times New Roman" w:hAnsi="Times New Roman" w:cs="Times New Roman"/>
          <w:b/>
          <w:sz w:val="22"/>
          <w:szCs w:val="22"/>
        </w:rPr>
        <w:t>Zahájení turistické sezony</w:t>
      </w:r>
      <w:r w:rsidRPr="00775EDE">
        <w:rPr>
          <w:rFonts w:ascii="Times New Roman" w:hAnsi="Times New Roman" w:cs="Times New Roman"/>
          <w:b/>
          <w:sz w:val="22"/>
          <w:szCs w:val="22"/>
        </w:rPr>
        <w:t xml:space="preserve">“ </w:t>
      </w:r>
      <w:r w:rsidRPr="00775EDE">
        <w:rPr>
          <w:rFonts w:ascii="Times New Roman" w:hAnsi="Times New Roman" w:cs="Times New Roman"/>
          <w:sz w:val="22"/>
          <w:szCs w:val="22"/>
        </w:rPr>
        <w:t xml:space="preserve">dne </w:t>
      </w:r>
      <w:r w:rsidR="00555D5F">
        <w:rPr>
          <w:rFonts w:ascii="Times New Roman" w:hAnsi="Times New Roman" w:cs="Times New Roman"/>
          <w:sz w:val="22"/>
          <w:szCs w:val="22"/>
        </w:rPr>
        <w:t>24</w:t>
      </w:r>
      <w:r w:rsidRPr="00775EDE">
        <w:rPr>
          <w:rFonts w:ascii="Times New Roman" w:hAnsi="Times New Roman" w:cs="Times New Roman"/>
          <w:sz w:val="22"/>
          <w:szCs w:val="22"/>
        </w:rPr>
        <w:t>. 5. 202</w:t>
      </w:r>
      <w:r w:rsidR="00555D5F">
        <w:rPr>
          <w:rFonts w:ascii="Times New Roman" w:hAnsi="Times New Roman" w:cs="Times New Roman"/>
          <w:sz w:val="22"/>
          <w:szCs w:val="22"/>
        </w:rPr>
        <w:t>5</w:t>
      </w:r>
      <w:r w:rsidRPr="00775EDE">
        <w:rPr>
          <w:rFonts w:ascii="Times New Roman" w:hAnsi="Times New Roman" w:cs="Times New Roman"/>
          <w:sz w:val="22"/>
          <w:szCs w:val="22"/>
        </w:rPr>
        <w:t xml:space="preserve"> v době od 1</w:t>
      </w:r>
      <w:r w:rsidR="00555D5F">
        <w:rPr>
          <w:rFonts w:ascii="Times New Roman" w:hAnsi="Times New Roman" w:cs="Times New Roman"/>
          <w:sz w:val="22"/>
          <w:szCs w:val="22"/>
        </w:rPr>
        <w:t>4</w:t>
      </w:r>
      <w:r w:rsidRPr="00775EDE">
        <w:rPr>
          <w:rFonts w:ascii="Times New Roman" w:hAnsi="Times New Roman" w:cs="Times New Roman"/>
          <w:sz w:val="22"/>
          <w:szCs w:val="22"/>
        </w:rPr>
        <w:t xml:space="preserve"> hod. do 2</w:t>
      </w:r>
      <w:r w:rsidR="00555D5F">
        <w:rPr>
          <w:rFonts w:ascii="Times New Roman" w:hAnsi="Times New Roman" w:cs="Times New Roman"/>
          <w:sz w:val="22"/>
          <w:szCs w:val="22"/>
        </w:rPr>
        <w:t>2</w:t>
      </w:r>
      <w:r w:rsidRPr="00775EDE">
        <w:rPr>
          <w:rFonts w:ascii="Times New Roman" w:hAnsi="Times New Roman" w:cs="Times New Roman"/>
          <w:sz w:val="22"/>
          <w:szCs w:val="22"/>
        </w:rPr>
        <w:t xml:space="preserve"> hod. na Masarykově náměstí ve Vyškově (dále jen „akce“), a to v rozsahu a za podmínek stanovených v této smlouvě, a </w:t>
      </w:r>
    </w:p>
    <w:p w:rsidR="00C86111" w:rsidRPr="009A5072" w:rsidRDefault="00C86111" w:rsidP="00C86111">
      <w:pPr>
        <w:pStyle w:val="Default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775EDE">
        <w:rPr>
          <w:rFonts w:ascii="Times New Roman" w:hAnsi="Times New Roman" w:cs="Times New Roman"/>
          <w:sz w:val="22"/>
          <w:szCs w:val="22"/>
        </w:rPr>
        <w:t>závazek objednatele uhradit</w:t>
      </w:r>
      <w:r w:rsidRPr="009A5072">
        <w:rPr>
          <w:rFonts w:ascii="Times New Roman" w:hAnsi="Times New Roman" w:cs="Times New Roman"/>
          <w:sz w:val="22"/>
          <w:szCs w:val="22"/>
        </w:rPr>
        <w:t xml:space="preserve"> dodavateli za podmínek stanovených touto smlouvou za poskytnuté dílo sjednanou odměnu. </w:t>
      </w:r>
    </w:p>
    <w:p w:rsidR="00C86111" w:rsidRPr="009A5072" w:rsidRDefault="00C86111" w:rsidP="00C86111">
      <w:pPr>
        <w:pStyle w:val="Default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9A5072">
        <w:rPr>
          <w:rFonts w:ascii="Times New Roman" w:hAnsi="Times New Roman" w:cs="Times New Roman"/>
          <w:sz w:val="22"/>
          <w:szCs w:val="22"/>
        </w:rPr>
        <w:t xml:space="preserve">Dodavatel se zavazuje: </w:t>
      </w:r>
    </w:p>
    <w:p w:rsidR="00C86111" w:rsidRPr="009A5072" w:rsidRDefault="00C86111" w:rsidP="00C86111">
      <w:pPr>
        <w:pStyle w:val="Default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5072">
        <w:rPr>
          <w:rFonts w:ascii="Times New Roman" w:hAnsi="Times New Roman" w:cs="Times New Roman"/>
          <w:color w:val="auto"/>
          <w:sz w:val="22"/>
          <w:szCs w:val="22"/>
        </w:rPr>
        <w:t xml:space="preserve">využít vlastní techniku </w:t>
      </w:r>
    </w:p>
    <w:p w:rsidR="00C86111" w:rsidRPr="009A5072" w:rsidRDefault="00C86111" w:rsidP="00C86111">
      <w:pPr>
        <w:pStyle w:val="Default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5072">
        <w:rPr>
          <w:rFonts w:ascii="Times New Roman" w:hAnsi="Times New Roman" w:cs="Times New Roman"/>
          <w:color w:val="auto"/>
          <w:sz w:val="22"/>
          <w:szCs w:val="22"/>
        </w:rPr>
        <w:t xml:space="preserve">zajistit technický a pomocný personál </w:t>
      </w:r>
    </w:p>
    <w:p w:rsidR="00C86111" w:rsidRPr="009A5072" w:rsidRDefault="00C86111" w:rsidP="00C86111">
      <w:pPr>
        <w:pStyle w:val="Default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5072">
        <w:rPr>
          <w:rFonts w:ascii="Times New Roman" w:hAnsi="Times New Roman" w:cs="Times New Roman"/>
          <w:color w:val="auto"/>
          <w:sz w:val="22"/>
          <w:szCs w:val="22"/>
        </w:rPr>
        <w:t xml:space="preserve">být flexibilní při spolupráci s objednatelem a moderátorem akce </w:t>
      </w:r>
    </w:p>
    <w:p w:rsidR="00C86111" w:rsidRPr="009A5072" w:rsidRDefault="00C86111" w:rsidP="00C86111">
      <w:pPr>
        <w:pStyle w:val="Default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5072">
        <w:rPr>
          <w:rFonts w:ascii="Times New Roman" w:hAnsi="Times New Roman" w:cs="Times New Roman"/>
          <w:color w:val="auto"/>
          <w:sz w:val="22"/>
          <w:szCs w:val="22"/>
        </w:rPr>
        <w:t xml:space="preserve">přizpůsobit se požadavkům daného vystoupení </w:t>
      </w:r>
    </w:p>
    <w:p w:rsidR="00C86111" w:rsidRPr="009A5072" w:rsidRDefault="00C86111" w:rsidP="00C86111">
      <w:pPr>
        <w:pStyle w:val="Default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5072">
        <w:rPr>
          <w:rFonts w:ascii="Times New Roman" w:hAnsi="Times New Roman" w:cs="Times New Roman"/>
          <w:color w:val="auto"/>
          <w:sz w:val="22"/>
          <w:szCs w:val="22"/>
        </w:rPr>
        <w:t xml:space="preserve">zajistit dodržení stanoveného hygienického limitu hluku. </w:t>
      </w:r>
    </w:p>
    <w:p w:rsidR="00C86111" w:rsidRPr="009A5072" w:rsidRDefault="00C86111" w:rsidP="00C86111">
      <w:pPr>
        <w:pStyle w:val="Default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9A5072">
        <w:rPr>
          <w:rFonts w:ascii="Times New Roman" w:hAnsi="Times New Roman" w:cs="Times New Roman"/>
          <w:sz w:val="22"/>
          <w:szCs w:val="22"/>
        </w:rPr>
        <w:t xml:space="preserve">Objednatel se zavazuje poskytnout dodavateli potřebnou součinnost ke splnění předmětu této smlouvy. </w:t>
      </w:r>
    </w:p>
    <w:p w:rsidR="00C86111" w:rsidRPr="009A5072" w:rsidRDefault="00C86111" w:rsidP="00C86111">
      <w:pPr>
        <w:pStyle w:val="Default"/>
        <w:spacing w:after="60"/>
        <w:jc w:val="center"/>
        <w:rPr>
          <w:rFonts w:ascii="Times New Roman" w:hAnsi="Times New Roman" w:cs="Times New Roman"/>
          <w:sz w:val="22"/>
          <w:szCs w:val="22"/>
        </w:rPr>
      </w:pPr>
      <w:r w:rsidRPr="009A5072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C86111" w:rsidRPr="009A5072" w:rsidRDefault="00C86111" w:rsidP="00C86111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A5072">
        <w:rPr>
          <w:rFonts w:ascii="Times New Roman" w:hAnsi="Times New Roman" w:cs="Times New Roman"/>
          <w:b/>
          <w:bCs/>
          <w:sz w:val="22"/>
          <w:szCs w:val="22"/>
        </w:rPr>
        <w:t>Odměna a platební podmínky</w:t>
      </w:r>
    </w:p>
    <w:p w:rsidR="00C86111" w:rsidRPr="009A5072" w:rsidRDefault="00C86111" w:rsidP="00C86111">
      <w:pPr>
        <w:pStyle w:val="Default"/>
        <w:numPr>
          <w:ilvl w:val="0"/>
          <w:numId w:val="4"/>
        </w:numPr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9A5072">
        <w:rPr>
          <w:rFonts w:ascii="Times New Roman" w:hAnsi="Times New Roman" w:cs="Times New Roman"/>
          <w:sz w:val="22"/>
          <w:szCs w:val="22"/>
        </w:rPr>
        <w:t xml:space="preserve">Odměna za plnění vymezené v čl. I. této smlouvy byla stanovena dohodou smluvních stran ve výši </w:t>
      </w:r>
      <w:r w:rsidR="002B5AE8">
        <w:rPr>
          <w:rFonts w:ascii="Times New Roman" w:hAnsi="Times New Roman" w:cs="Times New Roman"/>
          <w:b/>
          <w:sz w:val="22"/>
          <w:szCs w:val="22"/>
        </w:rPr>
        <w:t>62</w:t>
      </w:r>
      <w:r w:rsidRPr="009A5072">
        <w:rPr>
          <w:rFonts w:ascii="Times New Roman" w:hAnsi="Times New Roman" w:cs="Times New Roman"/>
          <w:b/>
          <w:sz w:val="22"/>
          <w:szCs w:val="22"/>
        </w:rPr>
        <w:t>.</w:t>
      </w:r>
      <w:r w:rsidR="002B5AE8">
        <w:rPr>
          <w:rFonts w:ascii="Times New Roman" w:hAnsi="Times New Roman" w:cs="Times New Roman"/>
          <w:b/>
          <w:sz w:val="22"/>
          <w:szCs w:val="22"/>
        </w:rPr>
        <w:t>5</w:t>
      </w:r>
      <w:r w:rsidRPr="009A5072">
        <w:rPr>
          <w:rFonts w:ascii="Times New Roman" w:hAnsi="Times New Roman" w:cs="Times New Roman"/>
          <w:b/>
          <w:sz w:val="22"/>
          <w:szCs w:val="22"/>
        </w:rPr>
        <w:t>00,- Kč</w:t>
      </w:r>
      <w:r w:rsidRPr="009A5072">
        <w:rPr>
          <w:rFonts w:ascii="Times New Roman" w:hAnsi="Times New Roman" w:cs="Times New Roman"/>
          <w:sz w:val="22"/>
          <w:szCs w:val="22"/>
        </w:rPr>
        <w:t xml:space="preserve"> (slovy: </w:t>
      </w:r>
      <w:r w:rsidR="00FB726E">
        <w:rPr>
          <w:rFonts w:ascii="Times New Roman" w:hAnsi="Times New Roman" w:cs="Times New Roman"/>
          <w:sz w:val="22"/>
          <w:szCs w:val="22"/>
        </w:rPr>
        <w:t>šedesát dva</w:t>
      </w:r>
      <w:r w:rsidRPr="009A5072">
        <w:rPr>
          <w:rFonts w:ascii="Times New Roman" w:hAnsi="Times New Roman" w:cs="Times New Roman"/>
          <w:sz w:val="22"/>
          <w:szCs w:val="22"/>
        </w:rPr>
        <w:t xml:space="preserve"> tisíc</w:t>
      </w:r>
      <w:r w:rsidR="00FB726E">
        <w:rPr>
          <w:rFonts w:ascii="Times New Roman" w:hAnsi="Times New Roman" w:cs="Times New Roman"/>
          <w:sz w:val="22"/>
          <w:szCs w:val="22"/>
        </w:rPr>
        <w:t xml:space="preserve"> pět set</w:t>
      </w:r>
      <w:r w:rsidRPr="009A5072">
        <w:rPr>
          <w:rFonts w:ascii="Times New Roman" w:hAnsi="Times New Roman" w:cs="Times New Roman"/>
          <w:sz w:val="22"/>
          <w:szCs w:val="22"/>
        </w:rPr>
        <w:t xml:space="preserve"> korun českých). </w:t>
      </w:r>
    </w:p>
    <w:p w:rsidR="00C86111" w:rsidRPr="00D14400" w:rsidRDefault="00C86111" w:rsidP="00C86111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D14400">
        <w:rPr>
          <w:rFonts w:ascii="Times New Roman" w:hAnsi="Times New Roman" w:cs="Times New Roman"/>
        </w:rPr>
        <w:t xml:space="preserve">Smluvní strany se dohodly na tom, že finanční zálohy nebudou poskytovány. </w:t>
      </w:r>
    </w:p>
    <w:p w:rsidR="00C86111" w:rsidRDefault="00C86111" w:rsidP="00C86111">
      <w:pPr>
        <w:pStyle w:val="Default"/>
        <w:numPr>
          <w:ilvl w:val="0"/>
          <w:numId w:val="4"/>
        </w:numPr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9A5072">
        <w:rPr>
          <w:rFonts w:ascii="Times New Roman" w:hAnsi="Times New Roman" w:cs="Times New Roman"/>
          <w:sz w:val="22"/>
          <w:szCs w:val="22"/>
        </w:rPr>
        <w:t xml:space="preserve">Takto určená odměna je konečná a nejvýše přípustná, obsahuje veškeré náklady nutné k realizaci díla a její změna je možná pouze při rozšíření či změně </w:t>
      </w:r>
      <w:r w:rsidRPr="005A4D72">
        <w:rPr>
          <w:rFonts w:ascii="Times New Roman" w:hAnsi="Times New Roman" w:cs="Times New Roman"/>
          <w:sz w:val="22"/>
          <w:szCs w:val="22"/>
        </w:rPr>
        <w:t>předmětu plnění, přičemž tyto změny musí být předmětem dodatku k této smlouvě.</w:t>
      </w:r>
    </w:p>
    <w:p w:rsidR="00C86111" w:rsidRPr="00D14400" w:rsidRDefault="00C86111" w:rsidP="00C86111">
      <w:pPr>
        <w:pStyle w:val="Default"/>
        <w:numPr>
          <w:ilvl w:val="0"/>
          <w:numId w:val="4"/>
        </w:numPr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D14400">
        <w:rPr>
          <w:rFonts w:ascii="Times New Roman" w:hAnsi="Times New Roman" w:cs="Times New Roman"/>
          <w:sz w:val="22"/>
          <w:szCs w:val="22"/>
        </w:rPr>
        <w:t>Odměna bude uhrazena bezhotovostním převodem na účet dodavatele uvedený v záhlaví této smlouvy na základě faktury vystavené dodavatelem. Dodavatel je oprávněn vystavit fakturu k úhradě odměny nejdříve po řádném provedení díla dle této smlouvy.</w:t>
      </w:r>
    </w:p>
    <w:p w:rsidR="00C86111" w:rsidRDefault="00C86111" w:rsidP="00C86111">
      <w:pPr>
        <w:pStyle w:val="Default"/>
        <w:numPr>
          <w:ilvl w:val="0"/>
          <w:numId w:val="4"/>
        </w:numPr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C86111">
        <w:rPr>
          <w:rFonts w:ascii="Times New Roman" w:hAnsi="Times New Roman" w:cs="Times New Roman"/>
          <w:sz w:val="22"/>
          <w:szCs w:val="22"/>
        </w:rPr>
        <w:t>Faktura k úhradě odměny bude splatná do 30 dnů ode dne doručení faktury objednateli na adresu: město Vyškov, Masarykovo náměstí 108/1, 682 01 Vyškov.</w:t>
      </w:r>
    </w:p>
    <w:p w:rsidR="00C86111" w:rsidRPr="00D14400" w:rsidRDefault="00C86111" w:rsidP="00C86111">
      <w:pPr>
        <w:pStyle w:val="Default"/>
        <w:numPr>
          <w:ilvl w:val="0"/>
          <w:numId w:val="4"/>
        </w:numPr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D14400">
        <w:rPr>
          <w:rFonts w:ascii="Times New Roman" w:eastAsia="Calibri" w:hAnsi="Times New Roman" w:cs="Times New Roman"/>
          <w:sz w:val="22"/>
          <w:szCs w:val="22"/>
        </w:rPr>
        <w:lastRenderedPageBreak/>
        <w:t>Faktura bude mít náležitosti dle platných právních předpisů a bude obsahovat rozpis prací na díle.</w:t>
      </w:r>
    </w:p>
    <w:p w:rsidR="00C86111" w:rsidRDefault="00C86111" w:rsidP="00C86111">
      <w:pPr>
        <w:pStyle w:val="Default"/>
        <w:numPr>
          <w:ilvl w:val="0"/>
          <w:numId w:val="4"/>
        </w:numPr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C86111">
        <w:rPr>
          <w:rFonts w:ascii="Times New Roman" w:hAnsi="Times New Roman" w:cs="Times New Roman"/>
          <w:sz w:val="22"/>
          <w:szCs w:val="22"/>
        </w:rPr>
        <w:t>V případě, že faktura bude obsahovat nesprávné nebo neúplné údaje nebo náležitosti (adresa zhotovitele, datum odeslání a splatnosti, fakturovaná částka, předmět platby – rozpis prací na díle, podpis oprávněné osoby apod.), je objednatel oprávněn fakturu vrátit dodavateli. Ten ji opraví nebo vystaví fakturu novou s novou lhůtou splatnosti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86111" w:rsidRPr="00D14400" w:rsidRDefault="00C86111" w:rsidP="00C86111">
      <w:pPr>
        <w:pStyle w:val="Default"/>
        <w:numPr>
          <w:ilvl w:val="0"/>
          <w:numId w:val="4"/>
        </w:numPr>
        <w:spacing w:after="6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C86111">
        <w:rPr>
          <w:rFonts w:ascii="Times New Roman" w:eastAsia="Calibri" w:hAnsi="Times New Roman" w:cs="Times New Roman"/>
          <w:sz w:val="22"/>
          <w:szCs w:val="22"/>
        </w:rPr>
        <w:t>Za splnění veškerých povinností</w:t>
      </w:r>
      <w:r w:rsidRPr="00C86111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 spojených s přiznáním, výpočtem a zaplacením daně z příjmu v souladu s právními předpisy odpovídá dodavatel.</w:t>
      </w:r>
    </w:p>
    <w:p w:rsidR="00D14400" w:rsidRPr="00C86111" w:rsidRDefault="00D14400" w:rsidP="00D14400">
      <w:pPr>
        <w:pStyle w:val="Default"/>
        <w:spacing w:after="60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:rsidR="00C86111" w:rsidRPr="00C86111" w:rsidRDefault="00C86111" w:rsidP="00C86111">
      <w:pPr>
        <w:pStyle w:val="Default"/>
        <w:jc w:val="center"/>
        <w:rPr>
          <w:rFonts w:ascii="Times New Roman" w:hAnsi="Times New Roman" w:cs="Times New Roman"/>
        </w:rPr>
      </w:pPr>
      <w:r w:rsidRPr="00C86111">
        <w:rPr>
          <w:rFonts w:ascii="Times New Roman" w:hAnsi="Times New Roman" w:cs="Times New Roman"/>
          <w:b/>
          <w:bCs/>
        </w:rPr>
        <w:t>III.</w:t>
      </w:r>
    </w:p>
    <w:p w:rsidR="00C86111" w:rsidRPr="00C86111" w:rsidRDefault="00C86111" w:rsidP="00C8611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86111">
        <w:rPr>
          <w:rFonts w:ascii="Times New Roman" w:hAnsi="Times New Roman" w:cs="Times New Roman"/>
          <w:b/>
          <w:bCs/>
        </w:rPr>
        <w:t>Ostatní ujednání</w:t>
      </w:r>
    </w:p>
    <w:p w:rsidR="00C86111" w:rsidRPr="00C86111" w:rsidRDefault="00C86111" w:rsidP="00C86111">
      <w:pPr>
        <w:pStyle w:val="Defaul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86111">
        <w:rPr>
          <w:rFonts w:ascii="Times New Roman" w:hAnsi="Times New Roman" w:cs="Times New Roman"/>
          <w:sz w:val="22"/>
          <w:szCs w:val="22"/>
        </w:rPr>
        <w:t>Dodavatel je povinen řídit se a dodržovat pokyny dané mu objednatelem při plnění předmětu této smlouvy. Za objednatele jsou osobami oprávněnými k vydávání závazných pokynů</w:t>
      </w:r>
      <w:r w:rsidR="00E5781E">
        <w:rPr>
          <w:rFonts w:ascii="Times New Roman" w:hAnsi="Times New Roman" w:cs="Times New Roman"/>
          <w:sz w:val="22"/>
          <w:szCs w:val="22"/>
        </w:rPr>
        <w:t xml:space="preserve"> stanoveny</w:t>
      </w:r>
      <w:r w:rsidRPr="00C86111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86111" w:rsidRPr="00260BCF" w:rsidRDefault="00260BCF" w:rsidP="00C86111">
      <w:pPr>
        <w:pStyle w:val="Default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60BCF">
        <w:rPr>
          <w:rFonts w:ascii="Times New Roman" w:hAnsi="Times New Roman" w:cs="Times New Roman"/>
          <w:b/>
          <w:sz w:val="22"/>
          <w:szCs w:val="22"/>
        </w:rPr>
        <w:t>XXXXX</w:t>
      </w:r>
    </w:p>
    <w:p w:rsidR="00260BCF" w:rsidRPr="00260BCF" w:rsidRDefault="00260BCF" w:rsidP="00260BCF">
      <w:pPr>
        <w:pStyle w:val="Default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60BCF">
        <w:rPr>
          <w:rFonts w:ascii="Times New Roman" w:hAnsi="Times New Roman" w:cs="Times New Roman"/>
          <w:b/>
          <w:sz w:val="22"/>
          <w:szCs w:val="22"/>
        </w:rPr>
        <w:t>XXXXX</w:t>
      </w:r>
    </w:p>
    <w:p w:rsidR="00260BCF" w:rsidRPr="00260BCF" w:rsidRDefault="00260BCF" w:rsidP="00260BCF">
      <w:pPr>
        <w:pStyle w:val="Default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60BCF">
        <w:rPr>
          <w:rFonts w:ascii="Times New Roman" w:hAnsi="Times New Roman" w:cs="Times New Roman"/>
          <w:b/>
          <w:sz w:val="22"/>
          <w:szCs w:val="22"/>
        </w:rPr>
        <w:t>XXXXX</w:t>
      </w:r>
    </w:p>
    <w:p w:rsidR="00C86111" w:rsidRPr="00C86111" w:rsidRDefault="00C86111" w:rsidP="00C86111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86111">
        <w:rPr>
          <w:rFonts w:ascii="Times New Roman" w:hAnsi="Times New Roman" w:cs="Times New Roman"/>
          <w:sz w:val="22"/>
          <w:szCs w:val="22"/>
        </w:rPr>
        <w:t>Další osoby mohou být stanoveny, tzn. oprávněny výhradně na základě písemného pověření vydaného výše uvedenými oprávněnými osobami objednatele, kterým může být i objednávka. Dodavatel rovněž bere na vědomí, že může vzniknout požadavek účinkujících na zajištění akce vlastním zvukařem</w:t>
      </w:r>
      <w:r w:rsidR="009200DF">
        <w:rPr>
          <w:rFonts w:ascii="Times New Roman" w:hAnsi="Times New Roman" w:cs="Times New Roman"/>
          <w:sz w:val="22"/>
          <w:szCs w:val="22"/>
        </w:rPr>
        <w:t>,</w:t>
      </w:r>
      <w:r w:rsidRPr="00C86111">
        <w:rPr>
          <w:rFonts w:ascii="Times New Roman" w:hAnsi="Times New Roman" w:cs="Times New Roman"/>
          <w:sz w:val="22"/>
          <w:szCs w:val="22"/>
        </w:rPr>
        <w:t xml:space="preserve"> a zavazuje se těmto požadavkům přizpůsobit. </w:t>
      </w:r>
    </w:p>
    <w:p w:rsidR="00C86111" w:rsidRDefault="00C86111" w:rsidP="00C86111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86111">
        <w:rPr>
          <w:rFonts w:ascii="Times New Roman" w:hAnsi="Times New Roman" w:cs="Times New Roman"/>
          <w:sz w:val="22"/>
          <w:szCs w:val="22"/>
        </w:rPr>
        <w:t xml:space="preserve">V případě, že objednateli vznikne škoda a je prokazatelně zaviněna dodavatelem, dodavatel se zavazuje takto vzniklou škodu neprodleně objednateli uhradit. </w:t>
      </w:r>
    </w:p>
    <w:p w:rsidR="00C86111" w:rsidRPr="00C86111" w:rsidRDefault="00C86111" w:rsidP="00C8611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C86111" w:rsidRPr="00C86111" w:rsidRDefault="00C86111" w:rsidP="00C86111">
      <w:pPr>
        <w:pStyle w:val="Default"/>
        <w:spacing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86111">
        <w:rPr>
          <w:rFonts w:ascii="Times New Roman" w:hAnsi="Times New Roman" w:cs="Times New Roman"/>
          <w:b/>
          <w:sz w:val="22"/>
          <w:szCs w:val="22"/>
        </w:rPr>
        <w:t>IV.</w:t>
      </w:r>
    </w:p>
    <w:p w:rsidR="00C86111" w:rsidRPr="00C86111" w:rsidRDefault="00C86111" w:rsidP="00C86111">
      <w:pPr>
        <w:pStyle w:val="Default"/>
        <w:spacing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86111">
        <w:rPr>
          <w:rFonts w:ascii="Times New Roman" w:hAnsi="Times New Roman" w:cs="Times New Roman"/>
          <w:b/>
          <w:sz w:val="22"/>
          <w:szCs w:val="22"/>
        </w:rPr>
        <w:t>Odstoupení od smlouvy</w:t>
      </w:r>
    </w:p>
    <w:p w:rsidR="00C86111" w:rsidRPr="00C86111" w:rsidRDefault="00C86111" w:rsidP="00C86111">
      <w:pPr>
        <w:pStyle w:val="Default"/>
        <w:spacing w:after="60" w:line="276" w:lineRule="auto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6111">
        <w:rPr>
          <w:rFonts w:ascii="Times New Roman" w:hAnsi="Times New Roman" w:cs="Times New Roman"/>
          <w:b/>
          <w:sz w:val="22"/>
          <w:szCs w:val="22"/>
        </w:rPr>
        <w:t>1.</w:t>
      </w:r>
      <w:r w:rsidRPr="00C86111">
        <w:rPr>
          <w:rFonts w:ascii="Times New Roman" w:hAnsi="Times New Roman" w:cs="Times New Roman"/>
          <w:sz w:val="22"/>
          <w:szCs w:val="22"/>
        </w:rPr>
        <w:tab/>
        <w:t>V případě, že dodavatel odřekne provedení díla dle této smlouvy v době kratší než jeden měsíc před sjednaným termínem realizace díla z důvodu na své straně, zavazuje se dodavatel uhradit objednateli všechny náklady účelně vynaložené v souvislosti s realizací díla.</w:t>
      </w:r>
    </w:p>
    <w:p w:rsidR="00C86111" w:rsidRPr="00C86111" w:rsidRDefault="00C86111" w:rsidP="00C86111">
      <w:pPr>
        <w:pStyle w:val="Default"/>
        <w:spacing w:after="60" w:line="276" w:lineRule="auto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6111">
        <w:rPr>
          <w:rFonts w:ascii="Times New Roman" w:hAnsi="Times New Roman" w:cs="Times New Roman"/>
          <w:b/>
          <w:sz w:val="22"/>
          <w:szCs w:val="22"/>
        </w:rPr>
        <w:t>2.</w:t>
      </w:r>
      <w:r w:rsidRPr="00C86111">
        <w:rPr>
          <w:rFonts w:ascii="Times New Roman" w:hAnsi="Times New Roman" w:cs="Times New Roman"/>
          <w:sz w:val="22"/>
          <w:szCs w:val="22"/>
        </w:rPr>
        <w:tab/>
        <w:t>V případě, že objednatel z důvodů na své straně odvolá realizaci díla v době kratší než jeden měsíc před sjednaným termínem realizace díla, zavazuje se dodavateli uhradit všechny náklady doposud účelně vynaložené v souvislosti s realizací díla.</w:t>
      </w:r>
    </w:p>
    <w:p w:rsidR="00C86111" w:rsidRPr="00C86111" w:rsidRDefault="00C86111" w:rsidP="00C86111">
      <w:pPr>
        <w:pStyle w:val="Default"/>
        <w:spacing w:after="60" w:line="276" w:lineRule="auto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6111">
        <w:rPr>
          <w:rFonts w:ascii="Times New Roman" w:hAnsi="Times New Roman" w:cs="Times New Roman"/>
          <w:b/>
          <w:sz w:val="22"/>
          <w:szCs w:val="22"/>
        </w:rPr>
        <w:t>3.</w:t>
      </w:r>
      <w:r w:rsidRPr="00C86111">
        <w:rPr>
          <w:rFonts w:ascii="Times New Roman" w:hAnsi="Times New Roman" w:cs="Times New Roman"/>
          <w:sz w:val="22"/>
          <w:szCs w:val="22"/>
        </w:rPr>
        <w:tab/>
        <w:t>Smluvní strany mohou od smlouvy odstoupit pro nepředvídatelné okolnosti, které nastaly bez jejich zavinění</w:t>
      </w:r>
      <w:r w:rsidR="00E5781E">
        <w:rPr>
          <w:rFonts w:ascii="Times New Roman" w:hAnsi="Times New Roman" w:cs="Times New Roman"/>
          <w:sz w:val="22"/>
          <w:szCs w:val="22"/>
        </w:rPr>
        <w:t>,</w:t>
      </w:r>
      <w:r w:rsidRPr="00C86111">
        <w:rPr>
          <w:rFonts w:ascii="Times New Roman" w:hAnsi="Times New Roman" w:cs="Times New Roman"/>
          <w:sz w:val="22"/>
          <w:szCs w:val="22"/>
        </w:rPr>
        <w:t xml:space="preserve"> a pro které na nich nelze spravedlivě požadovat plnění dle této smlouvy. Důvody odstoupení od smlouvy musí být druhé ze smluvních stran oznámeny neprodleně, jakmile se strana první o nich dozví.</w:t>
      </w:r>
    </w:p>
    <w:p w:rsidR="00C86111" w:rsidRDefault="00C86111" w:rsidP="00C86111">
      <w:pPr>
        <w:pStyle w:val="Default"/>
        <w:spacing w:after="60" w:line="276" w:lineRule="auto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6111">
        <w:rPr>
          <w:rFonts w:ascii="Times New Roman" w:hAnsi="Times New Roman" w:cs="Times New Roman"/>
          <w:b/>
          <w:sz w:val="22"/>
          <w:szCs w:val="22"/>
        </w:rPr>
        <w:t>4.</w:t>
      </w:r>
      <w:r w:rsidRPr="00C86111">
        <w:rPr>
          <w:rFonts w:ascii="Times New Roman" w:hAnsi="Times New Roman" w:cs="Times New Roman"/>
          <w:sz w:val="22"/>
          <w:szCs w:val="22"/>
        </w:rPr>
        <w:tab/>
        <w:t>V případě, že dodavatel neprovede sjednané plnění řádně a včas, nebo v případě, že dodavatel poruší některou z povinností upravenou v této smlouvě, je objednatel oprávněn požadovat uhrazení smluvní pokuty ve výši odměny dle článku III. této smlouvy. Sjednáním smluvní pokuty ani jejím uhrazením není dotčeno právo objednatele na náhradu škody v celém rozsahu prokazatelných výdajů objednatele, které mu vznikly v souvislosti s porušením povinnosti dodavatele dle této smlouvy.</w:t>
      </w:r>
    </w:p>
    <w:p w:rsidR="009E6C23" w:rsidRPr="00C86111" w:rsidRDefault="009E6C23" w:rsidP="00C86111">
      <w:pPr>
        <w:pStyle w:val="Default"/>
        <w:spacing w:after="60" w:line="276" w:lineRule="auto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C86111" w:rsidRPr="009E6C23" w:rsidRDefault="00C86111" w:rsidP="00C86111">
      <w:pPr>
        <w:spacing w:after="60"/>
        <w:ind w:left="360"/>
        <w:jc w:val="center"/>
        <w:rPr>
          <w:rFonts w:ascii="Times New Roman" w:hAnsi="Times New Roman" w:cs="Times New Roman"/>
          <w:b/>
        </w:rPr>
      </w:pPr>
      <w:r w:rsidRPr="009E6C23">
        <w:rPr>
          <w:rFonts w:ascii="Times New Roman" w:hAnsi="Times New Roman" w:cs="Times New Roman"/>
          <w:b/>
        </w:rPr>
        <w:t xml:space="preserve">V. </w:t>
      </w:r>
    </w:p>
    <w:p w:rsidR="00C86111" w:rsidRPr="009E6C23" w:rsidRDefault="00C86111" w:rsidP="00C86111">
      <w:pPr>
        <w:spacing w:after="60"/>
        <w:ind w:left="360"/>
        <w:jc w:val="center"/>
        <w:rPr>
          <w:rFonts w:ascii="Times New Roman" w:hAnsi="Times New Roman" w:cs="Times New Roman"/>
          <w:b/>
        </w:rPr>
      </w:pPr>
      <w:r w:rsidRPr="009E6C23">
        <w:rPr>
          <w:rFonts w:ascii="Times New Roman" w:hAnsi="Times New Roman" w:cs="Times New Roman"/>
          <w:b/>
        </w:rPr>
        <w:t>Závěrečná ustanovení</w:t>
      </w:r>
    </w:p>
    <w:p w:rsidR="00C86111" w:rsidRPr="009E6C23" w:rsidRDefault="00C86111" w:rsidP="00C86111">
      <w:pPr>
        <w:numPr>
          <w:ilvl w:val="0"/>
          <w:numId w:val="7"/>
        </w:numPr>
        <w:tabs>
          <w:tab w:val="left" w:pos="360"/>
          <w:tab w:val="left" w:pos="1800"/>
        </w:tabs>
        <w:spacing w:after="6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E6C23">
        <w:rPr>
          <w:rFonts w:ascii="Times New Roman" w:hAnsi="Times New Roman" w:cs="Times New Roman"/>
        </w:rPr>
        <w:t>Dodavatel bere na vědomí, že tato smlouva bude zveřejněna v souladu s právem České republiky, zejména se zákonem č. 340/2015 Sb. o zvláštních podmínkách účinnosti některých smluv, uveřejňování těchto smluv a o registru smluv (zákon o registru smluv), ve znění pozdějších právních předpisů. Dodavatel prohlašuje, že žádná ze skutečností v této smlouvě uvedených není jeho obchodním tajemstvím.</w:t>
      </w:r>
    </w:p>
    <w:p w:rsidR="00C86111" w:rsidRPr="009E6C23" w:rsidRDefault="00C86111" w:rsidP="00C86111">
      <w:pPr>
        <w:numPr>
          <w:ilvl w:val="0"/>
          <w:numId w:val="7"/>
        </w:numPr>
        <w:tabs>
          <w:tab w:val="left" w:pos="360"/>
          <w:tab w:val="left" w:pos="1800"/>
        </w:tabs>
        <w:spacing w:after="6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E6C23">
        <w:rPr>
          <w:rFonts w:ascii="Times New Roman" w:hAnsi="Times New Roman" w:cs="Times New Roman"/>
        </w:rPr>
        <w:lastRenderedPageBreak/>
        <w:t xml:space="preserve">Tato smlouva nabývá platnosti dnem jejího uzavření (podpisem oběma smluvními stranami) a účinnosti dnem jejího zveřejnění v registru smluv. </w:t>
      </w:r>
    </w:p>
    <w:p w:rsidR="00C86111" w:rsidRPr="009E6C23" w:rsidRDefault="00C86111" w:rsidP="00C86111">
      <w:pPr>
        <w:numPr>
          <w:ilvl w:val="0"/>
          <w:numId w:val="7"/>
        </w:numPr>
        <w:tabs>
          <w:tab w:val="left" w:pos="360"/>
          <w:tab w:val="left" w:pos="1800"/>
        </w:tabs>
        <w:spacing w:after="6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E6C23">
        <w:rPr>
          <w:rFonts w:ascii="Times New Roman" w:hAnsi="Times New Roman" w:cs="Times New Roman"/>
        </w:rPr>
        <w:t>Práva a povinnosti touto smlouvou neupravené se řídí příslušnými ustanoveními občanského zákoníku.</w:t>
      </w:r>
    </w:p>
    <w:p w:rsidR="00C86111" w:rsidRPr="009E6C23" w:rsidRDefault="00C86111" w:rsidP="00C86111">
      <w:pPr>
        <w:numPr>
          <w:ilvl w:val="0"/>
          <w:numId w:val="7"/>
        </w:numPr>
        <w:tabs>
          <w:tab w:val="left" w:pos="360"/>
          <w:tab w:val="left" w:pos="1800"/>
        </w:tabs>
        <w:spacing w:after="6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E6C23">
        <w:rPr>
          <w:rFonts w:ascii="Times New Roman" w:hAnsi="Times New Roman" w:cs="Times New Roman"/>
        </w:rPr>
        <w:t>Veškeré změny a doplňky této smlouvy musí být vyhotoveny písemně formou číslovaných dodatků podepsaných oběma smluvními stranami.</w:t>
      </w:r>
    </w:p>
    <w:p w:rsidR="00D14400" w:rsidRDefault="00C86111" w:rsidP="00C86111">
      <w:pPr>
        <w:numPr>
          <w:ilvl w:val="0"/>
          <w:numId w:val="7"/>
        </w:numPr>
        <w:tabs>
          <w:tab w:val="left" w:pos="360"/>
          <w:tab w:val="left" w:pos="1800"/>
        </w:tabs>
        <w:spacing w:after="6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E6C23">
        <w:rPr>
          <w:rFonts w:ascii="Times New Roman" w:hAnsi="Times New Roman" w:cs="Times New Roman"/>
        </w:rPr>
        <w:t>Tato smlouva je vyhotovena ve dvou provedeních, z nichž jedno obdrží dodavatel a jedno objednatel.</w:t>
      </w:r>
    </w:p>
    <w:p w:rsidR="00C86111" w:rsidRDefault="00C86111" w:rsidP="00C86111">
      <w:pPr>
        <w:numPr>
          <w:ilvl w:val="0"/>
          <w:numId w:val="7"/>
        </w:numPr>
        <w:tabs>
          <w:tab w:val="left" w:pos="360"/>
          <w:tab w:val="left" w:pos="1800"/>
        </w:tabs>
        <w:spacing w:after="6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14400">
        <w:rPr>
          <w:rFonts w:ascii="Times New Roman" w:hAnsi="Times New Roman" w:cs="Times New Roman"/>
        </w:rPr>
        <w:t xml:space="preserve">Smluvní strany shodně prohlašují, že se seznámily s obsahem této smlouvy, a na důkaz svobodné, vážné a omylu prosté </w:t>
      </w:r>
      <w:r w:rsidR="00E5781E" w:rsidRPr="00D14400">
        <w:rPr>
          <w:rFonts w:ascii="Times New Roman" w:hAnsi="Times New Roman" w:cs="Times New Roman"/>
        </w:rPr>
        <w:t>vůl</w:t>
      </w:r>
      <w:r w:rsidR="00E5781E">
        <w:rPr>
          <w:rFonts w:ascii="Times New Roman" w:hAnsi="Times New Roman" w:cs="Times New Roman"/>
        </w:rPr>
        <w:t>e</w:t>
      </w:r>
      <w:r w:rsidR="00E5781E" w:rsidRPr="00D14400">
        <w:rPr>
          <w:rFonts w:ascii="Times New Roman" w:hAnsi="Times New Roman" w:cs="Times New Roman"/>
        </w:rPr>
        <w:t xml:space="preserve"> </w:t>
      </w:r>
      <w:r w:rsidRPr="00D14400">
        <w:rPr>
          <w:rFonts w:ascii="Times New Roman" w:hAnsi="Times New Roman" w:cs="Times New Roman"/>
        </w:rPr>
        <w:t>připojují své vlastnoruční podpisy.</w:t>
      </w:r>
    </w:p>
    <w:p w:rsidR="00D14400" w:rsidRDefault="00D14400" w:rsidP="00D14400">
      <w:pPr>
        <w:tabs>
          <w:tab w:val="left" w:pos="360"/>
          <w:tab w:val="left" w:pos="1800"/>
        </w:tabs>
        <w:spacing w:after="60" w:line="240" w:lineRule="auto"/>
        <w:ind w:left="357"/>
        <w:jc w:val="both"/>
        <w:rPr>
          <w:rFonts w:ascii="Times New Roman" w:hAnsi="Times New Roman" w:cs="Times New Roman"/>
        </w:rPr>
      </w:pPr>
    </w:p>
    <w:p w:rsidR="00D14400" w:rsidRDefault="00D14400" w:rsidP="00D14400">
      <w:pPr>
        <w:tabs>
          <w:tab w:val="left" w:pos="360"/>
          <w:tab w:val="left" w:pos="1800"/>
        </w:tabs>
        <w:spacing w:after="60" w:line="240" w:lineRule="auto"/>
        <w:jc w:val="both"/>
        <w:rPr>
          <w:rFonts w:ascii="Times New Roman" w:hAnsi="Times New Roman" w:cs="Times New Roman"/>
        </w:rPr>
      </w:pPr>
    </w:p>
    <w:p w:rsidR="00D14400" w:rsidRPr="00D14400" w:rsidRDefault="00D14400" w:rsidP="00D14400">
      <w:pPr>
        <w:spacing w:after="60"/>
        <w:jc w:val="both"/>
        <w:rPr>
          <w:rFonts w:ascii="Times New Roman" w:hAnsi="Times New Roman" w:cs="Times New Roman"/>
        </w:rPr>
      </w:pPr>
      <w:r w:rsidRPr="00D14400">
        <w:rPr>
          <w:rFonts w:ascii="Times New Roman" w:hAnsi="Times New Roman" w:cs="Times New Roman"/>
        </w:rPr>
        <w:t>Ve Vyškově, dne:</w:t>
      </w:r>
      <w:r w:rsidR="00260BCF">
        <w:rPr>
          <w:rFonts w:ascii="Times New Roman" w:hAnsi="Times New Roman" w:cs="Times New Roman"/>
        </w:rPr>
        <w:t xml:space="preserve"> 21. května 2025</w:t>
      </w:r>
      <w:r w:rsidRPr="00D14400">
        <w:rPr>
          <w:rFonts w:ascii="Times New Roman" w:hAnsi="Times New Roman" w:cs="Times New Roman"/>
        </w:rPr>
        <w:tab/>
      </w:r>
      <w:r w:rsidRPr="00D14400">
        <w:rPr>
          <w:rFonts w:ascii="Times New Roman" w:hAnsi="Times New Roman" w:cs="Times New Roman"/>
        </w:rPr>
        <w:tab/>
      </w:r>
      <w:r w:rsidRPr="00D14400">
        <w:rPr>
          <w:rFonts w:ascii="Times New Roman" w:hAnsi="Times New Roman" w:cs="Times New Roman"/>
        </w:rPr>
        <w:tab/>
      </w:r>
      <w:r w:rsidRPr="00D14400">
        <w:rPr>
          <w:rFonts w:ascii="Times New Roman" w:hAnsi="Times New Roman" w:cs="Times New Roman"/>
        </w:rPr>
        <w:tab/>
        <w:t>Ve Vyškově, dne:</w:t>
      </w:r>
      <w:r w:rsidR="00260BCF">
        <w:rPr>
          <w:rFonts w:ascii="Times New Roman" w:hAnsi="Times New Roman" w:cs="Times New Roman"/>
        </w:rPr>
        <w:t xml:space="preserve"> 21. května 2025</w:t>
      </w:r>
    </w:p>
    <w:p w:rsidR="00D14400" w:rsidRPr="00D14400" w:rsidRDefault="00D14400" w:rsidP="00D14400">
      <w:pPr>
        <w:spacing w:after="60"/>
        <w:jc w:val="both"/>
        <w:rPr>
          <w:rFonts w:ascii="Times New Roman" w:hAnsi="Times New Roman" w:cs="Times New Roman"/>
        </w:rPr>
      </w:pPr>
    </w:p>
    <w:p w:rsidR="00D14400" w:rsidRPr="00D14400" w:rsidRDefault="00D14400" w:rsidP="00D14400">
      <w:pPr>
        <w:spacing w:after="60"/>
        <w:jc w:val="both"/>
        <w:rPr>
          <w:rFonts w:ascii="Times New Roman" w:hAnsi="Times New Roman" w:cs="Times New Roman"/>
        </w:rPr>
      </w:pPr>
    </w:p>
    <w:p w:rsidR="00D14400" w:rsidRPr="00D14400" w:rsidRDefault="00D14400" w:rsidP="00D14400">
      <w:pPr>
        <w:spacing w:after="60"/>
        <w:jc w:val="both"/>
        <w:rPr>
          <w:rFonts w:ascii="Times New Roman" w:hAnsi="Times New Roman" w:cs="Times New Roman"/>
        </w:rPr>
      </w:pPr>
      <w:r w:rsidRPr="00D14400">
        <w:rPr>
          <w:rFonts w:ascii="Times New Roman" w:hAnsi="Times New Roman" w:cs="Times New Roman"/>
        </w:rPr>
        <w:t>__________________________</w:t>
      </w:r>
      <w:r w:rsidRPr="00D14400">
        <w:rPr>
          <w:rFonts w:ascii="Times New Roman" w:hAnsi="Times New Roman" w:cs="Times New Roman"/>
        </w:rPr>
        <w:tab/>
      </w:r>
      <w:r w:rsidRPr="00D14400">
        <w:rPr>
          <w:rFonts w:ascii="Times New Roman" w:hAnsi="Times New Roman" w:cs="Times New Roman"/>
        </w:rPr>
        <w:tab/>
      </w:r>
      <w:r w:rsidRPr="00D14400">
        <w:rPr>
          <w:rFonts w:ascii="Times New Roman" w:hAnsi="Times New Roman" w:cs="Times New Roman"/>
        </w:rPr>
        <w:tab/>
      </w:r>
      <w:r w:rsidRPr="00D14400">
        <w:rPr>
          <w:rFonts w:ascii="Times New Roman" w:hAnsi="Times New Roman" w:cs="Times New Roman"/>
        </w:rPr>
        <w:tab/>
      </w:r>
      <w:bookmarkStart w:id="0" w:name="_GoBack"/>
      <w:bookmarkEnd w:id="0"/>
      <w:r w:rsidRPr="00D14400">
        <w:rPr>
          <w:rFonts w:ascii="Times New Roman" w:hAnsi="Times New Roman" w:cs="Times New Roman"/>
        </w:rPr>
        <w:t>________________________</w:t>
      </w:r>
    </w:p>
    <w:p w:rsidR="00D14400" w:rsidRPr="00D14400" w:rsidRDefault="00D14400" w:rsidP="00D14400">
      <w:pPr>
        <w:tabs>
          <w:tab w:val="left" w:pos="1260"/>
          <w:tab w:val="left" w:pos="6379"/>
        </w:tabs>
        <w:spacing w:after="60"/>
        <w:jc w:val="both"/>
        <w:rPr>
          <w:rFonts w:ascii="Times New Roman" w:hAnsi="Times New Roman" w:cs="Times New Roman"/>
        </w:rPr>
      </w:pPr>
      <w:r w:rsidRPr="00D14400">
        <w:rPr>
          <w:rFonts w:ascii="Times New Roman" w:hAnsi="Times New Roman" w:cs="Times New Roman"/>
        </w:rPr>
        <w:t>Karel Jurka, starosta</w:t>
      </w:r>
      <w:r w:rsidRPr="00D14400">
        <w:rPr>
          <w:rFonts w:ascii="Times New Roman" w:hAnsi="Times New Roman" w:cs="Times New Roman"/>
        </w:rPr>
        <w:tab/>
      </w:r>
      <w:r w:rsidR="009F76F5">
        <w:rPr>
          <w:rFonts w:ascii="Times New Roman" w:hAnsi="Times New Roman" w:cs="Times New Roman"/>
        </w:rPr>
        <w:t xml:space="preserve">Oldřich </w:t>
      </w:r>
      <w:proofErr w:type="spellStart"/>
      <w:r w:rsidR="009F76F5">
        <w:rPr>
          <w:rFonts w:ascii="Times New Roman" w:hAnsi="Times New Roman" w:cs="Times New Roman"/>
        </w:rPr>
        <w:t>Hróza</w:t>
      </w:r>
      <w:proofErr w:type="spellEnd"/>
    </w:p>
    <w:p w:rsidR="00D14400" w:rsidRPr="00D14400" w:rsidRDefault="00D14400" w:rsidP="00D14400">
      <w:pPr>
        <w:tabs>
          <w:tab w:val="left" w:pos="360"/>
          <w:tab w:val="left" w:pos="1800"/>
        </w:tabs>
        <w:spacing w:after="60" w:line="240" w:lineRule="auto"/>
        <w:jc w:val="both"/>
        <w:rPr>
          <w:rFonts w:ascii="Times New Roman" w:hAnsi="Times New Roman" w:cs="Times New Roman"/>
        </w:rPr>
      </w:pPr>
    </w:p>
    <w:sectPr w:rsidR="00D14400" w:rsidRPr="00D14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4524"/>
    <w:multiLevelType w:val="hybridMultilevel"/>
    <w:tmpl w:val="C8A4AF8C"/>
    <w:lvl w:ilvl="0" w:tplc="40C2D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F6F38"/>
    <w:multiLevelType w:val="hybridMultilevel"/>
    <w:tmpl w:val="84DC4B64"/>
    <w:lvl w:ilvl="0" w:tplc="D018C5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B2021"/>
    <w:multiLevelType w:val="hybridMultilevel"/>
    <w:tmpl w:val="0E902D84"/>
    <w:lvl w:ilvl="0" w:tplc="E8C435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1C01BC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4DA4106A">
      <w:start w:val="1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A2649"/>
    <w:multiLevelType w:val="hybridMultilevel"/>
    <w:tmpl w:val="DA964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80A47"/>
    <w:multiLevelType w:val="hybridMultilevel"/>
    <w:tmpl w:val="083E9E26"/>
    <w:lvl w:ilvl="0" w:tplc="0405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5" w15:restartNumberingAfterBreak="0">
    <w:nsid w:val="69146802"/>
    <w:multiLevelType w:val="hybridMultilevel"/>
    <w:tmpl w:val="AA2864A8"/>
    <w:lvl w:ilvl="0" w:tplc="D82234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DA56CC"/>
    <w:multiLevelType w:val="hybridMultilevel"/>
    <w:tmpl w:val="4EA2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11"/>
    <w:rsid w:val="0018607F"/>
    <w:rsid w:val="00196F76"/>
    <w:rsid w:val="00260BCF"/>
    <w:rsid w:val="002B5AE8"/>
    <w:rsid w:val="002C4D89"/>
    <w:rsid w:val="003C540C"/>
    <w:rsid w:val="003D7475"/>
    <w:rsid w:val="00555D5F"/>
    <w:rsid w:val="00692B74"/>
    <w:rsid w:val="007E47EE"/>
    <w:rsid w:val="009200DF"/>
    <w:rsid w:val="009349AD"/>
    <w:rsid w:val="009E6C23"/>
    <w:rsid w:val="009F76F5"/>
    <w:rsid w:val="00C04A2A"/>
    <w:rsid w:val="00C86111"/>
    <w:rsid w:val="00D14400"/>
    <w:rsid w:val="00DA1218"/>
    <w:rsid w:val="00E5781E"/>
    <w:rsid w:val="00F2029C"/>
    <w:rsid w:val="00FB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8DC2"/>
  <w15:chartTrackingRefBased/>
  <w15:docId w15:val="{A21DAEBD-CF0C-40EA-9391-56C386AA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61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5229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Lorenzová Kateřina</dc:creator>
  <cp:keywords/>
  <dc:description/>
  <cp:lastModifiedBy>Minksová Lenka</cp:lastModifiedBy>
  <cp:revision>2</cp:revision>
  <cp:lastPrinted>2025-05-14T09:19:00Z</cp:lastPrinted>
  <dcterms:created xsi:type="dcterms:W3CDTF">2025-05-21T06:50:00Z</dcterms:created>
  <dcterms:modified xsi:type="dcterms:W3CDTF">2025-05-21T06:50:00Z</dcterms:modified>
</cp:coreProperties>
</file>