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66E0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Příloha č. 1 Specifikace služby</w:t>
      </w:r>
    </w:p>
    <w:p w14:paraId="25D48D99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6648E179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Karlovarský kraj, v souladu se svým cílem podporovat kulturní a společenské aktivity, vyhlašuje veřejnou zakázku na realizaci celodenní kulturně-společenské akce určené pro širokou veřejnost. Tato akce je zaměřena na různé věkové skupiny, včetně dětí, mládeže, rodin s dětmi a seniorů, a jejím cílem je nabídnout zábavu a aktivní trávení volného času v příjemném a inspirativním prostředí.</w:t>
      </w:r>
    </w:p>
    <w:p w14:paraId="14FED652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Akce se bude konat v krásném přírodním areálu amfiteátru v Lokti, který je ideálním místem pro takovou událost. V rámci celodenního programu budou připraveny různé aktivity, které zajistí zábavu a vzdělávací zážitky pro všechny účastníky. Součástí programu budou kulturní, sportovní a edukační akce, které budou přizpůsobeny potřebám a zájmům jednotlivých skupin návštěvníků.</w:t>
      </w:r>
    </w:p>
    <w:p w14:paraId="0F70C8D5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dokument obsahuje podmínky a požadavky na realizaci uvedené kulturně-společenské akce a stanoví pravidla pro výběr dodavatele, který bude odpovědný za kompletní produkční zajištění uvedené akce, v rámci níž, je nutné zabezpečit: </w:t>
      </w:r>
    </w:p>
    <w:p w14:paraId="74D539F7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331DA77A" w14:textId="77777777" w:rsidR="00F8581A" w:rsidRDefault="00F8581A" w:rsidP="00F8581A">
      <w:pPr>
        <w:pStyle w:val="BodyText21"/>
        <w:widowControl/>
        <w:spacing w:after="120" w:line="276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účinkující na akci,</w:t>
      </w:r>
    </w:p>
    <w:p w14:paraId="13AEB8C8" w14:textId="77777777" w:rsidR="00F8581A" w:rsidRDefault="00F8581A" w:rsidP="00F8581A">
      <w:pPr>
        <w:pStyle w:val="BodyText21"/>
        <w:widowControl/>
        <w:spacing w:after="120" w:line="276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technické zázemí akce,</w:t>
      </w:r>
    </w:p>
    <w:p w14:paraId="30F392BF" w14:textId="77777777" w:rsidR="00F8581A" w:rsidRDefault="00F8581A" w:rsidP="00F8581A">
      <w:pPr>
        <w:pStyle w:val="BodyText21"/>
        <w:widowControl/>
        <w:spacing w:after="120" w:line="276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související služby,</w:t>
      </w:r>
    </w:p>
    <w:p w14:paraId="0B5164CF" w14:textId="77777777" w:rsidR="00F8581A" w:rsidRDefault="00F8581A" w:rsidP="00F8581A">
      <w:pPr>
        <w:pStyle w:val="BodyText21"/>
        <w:widowControl/>
        <w:spacing w:after="120" w:line="276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propagaci akce.</w:t>
      </w:r>
    </w:p>
    <w:p w14:paraId="4C950E3F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0D5077CF" w14:textId="77777777" w:rsidR="00F8581A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Programové zajištění</w:t>
      </w:r>
    </w:p>
    <w:p w14:paraId="6310E968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Bude se jednat o </w:t>
      </w:r>
      <w:r>
        <w:rPr>
          <w:rFonts w:ascii="Arial" w:hAnsi="Arial" w:cs="Arial"/>
          <w:b/>
          <w:sz w:val="20"/>
        </w:rPr>
        <w:t>jednodenní kulturně-společenskou akci, v rámci níž, vystoupí regionální i nadregionální interpreti (hudební skupiny, základní umělecké školy/orchestry, taneční skupiny). Realizátor rovněž zajistí dětské atrakce pro děti, prezentaci sportovních klubů.</w:t>
      </w:r>
    </w:p>
    <w:p w14:paraId="1AD7373D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- na akci požadujeme:</w:t>
      </w:r>
    </w:p>
    <w:p w14:paraId="4D6EEDAF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pronájmu amfiteátru v Lokti včetně zabezpečení elektrické energie pro celou akci (pro: stage, minimálně 3 stánky s občerstvením, 3 stánky dodané Karlovarským krajem (velikost 3 x 3 m), dětské atrakce a dílničky pro děti, zabezpečení přívodu vody pro celou akci)</w:t>
      </w:r>
    </w:p>
    <w:p w14:paraId="33A13A33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minimálně 4 regionální hudební skupiny složené z žáků základních uměleckých škol Karlovarského kraje,</w:t>
      </w:r>
    </w:p>
    <w:p w14:paraId="4B429862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minimálně 3 vystoupení tanečních skupin z Karlovarského kraje,</w:t>
      </w:r>
    </w:p>
    <w:p w14:paraId="54DCC9FB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vystoupení minimálně 2 českých hudebních skupin, jejichž význam je nadregionální, přičemž nadregionální významem je chápáno vystoupení hudební skupiny alespoň pro tisíc návštěvníků na jednom koncertu,</w:t>
      </w:r>
    </w:p>
    <w:p w14:paraId="353D8EFB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minimálně 3 atrakcí pro děti včetně zabezpečení pořadatelské služby. Jednou z atrakcí musí být historický kolotoč pro děti, druhou atrakcí bude kreativní dílnička pro děti, třetí atrakce bude dle výběru poskytovatele s ohledem na vhodnosti pořádané akce,</w:t>
      </w:r>
    </w:p>
    <w:p w14:paraId="15A30323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zajistit a vymezit dostatečný prostor (včetně přístupu k elektrické energii) k prezentaci sportovních klubů z Karlovarského kraje zaměřených na hokej, florbal, volejbal, házenou a atletiku. Prezentace daného sportu bude sportovními kluby doplněna hrou pro dětského návštěvníka, dodavatel zajistí motivační hry pro děti včetně drobného ocenění.</w:t>
      </w:r>
    </w:p>
    <w:p w14:paraId="29BC01ED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2CA29B05" w14:textId="77777777" w:rsidR="00F8581A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Místo konání akce</w:t>
      </w:r>
    </w:p>
    <w:p w14:paraId="7521D1F3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Akce se uskuteční v přírodním amfiteátru v Lokti s tím, že celodenní program bude probíhat na těchto místech areálu:</w:t>
      </w:r>
    </w:p>
    <w:p w14:paraId="2D804DE4" w14:textId="77777777" w:rsidR="00F8581A" w:rsidRDefault="00F8581A" w:rsidP="00F8581A">
      <w:pPr>
        <w:pStyle w:val="BodyText21"/>
        <w:widowControl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hlavní podium – hudební program (hudební skupiny, vystoupení tanečních skupin),</w:t>
      </w:r>
    </w:p>
    <w:p w14:paraId="2E38EBFC" w14:textId="77777777" w:rsidR="00F8581A" w:rsidRDefault="00F8581A" w:rsidP="00F8581A">
      <w:pPr>
        <w:pStyle w:val="BodyText21"/>
        <w:widowControl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prostor poloostrova – program pro dětského návštěvníka (atrakce pro děti),</w:t>
      </w:r>
    </w:p>
    <w:p w14:paraId="58C1F950" w14:textId="77777777" w:rsidR="00F8581A" w:rsidRDefault="00F8581A" w:rsidP="00F8581A">
      <w:pPr>
        <w:pStyle w:val="BodyText21"/>
        <w:widowControl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prostor pod mostem a za mostem (prezentace sportovních klubů a prezentace integrovaných záchranných složek Karlovarského kraje, kterou zabezpečí Karlovarský kraj).</w:t>
      </w:r>
    </w:p>
    <w:p w14:paraId="248658F1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510ED816" w14:textId="77777777" w:rsidR="00F8581A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Technické zázemí akce</w:t>
      </w:r>
    </w:p>
    <w:p w14:paraId="4184A938" w14:textId="77777777" w:rsidR="00F8581A" w:rsidRDefault="00F8581A" w:rsidP="00F8581A">
      <w:pPr>
        <w:pStyle w:val="BodyText21"/>
        <w:widowControl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zastřešená stage o velikosti min. 11 x 9 m,</w:t>
      </w:r>
    </w:p>
    <w:p w14:paraId="195CB265" w14:textId="77777777" w:rsidR="00F8581A" w:rsidRDefault="00F8581A" w:rsidP="00F8581A">
      <w:pPr>
        <w:pStyle w:val="BodyText21"/>
        <w:widowControl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ozvučení akce včetně zabezpečení přívodu elektrické energie, </w:t>
      </w:r>
    </w:p>
    <w:p w14:paraId="1434997F" w14:textId="77777777" w:rsidR="00F8581A" w:rsidRDefault="00F8581A" w:rsidP="00F8581A">
      <w:pPr>
        <w:pStyle w:val="BodyText21"/>
        <w:widowControl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osvětlení stage a prostoru před ní,</w:t>
      </w:r>
    </w:p>
    <w:p w14:paraId="40F15795" w14:textId="77777777" w:rsidR="00F8581A" w:rsidRDefault="00F8581A" w:rsidP="00F8581A">
      <w:pPr>
        <w:pStyle w:val="BodyText21"/>
        <w:widowControl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stanu o velikosti 8 x 12 m pro dětské atrakce (dílničky a doplněnou atrakci dle výběru dodavatele).</w:t>
      </w:r>
    </w:p>
    <w:p w14:paraId="05B9BCAF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418838FA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 konání akce je nutné dodržet následující podmínky:</w:t>
      </w:r>
    </w:p>
    <w:p w14:paraId="21FE9987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prodeje placených nápojů a občerstvení pro návštěvníků,</w:t>
      </w:r>
    </w:p>
    <w:p w14:paraId="3F548731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rámci akce dodavatel zajistí ochranku v dostatečném množství osob s ohledem na očekávanou návštěvnost,</w:t>
      </w:r>
    </w:p>
    <w:p w14:paraId="28D330A7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akce musí být pro návštěvníky zdarma, </w:t>
      </w:r>
    </w:p>
    <w:p w14:paraId="48FE45F1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bude možné vybírat dobrovolné vstupné, jehož výtěžek bude věnován na sbírku vyhlášenou Karlovarským krajem – organizačně a personálně zajistí Karlovarský kraj,</w:t>
      </w:r>
    </w:p>
    <w:p w14:paraId="5DCE0F22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zabezpečení ambulance pro návštěvníky akce,</w:t>
      </w:r>
    </w:p>
    <w:p w14:paraId="45276A5C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dostatečné kapacity toalet s ohledem na očekávanou návštěvnost akce, požadováno je min. 10 mobilních WC, 2 zvony, (2 – 3 tis. lidí)</w:t>
      </w:r>
    </w:p>
    <w:p w14:paraId="1428318D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zázemí pro účinkující, požadovány jsou min. 2 stany o velikosti 6 x 3 m, dále jsou požadovány šatny v prostorách pod mostem,</w:t>
      </w:r>
    </w:p>
    <w:p w14:paraId="6501B7CD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občerstvení pro účinkující (drobné občerstvení a výběr z nealkoholických nápojů),</w:t>
      </w:r>
    </w:p>
    <w:p w14:paraId="0DF51B8D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parkovacích míst pro účinkující,</w:t>
      </w:r>
    </w:p>
    <w:p w14:paraId="0F2EAF2A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zábrany pro venkovní prostor - požadováno 200 m zábran a plotu,</w:t>
      </w:r>
    </w:p>
    <w:p w14:paraId="0D02A7EA" w14:textId="77777777" w:rsidR="00F8581A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zajištění dostatečného množství odpadkových košů. </w:t>
      </w:r>
    </w:p>
    <w:p w14:paraId="39F084B0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5B1F351E" w14:textId="77777777" w:rsidR="00F8581A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Související služby</w:t>
      </w:r>
    </w:p>
    <w:p w14:paraId="5745B04A" w14:textId="77777777" w:rsidR="00F8581A" w:rsidRDefault="00F8581A" w:rsidP="00F8581A">
      <w:pPr>
        <w:pStyle w:val="BodyText21"/>
        <w:widowControl/>
        <w:numPr>
          <w:ilvl w:val="0"/>
          <w:numId w:val="6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poplatky OSA,</w:t>
      </w:r>
    </w:p>
    <w:p w14:paraId="2788F268" w14:textId="77777777" w:rsidR="00F8581A" w:rsidRDefault="00F8581A" w:rsidP="00F8581A">
      <w:pPr>
        <w:pStyle w:val="BodyText21"/>
        <w:widowControl/>
        <w:numPr>
          <w:ilvl w:val="0"/>
          <w:numId w:val="6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úklid během akce a po akci.</w:t>
      </w:r>
    </w:p>
    <w:p w14:paraId="4BC84C5C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5E263153" w14:textId="77777777" w:rsidR="00F8581A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Propagace akce</w:t>
      </w:r>
    </w:p>
    <w:p w14:paraId="7A3F1710" w14:textId="77777777" w:rsidR="00F8581A" w:rsidRDefault="00F8581A" w:rsidP="00F8581A">
      <w:pPr>
        <w:pStyle w:val="BodyText21"/>
        <w:widowControl/>
        <w:numPr>
          <w:ilvl w:val="0"/>
          <w:numId w:val="7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grafický návrh do 10 dní od podpisu smlouvy</w:t>
      </w:r>
    </w:p>
    <w:p w14:paraId="6164BFD0" w14:textId="77777777" w:rsidR="00F8581A" w:rsidRDefault="00F8581A" w:rsidP="00F8581A">
      <w:pPr>
        <w:pStyle w:val="BodyText21"/>
        <w:widowControl/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finální zpracování grafického konceptu akce po odsouhlasení zadavatele, </w:t>
      </w:r>
    </w:p>
    <w:p w14:paraId="711F8A44" w14:textId="77777777" w:rsidR="00F8581A" w:rsidRDefault="00F8581A" w:rsidP="00F8581A">
      <w:pPr>
        <w:pStyle w:val="BodyText21"/>
        <w:widowControl/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zpracování grafiky pro sociální sítě (min. Facebook, Instagram) – budou zde uveřejňovány bannery, stories, reels, příspěvky, </w:t>
      </w:r>
    </w:p>
    <w:p w14:paraId="62084EA2" w14:textId="77777777" w:rsidR="00F8581A" w:rsidRDefault="00F8581A" w:rsidP="00F8581A">
      <w:pPr>
        <w:pStyle w:val="BodyText21"/>
        <w:widowControl/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zpracování grafického návrhu plakátu ve formátu A2, </w:t>
      </w:r>
    </w:p>
    <w:p w14:paraId="73BD8779" w14:textId="77777777" w:rsidR="00F8581A" w:rsidRDefault="00F8581A" w:rsidP="00F8581A">
      <w:pPr>
        <w:pStyle w:val="BodyText21"/>
        <w:widowControl/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grafického návrhu příspěvku ve formátu A4 do Krajských listů,</w:t>
      </w:r>
    </w:p>
    <w:p w14:paraId="49031901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16E31282" w14:textId="77777777" w:rsidR="00F8581A" w:rsidRDefault="00F8581A" w:rsidP="00F8581A">
      <w:pPr>
        <w:pStyle w:val="BodyText21"/>
        <w:widowControl/>
        <w:numPr>
          <w:ilvl w:val="0"/>
          <w:numId w:val="9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Tisk a radiový spot</w:t>
      </w:r>
    </w:p>
    <w:p w14:paraId="2049C238" w14:textId="77777777" w:rsidR="00F8581A" w:rsidRDefault="00F8581A" w:rsidP="00F8581A">
      <w:pPr>
        <w:pStyle w:val="BodyText21"/>
        <w:widowControl/>
        <w:numPr>
          <w:ilvl w:val="0"/>
          <w:numId w:val="10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tisku a výlepu 3 ks billboardů (2 ks v Karlových Varech, 1 ks v Sokolově) nejpozději do 3 týdnů před konáním akce,</w:t>
      </w:r>
    </w:p>
    <w:p w14:paraId="48ACB2A3" w14:textId="77777777" w:rsidR="00F8581A" w:rsidRDefault="00F8581A" w:rsidP="00F8581A">
      <w:pPr>
        <w:pStyle w:val="BodyText21"/>
        <w:widowControl/>
        <w:numPr>
          <w:ilvl w:val="0"/>
          <w:numId w:val="10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tisk a výlep 120 ks plakátů ve formátu A2 po městech Karlovy Vary, Sokolov, Cheb, Ostrov, Chodov, Horní Slavkov, Toužim, Mariánské Lázně nejpozději do 3 týdnů před konáním akce, </w:t>
      </w:r>
    </w:p>
    <w:p w14:paraId="244DFE51" w14:textId="77777777" w:rsidR="00F8581A" w:rsidRDefault="00F8581A" w:rsidP="00F8581A">
      <w:pPr>
        <w:pStyle w:val="BodyText21"/>
        <w:widowControl/>
        <w:numPr>
          <w:ilvl w:val="0"/>
          <w:numId w:val="10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zajištění výroby radiového spotu a jeho vysílání ve 2 regionálních rádiích, je požadováno vysílání 5 spotů denně se zacílením na rodiny s dětmi 2 týdny před konáním akce, </w:t>
      </w:r>
    </w:p>
    <w:p w14:paraId="5F2240DE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401F5D84" w14:textId="77777777" w:rsidR="00F8581A" w:rsidRDefault="00F8581A" w:rsidP="00F8581A">
      <w:pPr>
        <w:pStyle w:val="BodyText21"/>
        <w:widowControl/>
        <w:numPr>
          <w:ilvl w:val="0"/>
          <w:numId w:val="11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propagace v místě konání akce 8. 6. 2025</w:t>
      </w:r>
    </w:p>
    <w:p w14:paraId="0E5354C4" w14:textId="77777777" w:rsidR="00F8581A" w:rsidRDefault="00F8581A" w:rsidP="00F8581A">
      <w:pPr>
        <w:pStyle w:val="BodyText21"/>
        <w:widowControl/>
        <w:numPr>
          <w:ilvl w:val="0"/>
          <w:numId w:val="1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poskytnutí aktuálních fotografií v průběhu celého konání akce pro prezentaci na sítích (fotografie budou předávány v průběhu akce předem určenému zaměstnanci Karlovarského kraje, který zajistí jejich zveřejnění na sitích – pokyny budou upřesněny na koordinační schůzce před konáním akce), </w:t>
      </w:r>
    </w:p>
    <w:p w14:paraId="2DE7A571" w14:textId="77777777" w:rsidR="00F8581A" w:rsidRDefault="00F8581A" w:rsidP="00F8581A">
      <w:pPr>
        <w:pStyle w:val="BodyText21"/>
        <w:widowControl/>
        <w:numPr>
          <w:ilvl w:val="0"/>
          <w:numId w:val="1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vytvoření a poskytnutí videospotů o akci pro prezentaci na sociální sítích ve formě příspěvku a reelsů, krátké příspěvky na místě (videospoty budou předávány předem určenému zaměstnanci Karlovarského kraje – pokyny budou upřesněny na koordinační schůzce před konáním akce),</w:t>
      </w:r>
    </w:p>
    <w:p w14:paraId="2AC2A968" w14:textId="77777777" w:rsidR="00F8581A" w:rsidRDefault="00F8581A" w:rsidP="00F8581A">
      <w:pPr>
        <w:pStyle w:val="BodyText21"/>
        <w:widowControl/>
        <w:numPr>
          <w:ilvl w:val="0"/>
          <w:numId w:val="13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zajištění profesionálního fotografa (kompletní fotografie budou zaslány zadavateli do 10 dnů po akci), </w:t>
      </w:r>
    </w:p>
    <w:p w14:paraId="08E9CDF5" w14:textId="77777777" w:rsidR="00F8581A" w:rsidRDefault="00F8581A" w:rsidP="00F8581A">
      <w:pPr>
        <w:pStyle w:val="BodyText21"/>
        <w:widowControl/>
        <w:numPr>
          <w:ilvl w:val="0"/>
          <w:numId w:val="13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je povinen zaslat v el. podobě do 12:00 hodin následujícího pracovního dne od skončení akce minimálně 5 upravených fotografií objednateli,</w:t>
      </w:r>
    </w:p>
    <w:p w14:paraId="0C8ED4F2" w14:textId="77777777" w:rsidR="00F8581A" w:rsidRDefault="00F8581A" w:rsidP="00F8581A">
      <w:pPr>
        <w:pStyle w:val="BodyText21"/>
        <w:widowControl/>
        <w:numPr>
          <w:ilvl w:val="0"/>
          <w:numId w:val="13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shrnující spot včetně poskytnutí neomezené výhradní licence (zasláno zadavateli do 10 dnů po akci).</w:t>
      </w:r>
    </w:p>
    <w:p w14:paraId="5E8C1071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3E5FB8A9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12733D73" w14:textId="77777777" w:rsidR="00D90BF2" w:rsidRDefault="00D90BF2">
      <w:bookmarkStart w:id="0" w:name="_GoBack"/>
      <w:bookmarkEnd w:id="0"/>
    </w:p>
    <w:sectPr w:rsidR="00D9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B6F"/>
    <w:multiLevelType w:val="hybridMultilevel"/>
    <w:tmpl w:val="58DA1C4C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3C28AB"/>
    <w:multiLevelType w:val="hybridMultilevel"/>
    <w:tmpl w:val="AF8AD1FA"/>
    <w:lvl w:ilvl="0" w:tplc="15641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801"/>
    <w:multiLevelType w:val="hybridMultilevel"/>
    <w:tmpl w:val="402E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5050"/>
    <w:multiLevelType w:val="hybridMultilevel"/>
    <w:tmpl w:val="97FC4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539"/>
    <w:multiLevelType w:val="hybridMultilevel"/>
    <w:tmpl w:val="848C7BEC"/>
    <w:lvl w:ilvl="0" w:tplc="1564117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757FE"/>
    <w:multiLevelType w:val="hybridMultilevel"/>
    <w:tmpl w:val="FA7E4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E2001"/>
    <w:multiLevelType w:val="hybridMultilevel"/>
    <w:tmpl w:val="DCC65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1665"/>
    <w:multiLevelType w:val="hybridMultilevel"/>
    <w:tmpl w:val="AE64CF14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C4B7B"/>
    <w:multiLevelType w:val="hybridMultilevel"/>
    <w:tmpl w:val="F36627FC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7259D6"/>
    <w:multiLevelType w:val="hybridMultilevel"/>
    <w:tmpl w:val="5F9684CA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7BC4DB0"/>
    <w:multiLevelType w:val="hybridMultilevel"/>
    <w:tmpl w:val="5C96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6F87"/>
    <w:multiLevelType w:val="hybridMultilevel"/>
    <w:tmpl w:val="DABA8ED0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935624"/>
    <w:multiLevelType w:val="hybridMultilevel"/>
    <w:tmpl w:val="C8ACF752"/>
    <w:lvl w:ilvl="0" w:tplc="15641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C5"/>
    <w:rsid w:val="000879C5"/>
    <w:rsid w:val="00A01C90"/>
    <w:rsid w:val="00D90BF2"/>
    <w:rsid w:val="00F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7654-A63B-41D9-B585-5B80196F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F8581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 Andrea</dc:creator>
  <cp:keywords/>
  <dc:description/>
  <cp:lastModifiedBy>Singer Andrea</cp:lastModifiedBy>
  <cp:revision>2</cp:revision>
  <dcterms:created xsi:type="dcterms:W3CDTF">2025-05-12T11:20:00Z</dcterms:created>
  <dcterms:modified xsi:type="dcterms:W3CDTF">2025-05-12T11:20:00Z</dcterms:modified>
</cp:coreProperties>
</file>