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75F7735E"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6E6EE9">
        <w:rPr>
          <w:b/>
          <w:bCs/>
        </w:rPr>
        <w:t>00</w:t>
      </w:r>
      <w:r w:rsidR="00295226">
        <w:rPr>
          <w:b/>
          <w:bCs/>
        </w:rPr>
        <w:t>1</w:t>
      </w:r>
      <w:r w:rsidR="00614A9D" w:rsidRPr="006E6EE9">
        <w:rPr>
          <w:b/>
          <w:bCs/>
        </w:rPr>
        <w:t>/20</w:t>
      </w:r>
      <w:r w:rsidR="003817F9" w:rsidRPr="006E6EE9">
        <w:rPr>
          <w:b/>
          <w:bCs/>
        </w:rPr>
        <w:t>2</w:t>
      </w:r>
      <w:r w:rsidR="00295226">
        <w:rPr>
          <w:b/>
          <w:bCs/>
        </w:rPr>
        <w:t>5</w:t>
      </w:r>
      <w:r w:rsidR="00614A9D" w:rsidRPr="006E6EE9">
        <w:rPr>
          <w:b/>
          <w:bCs/>
        </w:rPr>
        <w:t>/PROVOZ/ID</w:t>
      </w:r>
      <w:r w:rsidR="003817F9" w:rsidRPr="006E6EE9">
        <w:rPr>
          <w:b/>
          <w:bCs/>
        </w:rPr>
        <w:t>2</w:t>
      </w:r>
      <w:r w:rsidR="00894149">
        <w:rPr>
          <w:b/>
          <w:bCs/>
        </w:rPr>
        <w:t>5</w:t>
      </w:r>
      <w:r w:rsidR="00155037" w:rsidRPr="006E6EE9">
        <w:rPr>
          <w:b/>
          <w:bCs/>
        </w:rPr>
        <w:t>0</w:t>
      </w:r>
      <w:r w:rsidR="00923C5B" w:rsidRPr="00444212">
        <w:rPr>
          <w:b/>
          <w:bCs/>
        </w:rPr>
        <w:t>0482</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070A2916" w:rsidR="00C6761B" w:rsidRDefault="00C6761B" w:rsidP="005A30C7">
      <w:pPr>
        <w:pStyle w:val="Zkladntext2"/>
        <w:spacing w:after="0" w:line="240" w:lineRule="auto"/>
        <w:ind w:right="1"/>
        <w:jc w:val="both"/>
      </w:pPr>
      <w:r w:rsidRPr="006350EE">
        <w:t xml:space="preserve">zastoupená </w:t>
      </w:r>
      <w:r w:rsidR="007F17D5">
        <w:t xml:space="preserve">MUDr. </w:t>
      </w:r>
      <w:r w:rsidR="00D22578">
        <w:t xml:space="preserve">JUDr. Petrem </w:t>
      </w:r>
      <w:proofErr w:type="spellStart"/>
      <w:r w:rsidR="00D22578">
        <w:t>Hoňkem</w:t>
      </w:r>
      <w:proofErr w:type="spellEnd"/>
      <w:r w:rsidR="00007330">
        <w:t xml:space="preserve"> </w:t>
      </w:r>
      <w:r w:rsidR="00D22578">
        <w:t>MHA</w:t>
      </w:r>
      <w:r w:rsidR="007F17D5">
        <w:t xml:space="preserve">, </w:t>
      </w:r>
      <w:r w:rsidR="00D22578">
        <w:t>ředitelem</w:t>
      </w:r>
      <w:r w:rsidRPr="006350EE">
        <w:t xml:space="preserve">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1B5C27" w:rsidRDefault="00C6761B" w:rsidP="00C6761B">
      <w:pPr>
        <w:pStyle w:val="Normlnweb"/>
        <w:spacing w:before="0" w:beforeAutospacing="0" w:after="0" w:afterAutospacing="0"/>
        <w:jc w:val="center"/>
      </w:pPr>
      <w:r w:rsidRPr="001B5C27">
        <w:t>a</w:t>
      </w:r>
    </w:p>
    <w:p w14:paraId="73E9A57C" w14:textId="1436B4EF" w:rsidR="00F9239E" w:rsidRPr="00444212" w:rsidRDefault="0027078A" w:rsidP="00F9239E">
      <w:pPr>
        <w:pStyle w:val="Zkladntext2"/>
        <w:spacing w:after="0" w:line="240" w:lineRule="auto"/>
        <w:rPr>
          <w:b/>
        </w:rPr>
      </w:pPr>
      <w:r w:rsidRPr="00444212">
        <w:rPr>
          <w:b/>
        </w:rPr>
        <w:t xml:space="preserve">KMD PLUS </w:t>
      </w:r>
      <w:r w:rsidR="00F9239E" w:rsidRPr="00444212">
        <w:rPr>
          <w:b/>
        </w:rPr>
        <w:t>s.r.o.</w:t>
      </w:r>
    </w:p>
    <w:p w14:paraId="657E7BD5" w14:textId="11C7F99D" w:rsidR="00F9239E" w:rsidRPr="00444212" w:rsidRDefault="00F9239E" w:rsidP="00F9239E">
      <w:pPr>
        <w:pStyle w:val="Zkladntext2"/>
        <w:spacing w:after="0" w:line="240" w:lineRule="auto"/>
        <w:jc w:val="both"/>
      </w:pPr>
      <w:r w:rsidRPr="00444212">
        <w:t xml:space="preserve">se sídlem </w:t>
      </w:r>
      <w:r w:rsidR="0027078A" w:rsidRPr="00444212">
        <w:t>U Křížku 1402/6,140 00 Praha 4 - Nusle</w:t>
      </w:r>
    </w:p>
    <w:p w14:paraId="406188E6" w14:textId="32A326EF" w:rsidR="00F9239E" w:rsidRPr="00444212" w:rsidRDefault="00F9239E" w:rsidP="00F9239E">
      <w:pPr>
        <w:pStyle w:val="Zkladntext2"/>
        <w:spacing w:after="0" w:line="240" w:lineRule="auto"/>
        <w:jc w:val="both"/>
      </w:pPr>
      <w:r w:rsidRPr="00444212">
        <w:t>zastoupená jednatel</w:t>
      </w:r>
      <w:r w:rsidR="0027078A" w:rsidRPr="00444212">
        <w:t>em</w:t>
      </w:r>
      <w:r w:rsidRPr="00444212">
        <w:t xml:space="preserve"> společnosti panem </w:t>
      </w:r>
      <w:r w:rsidR="00775534" w:rsidRPr="00444212">
        <w:t xml:space="preserve">Ing. </w:t>
      </w:r>
      <w:r w:rsidR="0027078A" w:rsidRPr="00444212">
        <w:t>Janem Dvořákem</w:t>
      </w:r>
    </w:p>
    <w:p w14:paraId="78CDB652" w14:textId="69E44BF1" w:rsidR="00F9239E" w:rsidRPr="00444212" w:rsidRDefault="00F9239E" w:rsidP="00F9239E">
      <w:pPr>
        <w:pStyle w:val="Zkladntext2"/>
        <w:spacing w:after="0" w:line="240" w:lineRule="auto"/>
        <w:jc w:val="both"/>
      </w:pPr>
      <w:r w:rsidRPr="00444212">
        <w:t xml:space="preserve">IČ: </w:t>
      </w:r>
      <w:r w:rsidR="0027078A" w:rsidRPr="00444212">
        <w:t>25121553</w:t>
      </w:r>
    </w:p>
    <w:p w14:paraId="06D84EAB" w14:textId="764246CC" w:rsidR="00F9239E" w:rsidRPr="00444212" w:rsidRDefault="00F9239E" w:rsidP="00F9239E">
      <w:pPr>
        <w:pStyle w:val="Zkladntext2"/>
        <w:spacing w:after="0" w:line="240" w:lineRule="auto"/>
        <w:jc w:val="both"/>
      </w:pPr>
      <w:r w:rsidRPr="00444212">
        <w:t xml:space="preserve">DIČ: </w:t>
      </w:r>
      <w:r w:rsidR="0027078A" w:rsidRPr="00444212">
        <w:t>CZ25121553</w:t>
      </w:r>
    </w:p>
    <w:p w14:paraId="334EB8BC" w14:textId="70D1AB84" w:rsidR="00F9239E" w:rsidRPr="00444212" w:rsidRDefault="00F9239E" w:rsidP="00F9239E">
      <w:pPr>
        <w:pStyle w:val="RTFUndefined"/>
        <w:jc w:val="both"/>
        <w:rPr>
          <w:rFonts w:ascii="Times New Roman" w:hAnsi="Times New Roman"/>
          <w:sz w:val="24"/>
          <w:szCs w:val="24"/>
        </w:rPr>
      </w:pPr>
      <w:r w:rsidRPr="00444212">
        <w:rPr>
          <w:rFonts w:ascii="Times New Roman" w:hAnsi="Times New Roman"/>
          <w:sz w:val="24"/>
          <w:szCs w:val="24"/>
        </w:rPr>
        <w:t xml:space="preserve">zapsaná v OR vedeném </w:t>
      </w:r>
      <w:r w:rsidR="0027078A" w:rsidRPr="00444212">
        <w:rPr>
          <w:rFonts w:ascii="Times New Roman" w:hAnsi="Times New Roman"/>
          <w:sz w:val="24"/>
          <w:szCs w:val="24"/>
        </w:rPr>
        <w:t>Městským soudem v Praze</w:t>
      </w:r>
      <w:r w:rsidRPr="00444212">
        <w:rPr>
          <w:rFonts w:ascii="Times New Roman" w:hAnsi="Times New Roman"/>
          <w:sz w:val="24"/>
          <w:szCs w:val="24"/>
        </w:rPr>
        <w:t xml:space="preserve">, v oddíle C, vložce </w:t>
      </w:r>
      <w:r w:rsidR="0027078A" w:rsidRPr="00444212">
        <w:rPr>
          <w:rFonts w:ascii="Times New Roman" w:hAnsi="Times New Roman"/>
          <w:sz w:val="24"/>
          <w:szCs w:val="24"/>
        </w:rPr>
        <w:t>51495</w:t>
      </w:r>
    </w:p>
    <w:p w14:paraId="6E11CA21" w14:textId="478AF45C" w:rsidR="00F9239E" w:rsidRPr="00444212" w:rsidRDefault="00F9239E" w:rsidP="00F9239E">
      <w:pPr>
        <w:pStyle w:val="Zkladntext21"/>
        <w:ind w:left="0"/>
        <w:rPr>
          <w:i w:val="0"/>
        </w:rPr>
      </w:pPr>
      <w:r w:rsidRPr="00444212">
        <w:rPr>
          <w:i w:val="0"/>
        </w:rPr>
        <w:t xml:space="preserve">bankovní spojení: </w:t>
      </w:r>
      <w:r w:rsidR="00644897">
        <w:rPr>
          <w:i w:val="0"/>
        </w:rPr>
        <w:t>XXXX</w:t>
      </w:r>
    </w:p>
    <w:p w14:paraId="3B8438EB" w14:textId="38CD5520" w:rsidR="00F9239E" w:rsidRPr="00444212" w:rsidRDefault="00F9239E" w:rsidP="00F9239E">
      <w:pPr>
        <w:jc w:val="both"/>
      </w:pPr>
      <w:r w:rsidRPr="00444212">
        <w:t xml:space="preserve">č. účtu: </w:t>
      </w:r>
      <w:r w:rsidR="00644897">
        <w:t>XXXXXXX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3B22D6B1" w:rsidR="00C6761B" w:rsidRDefault="00C6761B" w:rsidP="00C6761B">
      <w:pPr>
        <w:jc w:val="both"/>
        <w:rPr>
          <w:b/>
        </w:rPr>
      </w:pPr>
    </w:p>
    <w:p w14:paraId="4293142D" w14:textId="77777777" w:rsidR="00B25445" w:rsidRPr="00850864" w:rsidRDefault="00B25445" w:rsidP="00C6761B">
      <w:pPr>
        <w:jc w:val="both"/>
        <w:rPr>
          <w:b/>
        </w:rPr>
      </w:pPr>
    </w:p>
    <w:p w14:paraId="4FB088A4" w14:textId="77777777" w:rsidR="00C6761B" w:rsidRPr="00850864" w:rsidRDefault="00C6761B" w:rsidP="00C6761B">
      <w:pPr>
        <w:jc w:val="center"/>
        <w:outlineLvl w:val="0"/>
        <w:rPr>
          <w:b/>
        </w:rPr>
      </w:pPr>
      <w:r w:rsidRPr="00850864">
        <w:rPr>
          <w:b/>
        </w:rPr>
        <w:t>Článek II.</w:t>
      </w:r>
    </w:p>
    <w:p w14:paraId="4276D797" w14:textId="77777777" w:rsidR="00F45FF3" w:rsidRDefault="00C6761B" w:rsidP="00F45FF3">
      <w:pPr>
        <w:contextualSpacing/>
        <w:jc w:val="center"/>
        <w:rPr>
          <w:b/>
        </w:rPr>
      </w:pPr>
      <w:r w:rsidRPr="00850864">
        <w:rPr>
          <w:b/>
        </w:rPr>
        <w:t>Předmět smlouvy</w:t>
      </w:r>
    </w:p>
    <w:p w14:paraId="643997CA" w14:textId="77777777" w:rsidR="00F45FF3" w:rsidRDefault="00F45FF3" w:rsidP="00E7259A">
      <w:pPr>
        <w:spacing w:after="120"/>
        <w:contextualSpacing/>
        <w:jc w:val="center"/>
        <w:rPr>
          <w:b/>
        </w:rPr>
      </w:pPr>
    </w:p>
    <w:p w14:paraId="10811BB8" w14:textId="5EE370F6" w:rsidR="00BD193D" w:rsidRPr="00300D02" w:rsidRDefault="00BD193D" w:rsidP="000C01FB">
      <w:pPr>
        <w:numPr>
          <w:ilvl w:val="0"/>
          <w:numId w:val="34"/>
        </w:numPr>
        <w:spacing w:after="120"/>
        <w:ind w:left="284"/>
        <w:jc w:val="both"/>
        <w:rPr>
          <w:b/>
        </w:rPr>
      </w:pPr>
      <w:r>
        <w:t xml:space="preserve">Tato smlouva upravuje práva a povinnosti mezi smluvními stranami, které vzešly z výsledku výběrového řízení veřejné zakázky malého </w:t>
      </w:r>
      <w:r w:rsidR="00B4523E">
        <w:t xml:space="preserve">rozsahu ID </w:t>
      </w:r>
      <w:r w:rsidR="003817F9">
        <w:t>2</w:t>
      </w:r>
      <w:r w:rsidR="00894149">
        <w:t>5</w:t>
      </w:r>
      <w:r w:rsidR="00B4523E">
        <w:t>00</w:t>
      </w:r>
      <w:r w:rsidR="00923C5B">
        <w:t>482</w:t>
      </w:r>
      <w:r>
        <w:t xml:space="preserve"> s názvem „</w:t>
      </w:r>
      <w:r w:rsidRPr="00A601C4">
        <w:rPr>
          <w:b/>
          <w:bCs/>
        </w:rPr>
        <w:t>Výměna podlahov</w:t>
      </w:r>
      <w:r w:rsidR="003817F9">
        <w:rPr>
          <w:b/>
          <w:bCs/>
        </w:rPr>
        <w:t>ých</w:t>
      </w:r>
      <w:r w:rsidRPr="00A601C4">
        <w:rPr>
          <w:b/>
          <w:bCs/>
        </w:rPr>
        <w:t xml:space="preserve"> krytin</w:t>
      </w:r>
      <w:r w:rsidR="003817F9">
        <w:rPr>
          <w:b/>
          <w:bCs/>
        </w:rPr>
        <w:t xml:space="preserve"> </w:t>
      </w:r>
      <w:r w:rsidR="006A1A66" w:rsidRPr="00A601C4">
        <w:rPr>
          <w:b/>
          <w:bCs/>
        </w:rPr>
        <w:t>KLIPR</w:t>
      </w:r>
      <w:r w:rsidR="003817F9">
        <w:rPr>
          <w:b/>
          <w:bCs/>
        </w:rPr>
        <w:t xml:space="preserve"> </w:t>
      </w:r>
      <w:r w:rsidR="00894149">
        <w:rPr>
          <w:b/>
          <w:bCs/>
        </w:rPr>
        <w:t>Louny</w:t>
      </w:r>
      <w:r w:rsidRPr="00A601C4">
        <w:t>“</w:t>
      </w:r>
      <w:r w:rsidR="00A454C2" w:rsidRPr="00A601C4">
        <w:t>,</w:t>
      </w:r>
      <w:r w:rsidR="00A454C2">
        <w:t xml:space="preserve"> CPV kód 45430000 stavební práce – Pokládka podlahových krytin</w:t>
      </w:r>
      <w:r>
        <w:t xml:space="preserve">. Zhotovitel byl vybrán na základě Rozhodnutí </w:t>
      </w:r>
      <w:r w:rsidR="00B16FFF">
        <w:t xml:space="preserve">o výběru nejvhodnější nabídky </w:t>
      </w:r>
      <w:r w:rsidR="00D22578">
        <w:t>ředitel</w:t>
      </w:r>
      <w:r w:rsidR="00894149">
        <w:t>ky EO</w:t>
      </w:r>
      <w:r w:rsidR="00B4523E">
        <w:t xml:space="preserve"> RP Ústí nad Labem ze dne</w:t>
      </w:r>
      <w:r w:rsidR="003C1E15">
        <w:t xml:space="preserve"> </w:t>
      </w:r>
      <w:r w:rsidR="0027078A" w:rsidRPr="00444212">
        <w:t>5</w:t>
      </w:r>
      <w:r w:rsidRPr="00444212">
        <w:t>.</w:t>
      </w:r>
      <w:r w:rsidR="00874067" w:rsidRPr="00444212">
        <w:t xml:space="preserve"> </w:t>
      </w:r>
      <w:r w:rsidR="00894149" w:rsidRPr="00444212">
        <w:t>5</w:t>
      </w:r>
      <w:r w:rsidRPr="00444212">
        <w:t>.</w:t>
      </w:r>
      <w:r w:rsidR="00874067" w:rsidRPr="00444212">
        <w:t xml:space="preserve"> </w:t>
      </w:r>
      <w:r w:rsidRPr="00444212">
        <w:t>20</w:t>
      </w:r>
      <w:r w:rsidR="003817F9" w:rsidRPr="00444212">
        <w:t>2</w:t>
      </w:r>
      <w:r w:rsidR="00894149" w:rsidRPr="00444212">
        <w:t>5</w:t>
      </w:r>
      <w:r w:rsidRPr="00300D02">
        <w:t>.</w:t>
      </w:r>
    </w:p>
    <w:p w14:paraId="44111492" w14:textId="77777777"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CF22AD">
        <w:t xml:space="preserve">výměnu podlahové krytiny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648806D1" w:rsidR="00F45FF3" w:rsidRDefault="00F45FF3" w:rsidP="00F45FF3">
      <w:pPr>
        <w:spacing w:after="120"/>
        <w:ind w:firstLine="720"/>
        <w:jc w:val="both"/>
      </w:pPr>
    </w:p>
    <w:p w14:paraId="517A689A" w14:textId="77777777" w:rsidR="00B25445" w:rsidRDefault="00B25445"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924CDA" w14:textId="47D0D135" w:rsidR="0029780C" w:rsidRDefault="0029780C" w:rsidP="0029780C">
      <w:pPr>
        <w:pStyle w:val="Odstavecseseznamem"/>
        <w:numPr>
          <w:ilvl w:val="0"/>
          <w:numId w:val="38"/>
        </w:numPr>
        <w:spacing w:after="120"/>
        <w:jc w:val="both"/>
      </w:pPr>
      <w:r>
        <w:t xml:space="preserve">Zhotovitel se zavazuje použít </w:t>
      </w:r>
      <w:r w:rsidRPr="00444212">
        <w:t xml:space="preserve">zátěžový koberec </w:t>
      </w:r>
      <w:proofErr w:type="spellStart"/>
      <w:r w:rsidR="0027078A" w:rsidRPr="00444212">
        <w:t>First</w:t>
      </w:r>
      <w:proofErr w:type="spellEnd"/>
      <w:r w:rsidR="0027078A" w:rsidRPr="00444212">
        <w:t xml:space="preserve"> Forward</w:t>
      </w:r>
      <w:r w:rsidRPr="00BD73BC">
        <w:t>.</w:t>
      </w:r>
      <w:r>
        <w:t xml:space="preserve"> Barva </w:t>
      </w:r>
      <w:r w:rsidRPr="00A70970">
        <w:t>zátěžového koberce bude</w:t>
      </w:r>
      <w:r>
        <w:t xml:space="preserve"> vybrána ze vzorníku. </w:t>
      </w:r>
      <w:r w:rsidRPr="00214B7B">
        <w:t xml:space="preserve">Součástí předmětu plnění je i </w:t>
      </w:r>
      <w:r>
        <w:t xml:space="preserve">funkční zkouška </w:t>
      </w:r>
      <w:r w:rsidRPr="00214B7B">
        <w:t xml:space="preserve">provedená </w:t>
      </w:r>
      <w:r>
        <w:lastRenderedPageBreak/>
        <w:t xml:space="preserve">po dokončení díla </w:t>
      </w:r>
      <w:r w:rsidRPr="00214B7B">
        <w:t>za účasti zástupců obou smluvních stran a</w:t>
      </w:r>
      <w:r w:rsidRPr="00EE6408">
        <w:rPr>
          <w:color w:val="FF0000"/>
        </w:rPr>
        <w:t xml:space="preserve"> </w:t>
      </w:r>
      <w:r w:rsidRPr="00214B7B">
        <w:t>písemné</w:t>
      </w:r>
      <w:r>
        <w:t xml:space="preserve"> potvrzení objednatele o </w:t>
      </w:r>
      <w:r w:rsidRPr="00214B7B">
        <w:t>převzetí díla.</w:t>
      </w:r>
    </w:p>
    <w:p w14:paraId="550F54FE" w14:textId="77777777" w:rsidR="002F15C3" w:rsidRDefault="002F15C3" w:rsidP="002F15C3">
      <w:pPr>
        <w:pStyle w:val="Odstavecseseznamem"/>
        <w:spacing w:after="120"/>
        <w:ind w:left="360"/>
        <w:jc w:val="both"/>
      </w:pPr>
    </w:p>
    <w:p w14:paraId="4F9B3BB5" w14:textId="77777777" w:rsidR="00583195" w:rsidRDefault="00583195" w:rsidP="0029780C">
      <w:pPr>
        <w:pStyle w:val="Odstavecseseznamem"/>
        <w:numPr>
          <w:ilvl w:val="0"/>
          <w:numId w:val="38"/>
        </w:numPr>
        <w:spacing w:after="120"/>
        <w:jc w:val="both"/>
      </w:pPr>
      <w:r>
        <w:t>Další specifikace zajišťující zhotovitel:</w:t>
      </w:r>
    </w:p>
    <w:p w14:paraId="114E79E8" w14:textId="77777777" w:rsidR="00F9239E" w:rsidRDefault="00F9239E" w:rsidP="00F15290">
      <w:pPr>
        <w:numPr>
          <w:ilvl w:val="0"/>
          <w:numId w:val="42"/>
        </w:numPr>
        <w:spacing w:after="120" w:line="280" w:lineRule="atLeast"/>
        <w:ind w:left="709"/>
        <w:jc w:val="both"/>
      </w:pPr>
      <w:r>
        <w:t>demontáž podlahové krytiny a soklů, oprava podkladu (podlahové stěrky), včetně penetrace, dodávka a pokládka podlahové krytiny, instalace kobercových soklů vč. vlepeného koberce, ekologická likvidace odpadu, doprava,</w:t>
      </w:r>
    </w:p>
    <w:p w14:paraId="528E70F6" w14:textId="77777777" w:rsidR="00F9239E" w:rsidRDefault="00F9239E" w:rsidP="00F15290">
      <w:pPr>
        <w:numPr>
          <w:ilvl w:val="0"/>
          <w:numId w:val="42"/>
        </w:numPr>
        <w:spacing w:after="120" w:line="280" w:lineRule="atLeast"/>
        <w:ind w:left="709"/>
        <w:jc w:val="both"/>
      </w:pPr>
      <w:r>
        <w:t>materiál včetně práce – stěrka: provedení přípravy podkladu (očištění, broušení, vysprávka, penetrace a instalace stěrky v místech jejího poškození). Technické parametry: vysoká pevnost, samonivelační, vhodná pro kolečkové židle. Stěrka splňuje: EMICODE EC1 – produkt s velmi nízkými emisemi,</w:t>
      </w:r>
    </w:p>
    <w:p w14:paraId="3D906569" w14:textId="77777777" w:rsidR="00F9239E" w:rsidRDefault="00F9239E" w:rsidP="00F15290">
      <w:pPr>
        <w:numPr>
          <w:ilvl w:val="0"/>
          <w:numId w:val="42"/>
        </w:numPr>
        <w:spacing w:after="120" w:line="280" w:lineRule="atLeast"/>
        <w:ind w:left="709"/>
        <w:jc w:val="both"/>
      </w:pPr>
      <w:r>
        <w:t>práce – demontáž podlahové krytiny: jedná se o demontáž stávající podlahové krytiny,</w:t>
      </w:r>
    </w:p>
    <w:p w14:paraId="678F3107" w14:textId="77777777" w:rsidR="00F9239E" w:rsidRDefault="00F9239E" w:rsidP="00F15290">
      <w:pPr>
        <w:numPr>
          <w:ilvl w:val="0"/>
          <w:numId w:val="42"/>
        </w:numPr>
        <w:spacing w:after="120" w:line="280" w:lineRule="atLeast"/>
        <w:ind w:left="709"/>
        <w:jc w:val="both"/>
      </w:pPr>
      <w:r>
        <w:t>práce – demontáž soklu a opravy maleb: jedná se o demontáž soklu, včetně vlepeného koberce. Součástí této činnosti je i provedení oprav poškozených maleb (budova vymalována nátěrem Primalex Plus), ke kterým došlo v souvislosti s demontáží soklů,</w:t>
      </w:r>
    </w:p>
    <w:p w14:paraId="7B58C91C" w14:textId="102FE062" w:rsidR="00F9239E" w:rsidRDefault="00F9239E" w:rsidP="00F15290">
      <w:pPr>
        <w:numPr>
          <w:ilvl w:val="0"/>
          <w:numId w:val="42"/>
        </w:numPr>
        <w:spacing w:after="120" w:line="280" w:lineRule="atLeast"/>
        <w:ind w:left="709"/>
        <w:jc w:val="both"/>
      </w:pPr>
      <w:r>
        <w:t>práce – pokládka koberce, včetně instalace a fixace: jedná se o pokládku koberce – pokládku na fixaci. Fixace koberce nesmí obsahovat rozpouštědla, koberec lze při pozdější renovaci opět oddělit od pokladu,</w:t>
      </w:r>
    </w:p>
    <w:p w14:paraId="17BFDB0F" w14:textId="43D1B4B5" w:rsidR="00D75D98" w:rsidRDefault="00D75D98" w:rsidP="00D75D98">
      <w:pPr>
        <w:numPr>
          <w:ilvl w:val="0"/>
          <w:numId w:val="42"/>
        </w:numPr>
        <w:spacing w:after="120" w:line="280" w:lineRule="atLeast"/>
        <w:ind w:left="709"/>
        <w:jc w:val="both"/>
      </w:pPr>
      <w:r>
        <w:t>materiál včetně práce – kobercový sokl, vč. vlepeného koberce: jedná se o montáž kobercového soklu, včetně vlepeného koberce. Technické parametry: plast, výška 50 mm., barva bílá,</w:t>
      </w:r>
    </w:p>
    <w:p w14:paraId="182822C6" w14:textId="77777777" w:rsidR="00F9239E" w:rsidRDefault="00F9239E" w:rsidP="00F15290">
      <w:pPr>
        <w:numPr>
          <w:ilvl w:val="0"/>
          <w:numId w:val="42"/>
        </w:numPr>
        <w:spacing w:after="120" w:line="280" w:lineRule="atLeast"/>
        <w:ind w:left="709"/>
        <w:jc w:val="both"/>
      </w:pPr>
      <w:r>
        <w:t>odvoz odpadu včetně jeho ekologické likvidace: jedná se o provedení ekologické likvidace demontovaného materiálu, včetně odpadu vzniklého při pokládce nové podlahové krytiny,</w:t>
      </w:r>
    </w:p>
    <w:p w14:paraId="56CAB31C" w14:textId="77777777" w:rsidR="00F9239E" w:rsidRDefault="00F9239E" w:rsidP="00F15290">
      <w:pPr>
        <w:numPr>
          <w:ilvl w:val="0"/>
          <w:numId w:val="42"/>
        </w:numPr>
        <w:spacing w:after="120" w:line="280" w:lineRule="atLeast"/>
        <w:ind w:left="709"/>
        <w:jc w:val="both"/>
      </w:pPr>
      <w:r>
        <w:t>doprava materiálu: veškeré náklady na dopravu,</w:t>
      </w:r>
    </w:p>
    <w:p w14:paraId="39462751" w14:textId="012E81B0" w:rsidR="00F9239E" w:rsidRDefault="00F9239E" w:rsidP="00F15290">
      <w:pPr>
        <w:numPr>
          <w:ilvl w:val="0"/>
          <w:numId w:val="42"/>
        </w:numPr>
        <w:spacing w:after="120" w:line="280" w:lineRule="atLeast"/>
        <w:ind w:left="709"/>
        <w:jc w:val="both"/>
      </w:pPr>
      <w:r>
        <w:t xml:space="preserve">případné další přidružené a nezbytné práce výše </w:t>
      </w:r>
      <w:r w:rsidR="00D22578">
        <w:t>ne</w:t>
      </w:r>
      <w:r>
        <w:t>uvedené, které zaručí řádné provedení díla, včetně záruky minimálně v trvání 36 měsíců</w:t>
      </w:r>
      <w:r w:rsidR="00894149">
        <w:t>,</w:t>
      </w:r>
    </w:p>
    <w:p w14:paraId="23DED088" w14:textId="691643EE" w:rsidR="00025B83" w:rsidRPr="00BF615C" w:rsidRDefault="00894149" w:rsidP="00BF615C">
      <w:pPr>
        <w:pStyle w:val="Odstavecseseznamem"/>
        <w:numPr>
          <w:ilvl w:val="0"/>
          <w:numId w:val="42"/>
        </w:numPr>
        <w:spacing w:after="120" w:line="280" w:lineRule="atLeast"/>
        <w:ind w:left="709"/>
        <w:jc w:val="both"/>
      </w:pPr>
      <w:r>
        <w:t>s</w:t>
      </w:r>
      <w:r w:rsidR="00025B83" w:rsidRPr="00BF615C">
        <w:t>oučástí zakázky je i nutný přesun, případně demontáž a zpětná montáž interiéru.</w:t>
      </w:r>
    </w:p>
    <w:p w14:paraId="54DCEEBB" w14:textId="600BAC44" w:rsidR="002F15C3" w:rsidRDefault="002F15C3" w:rsidP="0029780C">
      <w:pPr>
        <w:spacing w:after="120"/>
        <w:jc w:val="both"/>
        <w:rPr>
          <w:b/>
        </w:rPr>
      </w:pPr>
    </w:p>
    <w:p w14:paraId="3ADCA21E" w14:textId="77777777" w:rsidR="00B25445" w:rsidRDefault="00B25445"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6E61723B"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894149">
        <w:t>říjen-listopad</w:t>
      </w:r>
      <w:r w:rsidR="008B6A9E" w:rsidRPr="00EF7D3D">
        <w:t xml:space="preserve"> – max</w:t>
      </w:r>
      <w:r w:rsidR="00D22578">
        <w:t>.</w:t>
      </w:r>
      <w:r w:rsidR="008B6A9E" w:rsidRPr="00EF7D3D">
        <w:t xml:space="preserve"> do</w:t>
      </w:r>
      <w:r w:rsidR="00871885" w:rsidRPr="00EF7D3D">
        <w:t> </w:t>
      </w:r>
      <w:r w:rsidR="00894149">
        <w:t>3</w:t>
      </w:r>
      <w:r w:rsidR="00D22578">
        <w:t>0</w:t>
      </w:r>
      <w:r w:rsidR="008B6A9E" w:rsidRPr="00EF7D3D">
        <w:t>.</w:t>
      </w:r>
      <w:r w:rsidR="00871885" w:rsidRPr="00EF7D3D">
        <w:t> </w:t>
      </w:r>
      <w:r w:rsidR="00D22578">
        <w:t>1</w:t>
      </w:r>
      <w:r w:rsidR="00894149">
        <w:t>1</w:t>
      </w:r>
      <w:r w:rsidR="00D22578">
        <w:t>. 2</w:t>
      </w:r>
      <w:r w:rsidR="008B6A9E" w:rsidRPr="00EF7D3D">
        <w:t>0</w:t>
      </w:r>
      <w:r w:rsidR="003817F9" w:rsidRPr="00EF7D3D">
        <w:t>2</w:t>
      </w:r>
      <w:r w:rsidR="00894149">
        <w:t>5</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 xml:space="preserve">do </w:t>
      </w:r>
      <w:r w:rsidR="00C443C5">
        <w:t>30</w:t>
      </w:r>
      <w:r w:rsidR="0072206B" w:rsidRPr="00CD08C1">
        <w:t xml:space="preserve"> </w:t>
      </w:r>
      <w:r w:rsidR="0072206B">
        <w:t xml:space="preserve">pracovních 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14:paraId="42A3C8DC" w14:textId="05C18DBA"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894149">
        <w:t xml:space="preserve">Na </w:t>
      </w:r>
      <w:proofErr w:type="spellStart"/>
      <w:r w:rsidR="00894149">
        <w:t>Valích</w:t>
      </w:r>
      <w:proofErr w:type="spellEnd"/>
      <w:r w:rsidR="00894149">
        <w:t xml:space="preserve"> 502</w:t>
      </w:r>
      <w:r w:rsidR="002948A3">
        <w:t xml:space="preserve">, </w:t>
      </w:r>
      <w:r w:rsidR="00894149">
        <w:t>440 01 Louny</w:t>
      </w:r>
      <w:r w:rsidR="009B6582">
        <w:t xml:space="preserve"> uvedené v Příloze č. 1, která je nedílnou součástí této smlouvy</w:t>
      </w:r>
      <w:r>
        <w:t>.</w:t>
      </w:r>
    </w:p>
    <w:p w14:paraId="5BE7BF9B" w14:textId="626FEE96" w:rsidR="00C24D60" w:rsidRDefault="00C24D60" w:rsidP="00C6761B">
      <w:pPr>
        <w:jc w:val="center"/>
        <w:outlineLvl w:val="0"/>
        <w:rPr>
          <w:b/>
        </w:rPr>
      </w:pPr>
    </w:p>
    <w:p w14:paraId="7B20CFA6" w14:textId="34CB075F" w:rsidR="00BD73BC" w:rsidRDefault="00BD73BC" w:rsidP="00C6761B">
      <w:pPr>
        <w:jc w:val="center"/>
        <w:outlineLvl w:val="0"/>
        <w:rPr>
          <w:b/>
        </w:rPr>
      </w:pPr>
    </w:p>
    <w:p w14:paraId="6BE688EC" w14:textId="061FB588" w:rsidR="00BD73BC" w:rsidRDefault="00BD73BC" w:rsidP="00C6761B">
      <w:pPr>
        <w:jc w:val="center"/>
        <w:outlineLvl w:val="0"/>
        <w:rPr>
          <w:b/>
        </w:rPr>
      </w:pPr>
    </w:p>
    <w:p w14:paraId="44BCDEF4" w14:textId="3D442494" w:rsidR="00BD73BC" w:rsidRDefault="00BD73BC" w:rsidP="00444212">
      <w:pPr>
        <w:outlineLvl w:val="0"/>
        <w:rPr>
          <w:b/>
        </w:rPr>
      </w:pPr>
    </w:p>
    <w:p w14:paraId="7A3C06C5" w14:textId="77777777" w:rsidR="00B25445" w:rsidRDefault="00B25445"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77777777"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640" w:type="dxa"/>
        <w:tblInd w:w="65" w:type="dxa"/>
        <w:tblCellMar>
          <w:left w:w="70" w:type="dxa"/>
          <w:right w:w="70" w:type="dxa"/>
        </w:tblCellMar>
        <w:tblLook w:val="04A0" w:firstRow="1" w:lastRow="0" w:firstColumn="1" w:lastColumn="0" w:noHBand="0" w:noVBand="1"/>
      </w:tblPr>
      <w:tblGrid>
        <w:gridCol w:w="3462"/>
        <w:gridCol w:w="480"/>
        <w:gridCol w:w="1365"/>
        <w:gridCol w:w="1313"/>
        <w:gridCol w:w="2020"/>
      </w:tblGrid>
      <w:tr w:rsidR="00583195" w14:paraId="5BFCAAD1" w14:textId="77777777" w:rsidTr="00923C5B">
        <w:trPr>
          <w:trHeight w:val="315"/>
        </w:trPr>
        <w:tc>
          <w:tcPr>
            <w:tcW w:w="3462"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6956D87" w14:textId="77777777" w:rsidR="00583195" w:rsidRDefault="00583195">
            <w:pPr>
              <w:rPr>
                <w:rFonts w:ascii="Calibri" w:hAnsi="Calibri"/>
                <w:color w:val="000000"/>
                <w:sz w:val="22"/>
                <w:szCs w:val="22"/>
              </w:rPr>
            </w:pPr>
            <w:r>
              <w:rPr>
                <w:rFonts w:ascii="Calibri" w:hAnsi="Calibri"/>
                <w:color w:val="000000"/>
                <w:sz w:val="22"/>
                <w:szCs w:val="22"/>
              </w:rPr>
              <w:t>Práce a materiál</w:t>
            </w:r>
          </w:p>
        </w:tc>
        <w:tc>
          <w:tcPr>
            <w:tcW w:w="480" w:type="dxa"/>
            <w:tcBorders>
              <w:top w:val="single" w:sz="12" w:space="0" w:color="auto"/>
              <w:left w:val="nil"/>
              <w:bottom w:val="single" w:sz="8" w:space="0" w:color="auto"/>
              <w:right w:val="single" w:sz="4" w:space="0" w:color="auto"/>
            </w:tcBorders>
            <w:shd w:val="clear" w:color="auto" w:fill="auto"/>
            <w:noWrap/>
            <w:vAlign w:val="bottom"/>
            <w:hideMark/>
          </w:tcPr>
          <w:p w14:paraId="7D979095" w14:textId="77777777" w:rsidR="00583195" w:rsidRDefault="00583195">
            <w:pPr>
              <w:jc w:val="center"/>
              <w:rPr>
                <w:rFonts w:ascii="Calibri" w:hAnsi="Calibri"/>
                <w:color w:val="000000"/>
                <w:sz w:val="22"/>
                <w:szCs w:val="22"/>
              </w:rPr>
            </w:pPr>
            <w:proofErr w:type="spellStart"/>
            <w:r>
              <w:rPr>
                <w:rFonts w:ascii="Calibri" w:hAnsi="Calibri"/>
                <w:color w:val="000000"/>
                <w:sz w:val="22"/>
                <w:szCs w:val="22"/>
              </w:rPr>
              <w:t>m.j</w:t>
            </w:r>
            <w:proofErr w:type="spellEnd"/>
            <w:r>
              <w:rPr>
                <w:rFonts w:ascii="Calibri" w:hAnsi="Calibri"/>
                <w:color w:val="000000"/>
                <w:sz w:val="22"/>
                <w:szCs w:val="22"/>
              </w:rPr>
              <w:t>.</w:t>
            </w:r>
          </w:p>
        </w:tc>
        <w:tc>
          <w:tcPr>
            <w:tcW w:w="1365" w:type="dxa"/>
            <w:tcBorders>
              <w:top w:val="single" w:sz="12" w:space="0" w:color="auto"/>
              <w:left w:val="nil"/>
              <w:bottom w:val="single" w:sz="8" w:space="0" w:color="auto"/>
              <w:right w:val="single" w:sz="4" w:space="0" w:color="auto"/>
            </w:tcBorders>
            <w:shd w:val="clear" w:color="auto" w:fill="auto"/>
            <w:noWrap/>
            <w:vAlign w:val="bottom"/>
            <w:hideMark/>
          </w:tcPr>
          <w:p w14:paraId="3A929B57" w14:textId="77777777" w:rsidR="00583195" w:rsidRDefault="00583195">
            <w:pPr>
              <w:jc w:val="center"/>
              <w:rPr>
                <w:rFonts w:ascii="Calibri" w:hAnsi="Calibri"/>
                <w:color w:val="000000"/>
                <w:sz w:val="22"/>
                <w:szCs w:val="22"/>
              </w:rPr>
            </w:pPr>
            <w:r>
              <w:rPr>
                <w:rFonts w:ascii="Calibri" w:hAnsi="Calibri"/>
                <w:color w:val="000000"/>
                <w:sz w:val="22"/>
                <w:szCs w:val="22"/>
              </w:rPr>
              <w:t xml:space="preserve">množství </w:t>
            </w:r>
          </w:p>
        </w:tc>
        <w:tc>
          <w:tcPr>
            <w:tcW w:w="1313" w:type="dxa"/>
            <w:tcBorders>
              <w:top w:val="single" w:sz="12" w:space="0" w:color="auto"/>
              <w:left w:val="nil"/>
              <w:bottom w:val="single" w:sz="8" w:space="0" w:color="auto"/>
              <w:right w:val="single" w:sz="4" w:space="0" w:color="auto"/>
            </w:tcBorders>
            <w:shd w:val="clear" w:color="auto" w:fill="auto"/>
            <w:noWrap/>
            <w:vAlign w:val="bottom"/>
            <w:hideMark/>
          </w:tcPr>
          <w:p w14:paraId="255E3226" w14:textId="77777777" w:rsidR="00583195" w:rsidRDefault="00583195">
            <w:pPr>
              <w:jc w:val="center"/>
              <w:rPr>
                <w:rFonts w:ascii="Calibri" w:hAnsi="Calibri"/>
                <w:color w:val="000000"/>
                <w:sz w:val="22"/>
                <w:szCs w:val="22"/>
              </w:rPr>
            </w:pPr>
            <w:r>
              <w:rPr>
                <w:rFonts w:ascii="Calibri" w:hAnsi="Calibri"/>
                <w:color w:val="000000"/>
                <w:sz w:val="22"/>
                <w:szCs w:val="22"/>
              </w:rPr>
              <w:t xml:space="preserve">j. cena </w:t>
            </w:r>
          </w:p>
        </w:tc>
        <w:tc>
          <w:tcPr>
            <w:tcW w:w="2020" w:type="dxa"/>
            <w:tcBorders>
              <w:top w:val="single" w:sz="12" w:space="0" w:color="auto"/>
              <w:left w:val="nil"/>
              <w:bottom w:val="single" w:sz="8" w:space="0" w:color="auto"/>
              <w:right w:val="single" w:sz="12" w:space="0" w:color="auto"/>
            </w:tcBorders>
            <w:shd w:val="clear" w:color="auto" w:fill="auto"/>
            <w:noWrap/>
            <w:vAlign w:val="bottom"/>
            <w:hideMark/>
          </w:tcPr>
          <w:p w14:paraId="29B6919B" w14:textId="77777777" w:rsidR="00583195" w:rsidRDefault="00583195">
            <w:pPr>
              <w:jc w:val="center"/>
              <w:rPr>
                <w:rFonts w:ascii="Calibri" w:hAnsi="Calibri"/>
                <w:color w:val="000000"/>
                <w:sz w:val="22"/>
                <w:szCs w:val="22"/>
              </w:rPr>
            </w:pPr>
            <w:r>
              <w:rPr>
                <w:rFonts w:ascii="Calibri" w:hAnsi="Calibri"/>
                <w:color w:val="000000"/>
                <w:sz w:val="22"/>
                <w:szCs w:val="22"/>
              </w:rPr>
              <w:t>celkem v Kč</w:t>
            </w:r>
          </w:p>
        </w:tc>
      </w:tr>
      <w:tr w:rsidR="00583195" w14:paraId="5F0716ED" w14:textId="77777777" w:rsidTr="00923C5B">
        <w:trPr>
          <w:trHeight w:val="296"/>
        </w:trPr>
        <w:tc>
          <w:tcPr>
            <w:tcW w:w="3462" w:type="dxa"/>
            <w:tcBorders>
              <w:top w:val="nil"/>
              <w:left w:val="single" w:sz="12" w:space="0" w:color="auto"/>
              <w:bottom w:val="single" w:sz="4" w:space="0" w:color="auto"/>
              <w:right w:val="single" w:sz="4" w:space="0" w:color="auto"/>
            </w:tcBorders>
            <w:shd w:val="clear" w:color="auto" w:fill="auto"/>
            <w:vAlign w:val="bottom"/>
            <w:hideMark/>
          </w:tcPr>
          <w:p w14:paraId="07320705" w14:textId="77777777" w:rsidR="00583195" w:rsidRPr="00BE2A1A" w:rsidRDefault="00583195">
            <w:pPr>
              <w:rPr>
                <w:rFonts w:ascii="Calibri" w:hAnsi="Calibri"/>
                <w:color w:val="FF0000"/>
                <w:sz w:val="22"/>
                <w:szCs w:val="22"/>
              </w:rPr>
            </w:pPr>
            <w:r w:rsidRPr="00583195">
              <w:rPr>
                <w:rFonts w:ascii="Calibri" w:hAnsi="Calibri"/>
                <w:sz w:val="22"/>
                <w:szCs w:val="22"/>
              </w:rPr>
              <w:t>Výměna podl</w:t>
            </w:r>
            <w:r>
              <w:rPr>
                <w:rFonts w:ascii="Calibri" w:hAnsi="Calibri"/>
                <w:sz w:val="22"/>
                <w:szCs w:val="22"/>
              </w:rPr>
              <w:t>ahové</w:t>
            </w:r>
            <w:r w:rsidRPr="00583195">
              <w:rPr>
                <w:rFonts w:ascii="Calibri" w:hAnsi="Calibri"/>
                <w:sz w:val="22"/>
                <w:szCs w:val="22"/>
              </w:rPr>
              <w:t xml:space="preserve"> krytiny dle Č</w:t>
            </w:r>
            <w:r>
              <w:rPr>
                <w:rFonts w:ascii="Calibri" w:hAnsi="Calibri"/>
                <w:sz w:val="22"/>
                <w:szCs w:val="22"/>
              </w:rPr>
              <w:t>l</w:t>
            </w:r>
            <w:r w:rsidRPr="00583195">
              <w:rPr>
                <w:rFonts w:ascii="Calibri" w:hAnsi="Calibri"/>
                <w:sz w:val="22"/>
                <w:szCs w:val="22"/>
              </w:rPr>
              <w:t xml:space="preserve">. III </w:t>
            </w:r>
          </w:p>
        </w:tc>
        <w:tc>
          <w:tcPr>
            <w:tcW w:w="480" w:type="dxa"/>
            <w:tcBorders>
              <w:top w:val="nil"/>
              <w:left w:val="nil"/>
              <w:bottom w:val="single" w:sz="4" w:space="0" w:color="auto"/>
              <w:right w:val="single" w:sz="4" w:space="0" w:color="auto"/>
            </w:tcBorders>
            <w:shd w:val="clear" w:color="auto" w:fill="auto"/>
            <w:noWrap/>
            <w:vAlign w:val="bottom"/>
            <w:hideMark/>
          </w:tcPr>
          <w:p w14:paraId="2543FE4B" w14:textId="77777777" w:rsidR="00583195" w:rsidRPr="00583195" w:rsidRDefault="00583195" w:rsidP="00CD032F">
            <w:pPr>
              <w:jc w:val="center"/>
              <w:rPr>
                <w:rFonts w:ascii="Calibri" w:hAnsi="Calibri"/>
                <w:sz w:val="22"/>
                <w:szCs w:val="22"/>
                <w:vertAlign w:val="superscript"/>
              </w:rPr>
            </w:pPr>
            <w:r w:rsidRPr="00583195">
              <w:rPr>
                <w:rFonts w:ascii="Calibri" w:hAnsi="Calibri"/>
                <w:sz w:val="22"/>
                <w:szCs w:val="22"/>
              </w:rPr>
              <w:t>m</w:t>
            </w:r>
            <w:r w:rsidRPr="00583195">
              <w:rPr>
                <w:rFonts w:ascii="Calibri" w:hAnsi="Calibri"/>
                <w:sz w:val="22"/>
                <w:szCs w:val="22"/>
                <w:vertAlign w:val="superscript"/>
              </w:rPr>
              <w:t>2</w:t>
            </w:r>
          </w:p>
        </w:tc>
        <w:tc>
          <w:tcPr>
            <w:tcW w:w="1365" w:type="dxa"/>
            <w:tcBorders>
              <w:top w:val="nil"/>
              <w:left w:val="nil"/>
              <w:bottom w:val="single" w:sz="4" w:space="0" w:color="auto"/>
              <w:right w:val="single" w:sz="4" w:space="0" w:color="auto"/>
            </w:tcBorders>
            <w:shd w:val="clear" w:color="auto" w:fill="auto"/>
            <w:noWrap/>
            <w:vAlign w:val="bottom"/>
            <w:hideMark/>
          </w:tcPr>
          <w:p w14:paraId="3C7F54EB" w14:textId="30F6B0AD" w:rsidR="00583195" w:rsidRPr="00583195" w:rsidRDefault="007C50DB" w:rsidP="00BF615C">
            <w:pPr>
              <w:jc w:val="center"/>
              <w:rPr>
                <w:rFonts w:ascii="Calibri" w:hAnsi="Calibri"/>
                <w:sz w:val="22"/>
                <w:szCs w:val="22"/>
              </w:rPr>
            </w:pPr>
            <w:r>
              <w:rPr>
                <w:rFonts w:ascii="Calibri" w:hAnsi="Calibri"/>
                <w:sz w:val="22"/>
                <w:szCs w:val="22"/>
              </w:rPr>
              <w:t>1</w:t>
            </w:r>
            <w:r w:rsidR="009C43B4">
              <w:rPr>
                <w:rFonts w:ascii="Calibri" w:hAnsi="Calibri"/>
                <w:sz w:val="22"/>
                <w:szCs w:val="22"/>
              </w:rPr>
              <w:t>2</w:t>
            </w:r>
            <w:r>
              <w:rPr>
                <w:rFonts w:ascii="Calibri" w:hAnsi="Calibri"/>
                <w:sz w:val="22"/>
                <w:szCs w:val="22"/>
              </w:rPr>
              <w:t>1,20</w:t>
            </w:r>
          </w:p>
        </w:tc>
        <w:tc>
          <w:tcPr>
            <w:tcW w:w="1313" w:type="dxa"/>
            <w:tcBorders>
              <w:top w:val="nil"/>
              <w:left w:val="nil"/>
              <w:bottom w:val="single" w:sz="4" w:space="0" w:color="auto"/>
              <w:right w:val="single" w:sz="4" w:space="0" w:color="auto"/>
            </w:tcBorders>
            <w:shd w:val="clear" w:color="auto" w:fill="auto"/>
            <w:noWrap/>
            <w:vAlign w:val="bottom"/>
            <w:hideMark/>
          </w:tcPr>
          <w:p w14:paraId="7BE994C2" w14:textId="1A21DC8B" w:rsidR="00583195" w:rsidRPr="00444212" w:rsidRDefault="009C43B4" w:rsidP="00BF615C">
            <w:pPr>
              <w:jc w:val="center"/>
              <w:rPr>
                <w:rFonts w:ascii="Calibri" w:hAnsi="Calibri"/>
                <w:sz w:val="22"/>
                <w:szCs w:val="22"/>
              </w:rPr>
            </w:pPr>
            <w:r w:rsidRPr="00444212">
              <w:rPr>
                <w:rFonts w:ascii="Calibri" w:hAnsi="Calibri"/>
                <w:sz w:val="22"/>
                <w:szCs w:val="22"/>
              </w:rPr>
              <w:t>780,23</w:t>
            </w:r>
          </w:p>
        </w:tc>
        <w:tc>
          <w:tcPr>
            <w:tcW w:w="2020" w:type="dxa"/>
            <w:tcBorders>
              <w:top w:val="nil"/>
              <w:left w:val="nil"/>
              <w:bottom w:val="single" w:sz="4" w:space="0" w:color="auto"/>
              <w:right w:val="single" w:sz="12" w:space="0" w:color="auto"/>
            </w:tcBorders>
            <w:shd w:val="clear" w:color="auto" w:fill="auto"/>
            <w:noWrap/>
            <w:vAlign w:val="bottom"/>
            <w:hideMark/>
          </w:tcPr>
          <w:p w14:paraId="4AFCCB11" w14:textId="20169000" w:rsidR="00583195" w:rsidRPr="00444212" w:rsidRDefault="009C43B4">
            <w:pPr>
              <w:jc w:val="right"/>
              <w:rPr>
                <w:rFonts w:ascii="Calibri" w:hAnsi="Calibri"/>
                <w:b/>
                <w:sz w:val="22"/>
                <w:szCs w:val="22"/>
              </w:rPr>
            </w:pPr>
            <w:r w:rsidRPr="00444212">
              <w:rPr>
                <w:rFonts w:ascii="Calibri" w:hAnsi="Calibri"/>
                <w:b/>
                <w:sz w:val="22"/>
                <w:szCs w:val="22"/>
              </w:rPr>
              <w:t>94 564,00</w:t>
            </w:r>
          </w:p>
        </w:tc>
      </w:tr>
      <w:tr w:rsidR="00923C5B" w:rsidRPr="002E189C" w14:paraId="496FC899" w14:textId="77777777" w:rsidTr="00444212">
        <w:trPr>
          <w:trHeight w:val="275"/>
        </w:trPr>
        <w:tc>
          <w:tcPr>
            <w:tcW w:w="6620" w:type="dxa"/>
            <w:gridSpan w:val="4"/>
            <w:tcBorders>
              <w:top w:val="nil"/>
              <w:left w:val="single" w:sz="12" w:space="0" w:color="auto"/>
              <w:bottom w:val="single" w:sz="4" w:space="0" w:color="auto"/>
              <w:right w:val="single" w:sz="4" w:space="0" w:color="auto"/>
            </w:tcBorders>
            <w:shd w:val="clear" w:color="auto" w:fill="FFFFFF" w:themeFill="background1"/>
            <w:vAlign w:val="bottom"/>
            <w:hideMark/>
          </w:tcPr>
          <w:p w14:paraId="6AA8D021" w14:textId="77777777" w:rsidR="00923C5B" w:rsidRPr="002E189C" w:rsidRDefault="00923C5B">
            <w:pPr>
              <w:rPr>
                <w:rFonts w:ascii="Calibri" w:hAnsi="Calibri"/>
                <w:b/>
                <w:bCs/>
                <w:sz w:val="22"/>
                <w:szCs w:val="22"/>
              </w:rPr>
            </w:pPr>
            <w:r w:rsidRPr="002E189C">
              <w:rPr>
                <w:rFonts w:ascii="Calibri" w:hAnsi="Calibri"/>
                <w:b/>
                <w:bCs/>
                <w:sz w:val="22"/>
                <w:szCs w:val="22"/>
              </w:rPr>
              <w:t>21</w:t>
            </w:r>
            <w:r>
              <w:rPr>
                <w:rFonts w:ascii="Calibri" w:hAnsi="Calibri"/>
                <w:b/>
                <w:bCs/>
                <w:sz w:val="22"/>
                <w:szCs w:val="22"/>
              </w:rPr>
              <w:t xml:space="preserve"> </w:t>
            </w:r>
            <w:r w:rsidRPr="002E189C">
              <w:rPr>
                <w:rFonts w:ascii="Calibri" w:hAnsi="Calibri"/>
                <w:b/>
                <w:bCs/>
                <w:sz w:val="22"/>
                <w:szCs w:val="22"/>
              </w:rPr>
              <w:t xml:space="preserve">% DPH </w:t>
            </w:r>
          </w:p>
          <w:p w14:paraId="396FF998" w14:textId="04EBF2F0" w:rsidR="00923C5B" w:rsidRPr="00444212" w:rsidRDefault="00923C5B">
            <w:pPr>
              <w:rPr>
                <w:rFonts w:ascii="Calibri" w:hAnsi="Calibri"/>
                <w:b/>
                <w:bCs/>
                <w:sz w:val="22"/>
                <w:szCs w:val="22"/>
              </w:rPr>
            </w:pPr>
          </w:p>
        </w:tc>
        <w:tc>
          <w:tcPr>
            <w:tcW w:w="2020" w:type="dxa"/>
            <w:tcBorders>
              <w:top w:val="nil"/>
              <w:left w:val="nil"/>
              <w:bottom w:val="single" w:sz="4" w:space="0" w:color="auto"/>
              <w:right w:val="single" w:sz="12" w:space="0" w:color="auto"/>
            </w:tcBorders>
            <w:shd w:val="clear" w:color="auto" w:fill="FFFFFF" w:themeFill="background1"/>
            <w:noWrap/>
            <w:vAlign w:val="bottom"/>
            <w:hideMark/>
          </w:tcPr>
          <w:p w14:paraId="17C7074D" w14:textId="1C9F0FC4" w:rsidR="00923C5B" w:rsidRPr="00444212" w:rsidRDefault="00923C5B">
            <w:pPr>
              <w:jc w:val="right"/>
              <w:rPr>
                <w:rFonts w:ascii="Calibri" w:hAnsi="Calibri"/>
                <w:b/>
                <w:bCs/>
                <w:sz w:val="22"/>
                <w:szCs w:val="22"/>
              </w:rPr>
            </w:pPr>
            <w:r w:rsidRPr="00444212">
              <w:rPr>
                <w:rFonts w:ascii="Calibri" w:hAnsi="Calibri"/>
                <w:b/>
                <w:bCs/>
                <w:sz w:val="22"/>
                <w:szCs w:val="22"/>
              </w:rPr>
              <w:t>19 858,44</w:t>
            </w:r>
          </w:p>
        </w:tc>
      </w:tr>
      <w:tr w:rsidR="00923C5B" w:rsidRPr="002E189C" w14:paraId="68838BC8" w14:textId="77777777" w:rsidTr="00444212">
        <w:trPr>
          <w:trHeight w:val="265"/>
        </w:trPr>
        <w:tc>
          <w:tcPr>
            <w:tcW w:w="6620" w:type="dxa"/>
            <w:gridSpan w:val="4"/>
            <w:tcBorders>
              <w:top w:val="nil"/>
              <w:left w:val="single" w:sz="12" w:space="0" w:color="auto"/>
              <w:bottom w:val="single" w:sz="12" w:space="0" w:color="auto"/>
              <w:right w:val="single" w:sz="4" w:space="0" w:color="auto"/>
            </w:tcBorders>
            <w:shd w:val="clear" w:color="auto" w:fill="FFFFFF" w:themeFill="background1"/>
            <w:vAlign w:val="bottom"/>
            <w:hideMark/>
          </w:tcPr>
          <w:p w14:paraId="4A1F6E87" w14:textId="43BA3337" w:rsidR="00923C5B" w:rsidRPr="002E189C" w:rsidRDefault="00923C5B">
            <w:pPr>
              <w:rPr>
                <w:rFonts w:ascii="Calibri" w:hAnsi="Calibri"/>
                <w:b/>
                <w:bCs/>
                <w:sz w:val="22"/>
                <w:szCs w:val="22"/>
              </w:rPr>
            </w:pPr>
            <w:r>
              <w:rPr>
                <w:rFonts w:ascii="Calibri" w:hAnsi="Calibri"/>
                <w:b/>
                <w:bCs/>
                <w:sz w:val="22"/>
                <w:szCs w:val="22"/>
              </w:rPr>
              <w:t>Celkem včetně DPH</w:t>
            </w:r>
          </w:p>
          <w:p w14:paraId="2B5EE853" w14:textId="459CEA03" w:rsidR="00923C5B" w:rsidRPr="00444212" w:rsidRDefault="00923C5B">
            <w:pPr>
              <w:rPr>
                <w:rFonts w:ascii="Calibri" w:hAnsi="Calibri"/>
                <w:b/>
                <w:bCs/>
                <w:sz w:val="22"/>
                <w:szCs w:val="22"/>
              </w:rPr>
            </w:pPr>
          </w:p>
        </w:tc>
        <w:tc>
          <w:tcPr>
            <w:tcW w:w="2020" w:type="dxa"/>
            <w:tcBorders>
              <w:top w:val="nil"/>
              <w:left w:val="nil"/>
              <w:bottom w:val="single" w:sz="12" w:space="0" w:color="auto"/>
              <w:right w:val="single" w:sz="12" w:space="0" w:color="auto"/>
            </w:tcBorders>
            <w:shd w:val="clear" w:color="auto" w:fill="FFFFFF" w:themeFill="background1"/>
            <w:noWrap/>
            <w:vAlign w:val="bottom"/>
            <w:hideMark/>
          </w:tcPr>
          <w:p w14:paraId="73038148" w14:textId="1D2C9BC9" w:rsidR="00923C5B" w:rsidRPr="00444212" w:rsidRDefault="00923C5B">
            <w:pPr>
              <w:jc w:val="right"/>
              <w:rPr>
                <w:rFonts w:ascii="Calibri" w:hAnsi="Calibri"/>
                <w:b/>
                <w:bCs/>
                <w:sz w:val="22"/>
                <w:szCs w:val="22"/>
              </w:rPr>
            </w:pPr>
            <w:r w:rsidRPr="00444212">
              <w:rPr>
                <w:rFonts w:ascii="Calibri" w:hAnsi="Calibri"/>
                <w:b/>
                <w:bCs/>
                <w:sz w:val="22"/>
                <w:szCs w:val="22"/>
              </w:rPr>
              <w:t>114 422,44</w:t>
            </w:r>
          </w:p>
        </w:tc>
      </w:tr>
    </w:tbl>
    <w:p w14:paraId="3C308837" w14:textId="77777777" w:rsidR="003D1913" w:rsidRDefault="003D1913" w:rsidP="0072206B">
      <w:pPr>
        <w:spacing w:after="120"/>
        <w:ind w:left="284"/>
        <w:jc w:val="both"/>
      </w:pPr>
    </w:p>
    <w:p w14:paraId="2CE67FAC" w14:textId="2FCA50BA" w:rsidR="00A601C4" w:rsidRDefault="00A601C4" w:rsidP="00A601C4">
      <w:pPr>
        <w:numPr>
          <w:ilvl w:val="0"/>
          <w:numId w:val="19"/>
        </w:numPr>
        <w:tabs>
          <w:tab w:val="clear" w:pos="360"/>
        </w:tabs>
        <w:spacing w:after="120"/>
        <w:ind w:left="284" w:hanging="284"/>
        <w:jc w:val="both"/>
      </w:pPr>
      <w:r w:rsidRPr="00444212">
        <w:t xml:space="preserve">Cena díla se mezi smluvními stranami sjednává dle odst. 1 tohoto článku na částku </w:t>
      </w:r>
      <w:r w:rsidR="009C43B4" w:rsidRPr="00444212">
        <w:t>114 422,44</w:t>
      </w:r>
      <w:r w:rsidRPr="00444212">
        <w:t xml:space="preserve"> Kč</w:t>
      </w:r>
      <w:r w:rsidR="00353B1E" w:rsidRPr="00444212">
        <w:t xml:space="preserve"> (slovy: </w:t>
      </w:r>
      <w:r w:rsidR="009C43B4" w:rsidRPr="00444212">
        <w:t>sto čtrnáct tisíc čtyři sta dvacet dvě koruny české</w:t>
      </w:r>
      <w:r w:rsidR="00990844" w:rsidRPr="00444212">
        <w:t xml:space="preserve"> </w:t>
      </w:r>
      <w:r w:rsidR="00176DED" w:rsidRPr="00444212">
        <w:t xml:space="preserve">a </w:t>
      </w:r>
      <w:r w:rsidR="009C43B4" w:rsidRPr="00444212">
        <w:t>čtyřicet čtyři haléře</w:t>
      </w:r>
      <w:r w:rsidR="00AB68E5" w:rsidRPr="00444212">
        <w:t>) včetně</w:t>
      </w:r>
      <w:r w:rsidRPr="00444212">
        <w:t xml:space="preserve"> DPH a byla určena na základě veřejné zakázky malého rozsahu ID</w:t>
      </w:r>
      <w:r w:rsidR="00652785" w:rsidRPr="00444212">
        <w:t> </w:t>
      </w:r>
      <w:r w:rsidR="003817F9" w:rsidRPr="00444212">
        <w:t>2</w:t>
      </w:r>
      <w:r w:rsidR="005C3BFB" w:rsidRPr="00444212">
        <w:t>5</w:t>
      </w:r>
      <w:r w:rsidRPr="00444212">
        <w:t>00</w:t>
      </w:r>
      <w:r w:rsidR="00923C5B" w:rsidRPr="00444212">
        <w:t>482</w:t>
      </w:r>
      <w:r w:rsidRPr="00444212">
        <w:t xml:space="preserve"> s názvem </w:t>
      </w:r>
      <w:r>
        <w:t>„Výměna podlahov</w:t>
      </w:r>
      <w:r w:rsidR="003817F9">
        <w:t>ých</w:t>
      </w:r>
      <w:r>
        <w:t xml:space="preserve"> krytin</w:t>
      </w:r>
      <w:r w:rsidR="003817F9">
        <w:t xml:space="preserve"> </w:t>
      </w:r>
      <w:r>
        <w:t>KLIPR</w:t>
      </w:r>
      <w:r w:rsidR="003817F9">
        <w:t xml:space="preserve"> </w:t>
      </w:r>
      <w:r w:rsidR="005C3BFB">
        <w:t>Louny</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w:t>
      </w:r>
      <w:proofErr w:type="gramStart"/>
      <w:r w:rsidR="006350EE">
        <w:t>35C</w:t>
      </w:r>
      <w:proofErr w:type="gramEnd"/>
      <w:r w:rsidR="006350EE">
        <w:t xml:space="preserve">,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7F87CF07"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F23F88">
        <w:t>00</w:t>
      </w:r>
      <w:r w:rsidR="005C3BFB">
        <w:t>1</w:t>
      </w:r>
      <w:r w:rsidR="00421B17" w:rsidRPr="00F23F88">
        <w:t>/20</w:t>
      </w:r>
      <w:r w:rsidR="003817F9">
        <w:t>2</w:t>
      </w:r>
      <w:r w:rsidR="005C3BFB">
        <w:t>5</w:t>
      </w:r>
      <w:r w:rsidR="00421B17" w:rsidRPr="00F23F88">
        <w:t>/PROVOZ</w:t>
      </w:r>
      <w:r w:rsidR="00421B17" w:rsidRPr="00421B17">
        <w:rPr>
          <w:bCs/>
        </w:rPr>
        <w:t>/ID</w:t>
      </w:r>
      <w:r w:rsidR="003817F9">
        <w:rPr>
          <w:bCs/>
        </w:rPr>
        <w:t>2</w:t>
      </w:r>
      <w:r w:rsidR="005C3BFB">
        <w:rPr>
          <w:bCs/>
        </w:rPr>
        <w:t>5</w:t>
      </w:r>
      <w:r w:rsidR="00D3067A">
        <w:rPr>
          <w:bCs/>
        </w:rPr>
        <w:t>00</w:t>
      </w:r>
      <w:r w:rsidR="00444212" w:rsidRPr="00444212">
        <w:rPr>
          <w:bCs/>
        </w:rPr>
        <w:t>482</w:t>
      </w:r>
      <w:r w:rsidR="00467633">
        <w:rPr>
          <w:bCs/>
          <w:color w:val="FF0000"/>
        </w:rPr>
        <w:t xml:space="preserve"> </w:t>
      </w:r>
      <w:r>
        <w:t>na</w:t>
      </w:r>
      <w:r w:rsidR="002F15C3">
        <w:t> </w:t>
      </w:r>
      <w:r>
        <w:t>faktuře i v dalších písemnostech a kores</w:t>
      </w:r>
      <w:r w:rsidR="00FF273B">
        <w:t>pondenci, vztahující se k této s</w:t>
      </w:r>
      <w:r>
        <w:t>mlouvě.</w:t>
      </w:r>
    </w:p>
    <w:p w14:paraId="568DFCAE" w14:textId="77777777"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576EDC1A" w14:textId="181E291F" w:rsidR="003D1913" w:rsidRDefault="009B6903" w:rsidP="00444212">
      <w:pPr>
        <w:numPr>
          <w:ilvl w:val="0"/>
          <w:numId w:val="19"/>
        </w:numPr>
        <w:tabs>
          <w:tab w:val="clear" w:pos="360"/>
        </w:tabs>
        <w:spacing w:after="120"/>
        <w:ind w:left="284" w:hanging="284"/>
        <w:jc w:val="both"/>
      </w:pPr>
      <w:r>
        <w:t>Objednatel nebude zhotoviteli poskytovat žádné zálohy</w:t>
      </w:r>
      <w:r w:rsidR="008D6A1E">
        <w:t>.</w:t>
      </w:r>
    </w:p>
    <w:p w14:paraId="0E95AAF9" w14:textId="77777777" w:rsidR="00B25445" w:rsidRPr="00EE65FE" w:rsidRDefault="00B25445"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77777777"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8D0BE1">
        <w:t>3</w:t>
      </w:r>
      <w:r w:rsidR="00421B17" w:rsidRPr="008D0BE1">
        <w:t>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15EF4721"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A33BEE">
        <w:t> </w:t>
      </w:r>
      <w:r w:rsidRPr="005C482C">
        <w:t>případě</w:t>
      </w:r>
      <w:r w:rsidR="00A33BEE">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00EC56A4"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w:t>
      </w:r>
      <w:r w:rsidR="00AA5F75">
        <w:t>10</w:t>
      </w:r>
      <w:r>
        <w:t xml:space="preserve"> pracovních dnů od podpisu této smlouvy na e-mailovou </w:t>
      </w:r>
      <w:r w:rsidRPr="00A70970">
        <w:t>adresu</w:t>
      </w:r>
      <w:r w:rsidR="00D3067A">
        <w:t>:</w:t>
      </w:r>
      <w:r w:rsidR="002F15C3">
        <w:t xml:space="preserve"> </w:t>
      </w:r>
      <w:hyperlink r:id="rId12" w:history="1">
        <w:r w:rsidR="005A3E22">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6FA5EC6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Pr="00767825">
        <w:br/>
        <w:t>č</w:t>
      </w:r>
      <w:r>
        <w:t>.</w:t>
      </w:r>
      <w:r w:rsidRPr="00767825">
        <w:t xml:space="preserve">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46C10175"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7561CDBA" w14:textId="77777777" w:rsidR="009B46D5" w:rsidRDefault="009B6582" w:rsidP="00AA5F75">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441E4BCF" w14:textId="1963AB94" w:rsidR="00393EAC" w:rsidRPr="00577C94" w:rsidRDefault="009B6582" w:rsidP="00AA5F75">
      <w:pPr>
        <w:pStyle w:val="Odstavecseseznamem"/>
        <w:widowControl w:val="0"/>
        <w:numPr>
          <w:ilvl w:val="1"/>
          <w:numId w:val="23"/>
        </w:numPr>
        <w:tabs>
          <w:tab w:val="clear" w:pos="1440"/>
        </w:tabs>
        <w:autoSpaceDE w:val="0"/>
        <w:autoSpaceDN w:val="0"/>
        <w:adjustRightInd w:val="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w:t>
      </w:r>
      <w:r w:rsidR="007A7095">
        <w:t>I</w:t>
      </w:r>
      <w:r w:rsidR="009B46D5">
        <w:t xml:space="preserve">.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0A090F69" w14:textId="1ECCC556" w:rsidR="00A452AE" w:rsidRDefault="00A452AE" w:rsidP="00E7259A">
      <w:pPr>
        <w:pStyle w:val="Podnadpis"/>
      </w:pPr>
    </w:p>
    <w:p w14:paraId="30BB3488" w14:textId="77777777" w:rsidR="00B25445" w:rsidRDefault="00B25445" w:rsidP="00E7259A">
      <w:pPr>
        <w:pStyle w:val="Podnadpis"/>
      </w:pPr>
    </w:p>
    <w:p w14:paraId="0A7987EB" w14:textId="378525D4"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0A5C7B"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100,00 Kč </w:t>
      </w:r>
      <w:r>
        <w:rPr>
          <w:szCs w:val="24"/>
        </w:rPr>
        <w:t xml:space="preserve">(slovy: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18DB1967" w:rsidR="00C41D35" w:rsidRDefault="00C41D35" w:rsidP="00C41D35">
      <w:pPr>
        <w:pStyle w:val="Stylpravidel"/>
        <w:spacing w:before="0" w:line="240" w:lineRule="auto"/>
        <w:ind w:left="284"/>
        <w:rPr>
          <w:szCs w:val="24"/>
        </w:rPr>
      </w:pPr>
    </w:p>
    <w:p w14:paraId="166ADE10" w14:textId="77777777" w:rsidR="00B25445" w:rsidRDefault="00B25445" w:rsidP="00E7259A">
      <w:pPr>
        <w:jc w:val="center"/>
        <w:rPr>
          <w:b/>
        </w:rPr>
      </w:pPr>
    </w:p>
    <w:p w14:paraId="06938569" w14:textId="7779CAED"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638AD3EA" w:rsidR="00C41D35" w:rsidRDefault="00C41D35" w:rsidP="00C6761B">
      <w:pPr>
        <w:jc w:val="both"/>
      </w:pPr>
    </w:p>
    <w:p w14:paraId="79D18AF4" w14:textId="76CCBA1C" w:rsidR="0069359D" w:rsidRDefault="0069359D" w:rsidP="00C6761B">
      <w:pPr>
        <w:jc w:val="both"/>
      </w:pPr>
    </w:p>
    <w:p w14:paraId="270CAD99" w14:textId="77777777" w:rsidR="0069359D" w:rsidRPr="000571E1" w:rsidRDefault="0069359D"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48EC5A45" w:rsid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sto tisíc korun českých)</w:t>
      </w:r>
      <w:r w:rsidRPr="00C6761B">
        <w:rPr>
          <w:rFonts w:ascii="Times New Roman" w:hAnsi="Times New Roman"/>
        </w:rPr>
        <w:t>. Ujednáním o smluvní pokutě ani nezaplacením smluvní pokuty není dotčeno právo objednatele na náhradu škody.</w:t>
      </w:r>
    </w:p>
    <w:p w14:paraId="2E4FD6FE" w14:textId="77777777" w:rsidR="007A7095" w:rsidRPr="00C6761B" w:rsidRDefault="007A7095" w:rsidP="007A7095">
      <w:pPr>
        <w:pStyle w:val="Zkladntext"/>
        <w:spacing w:after="120"/>
        <w:ind w:left="284"/>
        <w:rPr>
          <w:rFonts w:ascii="Times New Roman" w:hAnsi="Times New Roman"/>
        </w:rPr>
      </w:pPr>
    </w:p>
    <w:p w14:paraId="5E877887" w14:textId="77777777" w:rsidR="007A7095" w:rsidRPr="0063743F" w:rsidRDefault="007A7095" w:rsidP="007A7095">
      <w:pPr>
        <w:jc w:val="center"/>
        <w:outlineLvl w:val="0"/>
        <w:rPr>
          <w:b/>
        </w:rPr>
      </w:pPr>
      <w:r w:rsidRPr="0063743F">
        <w:rPr>
          <w:b/>
        </w:rPr>
        <w:t>Článek XI.</w:t>
      </w:r>
    </w:p>
    <w:p w14:paraId="0E27B846" w14:textId="77777777" w:rsidR="007A7095" w:rsidRPr="0063743F" w:rsidRDefault="007A7095" w:rsidP="007A7095">
      <w:pPr>
        <w:spacing w:after="120"/>
        <w:jc w:val="center"/>
        <w:rPr>
          <w:b/>
        </w:rPr>
      </w:pPr>
      <w:r w:rsidRPr="0063743F">
        <w:rPr>
          <w:b/>
        </w:rPr>
        <w:t>Pojištění</w:t>
      </w:r>
    </w:p>
    <w:p w14:paraId="24D5181E" w14:textId="77777777" w:rsidR="007A7095" w:rsidRPr="0063743F" w:rsidRDefault="007A7095" w:rsidP="007A7095">
      <w:pPr>
        <w:numPr>
          <w:ilvl w:val="0"/>
          <w:numId w:val="29"/>
        </w:numPr>
        <w:tabs>
          <w:tab w:val="clear" w:pos="720"/>
        </w:tabs>
        <w:spacing w:after="120"/>
        <w:ind w:left="284" w:hanging="270"/>
        <w:jc w:val="both"/>
      </w:pPr>
      <w:r w:rsidRPr="0063743F">
        <w:t>Zhotovitel se zavazuje mít po celou dobu realizace díla a po celou dobu poskytnuté záruky dle této smlouvy pojištění odpovědnosti za škodu, jakož i platit řádně a včas příslušné pojistné.</w:t>
      </w:r>
    </w:p>
    <w:p w14:paraId="1E0B03B4" w14:textId="21756CF2" w:rsidR="007A7095" w:rsidRPr="0063743F" w:rsidRDefault="007A7095" w:rsidP="007A7095">
      <w:pPr>
        <w:numPr>
          <w:ilvl w:val="0"/>
          <w:numId w:val="29"/>
        </w:numPr>
        <w:tabs>
          <w:tab w:val="clear" w:pos="720"/>
        </w:tabs>
        <w:spacing w:after="120"/>
        <w:ind w:left="284" w:hanging="270"/>
        <w:jc w:val="both"/>
      </w:pPr>
      <w:r w:rsidRPr="0063743F">
        <w:t xml:space="preserve">Uvedené pojištění musí být sjednáno pro případ odpovědnosti zhotovitele za škodu, která může nastat v souvislosti s realizací díla a poskytnuté záruky dle této smlouvy. Pojištění musí být sjednáno zejména jako pojištění odpovědnosti za škody na věcech, majetku a zdraví s minimální pojistnou částkou </w:t>
      </w:r>
      <w:r>
        <w:t>5</w:t>
      </w:r>
      <w:r w:rsidRPr="0063743F">
        <w:t xml:space="preserve">00 000 Kč (slovy: </w:t>
      </w:r>
      <w:r>
        <w:t>pět set tisíc</w:t>
      </w:r>
      <w:r w:rsidRPr="0063743F">
        <w:t xml:space="preserve"> korun českých).</w:t>
      </w:r>
    </w:p>
    <w:p w14:paraId="2799CAD6" w14:textId="77777777" w:rsidR="007A7095" w:rsidRPr="0063743F" w:rsidRDefault="007A7095" w:rsidP="007A7095">
      <w:pPr>
        <w:numPr>
          <w:ilvl w:val="0"/>
          <w:numId w:val="29"/>
        </w:numPr>
        <w:tabs>
          <w:tab w:val="clear" w:pos="720"/>
        </w:tabs>
        <w:spacing w:after="120"/>
        <w:ind w:left="284" w:hanging="270"/>
        <w:jc w:val="both"/>
      </w:pPr>
      <w:r w:rsidRPr="0063743F">
        <w:t>Zhotovitel se zavazuje bez zbytečného odkladu předložit objednateli na jeho výzvu příslušnou pojistku či jiný písemný doklad potvrzující uzavření příslušného pojištění (např.</w:t>
      </w:r>
      <w:r>
        <w:t> </w:t>
      </w:r>
      <w:r w:rsidRPr="0063743F">
        <w:t>pojistný certifikát) současně s dokladem o zaplacení pojistného na sledované období.</w:t>
      </w:r>
    </w:p>
    <w:p w14:paraId="5207414B" w14:textId="77777777" w:rsidR="007A7095" w:rsidRDefault="007A7095" w:rsidP="007A7095">
      <w:pPr>
        <w:outlineLvl w:val="0"/>
        <w:rPr>
          <w:b/>
        </w:rPr>
      </w:pPr>
    </w:p>
    <w:p w14:paraId="14A93D79" w14:textId="353B1A67" w:rsidR="003D1913" w:rsidRDefault="003D1913" w:rsidP="00C24D60">
      <w:pPr>
        <w:outlineLvl w:val="0"/>
        <w:rPr>
          <w:b/>
        </w:rPr>
      </w:pPr>
    </w:p>
    <w:p w14:paraId="3770A514" w14:textId="77777777" w:rsidR="00B25445" w:rsidRDefault="00B25445" w:rsidP="00C24D60">
      <w:pPr>
        <w:outlineLvl w:val="0"/>
        <w:rPr>
          <w:b/>
        </w:rPr>
      </w:pPr>
    </w:p>
    <w:p w14:paraId="3BA81416" w14:textId="30E14E71" w:rsidR="00C6761B" w:rsidRPr="00850864" w:rsidRDefault="00C6761B" w:rsidP="00C6761B">
      <w:pPr>
        <w:jc w:val="center"/>
        <w:outlineLvl w:val="0"/>
        <w:rPr>
          <w:b/>
        </w:rPr>
      </w:pPr>
      <w:r>
        <w:rPr>
          <w:b/>
        </w:rPr>
        <w:t xml:space="preserve">Článek </w:t>
      </w:r>
      <w:r w:rsidR="00E7259A">
        <w:rPr>
          <w:b/>
        </w:rPr>
        <w:t>X</w:t>
      </w:r>
      <w:r>
        <w:rPr>
          <w:b/>
        </w:rPr>
        <w:t>I</w:t>
      </w:r>
      <w:r w:rsidR="007A7095">
        <w:rPr>
          <w:b/>
        </w:rPr>
        <w:t>I</w:t>
      </w:r>
      <w:r>
        <w:rPr>
          <w:b/>
        </w:rPr>
        <w:t>.</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EC009E">
      <w:pPr>
        <w:numPr>
          <w:ilvl w:val="0"/>
          <w:numId w:val="43"/>
        </w:numPr>
        <w:tabs>
          <w:tab w:val="clear" w:pos="720"/>
          <w:tab w:val="num" w:pos="142"/>
        </w:tabs>
        <w:spacing w:after="120"/>
        <w:ind w:left="426"/>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EC009E">
      <w:pPr>
        <w:numPr>
          <w:ilvl w:val="0"/>
          <w:numId w:val="43"/>
        </w:numPr>
        <w:tabs>
          <w:tab w:val="clear" w:pos="720"/>
          <w:tab w:val="num" w:pos="142"/>
        </w:tabs>
        <w:spacing w:after="120"/>
        <w:ind w:left="426"/>
        <w:jc w:val="both"/>
      </w:pPr>
      <w:r>
        <w:t>Smluvní strany prohlašují, že se dohodly na všech částech smlouvy, které budou pro účely jejího uveřejnění prostřednictvím registru smluv znečitelněny.</w:t>
      </w:r>
    </w:p>
    <w:p w14:paraId="54CCD1F5" w14:textId="2C9CC98B" w:rsidR="00352E06" w:rsidRDefault="00630BA5" w:rsidP="00EC009E">
      <w:pPr>
        <w:numPr>
          <w:ilvl w:val="0"/>
          <w:numId w:val="43"/>
        </w:numPr>
        <w:tabs>
          <w:tab w:val="clear" w:pos="720"/>
          <w:tab w:val="num" w:pos="142"/>
        </w:tabs>
        <w:spacing w:after="240"/>
        <w:ind w:left="426"/>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5A3E22">
          <w:rPr>
            <w:rStyle w:val="Hypertextovodkaz"/>
          </w:rPr>
          <w:t>XXXXXXXXXX</w:t>
        </w:r>
      </w:hyperlink>
      <w:r w:rsidR="00C24D60" w:rsidRPr="00BF615C">
        <w:rPr>
          <w:color w:val="FF0000"/>
        </w:rPr>
        <w:t xml:space="preserve"> </w:t>
      </w:r>
      <w:r w:rsidR="00AE6D48" w:rsidRPr="00874E35">
        <w:t>.</w:t>
      </w:r>
      <w:r w:rsidRPr="00874E35">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4E8B0650" w:rsidR="00BD4F46" w:rsidRPr="00850864" w:rsidRDefault="00BD4F46" w:rsidP="00165DEB">
      <w:pPr>
        <w:jc w:val="center"/>
        <w:outlineLvl w:val="0"/>
        <w:rPr>
          <w:b/>
        </w:rPr>
      </w:pPr>
      <w:r>
        <w:rPr>
          <w:b/>
        </w:rPr>
        <w:t>Článek X</w:t>
      </w:r>
      <w:r w:rsidR="00C45BCA">
        <w:rPr>
          <w:b/>
        </w:rPr>
        <w:t>I</w:t>
      </w:r>
      <w:r>
        <w:rPr>
          <w:b/>
        </w:rPr>
        <w:t>I</w:t>
      </w:r>
      <w:r w:rsidR="007A7095">
        <w:rPr>
          <w:b/>
        </w:rPr>
        <w:t>I</w:t>
      </w:r>
      <w:r>
        <w:rPr>
          <w:b/>
        </w:rPr>
        <w:t>.</w:t>
      </w:r>
    </w:p>
    <w:p w14:paraId="17D5DBCF" w14:textId="77777777" w:rsidR="00BD4F46" w:rsidRPr="00A87B29" w:rsidRDefault="00BD4F46" w:rsidP="00577C94">
      <w:pPr>
        <w:spacing w:after="120"/>
        <w:jc w:val="center"/>
        <w:rPr>
          <w:b/>
        </w:rPr>
      </w:pPr>
      <w:r w:rsidRPr="00850864">
        <w:rPr>
          <w:b/>
        </w:rPr>
        <w:t>Závěrečná ustanovení</w:t>
      </w:r>
    </w:p>
    <w:p w14:paraId="025E4E46" w14:textId="467E0CEB"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w:t>
      </w:r>
      <w:r w:rsidR="007A7095">
        <w:t>I</w:t>
      </w:r>
      <w:r w:rsidR="00725FA2">
        <w:t>.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0EA1A34D" w:rsidR="00630BA5" w:rsidRPr="00BF615C" w:rsidRDefault="00C6761B" w:rsidP="00981E48">
      <w:pPr>
        <w:numPr>
          <w:ilvl w:val="0"/>
          <w:numId w:val="30"/>
        </w:numPr>
        <w:tabs>
          <w:tab w:val="num" w:pos="284"/>
        </w:tabs>
        <w:spacing w:after="120"/>
        <w:ind w:left="284" w:hanging="27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5A3E22">
        <w:t>XXXXXXX</w:t>
      </w:r>
      <w:r w:rsidR="00981E48">
        <w:t xml:space="preserve">, e-mail: </w:t>
      </w:r>
      <w:r w:rsidR="005A3E22">
        <w:rPr>
          <w:rStyle w:val="Hypertextovodkaz"/>
        </w:rPr>
        <w:t>XXXXXXXXXXXXX</w:t>
      </w:r>
      <w:r w:rsidR="00FB5C2C" w:rsidRPr="00981E48">
        <w:rPr>
          <w:rStyle w:val="Hypertextovodkaz"/>
        </w:rPr>
        <w:t>.</w:t>
      </w:r>
      <w:r w:rsidR="00AE6D48" w:rsidRPr="00B40E24">
        <w:t xml:space="preserve"> </w:t>
      </w:r>
      <w:r w:rsidR="00874E35">
        <w:t>Za zhotovitele j</w:t>
      </w:r>
      <w:r w:rsidR="006B29F6">
        <w:t>e</w:t>
      </w:r>
      <w:r w:rsidR="00874E35">
        <w:t xml:space="preserve"> pověře</w:t>
      </w:r>
      <w:r w:rsidR="006B29F6">
        <w:t>n</w:t>
      </w:r>
      <w:r w:rsidR="00874E35">
        <w:t xml:space="preserve"> k jednání ve věci plnění této smlouvy </w:t>
      </w:r>
      <w:r w:rsidR="00874E35" w:rsidRPr="00212EC3">
        <w:t xml:space="preserve">pan </w:t>
      </w:r>
      <w:r w:rsidR="006B29F6">
        <w:t xml:space="preserve">Ing. </w:t>
      </w:r>
      <w:r w:rsidR="006B29F6" w:rsidRPr="00444212">
        <w:t>Jan Dvořák</w:t>
      </w:r>
      <w:r w:rsidR="00874E35" w:rsidRPr="00444212">
        <w:t xml:space="preserve">, tel. </w:t>
      </w:r>
      <w:r w:rsidR="005A3E22">
        <w:t>XXXXXXX</w:t>
      </w:r>
      <w:r w:rsidR="00B25445" w:rsidRPr="00444212">
        <w:t>, e-mail</w:t>
      </w:r>
      <w:r w:rsidR="00B25445" w:rsidRPr="00BF615C">
        <w:rPr>
          <w:color w:val="FF0000"/>
        </w:rPr>
        <w:t xml:space="preserve"> </w:t>
      </w:r>
      <w:hyperlink r:id="rId14" w:history="1">
        <w:r w:rsidR="005A3E22">
          <w:rPr>
            <w:rStyle w:val="Hypertextovodkaz"/>
          </w:rPr>
          <w:t>XXXXXXXXXX</w:t>
        </w:r>
      </w:hyperlink>
      <w:r w:rsidR="00B25445" w:rsidRPr="00BF615C">
        <w:rPr>
          <w:color w:val="FF0000"/>
        </w:rPr>
        <w:t xml:space="preserve"> .</w:t>
      </w:r>
    </w:p>
    <w:p w14:paraId="4CFFEEB4" w14:textId="3D31D46A"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1A5D22">
        <w:t>; její nedílnou součástí je Příloha č. 1</w:t>
      </w:r>
      <w:r w:rsidR="004768C5">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1CD5B7F3" w:rsidR="00C6761B" w:rsidRDefault="00C6761B" w:rsidP="00C6761B">
      <w:pPr>
        <w:jc w:val="both"/>
      </w:pPr>
    </w:p>
    <w:p w14:paraId="4DFE983A" w14:textId="77777777" w:rsidR="00B25445" w:rsidRDefault="00B25445" w:rsidP="00C6761B">
      <w:pPr>
        <w:jc w:val="both"/>
      </w:pPr>
    </w:p>
    <w:p w14:paraId="6F90291C" w14:textId="79F5D65C"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CC12DF">
        <w:t xml:space="preserve"> 19.5.2025</w:t>
      </w:r>
      <w:r w:rsidRPr="00956361">
        <w:tab/>
      </w:r>
      <w:r w:rsidR="00F176BC">
        <w:t xml:space="preserve">        </w:t>
      </w:r>
      <w:r w:rsidR="00497E3C">
        <w:t xml:space="preserve">             </w:t>
      </w:r>
      <w:r w:rsidR="00F176BC">
        <w:t xml:space="preserve">  </w:t>
      </w:r>
      <w:r w:rsidR="0084041F">
        <w:t xml:space="preserve">         </w:t>
      </w:r>
      <w:r w:rsidRPr="00956361">
        <w:t>V</w:t>
      </w:r>
      <w:r w:rsidR="00276CFB" w:rsidRPr="00956361">
        <w:t> </w:t>
      </w:r>
      <w:r w:rsidR="006B29F6" w:rsidRPr="00444212">
        <w:t>Praze</w:t>
      </w:r>
      <w:r w:rsidR="006B29F6" w:rsidRPr="0084041F">
        <w:rPr>
          <w:color w:val="FF0000"/>
        </w:rPr>
        <w:t xml:space="preserve"> </w:t>
      </w:r>
      <w:r w:rsidRPr="00956361">
        <w:t>dne</w:t>
      </w:r>
      <w:r w:rsidR="00F176BC">
        <w:t xml:space="preserve"> </w:t>
      </w:r>
      <w:r w:rsidR="00CC12DF">
        <w:t>19.5.2025</w:t>
      </w:r>
    </w:p>
    <w:p w14:paraId="08860AB7" w14:textId="77777777"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77777777"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14:paraId="3FA99C6E" w14:textId="66DE95E0" w:rsidR="00C6761B" w:rsidRPr="00444212" w:rsidRDefault="007F17D5" w:rsidP="00C6761B">
      <w:r>
        <w:t xml:space="preserve">MUDr. </w:t>
      </w:r>
      <w:r w:rsidR="007A7095">
        <w:t xml:space="preserve">JUDr. Petr </w:t>
      </w:r>
      <w:proofErr w:type="spellStart"/>
      <w:r w:rsidR="007A7095">
        <w:t>Honěk</w:t>
      </w:r>
      <w:proofErr w:type="spellEnd"/>
      <w:r w:rsidR="007A7095">
        <w:t>, MHA</w:t>
      </w:r>
      <w:r w:rsidR="00C6761B" w:rsidRPr="00956361">
        <w:rPr>
          <w:b/>
        </w:rPr>
        <w:tab/>
        <w:t xml:space="preserve">             </w:t>
      </w:r>
      <w:r w:rsidR="00C6761B" w:rsidRPr="00956361">
        <w:rPr>
          <w:b/>
        </w:rPr>
        <w:tab/>
        <w:t xml:space="preserve">       </w:t>
      </w:r>
      <w:r w:rsidR="00C6761B" w:rsidRPr="00956361">
        <w:rPr>
          <w:b/>
        </w:rPr>
        <w:tab/>
      </w:r>
      <w:r w:rsidR="006B29F6" w:rsidRPr="00444212">
        <w:t>Ing. Jan Dvořák</w:t>
      </w:r>
    </w:p>
    <w:p w14:paraId="68E2FC54" w14:textId="25DC6605" w:rsidR="00DF07B0" w:rsidRPr="00444212" w:rsidRDefault="007A7095" w:rsidP="00C6761B">
      <w:pPr>
        <w:pStyle w:val="Nzev"/>
        <w:tabs>
          <w:tab w:val="left" w:pos="1701"/>
        </w:tabs>
        <w:jc w:val="left"/>
        <w:rPr>
          <w:b w:val="0"/>
          <w:sz w:val="24"/>
        </w:rPr>
      </w:pPr>
      <w:r w:rsidRPr="00444212">
        <w:rPr>
          <w:b w:val="0"/>
          <w:sz w:val="24"/>
        </w:rPr>
        <w:t>ředitel</w:t>
      </w:r>
      <w:r w:rsidR="00956361" w:rsidRPr="00444212">
        <w:rPr>
          <w:b w:val="0"/>
          <w:sz w:val="24"/>
        </w:rPr>
        <w:t xml:space="preserve"> Regionální pobočky Ústí nad Labem,</w:t>
      </w:r>
      <w:r w:rsidR="00DF07B0" w:rsidRPr="00444212">
        <w:rPr>
          <w:b w:val="0"/>
          <w:sz w:val="24"/>
        </w:rPr>
        <w:tab/>
      </w:r>
      <w:r w:rsidRPr="00444212">
        <w:rPr>
          <w:b w:val="0"/>
          <w:sz w:val="24"/>
        </w:rPr>
        <w:t xml:space="preserve">            </w:t>
      </w:r>
      <w:r w:rsidR="00B40E24" w:rsidRPr="00444212">
        <w:rPr>
          <w:b w:val="0"/>
          <w:sz w:val="24"/>
        </w:rPr>
        <w:t xml:space="preserve">jednatel </w:t>
      </w:r>
      <w:r w:rsidR="00874E35" w:rsidRPr="00444212">
        <w:rPr>
          <w:b w:val="0"/>
          <w:sz w:val="24"/>
        </w:rPr>
        <w:t xml:space="preserve">firmy </w:t>
      </w:r>
      <w:r w:rsidR="006B29F6" w:rsidRPr="00444212">
        <w:rPr>
          <w:b w:val="0"/>
          <w:sz w:val="24"/>
        </w:rPr>
        <w:t xml:space="preserve">KMD PLUS </w:t>
      </w:r>
      <w:r w:rsidR="00B40E24" w:rsidRPr="00444212">
        <w:rPr>
          <w:b w:val="0"/>
          <w:sz w:val="24"/>
        </w:rPr>
        <w:t>s.r.o.</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2F441DD0" w14:textId="77777777"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p w14:paraId="4E04179E" w14:textId="622A3296" w:rsidR="00DD396E" w:rsidRPr="00BF615C" w:rsidRDefault="00DD396E">
      <w:pPr>
        <w:pStyle w:val="Nzev"/>
        <w:tabs>
          <w:tab w:val="left" w:pos="1701"/>
        </w:tabs>
        <w:jc w:val="left"/>
        <w:rPr>
          <w:b w:val="0"/>
          <w:color w:val="FF0000"/>
          <w:sz w:val="24"/>
          <w:szCs w:val="24"/>
        </w:rPr>
      </w:pPr>
      <w:r>
        <w:rPr>
          <w:b w:val="0"/>
          <w:sz w:val="24"/>
          <w:szCs w:val="24"/>
        </w:rPr>
        <w:t xml:space="preserve">                                                                                              </w:t>
      </w:r>
    </w:p>
    <w:p w14:paraId="0E0AF9FE" w14:textId="77777777" w:rsidR="00DD396E" w:rsidRPr="00BF615C" w:rsidRDefault="00DD396E" w:rsidP="005A66FA">
      <w:pPr>
        <w:pStyle w:val="Nzev"/>
        <w:jc w:val="left"/>
        <w:rPr>
          <w:b w:val="0"/>
          <w:color w:val="FF0000"/>
          <w:sz w:val="24"/>
          <w:szCs w:val="24"/>
        </w:rPr>
      </w:pPr>
    </w:p>
    <w:sectPr w:rsidR="00DD396E" w:rsidRPr="00BF615C" w:rsidSect="009B6903">
      <w:headerReference w:type="default" r:id="rId15"/>
      <w:footerReference w:type="default" r:id="rId16"/>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92B49" w14:textId="77777777" w:rsidR="00352117" w:rsidRDefault="00352117">
      <w:r>
        <w:separator/>
      </w:r>
    </w:p>
  </w:endnote>
  <w:endnote w:type="continuationSeparator" w:id="0">
    <w:p w14:paraId="66717CAC" w14:textId="77777777" w:rsidR="00352117" w:rsidRDefault="0035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A35678">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A35678">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97301" w14:textId="77777777" w:rsidR="00352117" w:rsidRDefault="00352117">
      <w:r>
        <w:separator/>
      </w:r>
    </w:p>
  </w:footnote>
  <w:footnote w:type="continuationSeparator" w:id="0">
    <w:p w14:paraId="2A273326" w14:textId="77777777" w:rsidR="00352117" w:rsidRDefault="0035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F180167"/>
    <w:multiLevelType w:val="hybridMultilevel"/>
    <w:tmpl w:val="C88A1230"/>
    <w:lvl w:ilvl="0" w:tplc="AAB2E82C">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1F3E91"/>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6"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7"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9"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lvlOverride w:ilvl="0">
      <w:startOverride w:val="1"/>
    </w:lvlOverride>
  </w:num>
  <w:num w:numId="2">
    <w:abstractNumId w:val="38"/>
    <w:lvlOverride w:ilvl="0">
      <w:startOverride w:val="1"/>
    </w:lvlOverride>
  </w:num>
  <w:num w:numId="3">
    <w:abstractNumId w:val="36"/>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3"/>
  </w:num>
  <w:num w:numId="10">
    <w:abstractNumId w:val="32"/>
  </w:num>
  <w:num w:numId="11">
    <w:abstractNumId w:val="27"/>
  </w:num>
  <w:num w:numId="12">
    <w:abstractNumId w:val="14"/>
  </w:num>
  <w:num w:numId="13">
    <w:abstractNumId w:val="12"/>
  </w:num>
  <w:num w:numId="14">
    <w:abstractNumId w:val="18"/>
  </w:num>
  <w:num w:numId="15">
    <w:abstractNumId w:val="21"/>
  </w:num>
  <w:num w:numId="16">
    <w:abstractNumId w:val="15"/>
  </w:num>
  <w:num w:numId="17">
    <w:abstractNumId w:val="11"/>
  </w:num>
  <w:num w:numId="18">
    <w:abstractNumId w:val="39"/>
  </w:num>
  <w:num w:numId="19">
    <w:abstractNumId w:val="17"/>
  </w:num>
  <w:num w:numId="20">
    <w:abstractNumId w:val="20"/>
  </w:num>
  <w:num w:numId="21">
    <w:abstractNumId w:val="29"/>
  </w:num>
  <w:num w:numId="22">
    <w:abstractNumId w:val="9"/>
  </w:num>
  <w:num w:numId="23">
    <w:abstractNumId w:val="24"/>
  </w:num>
  <w:num w:numId="24">
    <w:abstractNumId w:val="37"/>
  </w:num>
  <w:num w:numId="25">
    <w:abstractNumId w:val="25"/>
  </w:num>
  <w:num w:numId="26">
    <w:abstractNumId w:val="7"/>
  </w:num>
  <w:num w:numId="27">
    <w:abstractNumId w:val="4"/>
  </w:num>
  <w:num w:numId="28">
    <w:abstractNumId w:val="8"/>
  </w:num>
  <w:num w:numId="29">
    <w:abstractNumId w:val="2"/>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4"/>
  </w:num>
  <w:num w:numId="34">
    <w:abstractNumId w:val="26"/>
  </w:num>
  <w:num w:numId="35">
    <w:abstractNumId w:val="16"/>
  </w:num>
  <w:num w:numId="36">
    <w:abstractNumId w:val="10"/>
  </w:num>
  <w:num w:numId="37">
    <w:abstractNumId w:val="40"/>
  </w:num>
  <w:num w:numId="38">
    <w:abstractNumId w:val="22"/>
  </w:num>
  <w:num w:numId="39">
    <w:abstractNumId w:val="35"/>
  </w:num>
  <w:num w:numId="40">
    <w:abstractNumId w:val="1"/>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07330"/>
    <w:rsid w:val="00010DDC"/>
    <w:rsid w:val="00012125"/>
    <w:rsid w:val="000208C7"/>
    <w:rsid w:val="0002103A"/>
    <w:rsid w:val="0002116C"/>
    <w:rsid w:val="0002197E"/>
    <w:rsid w:val="00022B62"/>
    <w:rsid w:val="0002377E"/>
    <w:rsid w:val="00025B83"/>
    <w:rsid w:val="00027A18"/>
    <w:rsid w:val="000328F1"/>
    <w:rsid w:val="00034360"/>
    <w:rsid w:val="00035F9D"/>
    <w:rsid w:val="000416D8"/>
    <w:rsid w:val="000449DB"/>
    <w:rsid w:val="00051B42"/>
    <w:rsid w:val="00052436"/>
    <w:rsid w:val="00055652"/>
    <w:rsid w:val="00057392"/>
    <w:rsid w:val="00057F1D"/>
    <w:rsid w:val="00060043"/>
    <w:rsid w:val="000604F3"/>
    <w:rsid w:val="00060FA0"/>
    <w:rsid w:val="00062ECC"/>
    <w:rsid w:val="000642C0"/>
    <w:rsid w:val="00064695"/>
    <w:rsid w:val="0006687D"/>
    <w:rsid w:val="0007354D"/>
    <w:rsid w:val="00074DF6"/>
    <w:rsid w:val="000764BB"/>
    <w:rsid w:val="0007660D"/>
    <w:rsid w:val="00081156"/>
    <w:rsid w:val="00092776"/>
    <w:rsid w:val="00092CBC"/>
    <w:rsid w:val="000932E7"/>
    <w:rsid w:val="000939EF"/>
    <w:rsid w:val="00095BFB"/>
    <w:rsid w:val="00097EF0"/>
    <w:rsid w:val="000A5461"/>
    <w:rsid w:val="000A635D"/>
    <w:rsid w:val="000B0CAB"/>
    <w:rsid w:val="000B3B0B"/>
    <w:rsid w:val="000B5DA7"/>
    <w:rsid w:val="000C01FB"/>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1A6F"/>
    <w:rsid w:val="001A5D22"/>
    <w:rsid w:val="001B44B5"/>
    <w:rsid w:val="001B5C27"/>
    <w:rsid w:val="001C0201"/>
    <w:rsid w:val="001C233E"/>
    <w:rsid w:val="001D09B8"/>
    <w:rsid w:val="001D257F"/>
    <w:rsid w:val="001D48EC"/>
    <w:rsid w:val="001E038D"/>
    <w:rsid w:val="001E2459"/>
    <w:rsid w:val="001F1DA7"/>
    <w:rsid w:val="001F7186"/>
    <w:rsid w:val="0020249B"/>
    <w:rsid w:val="00203A43"/>
    <w:rsid w:val="002106BA"/>
    <w:rsid w:val="00211627"/>
    <w:rsid w:val="002116FA"/>
    <w:rsid w:val="002119B8"/>
    <w:rsid w:val="00212EC3"/>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078A"/>
    <w:rsid w:val="00271F42"/>
    <w:rsid w:val="002726F2"/>
    <w:rsid w:val="00273039"/>
    <w:rsid w:val="00276036"/>
    <w:rsid w:val="00276CFB"/>
    <w:rsid w:val="00280AED"/>
    <w:rsid w:val="00280FD4"/>
    <w:rsid w:val="00284CB1"/>
    <w:rsid w:val="002864A2"/>
    <w:rsid w:val="0029366D"/>
    <w:rsid w:val="00293704"/>
    <w:rsid w:val="002948A3"/>
    <w:rsid w:val="00294D0C"/>
    <w:rsid w:val="00295226"/>
    <w:rsid w:val="00297481"/>
    <w:rsid w:val="0029780C"/>
    <w:rsid w:val="002A00BF"/>
    <w:rsid w:val="002A18CD"/>
    <w:rsid w:val="002A2EA8"/>
    <w:rsid w:val="002A442B"/>
    <w:rsid w:val="002A449F"/>
    <w:rsid w:val="002A61E1"/>
    <w:rsid w:val="002A64C4"/>
    <w:rsid w:val="002C1232"/>
    <w:rsid w:val="002C211D"/>
    <w:rsid w:val="002D1A97"/>
    <w:rsid w:val="002D61B6"/>
    <w:rsid w:val="002D72EE"/>
    <w:rsid w:val="002E1014"/>
    <w:rsid w:val="002E189C"/>
    <w:rsid w:val="002E42FE"/>
    <w:rsid w:val="002E4AD2"/>
    <w:rsid w:val="002E71DA"/>
    <w:rsid w:val="002F13CF"/>
    <w:rsid w:val="002F15C3"/>
    <w:rsid w:val="00300D02"/>
    <w:rsid w:val="00300F84"/>
    <w:rsid w:val="003119A2"/>
    <w:rsid w:val="00320246"/>
    <w:rsid w:val="003216D3"/>
    <w:rsid w:val="00323DDB"/>
    <w:rsid w:val="003316A9"/>
    <w:rsid w:val="0033277E"/>
    <w:rsid w:val="00334412"/>
    <w:rsid w:val="00335E3E"/>
    <w:rsid w:val="00346171"/>
    <w:rsid w:val="00350313"/>
    <w:rsid w:val="00351FF0"/>
    <w:rsid w:val="00352117"/>
    <w:rsid w:val="003529F4"/>
    <w:rsid w:val="00352E06"/>
    <w:rsid w:val="00353B1E"/>
    <w:rsid w:val="00363E75"/>
    <w:rsid w:val="003716FE"/>
    <w:rsid w:val="0037311F"/>
    <w:rsid w:val="00376845"/>
    <w:rsid w:val="00376972"/>
    <w:rsid w:val="003817F9"/>
    <w:rsid w:val="0038407E"/>
    <w:rsid w:val="00384492"/>
    <w:rsid w:val="00384A6B"/>
    <w:rsid w:val="003918A5"/>
    <w:rsid w:val="00392897"/>
    <w:rsid w:val="00392B9D"/>
    <w:rsid w:val="00393EAC"/>
    <w:rsid w:val="003A0699"/>
    <w:rsid w:val="003A336A"/>
    <w:rsid w:val="003A4B1B"/>
    <w:rsid w:val="003A4DE2"/>
    <w:rsid w:val="003A6742"/>
    <w:rsid w:val="003B33A3"/>
    <w:rsid w:val="003B5262"/>
    <w:rsid w:val="003B54EE"/>
    <w:rsid w:val="003B6305"/>
    <w:rsid w:val="003C00BF"/>
    <w:rsid w:val="003C0E0A"/>
    <w:rsid w:val="003C1E15"/>
    <w:rsid w:val="003C4521"/>
    <w:rsid w:val="003C551C"/>
    <w:rsid w:val="003C75B4"/>
    <w:rsid w:val="003D1913"/>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2E5"/>
    <w:rsid w:val="00421B17"/>
    <w:rsid w:val="004224D2"/>
    <w:rsid w:val="00423986"/>
    <w:rsid w:val="00423B55"/>
    <w:rsid w:val="00423DD3"/>
    <w:rsid w:val="00425571"/>
    <w:rsid w:val="00427E86"/>
    <w:rsid w:val="00430BCA"/>
    <w:rsid w:val="00430E22"/>
    <w:rsid w:val="00431CA4"/>
    <w:rsid w:val="0043315E"/>
    <w:rsid w:val="00433AE6"/>
    <w:rsid w:val="00437D41"/>
    <w:rsid w:val="00442039"/>
    <w:rsid w:val="0044258D"/>
    <w:rsid w:val="00444212"/>
    <w:rsid w:val="004442A1"/>
    <w:rsid w:val="0044500B"/>
    <w:rsid w:val="00447840"/>
    <w:rsid w:val="004513A5"/>
    <w:rsid w:val="00451935"/>
    <w:rsid w:val="0045396E"/>
    <w:rsid w:val="0045584C"/>
    <w:rsid w:val="004657C7"/>
    <w:rsid w:val="00467633"/>
    <w:rsid w:val="00473301"/>
    <w:rsid w:val="004768C5"/>
    <w:rsid w:val="00477F18"/>
    <w:rsid w:val="00481497"/>
    <w:rsid w:val="004860AD"/>
    <w:rsid w:val="00492C22"/>
    <w:rsid w:val="00495CD3"/>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144E5"/>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5119"/>
    <w:rsid w:val="00597408"/>
    <w:rsid w:val="005A30C7"/>
    <w:rsid w:val="005A30FC"/>
    <w:rsid w:val="005A3E22"/>
    <w:rsid w:val="005A4BAC"/>
    <w:rsid w:val="005A66FA"/>
    <w:rsid w:val="005A7C7F"/>
    <w:rsid w:val="005C3BFB"/>
    <w:rsid w:val="005D4541"/>
    <w:rsid w:val="005D4CE0"/>
    <w:rsid w:val="005E36A5"/>
    <w:rsid w:val="005E4D36"/>
    <w:rsid w:val="005E4F26"/>
    <w:rsid w:val="005E5194"/>
    <w:rsid w:val="005F164A"/>
    <w:rsid w:val="005F34D5"/>
    <w:rsid w:val="005F5023"/>
    <w:rsid w:val="005F6E5D"/>
    <w:rsid w:val="00604341"/>
    <w:rsid w:val="0060634C"/>
    <w:rsid w:val="0061246C"/>
    <w:rsid w:val="0061285F"/>
    <w:rsid w:val="00612B02"/>
    <w:rsid w:val="00613075"/>
    <w:rsid w:val="00614A9D"/>
    <w:rsid w:val="006159BA"/>
    <w:rsid w:val="00616E0C"/>
    <w:rsid w:val="006170F3"/>
    <w:rsid w:val="006229E7"/>
    <w:rsid w:val="00630BA5"/>
    <w:rsid w:val="006310BC"/>
    <w:rsid w:val="00632B56"/>
    <w:rsid w:val="006350EE"/>
    <w:rsid w:val="00644897"/>
    <w:rsid w:val="00645FA8"/>
    <w:rsid w:val="00646600"/>
    <w:rsid w:val="00652785"/>
    <w:rsid w:val="006528F1"/>
    <w:rsid w:val="00670799"/>
    <w:rsid w:val="006763FF"/>
    <w:rsid w:val="00676B82"/>
    <w:rsid w:val="00680C0D"/>
    <w:rsid w:val="00690EE6"/>
    <w:rsid w:val="00691CB8"/>
    <w:rsid w:val="006926C2"/>
    <w:rsid w:val="0069359D"/>
    <w:rsid w:val="006A13B7"/>
    <w:rsid w:val="006A15D1"/>
    <w:rsid w:val="006A1A66"/>
    <w:rsid w:val="006A2D90"/>
    <w:rsid w:val="006A449E"/>
    <w:rsid w:val="006A6F1D"/>
    <w:rsid w:val="006A7B2B"/>
    <w:rsid w:val="006B04A8"/>
    <w:rsid w:val="006B29F6"/>
    <w:rsid w:val="006B638D"/>
    <w:rsid w:val="006B6C1C"/>
    <w:rsid w:val="006C1EFD"/>
    <w:rsid w:val="006C205E"/>
    <w:rsid w:val="006C2546"/>
    <w:rsid w:val="006C4D95"/>
    <w:rsid w:val="006C7062"/>
    <w:rsid w:val="006D1CEF"/>
    <w:rsid w:val="006E2DA2"/>
    <w:rsid w:val="006E3DC5"/>
    <w:rsid w:val="006E6EE9"/>
    <w:rsid w:val="006F1EBF"/>
    <w:rsid w:val="0070137B"/>
    <w:rsid w:val="0070733B"/>
    <w:rsid w:val="00711691"/>
    <w:rsid w:val="007126D2"/>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75534"/>
    <w:rsid w:val="00780F11"/>
    <w:rsid w:val="0078156E"/>
    <w:rsid w:val="007842CC"/>
    <w:rsid w:val="00793F74"/>
    <w:rsid w:val="00795067"/>
    <w:rsid w:val="00797341"/>
    <w:rsid w:val="007A0A24"/>
    <w:rsid w:val="007A1060"/>
    <w:rsid w:val="007A1423"/>
    <w:rsid w:val="007A2EF3"/>
    <w:rsid w:val="007A7095"/>
    <w:rsid w:val="007B049A"/>
    <w:rsid w:val="007C04DD"/>
    <w:rsid w:val="007C1126"/>
    <w:rsid w:val="007C35AD"/>
    <w:rsid w:val="007C50DB"/>
    <w:rsid w:val="007C7ACF"/>
    <w:rsid w:val="007D02BE"/>
    <w:rsid w:val="007D21F6"/>
    <w:rsid w:val="007D741A"/>
    <w:rsid w:val="007E1E50"/>
    <w:rsid w:val="007E4BF5"/>
    <w:rsid w:val="007E7518"/>
    <w:rsid w:val="007F17D5"/>
    <w:rsid w:val="007F7310"/>
    <w:rsid w:val="00800AF8"/>
    <w:rsid w:val="00802516"/>
    <w:rsid w:val="008039B8"/>
    <w:rsid w:val="0080527D"/>
    <w:rsid w:val="00805C21"/>
    <w:rsid w:val="00806DA1"/>
    <w:rsid w:val="008116DA"/>
    <w:rsid w:val="00812F44"/>
    <w:rsid w:val="00813FA7"/>
    <w:rsid w:val="008220F3"/>
    <w:rsid w:val="00827A56"/>
    <w:rsid w:val="0083177F"/>
    <w:rsid w:val="00831C8D"/>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149"/>
    <w:rsid w:val="00894413"/>
    <w:rsid w:val="0089658A"/>
    <w:rsid w:val="008A1B0E"/>
    <w:rsid w:val="008A55E2"/>
    <w:rsid w:val="008A682F"/>
    <w:rsid w:val="008B1727"/>
    <w:rsid w:val="008B2180"/>
    <w:rsid w:val="008B2FD2"/>
    <w:rsid w:val="008B6A9E"/>
    <w:rsid w:val="008C2E90"/>
    <w:rsid w:val="008C5837"/>
    <w:rsid w:val="008C7E89"/>
    <w:rsid w:val="008D0BE1"/>
    <w:rsid w:val="008D33F4"/>
    <w:rsid w:val="008D6A1E"/>
    <w:rsid w:val="008E06C7"/>
    <w:rsid w:val="008E5032"/>
    <w:rsid w:val="008F5565"/>
    <w:rsid w:val="008F5A77"/>
    <w:rsid w:val="008F7E61"/>
    <w:rsid w:val="009019BD"/>
    <w:rsid w:val="009022F9"/>
    <w:rsid w:val="0090650C"/>
    <w:rsid w:val="00911C29"/>
    <w:rsid w:val="00912129"/>
    <w:rsid w:val="009127C7"/>
    <w:rsid w:val="00915972"/>
    <w:rsid w:val="00917313"/>
    <w:rsid w:val="00920DC7"/>
    <w:rsid w:val="00923C5B"/>
    <w:rsid w:val="009242F6"/>
    <w:rsid w:val="00927263"/>
    <w:rsid w:val="00931C19"/>
    <w:rsid w:val="0093769A"/>
    <w:rsid w:val="009376B2"/>
    <w:rsid w:val="00937880"/>
    <w:rsid w:val="00943B37"/>
    <w:rsid w:val="00955CA1"/>
    <w:rsid w:val="00956361"/>
    <w:rsid w:val="00957C56"/>
    <w:rsid w:val="009635E3"/>
    <w:rsid w:val="009669F1"/>
    <w:rsid w:val="00973927"/>
    <w:rsid w:val="00981E48"/>
    <w:rsid w:val="00982F5A"/>
    <w:rsid w:val="009835CE"/>
    <w:rsid w:val="00983C2E"/>
    <w:rsid w:val="00983EB3"/>
    <w:rsid w:val="0098438C"/>
    <w:rsid w:val="00985A54"/>
    <w:rsid w:val="0098671C"/>
    <w:rsid w:val="00990844"/>
    <w:rsid w:val="009914FD"/>
    <w:rsid w:val="00992FE5"/>
    <w:rsid w:val="00993EBB"/>
    <w:rsid w:val="009977DB"/>
    <w:rsid w:val="009B46D5"/>
    <w:rsid w:val="009B4B57"/>
    <w:rsid w:val="009B4BE6"/>
    <w:rsid w:val="009B6582"/>
    <w:rsid w:val="009B6903"/>
    <w:rsid w:val="009B6F01"/>
    <w:rsid w:val="009B74DA"/>
    <w:rsid w:val="009C1F17"/>
    <w:rsid w:val="009C3C8C"/>
    <w:rsid w:val="009C43B4"/>
    <w:rsid w:val="009D049A"/>
    <w:rsid w:val="009D1A9D"/>
    <w:rsid w:val="009D2266"/>
    <w:rsid w:val="009D4DA4"/>
    <w:rsid w:val="009E12E8"/>
    <w:rsid w:val="009F532E"/>
    <w:rsid w:val="00A00C07"/>
    <w:rsid w:val="00A056E8"/>
    <w:rsid w:val="00A061EF"/>
    <w:rsid w:val="00A07D0F"/>
    <w:rsid w:val="00A07D36"/>
    <w:rsid w:val="00A13742"/>
    <w:rsid w:val="00A16073"/>
    <w:rsid w:val="00A2383C"/>
    <w:rsid w:val="00A24E6F"/>
    <w:rsid w:val="00A257CA"/>
    <w:rsid w:val="00A26F97"/>
    <w:rsid w:val="00A27089"/>
    <w:rsid w:val="00A27C29"/>
    <w:rsid w:val="00A3073F"/>
    <w:rsid w:val="00A3207B"/>
    <w:rsid w:val="00A33050"/>
    <w:rsid w:val="00A33BEE"/>
    <w:rsid w:val="00A33FE0"/>
    <w:rsid w:val="00A34071"/>
    <w:rsid w:val="00A34A41"/>
    <w:rsid w:val="00A35678"/>
    <w:rsid w:val="00A37961"/>
    <w:rsid w:val="00A416F4"/>
    <w:rsid w:val="00A452AE"/>
    <w:rsid w:val="00A454C2"/>
    <w:rsid w:val="00A4712B"/>
    <w:rsid w:val="00A47AFC"/>
    <w:rsid w:val="00A50231"/>
    <w:rsid w:val="00A50550"/>
    <w:rsid w:val="00A517EF"/>
    <w:rsid w:val="00A522BA"/>
    <w:rsid w:val="00A53BF3"/>
    <w:rsid w:val="00A568EF"/>
    <w:rsid w:val="00A56E80"/>
    <w:rsid w:val="00A601C4"/>
    <w:rsid w:val="00A6030A"/>
    <w:rsid w:val="00A60F91"/>
    <w:rsid w:val="00A618E8"/>
    <w:rsid w:val="00A626C7"/>
    <w:rsid w:val="00A62CA8"/>
    <w:rsid w:val="00A64888"/>
    <w:rsid w:val="00A70970"/>
    <w:rsid w:val="00A71C4B"/>
    <w:rsid w:val="00A7363F"/>
    <w:rsid w:val="00A75F63"/>
    <w:rsid w:val="00A81BE6"/>
    <w:rsid w:val="00A822A1"/>
    <w:rsid w:val="00A82DD8"/>
    <w:rsid w:val="00A83148"/>
    <w:rsid w:val="00A86392"/>
    <w:rsid w:val="00A870A7"/>
    <w:rsid w:val="00A87B29"/>
    <w:rsid w:val="00A90B2A"/>
    <w:rsid w:val="00A90C4F"/>
    <w:rsid w:val="00A92C63"/>
    <w:rsid w:val="00A930BB"/>
    <w:rsid w:val="00A94B8F"/>
    <w:rsid w:val="00A97F5E"/>
    <w:rsid w:val="00AA2690"/>
    <w:rsid w:val="00AA4406"/>
    <w:rsid w:val="00AA5F75"/>
    <w:rsid w:val="00AA654A"/>
    <w:rsid w:val="00AA6F02"/>
    <w:rsid w:val="00AB3F8D"/>
    <w:rsid w:val="00AB68E5"/>
    <w:rsid w:val="00AC7B84"/>
    <w:rsid w:val="00AD5E89"/>
    <w:rsid w:val="00AD67FA"/>
    <w:rsid w:val="00AD7E64"/>
    <w:rsid w:val="00AE0289"/>
    <w:rsid w:val="00AE5088"/>
    <w:rsid w:val="00AE6630"/>
    <w:rsid w:val="00AE6788"/>
    <w:rsid w:val="00AE6D48"/>
    <w:rsid w:val="00AF379F"/>
    <w:rsid w:val="00B03F5C"/>
    <w:rsid w:val="00B12861"/>
    <w:rsid w:val="00B16FFF"/>
    <w:rsid w:val="00B171BC"/>
    <w:rsid w:val="00B20A26"/>
    <w:rsid w:val="00B25445"/>
    <w:rsid w:val="00B3126A"/>
    <w:rsid w:val="00B31AEF"/>
    <w:rsid w:val="00B3285D"/>
    <w:rsid w:val="00B35EE7"/>
    <w:rsid w:val="00B402EE"/>
    <w:rsid w:val="00B40E24"/>
    <w:rsid w:val="00B4523E"/>
    <w:rsid w:val="00B52EBB"/>
    <w:rsid w:val="00B64719"/>
    <w:rsid w:val="00B65632"/>
    <w:rsid w:val="00B65AF3"/>
    <w:rsid w:val="00B663E2"/>
    <w:rsid w:val="00B72178"/>
    <w:rsid w:val="00B72CFD"/>
    <w:rsid w:val="00B75F6F"/>
    <w:rsid w:val="00B8267E"/>
    <w:rsid w:val="00B97A6E"/>
    <w:rsid w:val="00BA0087"/>
    <w:rsid w:val="00BA1221"/>
    <w:rsid w:val="00BA3C89"/>
    <w:rsid w:val="00BA4DEB"/>
    <w:rsid w:val="00BA7AA7"/>
    <w:rsid w:val="00BB5E7A"/>
    <w:rsid w:val="00BB7F35"/>
    <w:rsid w:val="00BC145E"/>
    <w:rsid w:val="00BC5536"/>
    <w:rsid w:val="00BD193D"/>
    <w:rsid w:val="00BD199E"/>
    <w:rsid w:val="00BD1A06"/>
    <w:rsid w:val="00BD20D1"/>
    <w:rsid w:val="00BD2D4D"/>
    <w:rsid w:val="00BD3F6C"/>
    <w:rsid w:val="00BD4F46"/>
    <w:rsid w:val="00BD69F2"/>
    <w:rsid w:val="00BD73BC"/>
    <w:rsid w:val="00BE0669"/>
    <w:rsid w:val="00BE297C"/>
    <w:rsid w:val="00BE2A1A"/>
    <w:rsid w:val="00BF615C"/>
    <w:rsid w:val="00C019C3"/>
    <w:rsid w:val="00C030EE"/>
    <w:rsid w:val="00C05A5F"/>
    <w:rsid w:val="00C05D9D"/>
    <w:rsid w:val="00C156FA"/>
    <w:rsid w:val="00C1621F"/>
    <w:rsid w:val="00C17818"/>
    <w:rsid w:val="00C17A95"/>
    <w:rsid w:val="00C24266"/>
    <w:rsid w:val="00C24D60"/>
    <w:rsid w:val="00C261ED"/>
    <w:rsid w:val="00C27173"/>
    <w:rsid w:val="00C32291"/>
    <w:rsid w:val="00C3519B"/>
    <w:rsid w:val="00C36211"/>
    <w:rsid w:val="00C40235"/>
    <w:rsid w:val="00C4138A"/>
    <w:rsid w:val="00C41D35"/>
    <w:rsid w:val="00C443C5"/>
    <w:rsid w:val="00C4567F"/>
    <w:rsid w:val="00C45BCA"/>
    <w:rsid w:val="00C50999"/>
    <w:rsid w:val="00C53982"/>
    <w:rsid w:val="00C57302"/>
    <w:rsid w:val="00C6543F"/>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5E8"/>
    <w:rsid w:val="00CA0A37"/>
    <w:rsid w:val="00CA3152"/>
    <w:rsid w:val="00CA57CE"/>
    <w:rsid w:val="00CA5A23"/>
    <w:rsid w:val="00CB2DB0"/>
    <w:rsid w:val="00CB42E9"/>
    <w:rsid w:val="00CC12DF"/>
    <w:rsid w:val="00CC1571"/>
    <w:rsid w:val="00CD032F"/>
    <w:rsid w:val="00CD08C1"/>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56AE"/>
    <w:rsid w:val="00D15DE7"/>
    <w:rsid w:val="00D178AC"/>
    <w:rsid w:val="00D20749"/>
    <w:rsid w:val="00D2215F"/>
    <w:rsid w:val="00D22578"/>
    <w:rsid w:val="00D24797"/>
    <w:rsid w:val="00D25FBF"/>
    <w:rsid w:val="00D3067A"/>
    <w:rsid w:val="00D306FF"/>
    <w:rsid w:val="00D317A8"/>
    <w:rsid w:val="00D31C04"/>
    <w:rsid w:val="00D32BD6"/>
    <w:rsid w:val="00D35680"/>
    <w:rsid w:val="00D435C1"/>
    <w:rsid w:val="00D47DC4"/>
    <w:rsid w:val="00D5627B"/>
    <w:rsid w:val="00D6337D"/>
    <w:rsid w:val="00D64574"/>
    <w:rsid w:val="00D72E87"/>
    <w:rsid w:val="00D75D98"/>
    <w:rsid w:val="00D80202"/>
    <w:rsid w:val="00D8252D"/>
    <w:rsid w:val="00D913CD"/>
    <w:rsid w:val="00D91746"/>
    <w:rsid w:val="00D935A4"/>
    <w:rsid w:val="00D93D4A"/>
    <w:rsid w:val="00D96D71"/>
    <w:rsid w:val="00D97968"/>
    <w:rsid w:val="00D97EA8"/>
    <w:rsid w:val="00DA090F"/>
    <w:rsid w:val="00DA24FA"/>
    <w:rsid w:val="00DA2CA6"/>
    <w:rsid w:val="00DA5B9E"/>
    <w:rsid w:val="00DB2211"/>
    <w:rsid w:val="00DB2518"/>
    <w:rsid w:val="00DB4E04"/>
    <w:rsid w:val="00DB517A"/>
    <w:rsid w:val="00DB7D5A"/>
    <w:rsid w:val="00DC23BB"/>
    <w:rsid w:val="00DC2988"/>
    <w:rsid w:val="00DC2AF5"/>
    <w:rsid w:val="00DC38A6"/>
    <w:rsid w:val="00DD03AD"/>
    <w:rsid w:val="00DD0917"/>
    <w:rsid w:val="00DD396E"/>
    <w:rsid w:val="00DD3E6E"/>
    <w:rsid w:val="00DD413C"/>
    <w:rsid w:val="00DD54BD"/>
    <w:rsid w:val="00DD6264"/>
    <w:rsid w:val="00DE29F3"/>
    <w:rsid w:val="00DE31E1"/>
    <w:rsid w:val="00DF07B0"/>
    <w:rsid w:val="00DF5CA3"/>
    <w:rsid w:val="00E052CD"/>
    <w:rsid w:val="00E07AAB"/>
    <w:rsid w:val="00E10B6B"/>
    <w:rsid w:val="00E165B5"/>
    <w:rsid w:val="00E16751"/>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1B12"/>
    <w:rsid w:val="00E86327"/>
    <w:rsid w:val="00E923A2"/>
    <w:rsid w:val="00E94486"/>
    <w:rsid w:val="00E95B0A"/>
    <w:rsid w:val="00E96516"/>
    <w:rsid w:val="00E96BCD"/>
    <w:rsid w:val="00EA0787"/>
    <w:rsid w:val="00EA26A4"/>
    <w:rsid w:val="00EA2F12"/>
    <w:rsid w:val="00EA74B3"/>
    <w:rsid w:val="00EA7CE1"/>
    <w:rsid w:val="00EB0FE9"/>
    <w:rsid w:val="00EB4595"/>
    <w:rsid w:val="00EC009E"/>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676A"/>
    <w:rsid w:val="00F15290"/>
    <w:rsid w:val="00F176BC"/>
    <w:rsid w:val="00F205AE"/>
    <w:rsid w:val="00F2098D"/>
    <w:rsid w:val="00F212CB"/>
    <w:rsid w:val="00F21AFE"/>
    <w:rsid w:val="00F2212B"/>
    <w:rsid w:val="00F23F88"/>
    <w:rsid w:val="00F24FD8"/>
    <w:rsid w:val="00F25263"/>
    <w:rsid w:val="00F253F8"/>
    <w:rsid w:val="00F25F31"/>
    <w:rsid w:val="00F327D2"/>
    <w:rsid w:val="00F348AB"/>
    <w:rsid w:val="00F4028A"/>
    <w:rsid w:val="00F45FF3"/>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9239E"/>
    <w:rsid w:val="00FA110A"/>
    <w:rsid w:val="00FA4FFF"/>
    <w:rsid w:val="00FA6132"/>
    <w:rsid w:val="00FA6824"/>
    <w:rsid w:val="00FA6A3A"/>
    <w:rsid w:val="00FA78DB"/>
    <w:rsid w:val="00FB1CDA"/>
    <w:rsid w:val="00FB5C2C"/>
    <w:rsid w:val="00FB6716"/>
    <w:rsid w:val="00FB6918"/>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styleId="Nevyeenzmnka">
    <w:name w:val="Unresolved Mention"/>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dvorak@kmd.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vorak@km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2.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2F810B5-12F0-4FF3-9B4C-7D3749B3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17429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20342</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2022-03-18T15:31:00Z</cp:lastPrinted>
  <dcterms:created xsi:type="dcterms:W3CDTF">2025-05-20T10:49:00Z</dcterms:created>
  <dcterms:modified xsi:type="dcterms:W3CDTF">2025-05-20T10:49:00Z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