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7D88105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9D0831">
        <w:rPr>
          <w:rFonts w:asciiTheme="minorHAnsi" w:hAnsiTheme="minorHAnsi"/>
          <w:b/>
          <w:sz w:val="28"/>
          <w:szCs w:val="28"/>
        </w:rPr>
        <w:t>219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981A32C" w14:textId="77777777" w:rsidR="00F50C76" w:rsidRPr="00634164" w:rsidRDefault="00F50C76" w:rsidP="00F50C76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D5D968A" w14:textId="77777777" w:rsidR="00F50C76" w:rsidRPr="00880699" w:rsidRDefault="00F50C76" w:rsidP="00F50C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 xml:space="preserve">Hvězda Pardubice z.s.,    </w:t>
      </w:r>
    </w:p>
    <w:p w14:paraId="3A6517E1" w14:textId="77777777" w:rsidR="00F50C76" w:rsidRPr="00880699" w:rsidRDefault="00F50C76" w:rsidP="00F50C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5351F45E" w14:textId="77777777" w:rsidR="00F50C76" w:rsidRPr="00880699" w:rsidRDefault="00F50C76" w:rsidP="00F50C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IČO: 26650193,</w:t>
      </w:r>
    </w:p>
    <w:p w14:paraId="0A18ADFE" w14:textId="77777777" w:rsidR="00F50C76" w:rsidRPr="00880699" w:rsidRDefault="00F50C76" w:rsidP="00F50C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6FD795B4" w14:textId="77777777" w:rsidR="00F50C76" w:rsidRPr="00320AC5" w:rsidRDefault="00F50C76" w:rsidP="00F50C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zastoupen: Ivou Tlapákovou, předsedkyní výboru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880699">
        <w:rPr>
          <w:rFonts w:ascii="Calibri" w:hAnsi="Calibri"/>
          <w:color w:val="000000" w:themeColor="text1"/>
          <w:sz w:val="22"/>
          <w:szCs w:val="22"/>
        </w:rPr>
        <w:t xml:space="preserve"> a Ing. Janou Kárníkovou, místopředsedkyní výboru</w:t>
      </w:r>
    </w:p>
    <w:p w14:paraId="3C970F94" w14:textId="77777777" w:rsidR="00F50C76" w:rsidRDefault="00F50C76" w:rsidP="00F50C76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3564CF7F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F50C76">
        <w:rPr>
          <w:rFonts w:asciiTheme="minorHAnsi" w:hAnsiTheme="minorHAnsi"/>
          <w:b/>
          <w:sz w:val="22"/>
          <w:szCs w:val="22"/>
        </w:rPr>
        <w:t>1.796.000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50C76">
        <w:rPr>
          <w:rFonts w:asciiTheme="minorHAnsi" w:hAnsiTheme="minorHAnsi"/>
          <w:sz w:val="22"/>
          <w:szCs w:val="22"/>
        </w:rPr>
        <w:t>jeden milion sedm set devadesát šest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59E1E8DA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F50C76">
        <w:rPr>
          <w:rFonts w:asciiTheme="minorHAnsi" w:hAnsiTheme="minorHAnsi"/>
          <w:b/>
          <w:sz w:val="22"/>
          <w:szCs w:val="22"/>
        </w:rPr>
        <w:t>433.100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F50C76">
        <w:rPr>
          <w:rFonts w:asciiTheme="minorHAnsi" w:hAnsiTheme="minorHAnsi"/>
          <w:sz w:val="22"/>
          <w:szCs w:val="22"/>
        </w:rPr>
        <w:t>čtyři sta třicet tři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4411167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F50C76">
        <w:rPr>
          <w:rFonts w:asciiTheme="minorHAnsi" w:hAnsiTheme="minorHAnsi"/>
          <w:b/>
          <w:sz w:val="22"/>
          <w:szCs w:val="22"/>
        </w:rPr>
        <w:t>450.800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50C76">
        <w:rPr>
          <w:rFonts w:asciiTheme="minorHAnsi" w:hAnsiTheme="minorHAnsi"/>
          <w:sz w:val="22"/>
          <w:szCs w:val="22"/>
        </w:rPr>
        <w:t>čtyři sta padesát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644D44BC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F50C76">
        <w:rPr>
          <w:rFonts w:asciiTheme="minorHAnsi" w:hAnsiTheme="minorHAnsi"/>
          <w:b/>
          <w:sz w:val="22"/>
          <w:szCs w:val="22"/>
        </w:rPr>
        <w:t>802.100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50C76">
        <w:rPr>
          <w:rFonts w:asciiTheme="minorHAnsi" w:hAnsiTheme="minorHAnsi"/>
          <w:sz w:val="22"/>
          <w:szCs w:val="22"/>
        </w:rPr>
        <w:t>osm set dva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B1ED992" w14:textId="06C92F7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F50C76">
        <w:rPr>
          <w:rFonts w:asciiTheme="minorHAnsi" w:hAnsiTheme="minorHAnsi"/>
          <w:b/>
          <w:sz w:val="22"/>
          <w:szCs w:val="22"/>
        </w:rPr>
        <w:t>110.000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F50C76">
        <w:rPr>
          <w:rFonts w:asciiTheme="minorHAnsi" w:hAnsiTheme="minorHAnsi"/>
          <w:sz w:val="22"/>
          <w:szCs w:val="22"/>
        </w:rPr>
        <w:t>jedno sto deset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5A2B3600" w14:textId="6F2E86BA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26ED0D16" w:rsidR="006D6794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F50C76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F50C76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F50C76">
        <w:rPr>
          <w:rFonts w:asciiTheme="minorHAnsi" w:hAnsiTheme="minorHAnsi"/>
          <w:sz w:val="22"/>
          <w:szCs w:val="22"/>
        </w:rPr>
        <w:t>31.01.2025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F50C76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F50C76">
        <w:rPr>
          <w:rFonts w:asciiTheme="minorHAnsi" w:hAnsiTheme="minorHAnsi"/>
          <w:sz w:val="22"/>
          <w:szCs w:val="22"/>
        </w:rPr>
        <w:t>14796</w:t>
      </w:r>
      <w:r w:rsidRPr="00235531">
        <w:rPr>
          <w:rFonts w:asciiTheme="minorHAnsi" w:hAnsiTheme="minorHAnsi"/>
          <w:sz w:val="22"/>
          <w:szCs w:val="22"/>
        </w:rPr>
        <w:t>/202</w:t>
      </w:r>
      <w:r w:rsidR="00954A30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>,</w:t>
      </w:r>
      <w:r w:rsidR="00F50C76">
        <w:rPr>
          <w:rFonts w:asciiTheme="minorHAnsi" w:hAnsiTheme="minorHAnsi"/>
          <w:sz w:val="22"/>
          <w:szCs w:val="22"/>
        </w:rPr>
        <w:t xml:space="preserve"> MmP 14838/2025 a MmP 14760/2025 a</w:t>
      </w:r>
      <w:r w:rsidRPr="00235531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F50C76">
        <w:rPr>
          <w:rFonts w:asciiTheme="minorHAnsi" w:hAnsiTheme="minorHAnsi"/>
          <w:sz w:val="22"/>
          <w:szCs w:val="22"/>
        </w:rPr>
        <w:t>03.02.2025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F50C76">
        <w:rPr>
          <w:rFonts w:asciiTheme="minorHAnsi" w:hAnsiTheme="minorHAnsi"/>
          <w:sz w:val="22"/>
          <w:szCs w:val="22"/>
        </w:rPr>
        <w:t>15514/</w:t>
      </w:r>
      <w:r w:rsidRPr="00235531">
        <w:rPr>
          <w:rFonts w:asciiTheme="minorHAnsi" w:hAnsiTheme="minorHAnsi"/>
          <w:sz w:val="22"/>
          <w:szCs w:val="22"/>
        </w:rPr>
        <w:t>202</w:t>
      </w:r>
      <w:r w:rsidR="00954A30">
        <w:rPr>
          <w:rFonts w:asciiTheme="minorHAnsi" w:hAnsiTheme="minorHAnsi"/>
          <w:sz w:val="22"/>
          <w:szCs w:val="22"/>
        </w:rPr>
        <w:t>5</w:t>
      </w:r>
      <w:r w:rsidR="00F50C76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2AAF63B1" w14:textId="572E8900" w:rsidR="00012406" w:rsidRPr="00471106" w:rsidRDefault="00012406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>v rámci projektu „provoz otevřeného hřiště pro veřejnost“ v souladu s Pravidly řádně spravovat, tj. pravidelnou údržbou zajistit řádnou provozuschopnost sportoviště a jeho způsobilost ke sportování, a to na hřištích uvedených</w:t>
      </w:r>
      <w:r w:rsidR="00954A30">
        <w:rPr>
          <w:rFonts w:asciiTheme="minorHAnsi" w:hAnsiTheme="minorHAnsi"/>
          <w:sz w:val="22"/>
          <w:szCs w:val="22"/>
        </w:rPr>
        <w:t xml:space="preserve"> v</w:t>
      </w:r>
      <w:r w:rsidRPr="00471106">
        <w:rPr>
          <w:rFonts w:asciiTheme="minorHAnsi" w:hAnsiTheme="minorHAnsi"/>
          <w:sz w:val="22"/>
          <w:szCs w:val="22"/>
        </w:rPr>
        <w:t xml:space="preserve"> příloze č. 1 této smlouvy,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 xml:space="preserve">, ze kterého bude jednoznačně zřejmé, že doklad byl hrazen z dotace </w:t>
      </w:r>
      <w:r>
        <w:rPr>
          <w:rFonts w:asciiTheme="minorHAnsi" w:hAnsiTheme="minorHAnsi"/>
          <w:sz w:val="22"/>
          <w:szCs w:val="22"/>
        </w:rPr>
        <w:lastRenderedPageBreak/>
        <w:t>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6940F62B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7C30C003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75431E9C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 čl. VI. odst. 1 písm. e) této smlouvy; v tomto případě činí odvod za porušení rozpočtové kázně 35 % z dotace poskytnuté na projekt „</w:t>
      </w:r>
      <w:r w:rsidRPr="00471106">
        <w:rPr>
          <w:rFonts w:asciiTheme="minorHAnsi" w:hAnsiTheme="minorHAnsi"/>
          <w:b/>
          <w:sz w:val="22"/>
          <w:szCs w:val="22"/>
        </w:rPr>
        <w:t>provoz otevřeného hřiště pro veřejnost“</w:t>
      </w:r>
      <w:r w:rsidRPr="00471106">
        <w:rPr>
          <w:rFonts w:asciiTheme="minorHAnsi" w:hAnsiTheme="minorHAnsi" w:cs="Tahoma"/>
          <w:sz w:val="22"/>
          <w:szCs w:val="22"/>
        </w:rPr>
        <w:t>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2661C750" w14:textId="77777777" w:rsidR="00E45455" w:rsidRPr="00471106" w:rsidRDefault="00E45455" w:rsidP="00E45455">
      <w:pPr>
        <w:jc w:val="center"/>
        <w:rPr>
          <w:rFonts w:asciiTheme="minorHAnsi" w:hAnsiTheme="minorHAnsi"/>
          <w:b/>
        </w:rPr>
      </w:pPr>
      <w:r w:rsidRPr="00471106">
        <w:rPr>
          <w:rFonts w:asciiTheme="minorHAnsi" w:hAnsiTheme="minorHAnsi"/>
          <w:b/>
        </w:rPr>
        <w:t>XI. Závěrečná ustanovení</w:t>
      </w:r>
    </w:p>
    <w:p w14:paraId="102815EB" w14:textId="77777777" w:rsidR="00E45455" w:rsidRPr="00471106" w:rsidRDefault="00E45455" w:rsidP="00E45455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CDD8148" w14:textId="77777777" w:rsidR="00E45455" w:rsidRPr="00471106" w:rsidRDefault="00E45455" w:rsidP="00E45455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471106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08B587BE" w14:textId="77777777" w:rsidR="00E45455" w:rsidRPr="00471106" w:rsidRDefault="00E45455" w:rsidP="00E45455">
      <w:pPr>
        <w:ind w:left="426" w:hanging="426"/>
      </w:pPr>
    </w:p>
    <w:p w14:paraId="37253CB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A98321F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BC794B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2A13F4C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06020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4488A1F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8B9FE8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2678386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D81C5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="Arial"/>
          <w:sz w:val="22"/>
        </w:rPr>
        <w:lastRenderedPageBreak/>
        <w:t xml:space="preserve">Osobní údaje příjemce poskytnuté v souvislosti s poskytnutím dotace je poskytovatel povinen zpracovávat v souladu s ust. čl. 6 Nařízení Evropského </w:t>
      </w:r>
      <w:r w:rsidRPr="00471106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7110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71106">
        <w:rPr>
          <w:rFonts w:asciiTheme="minorHAnsi" w:hAnsiTheme="minorHAnsi" w:cstheme="minorHAnsi"/>
          <w:sz w:val="22"/>
          <w:szCs w:val="22"/>
        </w:rPr>
        <w:t>GDPR).</w:t>
      </w:r>
    </w:p>
    <w:p w14:paraId="04D85775" w14:textId="77777777" w:rsidR="00E45455" w:rsidRPr="00471106" w:rsidRDefault="00E45455" w:rsidP="00E4545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9FE4C3" w14:textId="77777777" w:rsidR="00E45455" w:rsidRPr="00471106" w:rsidRDefault="00E45455" w:rsidP="00CC1C8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2 této smlouvy, o splnění některých, Zásadami stanovených, podmínek pro poskytnutí dotace. </w:t>
      </w:r>
    </w:p>
    <w:p w14:paraId="6318150F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ECC2FB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471106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6F00EB8D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596E4C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2EE906A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B0A1C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5F3B7E8C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72BB9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755CF2C" w14:textId="77777777" w:rsidR="00E45455" w:rsidRPr="00E45455" w:rsidRDefault="00536010" w:rsidP="00E45455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45455" w:rsidRPr="00E45455">
        <w:rPr>
          <w:rFonts w:asciiTheme="minorHAnsi" w:hAnsiTheme="minorHAnsi"/>
          <w:sz w:val="22"/>
          <w:szCs w:val="22"/>
        </w:rPr>
        <w:t>č. 1 – seznam sportovišť na otevřeném hřišti pro veřejnost</w:t>
      </w:r>
    </w:p>
    <w:p w14:paraId="39196BA8" w14:textId="31F9BC21" w:rsidR="00B418F9" w:rsidRPr="00EE45FD" w:rsidRDefault="00E45455" w:rsidP="00E45455">
      <w:pPr>
        <w:jc w:val="both"/>
        <w:rPr>
          <w:rFonts w:asciiTheme="minorHAnsi" w:hAnsiTheme="minorHAnsi"/>
          <w:sz w:val="22"/>
          <w:szCs w:val="22"/>
        </w:rPr>
      </w:pPr>
      <w:r w:rsidRPr="00E45455">
        <w:rPr>
          <w:rFonts w:asciiTheme="minorHAnsi" w:hAnsiTheme="minorHAnsi"/>
          <w:sz w:val="22"/>
          <w:szCs w:val="22"/>
        </w:rPr>
        <w:tab/>
      </w:r>
      <w:r w:rsidRPr="00E45455">
        <w:rPr>
          <w:rFonts w:asciiTheme="minorHAnsi" w:hAnsiTheme="minorHAnsi"/>
          <w:sz w:val="22"/>
          <w:szCs w:val="22"/>
        </w:rPr>
        <w:tab/>
        <w:t>č. 2 – 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1DB9E3E9" w14:textId="6EE4EFE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A94080">
        <w:rPr>
          <w:rFonts w:asciiTheme="minorHAnsi" w:hAnsiTheme="minorHAnsi"/>
          <w:sz w:val="22"/>
          <w:szCs w:val="22"/>
        </w:rPr>
        <w:t>20.05.2025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881BB3" w14:textId="77777777" w:rsidR="00F50C76" w:rsidRDefault="00F50C76" w:rsidP="00F50C76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69B5CB2" w14:textId="77777777" w:rsidR="00F50C76" w:rsidRDefault="00F50C76" w:rsidP="00F50C76">
      <w:pPr>
        <w:rPr>
          <w:rFonts w:asciiTheme="minorHAnsi" w:hAnsiTheme="minorHAnsi"/>
          <w:sz w:val="22"/>
          <w:szCs w:val="22"/>
        </w:rPr>
      </w:pPr>
    </w:p>
    <w:p w14:paraId="713FFB1E" w14:textId="77777777" w:rsidR="00F50C76" w:rsidRDefault="00F50C76" w:rsidP="00F50C76">
      <w:pPr>
        <w:rPr>
          <w:rFonts w:asciiTheme="minorHAnsi" w:hAnsiTheme="minorHAnsi"/>
          <w:sz w:val="22"/>
          <w:szCs w:val="22"/>
        </w:rPr>
      </w:pPr>
    </w:p>
    <w:p w14:paraId="54BB34C4" w14:textId="77777777" w:rsidR="00F50C76" w:rsidRPr="00515D12" w:rsidRDefault="00F50C76" w:rsidP="00F50C76">
      <w:pPr>
        <w:rPr>
          <w:rFonts w:asciiTheme="minorHAnsi" w:hAnsiTheme="minorHAnsi"/>
          <w:sz w:val="22"/>
          <w:szCs w:val="22"/>
        </w:rPr>
      </w:pPr>
    </w:p>
    <w:p w14:paraId="3E91A1AA" w14:textId="77777777" w:rsidR="00F50C76" w:rsidRDefault="00F50C76" w:rsidP="00F50C76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73F3C2A8" w14:textId="77777777" w:rsidR="00F50C76" w:rsidRDefault="00F50C76" w:rsidP="00F50C76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Tlapáková</w:t>
      </w:r>
    </w:p>
    <w:p w14:paraId="697FA74E" w14:textId="77777777" w:rsidR="00F50C76" w:rsidRDefault="00F50C76" w:rsidP="00F50C7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156BDF2" w14:textId="77777777" w:rsidR="00F50C76" w:rsidRPr="000A22E6" w:rsidRDefault="00F50C76" w:rsidP="00F50C7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1425A56" w14:textId="77777777" w:rsidR="00F50C76" w:rsidRPr="000A22E6" w:rsidRDefault="00F50C76" w:rsidP="00F50C7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499090E0" w14:textId="77777777" w:rsidR="00F50C76" w:rsidRPr="000A22E6" w:rsidRDefault="00F50C76" w:rsidP="00F50C76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4A12AFF9" w14:textId="77777777" w:rsidR="00F50C76" w:rsidRPr="00993126" w:rsidRDefault="00F50C76" w:rsidP="00F50C76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Pr="00993126">
        <w:rPr>
          <w:rFonts w:ascii="Calibri" w:hAnsi="Calibri"/>
          <w:sz w:val="22"/>
          <w:szCs w:val="22"/>
        </w:rPr>
        <w:t>Ing. Jana Kárníková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78DE0881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D654F9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C06BA9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D654F9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F50C76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993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3D1D7F35" w14:textId="77777777" w:rsidR="00F50C76" w:rsidRPr="001A7F5F" w:rsidRDefault="00F50C76" w:rsidP="00F50C76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lastRenderedPageBreak/>
        <w:t>OTEVŘENÉ HŘIŠTĚ PRO VEŘEJNOST</w:t>
      </w:r>
    </w:p>
    <w:p w14:paraId="2FA5E3FB" w14:textId="77777777" w:rsidR="00F50C76" w:rsidRDefault="00F50C76" w:rsidP="00F50C76">
      <w:pPr>
        <w:rPr>
          <w:rFonts w:ascii="Calibri" w:eastAsia="Calibri" w:hAnsi="Calibri" w:cs="Calibri"/>
          <w:b/>
          <w:sz w:val="22"/>
          <w:highlight w:val="green"/>
        </w:rPr>
      </w:pPr>
    </w:p>
    <w:p w14:paraId="0A27D1DA" w14:textId="77777777" w:rsidR="00F50C76" w:rsidRPr="001A7F5F" w:rsidRDefault="00F50C76" w:rsidP="00F50C76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Adresa hřiště:</w:t>
      </w:r>
    </w:p>
    <w:p w14:paraId="34AA5E7B" w14:textId="77777777" w:rsidR="00F50C76" w:rsidRPr="009E005A" w:rsidRDefault="00F50C76" w:rsidP="00F50C76">
      <w:pPr>
        <w:rPr>
          <w:rFonts w:ascii="Calibri" w:eastAsia="Calibri" w:hAnsi="Calibri" w:cs="Calibri"/>
          <w:bCs/>
          <w:sz w:val="22"/>
        </w:rPr>
      </w:pPr>
      <w:r w:rsidRPr="00497B22">
        <w:rPr>
          <w:rFonts w:ascii="Calibri" w:eastAsia="Calibri" w:hAnsi="Calibri" w:cs="Calibri"/>
          <w:bCs/>
          <w:sz w:val="22"/>
        </w:rPr>
        <w:t>Čsl. Armády 2515, 530 02 Pardubice</w:t>
      </w:r>
    </w:p>
    <w:p w14:paraId="06F756B3" w14:textId="77777777" w:rsidR="00F50C76" w:rsidRDefault="00F50C76" w:rsidP="00F50C76">
      <w:pPr>
        <w:rPr>
          <w:rFonts w:ascii="Calibri" w:eastAsia="Calibri" w:hAnsi="Calibri" w:cs="Calibri"/>
          <w:b/>
          <w:sz w:val="22"/>
          <w:highlight w:val="green"/>
        </w:rPr>
      </w:pPr>
    </w:p>
    <w:p w14:paraId="59C5C57A" w14:textId="77777777" w:rsidR="00F50C76" w:rsidRDefault="00F50C76" w:rsidP="00F50C76">
      <w:pPr>
        <w:rPr>
          <w:rFonts w:ascii="Calibri" w:eastAsia="Calibri" w:hAnsi="Calibri" w:cs="Calibri"/>
          <w:b/>
          <w:sz w:val="22"/>
          <w:highlight w:val="green"/>
        </w:rPr>
      </w:pPr>
    </w:p>
    <w:p w14:paraId="1335B8DB" w14:textId="77777777" w:rsidR="00F50C76" w:rsidRPr="001A7F5F" w:rsidRDefault="00F50C76" w:rsidP="00F50C76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Seznam sportovišť na otevřeném hřišti pro veřejnost:</w:t>
      </w:r>
    </w:p>
    <w:p w14:paraId="0F0173BE" w14:textId="77777777" w:rsidR="00F50C76" w:rsidRPr="00FC1303" w:rsidRDefault="00F50C76" w:rsidP="00F50C76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 xml:space="preserve">Hlavní plocha – </w:t>
      </w:r>
      <w:r>
        <w:rPr>
          <w:rFonts w:ascii="Calibri" w:eastAsia="Calibri" w:hAnsi="Calibri" w:cs="Calibri"/>
          <w:bCs/>
          <w:sz w:val="22"/>
        </w:rPr>
        <w:t xml:space="preserve">400 m </w:t>
      </w:r>
      <w:r w:rsidRPr="00FC1303">
        <w:rPr>
          <w:rFonts w:ascii="Calibri" w:eastAsia="Calibri" w:hAnsi="Calibri" w:cs="Calibri"/>
          <w:bCs/>
          <w:sz w:val="22"/>
        </w:rPr>
        <w:t>ovál (pro veřejnost 3. – 8. dráha)</w:t>
      </w:r>
    </w:p>
    <w:p w14:paraId="45C1ECC1" w14:textId="77777777" w:rsidR="00F50C76" w:rsidRPr="00FC1303" w:rsidRDefault="00F50C76" w:rsidP="00F50C76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>Hřiště na malou kopanou (povrch – antuka, tráva)</w:t>
      </w:r>
    </w:p>
    <w:p w14:paraId="3BA492D0" w14:textId="77777777" w:rsidR="00F50C76" w:rsidRDefault="00F50C76" w:rsidP="00F50C76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>Plocha okolo valů</w:t>
      </w:r>
    </w:p>
    <w:p w14:paraId="33A10237" w14:textId="77777777" w:rsidR="00F50C76" w:rsidRPr="003B523F" w:rsidRDefault="00F50C76" w:rsidP="00F50C76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3B523F">
        <w:rPr>
          <w:rFonts w:ascii="Calibri" w:eastAsia="Calibri" w:hAnsi="Calibri" w:cs="Calibri"/>
          <w:bCs/>
          <w:sz w:val="22"/>
        </w:rPr>
        <w:t>Malé travnaté hřiště</w:t>
      </w:r>
    </w:p>
    <w:p w14:paraId="42DECADA" w14:textId="77777777" w:rsidR="00F50C76" w:rsidRPr="00EE45FD" w:rsidRDefault="00F50C76" w:rsidP="00F50C76">
      <w:pPr>
        <w:rPr>
          <w:rFonts w:asciiTheme="minorHAnsi" w:hAnsiTheme="minorHAnsi"/>
          <w:b/>
          <w:bCs/>
          <w:sz w:val="22"/>
          <w:szCs w:val="22"/>
        </w:rPr>
        <w:sectPr w:rsidR="00F50C76" w:rsidRPr="00EE45FD" w:rsidSect="00F50C76">
          <w:headerReference w:type="first" r:id="rId18"/>
          <w:footerReference w:type="first" r:id="rId19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4DE63446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1C8F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13704264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AFAB74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725152A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34DD0F36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1F9D612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73A533DD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C39A8D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Dále příjemce zastoupený oprávněnou osobou čestně prohlašuje, že:</w:t>
      </w:r>
    </w:p>
    <w:p w14:paraId="220CD10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se nenachází v likvidaci, </w:t>
      </w:r>
    </w:p>
    <w:p w14:paraId="60BC40D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předpisů,</w:t>
      </w:r>
    </w:p>
    <w:p w14:paraId="3110CB54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není vůči němu vedeno exekuční řízení.  </w:t>
      </w:r>
    </w:p>
    <w:p w14:paraId="6C553113" w14:textId="77777777" w:rsidR="00CC1C8F" w:rsidRPr="00CC1C8F" w:rsidRDefault="00CC1C8F" w:rsidP="00CC1C8F">
      <w:pPr>
        <w:pStyle w:val="Odstavecseseznamem1"/>
        <w:spacing w:after="0"/>
        <w:ind w:left="0"/>
        <w:jc w:val="both"/>
      </w:pPr>
    </w:p>
    <w:p w14:paraId="1B48A4C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4CE56DE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18B554EA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7F87585D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0655F34E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2A63B335" w14:textId="77777777" w:rsidR="00CC1C8F" w:rsidRPr="00D10B5C" w:rsidRDefault="00CC1C8F" w:rsidP="00CC1C8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20"/>
      <w:footerReference w:type="first" r:id="rId21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FDFE" w14:textId="77777777" w:rsidR="00F50C76" w:rsidRDefault="00F50C76">
    <w:pPr>
      <w:pStyle w:val="Zpat"/>
      <w:jc w:val="center"/>
    </w:pPr>
  </w:p>
  <w:p w14:paraId="4FE6C147" w14:textId="77777777" w:rsidR="00F50C76" w:rsidRDefault="00F50C76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A754" w14:textId="77777777" w:rsidR="00F50C76" w:rsidRDefault="00F50C76">
    <w:pPr>
      <w:pStyle w:val="Zhlav"/>
    </w:pPr>
  </w:p>
  <w:p w14:paraId="474DBF9D" w14:textId="77777777" w:rsidR="00F50C76" w:rsidRDefault="00F50C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E2FC" w14:textId="77777777" w:rsidR="00F50C76" w:rsidRDefault="00F50C76">
    <w:pPr>
      <w:pStyle w:val="Zhlav"/>
    </w:pPr>
  </w:p>
  <w:p w14:paraId="6DC8DCEC" w14:textId="77777777" w:rsidR="00F50C76" w:rsidRDefault="00F50C76">
    <w:pPr>
      <w:pStyle w:val="Zhlav"/>
    </w:pPr>
  </w:p>
  <w:p w14:paraId="4DD041D8" w14:textId="77777777" w:rsidR="00F50C76" w:rsidRDefault="00F50C76" w:rsidP="00AE6FDF">
    <w:pPr>
      <w:pStyle w:val="Zhlav"/>
      <w:rPr>
        <w:rFonts w:asciiTheme="minorHAnsi" w:hAnsiTheme="minorHAnsi" w:cstheme="minorHAnsi"/>
        <w:i/>
      </w:rPr>
    </w:pPr>
    <w:r w:rsidRPr="00BC5864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4AEAC6A9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CC1C8F">
      <w:rPr>
        <w:rFonts w:asciiTheme="minorHAnsi" w:hAnsiTheme="minorHAnsi"/>
        <w:b/>
        <w:sz w:val="22"/>
        <w:szCs w:val="22"/>
      </w:rPr>
      <w:t>2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9"/>
  </w:num>
  <w:num w:numId="2" w16cid:durableId="1551842377">
    <w:abstractNumId w:val="23"/>
  </w:num>
  <w:num w:numId="3" w16cid:durableId="428237234">
    <w:abstractNumId w:val="4"/>
  </w:num>
  <w:num w:numId="4" w16cid:durableId="442461602">
    <w:abstractNumId w:val="24"/>
  </w:num>
  <w:num w:numId="5" w16cid:durableId="577909268">
    <w:abstractNumId w:val="10"/>
  </w:num>
  <w:num w:numId="6" w16cid:durableId="777912683">
    <w:abstractNumId w:val="13"/>
  </w:num>
  <w:num w:numId="7" w16cid:durableId="1083794899">
    <w:abstractNumId w:val="22"/>
  </w:num>
  <w:num w:numId="8" w16cid:durableId="1194345321">
    <w:abstractNumId w:val="12"/>
  </w:num>
  <w:num w:numId="9" w16cid:durableId="526984777">
    <w:abstractNumId w:val="16"/>
  </w:num>
  <w:num w:numId="10" w16cid:durableId="1662200045">
    <w:abstractNumId w:val="0"/>
  </w:num>
  <w:num w:numId="11" w16cid:durableId="1050152069">
    <w:abstractNumId w:val="18"/>
  </w:num>
  <w:num w:numId="12" w16cid:durableId="989944569">
    <w:abstractNumId w:val="21"/>
  </w:num>
  <w:num w:numId="13" w16cid:durableId="1496457219">
    <w:abstractNumId w:val="25"/>
  </w:num>
  <w:num w:numId="14" w16cid:durableId="1835030415">
    <w:abstractNumId w:val="6"/>
  </w:num>
  <w:num w:numId="15" w16cid:durableId="1051613682">
    <w:abstractNumId w:val="7"/>
  </w:num>
  <w:num w:numId="16" w16cid:durableId="849175896">
    <w:abstractNumId w:val="14"/>
  </w:num>
  <w:num w:numId="17" w16cid:durableId="1421413630">
    <w:abstractNumId w:val="11"/>
  </w:num>
  <w:num w:numId="18" w16cid:durableId="484517853">
    <w:abstractNumId w:val="15"/>
  </w:num>
  <w:num w:numId="19" w16cid:durableId="461508836">
    <w:abstractNumId w:val="2"/>
  </w:num>
  <w:num w:numId="20" w16cid:durableId="1985815208">
    <w:abstractNumId w:val="5"/>
  </w:num>
  <w:num w:numId="21" w16cid:durableId="1043335361">
    <w:abstractNumId w:val="17"/>
  </w:num>
  <w:num w:numId="22" w16cid:durableId="1639914540">
    <w:abstractNumId w:val="1"/>
  </w:num>
  <w:num w:numId="23" w16cid:durableId="599459434">
    <w:abstractNumId w:val="8"/>
  </w:num>
  <w:num w:numId="24" w16cid:durableId="10958531">
    <w:abstractNumId w:val="9"/>
  </w:num>
  <w:num w:numId="25" w16cid:durableId="563834189">
    <w:abstractNumId w:val="20"/>
  </w:num>
  <w:num w:numId="26" w16cid:durableId="253512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2406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A7FDA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169E0"/>
    <w:rsid w:val="00235531"/>
    <w:rsid w:val="002502B9"/>
    <w:rsid w:val="00254011"/>
    <w:rsid w:val="00263F80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7AC8"/>
    <w:rsid w:val="00420D16"/>
    <w:rsid w:val="004243B0"/>
    <w:rsid w:val="00427888"/>
    <w:rsid w:val="00443056"/>
    <w:rsid w:val="00451637"/>
    <w:rsid w:val="00452081"/>
    <w:rsid w:val="00471106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201F4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C28EF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807FB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0641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54A30"/>
    <w:rsid w:val="00962465"/>
    <w:rsid w:val="009632F9"/>
    <w:rsid w:val="00980E62"/>
    <w:rsid w:val="009810E7"/>
    <w:rsid w:val="00985DDF"/>
    <w:rsid w:val="009973F1"/>
    <w:rsid w:val="009A5052"/>
    <w:rsid w:val="009C3343"/>
    <w:rsid w:val="009D0831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0FEA"/>
    <w:rsid w:val="00A2236F"/>
    <w:rsid w:val="00A24FD7"/>
    <w:rsid w:val="00A314B9"/>
    <w:rsid w:val="00A373EF"/>
    <w:rsid w:val="00A375BD"/>
    <w:rsid w:val="00A434C6"/>
    <w:rsid w:val="00A505FC"/>
    <w:rsid w:val="00A525D4"/>
    <w:rsid w:val="00A574BE"/>
    <w:rsid w:val="00A57B05"/>
    <w:rsid w:val="00A60F23"/>
    <w:rsid w:val="00A7301F"/>
    <w:rsid w:val="00A838EE"/>
    <w:rsid w:val="00A94080"/>
    <w:rsid w:val="00A973F6"/>
    <w:rsid w:val="00AA2AD7"/>
    <w:rsid w:val="00AA6D13"/>
    <w:rsid w:val="00AB00FB"/>
    <w:rsid w:val="00AB1762"/>
    <w:rsid w:val="00AC65E8"/>
    <w:rsid w:val="00AD4B00"/>
    <w:rsid w:val="00AE06F2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06BA9"/>
    <w:rsid w:val="00C36C43"/>
    <w:rsid w:val="00C46811"/>
    <w:rsid w:val="00C64BA1"/>
    <w:rsid w:val="00C660A3"/>
    <w:rsid w:val="00C8265D"/>
    <w:rsid w:val="00C968F8"/>
    <w:rsid w:val="00CC1C8F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54F9"/>
    <w:rsid w:val="00D67640"/>
    <w:rsid w:val="00D76457"/>
    <w:rsid w:val="00D80C38"/>
    <w:rsid w:val="00D8688F"/>
    <w:rsid w:val="00DA3B85"/>
    <w:rsid w:val="00DA58BC"/>
    <w:rsid w:val="00DB16DF"/>
    <w:rsid w:val="00DB3B6D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5455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E1818"/>
    <w:rsid w:val="00EE45FD"/>
    <w:rsid w:val="00EF3158"/>
    <w:rsid w:val="00EF353F"/>
    <w:rsid w:val="00EF4294"/>
    <w:rsid w:val="00EF4BE6"/>
    <w:rsid w:val="00F032F8"/>
    <w:rsid w:val="00F03365"/>
    <w:rsid w:val="00F230FE"/>
    <w:rsid w:val="00F32745"/>
    <w:rsid w:val="00F50C7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94004b3-5c85-4b6f-b2cb-b6e165aced0d"/>
    <ds:schemaRef ds:uri="http://purl.org/dc/elements/1.1/"/>
    <ds:schemaRef ds:uri="df30a891-99dc-44a0-9782-3a4c8c525d8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2631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8</cp:revision>
  <cp:lastPrinted>2025-05-14T16:04:00Z</cp:lastPrinted>
  <dcterms:created xsi:type="dcterms:W3CDTF">2025-04-16T05:37:00Z</dcterms:created>
  <dcterms:modified xsi:type="dcterms:W3CDTF">2025-05-20T09:15:00Z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