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3878" w14:textId="204F075F" w:rsidR="00995338" w:rsidRDefault="00995338" w:rsidP="00995338">
      <w:pPr>
        <w:keepNext/>
        <w:keepLines/>
        <w:rPr>
          <w:rFonts w:cs="Arial"/>
          <w:b/>
          <w:bCs/>
          <w:szCs w:val="22"/>
        </w:rPr>
      </w:pPr>
      <w:r w:rsidRPr="00784AB2">
        <w:rPr>
          <w:rFonts w:cs="Arial"/>
          <w:b/>
          <w:bCs/>
          <w:szCs w:val="22"/>
        </w:rPr>
        <w:t xml:space="preserve">Příloha č. 1 – </w:t>
      </w:r>
      <w:r w:rsidR="005D768A">
        <w:rPr>
          <w:rFonts w:cs="Arial"/>
          <w:b/>
          <w:bCs/>
          <w:szCs w:val="22"/>
        </w:rPr>
        <w:t>Podrobná</w:t>
      </w:r>
      <w:r w:rsidR="00574416">
        <w:rPr>
          <w:rFonts w:cs="Arial"/>
          <w:b/>
          <w:bCs/>
          <w:szCs w:val="22"/>
        </w:rPr>
        <w:t xml:space="preserve"> specifikace S</w:t>
      </w:r>
      <w:r w:rsidR="004C7FFE">
        <w:rPr>
          <w:rFonts w:cs="Arial"/>
          <w:b/>
          <w:bCs/>
          <w:szCs w:val="22"/>
        </w:rPr>
        <w:t>lužeb</w:t>
      </w:r>
    </w:p>
    <w:p w14:paraId="5BAE3AFE" w14:textId="77777777" w:rsidR="00995338" w:rsidRDefault="00995338" w:rsidP="00995338">
      <w:pPr>
        <w:jc w:val="left"/>
        <w:rPr>
          <w:rFonts w:cs="Arial"/>
          <w:b/>
          <w:bCs/>
          <w:szCs w:val="22"/>
        </w:rPr>
      </w:pPr>
    </w:p>
    <w:p w14:paraId="42CD8EEA" w14:textId="77777777" w:rsidR="00301A1F" w:rsidRDefault="00301A1F" w:rsidP="00995338">
      <w:pPr>
        <w:jc w:val="left"/>
        <w:rPr>
          <w:rFonts w:cs="Arial"/>
          <w:b/>
          <w:bCs/>
          <w:szCs w:val="22"/>
        </w:rPr>
      </w:pPr>
    </w:p>
    <w:p w14:paraId="46B1AC08" w14:textId="77777777" w:rsidR="007E2484" w:rsidRDefault="007E2484" w:rsidP="007E2484">
      <w:pPr>
        <w:widowControl w:val="0"/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29219410" w14:textId="77777777" w:rsidR="007E2484" w:rsidRPr="00966440" w:rsidRDefault="007E2484" w:rsidP="007E2484">
      <w:pPr>
        <w:widowControl w:val="0"/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D2507E">
        <w:rPr>
          <w:rFonts w:cs="Arial"/>
          <w:b/>
          <w:bCs/>
          <w:szCs w:val="22"/>
        </w:rPr>
        <w:t>1.</w:t>
      </w:r>
      <w:r>
        <w:rPr>
          <w:rFonts w:cs="Arial"/>
          <w:b/>
          <w:bCs/>
          <w:szCs w:val="22"/>
        </w:rPr>
        <w:t xml:space="preserve"> </w:t>
      </w:r>
      <w:r w:rsidRPr="00966440">
        <w:rPr>
          <w:rFonts w:cs="Arial"/>
          <w:b/>
          <w:bCs/>
          <w:szCs w:val="22"/>
        </w:rPr>
        <w:t>PŘEDMĚT PLNĚNÍ</w:t>
      </w:r>
    </w:p>
    <w:p w14:paraId="0839E589" w14:textId="77777777" w:rsidR="007E2484" w:rsidRPr="00966440" w:rsidRDefault="007E2484" w:rsidP="007E2484"/>
    <w:p w14:paraId="01FB6BAE" w14:textId="773CB05C" w:rsidR="00976A87" w:rsidRDefault="00976A87" w:rsidP="00976A87">
      <w:r>
        <w:t xml:space="preserve">Cílem </w:t>
      </w:r>
      <w:r w:rsidR="0006616B">
        <w:t>těchto Služeb</w:t>
      </w:r>
      <w:r>
        <w:t xml:space="preserve"> je komplexní metodická, technická a administrativní podpora Objednatele při přípravě a realizaci veřejné zakázky na dodávku a implementaci řešení bezpečnostního operačního centra (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Center, dále jen „SOC“), které se bude zaměřovat na monitoring, analýzu a reakci na bezpečnostní události nejen v administrativních sítích, ale také v prostředí technologických sítí (OT – </w:t>
      </w:r>
      <w:proofErr w:type="spellStart"/>
      <w:r>
        <w:t>Operational</w:t>
      </w:r>
      <w:proofErr w:type="spellEnd"/>
      <w:r>
        <w:t xml:space="preserve"> Technology). </w:t>
      </w:r>
    </w:p>
    <w:p w14:paraId="3ABF45D8" w14:textId="77777777" w:rsidR="00976A87" w:rsidRDefault="00976A87" w:rsidP="00976A87"/>
    <w:p w14:paraId="7D255731" w14:textId="255EA3D1" w:rsidR="00976A87" w:rsidRDefault="00976A87" w:rsidP="00976A87">
      <w:r>
        <w:t>Předmětem podpory je zajištění:</w:t>
      </w:r>
    </w:p>
    <w:p w14:paraId="1C8EF301" w14:textId="77777777" w:rsidR="00976A87" w:rsidRDefault="00976A87" w:rsidP="00976A87">
      <w:pPr>
        <w:pStyle w:val="Odstavecseseznamem"/>
        <w:numPr>
          <w:ilvl w:val="0"/>
          <w:numId w:val="48"/>
        </w:numPr>
        <w:spacing w:before="120" w:after="60"/>
      </w:pPr>
      <w:r>
        <w:t>přípravy technické části zadávací dokumentace (ZD),</w:t>
      </w:r>
    </w:p>
    <w:p w14:paraId="330D3F1C" w14:textId="77777777" w:rsidR="00976A87" w:rsidRDefault="00976A87" w:rsidP="00976A87">
      <w:pPr>
        <w:pStyle w:val="Odstavecseseznamem"/>
        <w:numPr>
          <w:ilvl w:val="0"/>
          <w:numId w:val="48"/>
        </w:numPr>
        <w:spacing w:before="120" w:after="60"/>
      </w:pPr>
      <w:r>
        <w:t>návrhu vhodné formy zadávacího řízení,</w:t>
      </w:r>
    </w:p>
    <w:p w14:paraId="1E3AF588" w14:textId="77777777" w:rsidR="00976A87" w:rsidRDefault="00976A87" w:rsidP="00976A87">
      <w:pPr>
        <w:pStyle w:val="Odstavecseseznamem"/>
        <w:numPr>
          <w:ilvl w:val="0"/>
          <w:numId w:val="48"/>
        </w:numPr>
        <w:spacing w:before="120" w:after="60"/>
      </w:pPr>
      <w:r>
        <w:t>zpracování návrhu požadavků na kvalifikaci dodavatelů a případné utajení části ZD oproti NDA,</w:t>
      </w:r>
    </w:p>
    <w:p w14:paraId="56EA2C82" w14:textId="77777777" w:rsidR="00976A87" w:rsidRDefault="00976A87" w:rsidP="00976A87">
      <w:pPr>
        <w:pStyle w:val="Odstavecseseznamem"/>
        <w:numPr>
          <w:ilvl w:val="0"/>
          <w:numId w:val="48"/>
        </w:numPr>
        <w:spacing w:before="120" w:after="60"/>
      </w:pPr>
      <w:r>
        <w:t>zpracování návrhu hodnoticích kritérií,</w:t>
      </w:r>
    </w:p>
    <w:p w14:paraId="70BA69B7" w14:textId="77777777" w:rsidR="00976A87" w:rsidRDefault="00976A87" w:rsidP="00976A87">
      <w:pPr>
        <w:pStyle w:val="Odstavecseseznamem"/>
        <w:numPr>
          <w:ilvl w:val="0"/>
          <w:numId w:val="48"/>
        </w:numPr>
        <w:spacing w:before="120" w:after="60"/>
      </w:pPr>
      <w:r>
        <w:t>zodpovídání technických dotazů v průběhu řízení,</w:t>
      </w:r>
    </w:p>
    <w:p w14:paraId="3A76804D" w14:textId="03869B45" w:rsidR="00976A87" w:rsidRPr="00B37D76" w:rsidRDefault="00976A87" w:rsidP="00976A87">
      <w:pPr>
        <w:pStyle w:val="Odstavecseseznamem"/>
        <w:numPr>
          <w:ilvl w:val="0"/>
          <w:numId w:val="48"/>
        </w:numPr>
        <w:spacing w:before="120" w:after="60"/>
      </w:pPr>
      <w:r>
        <w:t>podpory při hodnocení nabídek a výběru dodavatele a příp. podpora při uplatnění opravných prostředků dodavateli (námitky, přezkum u ÚOHS).</w:t>
      </w:r>
    </w:p>
    <w:p w14:paraId="33807D02" w14:textId="77777777" w:rsidR="007E2484" w:rsidRPr="00966440" w:rsidRDefault="007E2484" w:rsidP="007E2484"/>
    <w:p w14:paraId="634880A7" w14:textId="77BEFB43" w:rsidR="007E2484" w:rsidRDefault="007E2484" w:rsidP="007E2484">
      <w:pPr>
        <w:pStyle w:val="Nadpis1"/>
        <w:numPr>
          <w:ilvl w:val="0"/>
          <w:numId w:val="0"/>
        </w:numPr>
        <w:ind w:left="567" w:hanging="567"/>
        <w:rPr>
          <w:szCs w:val="22"/>
        </w:rPr>
      </w:pPr>
      <w:r w:rsidRPr="00966440">
        <w:rPr>
          <w:szCs w:val="22"/>
        </w:rPr>
        <w:t xml:space="preserve">2.  </w:t>
      </w:r>
      <w:r w:rsidR="00976A87">
        <w:rPr>
          <w:szCs w:val="22"/>
        </w:rPr>
        <w:t>SPECIFIKACE ČINNOSTÍ</w:t>
      </w:r>
    </w:p>
    <w:p w14:paraId="2FD5F4F6" w14:textId="77777777" w:rsidR="00F83EE8" w:rsidRPr="00F83EE8" w:rsidRDefault="00F83EE8" w:rsidP="00F83EE8">
      <w:pPr>
        <w:pStyle w:val="Clanek11"/>
        <w:numPr>
          <w:ilvl w:val="0"/>
          <w:numId w:val="0"/>
        </w:numPr>
        <w:ind w:left="567"/>
      </w:pPr>
    </w:p>
    <w:p w14:paraId="6F7C7915" w14:textId="3FD5E623" w:rsidR="007E2484" w:rsidRPr="00966440" w:rsidRDefault="007E2484" w:rsidP="007E2484">
      <w:pPr>
        <w:pStyle w:val="Nadpis2"/>
        <w:rPr>
          <w:rFonts w:cs="Arial"/>
          <w:szCs w:val="22"/>
        </w:rPr>
      </w:pPr>
      <w:proofErr w:type="gramStart"/>
      <w:r w:rsidRPr="00966440">
        <w:rPr>
          <w:rFonts w:cs="Arial"/>
          <w:szCs w:val="22"/>
        </w:rPr>
        <w:t xml:space="preserve">2.1.  </w:t>
      </w:r>
      <w:r w:rsidR="00976A87">
        <w:rPr>
          <w:rFonts w:cs="Arial"/>
          <w:szCs w:val="22"/>
        </w:rPr>
        <w:t>Analýza</w:t>
      </w:r>
      <w:proofErr w:type="gramEnd"/>
      <w:r w:rsidR="00976A87">
        <w:rPr>
          <w:rFonts w:cs="Arial"/>
          <w:szCs w:val="22"/>
        </w:rPr>
        <w:t xml:space="preserve"> potřeb a příprava vstupů</w:t>
      </w:r>
    </w:p>
    <w:p w14:paraId="41453617" w14:textId="77777777" w:rsidR="005C35A0" w:rsidRDefault="005C35A0" w:rsidP="005C35A0">
      <w:pPr>
        <w:pStyle w:val="Odstavecseseznamem"/>
        <w:numPr>
          <w:ilvl w:val="0"/>
          <w:numId w:val="48"/>
        </w:numPr>
        <w:spacing w:before="120" w:after="60"/>
      </w:pPr>
      <w:r>
        <w:t>Workshop(y) s klíčovými stakeholdery pro sběr požadavků na SOC.</w:t>
      </w:r>
    </w:p>
    <w:p w14:paraId="1738EE52" w14:textId="77777777" w:rsidR="005C35A0" w:rsidRDefault="005C35A0" w:rsidP="005C35A0">
      <w:pPr>
        <w:pStyle w:val="Odstavecseseznamem"/>
        <w:numPr>
          <w:ilvl w:val="0"/>
          <w:numId w:val="48"/>
        </w:numPr>
        <w:spacing w:before="120" w:after="60"/>
      </w:pPr>
      <w:r>
        <w:t>Analýza stávající IT a bezpečnostní architektury, včetně možností zahrnutí potřeb v oblasti technologických sítí (OT).</w:t>
      </w:r>
    </w:p>
    <w:p w14:paraId="0FE21F81" w14:textId="6EC4ACDA" w:rsidR="007E2484" w:rsidRPr="00966440" w:rsidRDefault="005C35A0" w:rsidP="007E2484">
      <w:pPr>
        <w:pStyle w:val="Odstavecseseznamem"/>
        <w:numPr>
          <w:ilvl w:val="0"/>
          <w:numId w:val="48"/>
        </w:numPr>
        <w:spacing w:before="120" w:after="60"/>
      </w:pPr>
      <w:r>
        <w:t>Definice cílového stavu a očekávaných přínosů implementace SOC.</w:t>
      </w:r>
    </w:p>
    <w:p w14:paraId="44177AB9" w14:textId="77777777" w:rsidR="007E2484" w:rsidRPr="00966440" w:rsidRDefault="007E2484" w:rsidP="007E2484">
      <w:pPr>
        <w:rPr>
          <w:szCs w:val="22"/>
        </w:rPr>
      </w:pPr>
    </w:p>
    <w:p w14:paraId="3F995ECF" w14:textId="66B8E981" w:rsidR="007E2484" w:rsidRPr="00966440" w:rsidRDefault="007E2484" w:rsidP="007E2484">
      <w:pPr>
        <w:pStyle w:val="Nadpis2"/>
        <w:rPr>
          <w:rFonts w:cs="Arial"/>
          <w:szCs w:val="22"/>
        </w:rPr>
      </w:pPr>
      <w:proofErr w:type="gramStart"/>
      <w:r w:rsidRPr="00966440">
        <w:rPr>
          <w:rFonts w:cs="Arial"/>
          <w:szCs w:val="22"/>
        </w:rPr>
        <w:t xml:space="preserve">2.2.  </w:t>
      </w:r>
      <w:r w:rsidR="005C35A0">
        <w:rPr>
          <w:rFonts w:cs="Arial"/>
          <w:szCs w:val="22"/>
        </w:rPr>
        <w:t>Příprava</w:t>
      </w:r>
      <w:proofErr w:type="gramEnd"/>
      <w:r w:rsidR="005C35A0">
        <w:rPr>
          <w:rFonts w:cs="Arial"/>
          <w:szCs w:val="22"/>
        </w:rPr>
        <w:t xml:space="preserve"> technické části zadávací dokumentace a hodnotících kritérií</w:t>
      </w:r>
    </w:p>
    <w:p w14:paraId="44FFC853" w14:textId="77777777" w:rsidR="005C35A0" w:rsidRDefault="005C35A0" w:rsidP="005C35A0">
      <w:pPr>
        <w:pStyle w:val="Odstavecseseznamem"/>
        <w:numPr>
          <w:ilvl w:val="0"/>
          <w:numId w:val="48"/>
        </w:numPr>
        <w:spacing w:before="120" w:after="60"/>
      </w:pPr>
      <w:r>
        <w:t>Zpracování technické části ZD dle zákona č. 134/2016 Sb., o zadávání veřejných zakázek.</w:t>
      </w:r>
    </w:p>
    <w:p w14:paraId="23B4EAE0" w14:textId="77777777" w:rsidR="005C35A0" w:rsidRDefault="005C35A0" w:rsidP="005C35A0">
      <w:pPr>
        <w:pStyle w:val="Odstavecseseznamem"/>
        <w:numPr>
          <w:ilvl w:val="0"/>
          <w:numId w:val="48"/>
        </w:numPr>
        <w:spacing w:before="120" w:after="60"/>
      </w:pPr>
      <w:r>
        <w:t>Zahrnuje technické požadavky, SLA, provozní model, metriky a další specifikace nezbytné pro provoz SOC.</w:t>
      </w:r>
    </w:p>
    <w:p w14:paraId="6EA35B3B" w14:textId="77777777" w:rsidR="005C35A0" w:rsidRDefault="005C35A0" w:rsidP="005C35A0">
      <w:pPr>
        <w:pStyle w:val="Odstavecseseznamem"/>
        <w:numPr>
          <w:ilvl w:val="0"/>
          <w:numId w:val="48"/>
        </w:numPr>
        <w:spacing w:before="120" w:after="60"/>
      </w:pPr>
      <w:r>
        <w:t>Stanovení vhodných kvalifikačních předpokladů, ekonomických i technických. (</w:t>
      </w:r>
      <w:r w:rsidRPr="00D11218">
        <w:t>Základní způsobilost (§ 74)</w:t>
      </w:r>
      <w:r>
        <w:t xml:space="preserve">, </w:t>
      </w:r>
      <w:r w:rsidRPr="00D11218">
        <w:t>Profesní způsobilost (§ 77)</w:t>
      </w:r>
      <w:r>
        <w:t xml:space="preserve">, </w:t>
      </w:r>
      <w:r w:rsidRPr="00D11218">
        <w:t>Ekonomická a finanční způsobilost (§ 78)</w:t>
      </w:r>
      <w:r>
        <w:t xml:space="preserve">, </w:t>
      </w:r>
      <w:r w:rsidRPr="00D11218">
        <w:t>Technická kvalifikace (§ 79)</w:t>
      </w:r>
      <w:r>
        <w:t>).</w:t>
      </w:r>
    </w:p>
    <w:p w14:paraId="0BEFC7B2" w14:textId="77777777" w:rsidR="005C35A0" w:rsidRDefault="005C35A0" w:rsidP="005C35A0">
      <w:pPr>
        <w:pStyle w:val="Odstavecseseznamem"/>
        <w:numPr>
          <w:ilvl w:val="0"/>
          <w:numId w:val="48"/>
        </w:numPr>
        <w:spacing w:before="120" w:after="60"/>
      </w:pPr>
      <w:r>
        <w:t>Návrh na vhodnou formu utajení části ZD oproti NDA.</w:t>
      </w:r>
    </w:p>
    <w:p w14:paraId="08CCA274" w14:textId="77777777" w:rsidR="005C35A0" w:rsidRDefault="005C35A0" w:rsidP="005C35A0">
      <w:pPr>
        <w:pStyle w:val="Odstavecseseznamem"/>
        <w:numPr>
          <w:ilvl w:val="0"/>
          <w:numId w:val="48"/>
        </w:numPr>
        <w:spacing w:before="120" w:after="60"/>
      </w:pPr>
      <w:r>
        <w:t xml:space="preserve">Návrh hodnoticích kritérií a jejich </w:t>
      </w:r>
      <w:proofErr w:type="spellStart"/>
      <w:r>
        <w:t>váhování</w:t>
      </w:r>
      <w:proofErr w:type="spellEnd"/>
      <w:r>
        <w:t>.</w:t>
      </w:r>
    </w:p>
    <w:p w14:paraId="7F9EED4E" w14:textId="77777777" w:rsidR="007E2484" w:rsidRPr="00966440" w:rsidRDefault="007E2484" w:rsidP="007E2484">
      <w:pPr>
        <w:pStyle w:val="Zkladntext"/>
        <w:rPr>
          <w:szCs w:val="22"/>
        </w:rPr>
      </w:pPr>
    </w:p>
    <w:p w14:paraId="0F02BC34" w14:textId="08FFE20B" w:rsidR="007E2484" w:rsidRPr="00966440" w:rsidRDefault="007E2484" w:rsidP="007E2484">
      <w:pPr>
        <w:pStyle w:val="Nadpis2"/>
        <w:rPr>
          <w:rFonts w:cs="Arial"/>
          <w:szCs w:val="22"/>
        </w:rPr>
      </w:pPr>
      <w:proofErr w:type="gramStart"/>
      <w:r w:rsidRPr="00966440">
        <w:rPr>
          <w:rFonts w:cs="Arial"/>
          <w:szCs w:val="22"/>
        </w:rPr>
        <w:t xml:space="preserve">2.3.  </w:t>
      </w:r>
      <w:r w:rsidR="005C35A0">
        <w:rPr>
          <w:rFonts w:cs="Arial"/>
          <w:szCs w:val="22"/>
        </w:rPr>
        <w:t>Zodpovídání</w:t>
      </w:r>
      <w:proofErr w:type="gramEnd"/>
      <w:r w:rsidR="005C35A0">
        <w:rPr>
          <w:rFonts w:cs="Arial"/>
          <w:szCs w:val="22"/>
        </w:rPr>
        <w:t xml:space="preserve"> technických dotazů uchazečů</w:t>
      </w:r>
    </w:p>
    <w:p w14:paraId="162DCA59" w14:textId="77777777" w:rsidR="005C35A0" w:rsidRDefault="005C35A0" w:rsidP="005C35A0">
      <w:pPr>
        <w:pStyle w:val="Odstavecseseznamem"/>
        <w:numPr>
          <w:ilvl w:val="0"/>
          <w:numId w:val="48"/>
        </w:numPr>
        <w:spacing w:before="120" w:after="60"/>
      </w:pPr>
      <w:r>
        <w:t>Podpora při komunikaci s uchazeči ohledně technických aspektů zakázky.</w:t>
      </w:r>
    </w:p>
    <w:p w14:paraId="75B877A5" w14:textId="77777777" w:rsidR="005C35A0" w:rsidRDefault="005C35A0" w:rsidP="005C35A0">
      <w:pPr>
        <w:pStyle w:val="Odstavecseseznamem"/>
        <w:numPr>
          <w:ilvl w:val="0"/>
          <w:numId w:val="48"/>
        </w:numPr>
        <w:spacing w:before="120" w:after="60"/>
      </w:pPr>
      <w:r>
        <w:t>Věcná a technická součinnost při vypořádání dotazů.</w:t>
      </w:r>
    </w:p>
    <w:p w14:paraId="73A7AF64" w14:textId="4DF3B6B2" w:rsidR="00394585" w:rsidRDefault="00394585" w:rsidP="005C35A0">
      <w:pPr>
        <w:pStyle w:val="Odstavecseseznamem"/>
        <w:numPr>
          <w:ilvl w:val="0"/>
          <w:numId w:val="48"/>
        </w:numPr>
        <w:spacing w:before="120" w:after="60"/>
      </w:pPr>
      <w:r w:rsidRPr="00394585">
        <w:t>Aktualizace technické dokumentace v případě potřeby</w:t>
      </w:r>
      <w:r>
        <w:t>.</w:t>
      </w:r>
    </w:p>
    <w:p w14:paraId="2CF390EE" w14:textId="77777777" w:rsidR="007E2484" w:rsidRPr="00966440" w:rsidRDefault="007E2484" w:rsidP="007E2484">
      <w:pPr>
        <w:pStyle w:val="Zkladntext"/>
        <w:rPr>
          <w:szCs w:val="22"/>
        </w:rPr>
      </w:pPr>
    </w:p>
    <w:p w14:paraId="0AF1A7E4" w14:textId="351EB0E9" w:rsidR="007E2484" w:rsidRPr="005C35A0" w:rsidRDefault="007E2484" w:rsidP="005C35A0">
      <w:pPr>
        <w:pStyle w:val="Nadpis2"/>
        <w:rPr>
          <w:rFonts w:cs="Arial"/>
          <w:szCs w:val="22"/>
        </w:rPr>
      </w:pPr>
      <w:proofErr w:type="gramStart"/>
      <w:r w:rsidRPr="00966440">
        <w:rPr>
          <w:rFonts w:cs="Arial"/>
          <w:szCs w:val="22"/>
        </w:rPr>
        <w:t xml:space="preserve">2.4.  </w:t>
      </w:r>
      <w:r w:rsidR="005C35A0">
        <w:rPr>
          <w:rFonts w:cs="Arial"/>
          <w:szCs w:val="22"/>
        </w:rPr>
        <w:t>Podpora</w:t>
      </w:r>
      <w:proofErr w:type="gramEnd"/>
      <w:r w:rsidR="005C35A0">
        <w:rPr>
          <w:rFonts w:cs="Arial"/>
          <w:szCs w:val="22"/>
        </w:rPr>
        <w:t xml:space="preserve"> při výběru dodavatele</w:t>
      </w:r>
    </w:p>
    <w:p w14:paraId="67ED1802" w14:textId="77777777" w:rsidR="005C35A0" w:rsidRDefault="005C35A0" w:rsidP="005C35A0">
      <w:pPr>
        <w:pStyle w:val="Odstavecseseznamem"/>
        <w:numPr>
          <w:ilvl w:val="0"/>
          <w:numId w:val="48"/>
        </w:numPr>
        <w:spacing w:before="120" w:after="60"/>
      </w:pPr>
      <w:r>
        <w:t>Formální a věcná kontrola obdržených nabídek.</w:t>
      </w:r>
    </w:p>
    <w:p w14:paraId="0DBEEA42" w14:textId="77777777" w:rsidR="005C35A0" w:rsidRPr="00B37D76" w:rsidRDefault="005C35A0" w:rsidP="005C35A0">
      <w:pPr>
        <w:pStyle w:val="Odstavecseseznamem"/>
        <w:numPr>
          <w:ilvl w:val="0"/>
          <w:numId w:val="48"/>
        </w:numPr>
        <w:spacing w:before="120" w:after="60"/>
      </w:pPr>
      <w:r>
        <w:t>Účast na jednání hodnoticí komise a podpora při vyhodnocení.</w:t>
      </w:r>
    </w:p>
    <w:p w14:paraId="702D9E2C" w14:textId="2A5E0F20" w:rsidR="005C35A0" w:rsidRDefault="005C35A0" w:rsidP="005C35A0">
      <w:pPr>
        <w:pStyle w:val="Odstavecseseznamem"/>
        <w:numPr>
          <w:ilvl w:val="0"/>
          <w:numId w:val="48"/>
        </w:numPr>
        <w:spacing w:before="120" w:after="60"/>
      </w:pPr>
      <w:r>
        <w:t xml:space="preserve">Podpora </w:t>
      </w:r>
      <w:r w:rsidR="00394585">
        <w:t>Objednatele</w:t>
      </w:r>
      <w:r>
        <w:t xml:space="preserve"> při uplatnění opravných prostředků dodavateli (námitky, přezkum u ÚOHS).</w:t>
      </w:r>
    </w:p>
    <w:p w14:paraId="0A2E3A99" w14:textId="77777777" w:rsidR="007E2484" w:rsidRPr="00966440" w:rsidRDefault="007E2484" w:rsidP="007E2484">
      <w:pPr>
        <w:pStyle w:val="Zkladntext"/>
        <w:rPr>
          <w:szCs w:val="22"/>
        </w:rPr>
      </w:pPr>
    </w:p>
    <w:p w14:paraId="19ACD009" w14:textId="77777777" w:rsidR="007E2484" w:rsidRPr="00966440" w:rsidRDefault="007E2484" w:rsidP="007E2484"/>
    <w:p w14:paraId="779B175E" w14:textId="0A6642D8" w:rsidR="00782A18" w:rsidRPr="005C7110" w:rsidRDefault="00782A18" w:rsidP="005C7110">
      <w:pPr>
        <w:pStyle w:val="Nadpis1"/>
        <w:numPr>
          <w:ilvl w:val="0"/>
          <w:numId w:val="0"/>
        </w:numPr>
        <w:ind w:left="567" w:hanging="567"/>
        <w:rPr>
          <w:szCs w:val="22"/>
        </w:rPr>
      </w:pPr>
      <w:r>
        <w:rPr>
          <w:szCs w:val="22"/>
        </w:rPr>
        <w:t>3</w:t>
      </w:r>
      <w:r w:rsidRPr="00966440">
        <w:rPr>
          <w:szCs w:val="22"/>
        </w:rPr>
        <w:t xml:space="preserve">.  </w:t>
      </w:r>
      <w:r w:rsidR="005C7110" w:rsidRPr="005C7110">
        <w:rPr>
          <w:rFonts w:eastAsiaTheme="minorHAnsi"/>
          <w:color w:val="000000"/>
          <w:szCs w:val="22"/>
          <w14:ligatures w14:val="standardContextual"/>
        </w:rPr>
        <w:t>Součinnosti smluvních stran</w:t>
      </w:r>
    </w:p>
    <w:p w14:paraId="4ED62114" w14:textId="135C061B" w:rsidR="00782A18" w:rsidRPr="00B81F43" w:rsidRDefault="00782A18" w:rsidP="00782A18">
      <w:pPr>
        <w:pStyle w:val="Odstavecseseznamem"/>
        <w:numPr>
          <w:ilvl w:val="0"/>
          <w:numId w:val="48"/>
        </w:numPr>
        <w:spacing w:before="120" w:after="60"/>
      </w:pPr>
      <w:r w:rsidRPr="00B81F43">
        <w:t xml:space="preserve">Poskytnutí dokumentace bezpečnostní a komunikační infrastruktury v rozsahu nutném pro zpracování technické části </w:t>
      </w:r>
      <w:proofErr w:type="gramStart"/>
      <w:r w:rsidRPr="00B81F43">
        <w:t>ZD</w:t>
      </w:r>
      <w:r w:rsidR="005C7110" w:rsidRPr="00B81F43">
        <w:t xml:space="preserve"> - zajišťuje</w:t>
      </w:r>
      <w:proofErr w:type="gramEnd"/>
      <w:r w:rsidR="005C7110" w:rsidRPr="00B81F43">
        <w:t xml:space="preserve"> Objednatel</w:t>
      </w:r>
    </w:p>
    <w:p w14:paraId="07BFD163" w14:textId="09F69E0A" w:rsidR="00782A18" w:rsidRPr="00B81F43" w:rsidRDefault="00782A18" w:rsidP="00782A18">
      <w:pPr>
        <w:pStyle w:val="Odstavecseseznamem"/>
        <w:numPr>
          <w:ilvl w:val="0"/>
          <w:numId w:val="48"/>
        </w:numPr>
        <w:spacing w:before="120" w:after="60"/>
      </w:pPr>
      <w:r w:rsidRPr="00B81F43">
        <w:t xml:space="preserve">Poskytnutí dalších relevantních podkladů pro přípravu technické části </w:t>
      </w:r>
      <w:proofErr w:type="gramStart"/>
      <w:r w:rsidRPr="00B81F43">
        <w:t>ZD</w:t>
      </w:r>
      <w:r w:rsidR="005C7110" w:rsidRPr="00B81F43">
        <w:t xml:space="preserve"> - zajišťuje</w:t>
      </w:r>
      <w:proofErr w:type="gramEnd"/>
      <w:r w:rsidR="005C7110" w:rsidRPr="00B81F43">
        <w:t xml:space="preserve"> Objednatel </w:t>
      </w:r>
    </w:p>
    <w:p w14:paraId="07CABFEA" w14:textId="77777777" w:rsidR="00782A18" w:rsidRPr="00966440" w:rsidRDefault="00782A18" w:rsidP="007E2484"/>
    <w:p w14:paraId="030A4626" w14:textId="2A158E1B" w:rsidR="00F83EE8" w:rsidRDefault="00F83EE8" w:rsidP="007E2484">
      <w:pPr>
        <w:rPr>
          <w:szCs w:val="22"/>
        </w:rPr>
      </w:pPr>
    </w:p>
    <w:p w14:paraId="6A6C7495" w14:textId="77777777" w:rsidR="00F83EE8" w:rsidRDefault="00F83EE8" w:rsidP="007E2484">
      <w:pPr>
        <w:rPr>
          <w:szCs w:val="22"/>
        </w:rPr>
      </w:pPr>
    </w:p>
    <w:p w14:paraId="60EA754B" w14:textId="77777777" w:rsidR="00F83EE8" w:rsidRPr="00966440" w:rsidRDefault="00F83EE8" w:rsidP="007E2484">
      <w:pPr>
        <w:rPr>
          <w:szCs w:val="22"/>
        </w:rPr>
      </w:pPr>
    </w:p>
    <w:p w14:paraId="6CFBF6C0" w14:textId="77777777" w:rsidR="007E2484" w:rsidRPr="00F83EE8" w:rsidRDefault="007E2484" w:rsidP="007E2484">
      <w:pPr>
        <w:rPr>
          <w:i/>
          <w:iCs/>
        </w:rPr>
      </w:pPr>
    </w:p>
    <w:p w14:paraId="64DB289B" w14:textId="77777777" w:rsidR="007E2484" w:rsidRDefault="007E2484" w:rsidP="00995338">
      <w:pPr>
        <w:jc w:val="left"/>
        <w:rPr>
          <w:rFonts w:cs="Arial"/>
          <w:b/>
          <w:bCs/>
          <w:szCs w:val="22"/>
        </w:rPr>
      </w:pPr>
    </w:p>
    <w:sectPr w:rsidR="007E2484" w:rsidSect="0099533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AC2A" w14:textId="77777777" w:rsidR="00B71EAC" w:rsidRDefault="00B71EAC">
      <w:r>
        <w:separator/>
      </w:r>
    </w:p>
  </w:endnote>
  <w:endnote w:type="continuationSeparator" w:id="0">
    <w:p w14:paraId="7DC47247" w14:textId="77777777" w:rsidR="00B71EAC" w:rsidRDefault="00B7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10B4" w14:textId="77AD2564" w:rsidR="00995338" w:rsidRDefault="0099533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A3DAA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C8390" w14:textId="77777777" w:rsidR="00B71EAC" w:rsidRDefault="00B71EAC">
      <w:r>
        <w:separator/>
      </w:r>
    </w:p>
  </w:footnote>
  <w:footnote w:type="continuationSeparator" w:id="0">
    <w:p w14:paraId="19945167" w14:textId="77777777" w:rsidR="00B71EAC" w:rsidRDefault="00B7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7B6A7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261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B2C8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B4F2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FF4AA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C64E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70FD3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45678"/>
    <w:multiLevelType w:val="hybridMultilevel"/>
    <w:tmpl w:val="9DC40620"/>
    <w:lvl w:ilvl="0" w:tplc="EC8E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E025D"/>
    <w:multiLevelType w:val="hybridMultilevel"/>
    <w:tmpl w:val="4532F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218D"/>
    <w:multiLevelType w:val="hybridMultilevel"/>
    <w:tmpl w:val="52109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53A0E"/>
    <w:multiLevelType w:val="hybridMultilevel"/>
    <w:tmpl w:val="21D8D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C190F"/>
    <w:multiLevelType w:val="hybridMultilevel"/>
    <w:tmpl w:val="B5644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8368F"/>
    <w:multiLevelType w:val="hybridMultilevel"/>
    <w:tmpl w:val="A6601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76429"/>
    <w:multiLevelType w:val="multilevel"/>
    <w:tmpl w:val="98EE6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21FA2E68"/>
    <w:multiLevelType w:val="hybridMultilevel"/>
    <w:tmpl w:val="A4864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D9D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FC054E"/>
    <w:multiLevelType w:val="hybridMultilevel"/>
    <w:tmpl w:val="50240E0E"/>
    <w:lvl w:ilvl="0" w:tplc="7C8C8A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3C0275"/>
    <w:multiLevelType w:val="hybridMultilevel"/>
    <w:tmpl w:val="CF94E8D4"/>
    <w:lvl w:ilvl="0" w:tplc="2C44B3D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39F11102"/>
    <w:multiLevelType w:val="hybridMultilevel"/>
    <w:tmpl w:val="4896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80050"/>
    <w:multiLevelType w:val="hybridMultilevel"/>
    <w:tmpl w:val="29D8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05EF4"/>
    <w:multiLevelType w:val="hybridMultilevel"/>
    <w:tmpl w:val="EB92D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31482"/>
    <w:multiLevelType w:val="hybridMultilevel"/>
    <w:tmpl w:val="FFFFFFFF"/>
    <w:lvl w:ilvl="0" w:tplc="F4F282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C2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0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E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6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C2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F4108"/>
    <w:multiLevelType w:val="hybridMultilevel"/>
    <w:tmpl w:val="5186E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27FDF"/>
    <w:multiLevelType w:val="hybridMultilevel"/>
    <w:tmpl w:val="E1900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643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05E5F37"/>
    <w:multiLevelType w:val="hybridMultilevel"/>
    <w:tmpl w:val="F936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D1602"/>
    <w:multiLevelType w:val="multilevel"/>
    <w:tmpl w:val="6F266B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27" w15:restartNumberingAfterBreak="0">
    <w:nsid w:val="5231682F"/>
    <w:multiLevelType w:val="hybridMultilevel"/>
    <w:tmpl w:val="1C401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EBF4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0B37EF5"/>
    <w:multiLevelType w:val="hybridMultilevel"/>
    <w:tmpl w:val="60062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64E90"/>
    <w:multiLevelType w:val="hybridMultilevel"/>
    <w:tmpl w:val="813C6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A1402"/>
    <w:multiLevelType w:val="hybridMultilevel"/>
    <w:tmpl w:val="0EDAFED0"/>
    <w:lvl w:ilvl="0" w:tplc="4640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DE0676"/>
    <w:multiLevelType w:val="hybridMultilevel"/>
    <w:tmpl w:val="FC340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83DE6"/>
    <w:multiLevelType w:val="hybridMultilevel"/>
    <w:tmpl w:val="8130B382"/>
    <w:lvl w:ilvl="0" w:tplc="374EF4F2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1" w:hanging="360"/>
      </w:pPr>
    </w:lvl>
    <w:lvl w:ilvl="2" w:tplc="0405001B" w:tentative="1">
      <w:start w:val="1"/>
      <w:numFmt w:val="lowerRoman"/>
      <w:lvlText w:val="%3."/>
      <w:lvlJc w:val="right"/>
      <w:pPr>
        <w:ind w:left="2711" w:hanging="180"/>
      </w:pPr>
    </w:lvl>
    <w:lvl w:ilvl="3" w:tplc="0405000F" w:tentative="1">
      <w:start w:val="1"/>
      <w:numFmt w:val="decimal"/>
      <w:lvlText w:val="%4."/>
      <w:lvlJc w:val="left"/>
      <w:pPr>
        <w:ind w:left="3431" w:hanging="360"/>
      </w:pPr>
    </w:lvl>
    <w:lvl w:ilvl="4" w:tplc="04050019" w:tentative="1">
      <w:start w:val="1"/>
      <w:numFmt w:val="lowerLetter"/>
      <w:lvlText w:val="%5."/>
      <w:lvlJc w:val="left"/>
      <w:pPr>
        <w:ind w:left="4151" w:hanging="360"/>
      </w:pPr>
    </w:lvl>
    <w:lvl w:ilvl="5" w:tplc="0405001B" w:tentative="1">
      <w:start w:val="1"/>
      <w:numFmt w:val="lowerRoman"/>
      <w:lvlText w:val="%6."/>
      <w:lvlJc w:val="right"/>
      <w:pPr>
        <w:ind w:left="4871" w:hanging="180"/>
      </w:pPr>
    </w:lvl>
    <w:lvl w:ilvl="6" w:tplc="0405000F" w:tentative="1">
      <w:start w:val="1"/>
      <w:numFmt w:val="decimal"/>
      <w:lvlText w:val="%7."/>
      <w:lvlJc w:val="left"/>
      <w:pPr>
        <w:ind w:left="5591" w:hanging="360"/>
      </w:pPr>
    </w:lvl>
    <w:lvl w:ilvl="7" w:tplc="04050019" w:tentative="1">
      <w:start w:val="1"/>
      <w:numFmt w:val="lowerLetter"/>
      <w:lvlText w:val="%8."/>
      <w:lvlJc w:val="left"/>
      <w:pPr>
        <w:ind w:left="6311" w:hanging="360"/>
      </w:pPr>
    </w:lvl>
    <w:lvl w:ilvl="8" w:tplc="040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4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1F3C93"/>
    <w:multiLevelType w:val="multilevel"/>
    <w:tmpl w:val="0ACA2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4B5D6A"/>
    <w:multiLevelType w:val="multilevel"/>
    <w:tmpl w:val="99CCB39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01C3B02"/>
    <w:multiLevelType w:val="hybridMultilevel"/>
    <w:tmpl w:val="181C3E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E22CA8"/>
    <w:multiLevelType w:val="hybridMultilevel"/>
    <w:tmpl w:val="DE9C87C0"/>
    <w:lvl w:ilvl="0" w:tplc="1C7C0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8E2D25"/>
    <w:multiLevelType w:val="hybridMultilevel"/>
    <w:tmpl w:val="CB7CEFB0"/>
    <w:lvl w:ilvl="0" w:tplc="9E0CE474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0" w15:restartNumberingAfterBreak="0">
    <w:nsid w:val="7A79BF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AA71A0F"/>
    <w:multiLevelType w:val="hybridMultilevel"/>
    <w:tmpl w:val="A1281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5458F"/>
    <w:multiLevelType w:val="hybridMultilevel"/>
    <w:tmpl w:val="92507678"/>
    <w:lvl w:ilvl="0" w:tplc="2272B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9C56CB"/>
    <w:multiLevelType w:val="hybridMultilevel"/>
    <w:tmpl w:val="C0AE8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F5B21"/>
    <w:multiLevelType w:val="hybridMultilevel"/>
    <w:tmpl w:val="7BA6F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06897"/>
    <w:multiLevelType w:val="hybridMultilevel"/>
    <w:tmpl w:val="AD88EDCE"/>
    <w:lvl w:ilvl="0" w:tplc="96445C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DAB548B"/>
    <w:multiLevelType w:val="hybridMultilevel"/>
    <w:tmpl w:val="5EF0AF2E"/>
    <w:lvl w:ilvl="0" w:tplc="DB54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2400703">
    <w:abstractNumId w:val="34"/>
  </w:num>
  <w:num w:numId="2" w16cid:durableId="1229342507">
    <w:abstractNumId w:val="36"/>
  </w:num>
  <w:num w:numId="3" w16cid:durableId="2034961533">
    <w:abstractNumId w:val="26"/>
  </w:num>
  <w:num w:numId="4" w16cid:durableId="860968714">
    <w:abstractNumId w:val="9"/>
  </w:num>
  <w:num w:numId="5" w16cid:durableId="210117379">
    <w:abstractNumId w:val="18"/>
  </w:num>
  <w:num w:numId="6" w16cid:durableId="1074594262">
    <w:abstractNumId w:val="43"/>
  </w:num>
  <w:num w:numId="7" w16cid:durableId="877813280">
    <w:abstractNumId w:val="44"/>
  </w:num>
  <w:num w:numId="8" w16cid:durableId="1028718892">
    <w:abstractNumId w:val="21"/>
  </w:num>
  <w:num w:numId="9" w16cid:durableId="638415123">
    <w:abstractNumId w:val="27"/>
  </w:num>
  <w:num w:numId="10" w16cid:durableId="2114395813">
    <w:abstractNumId w:val="35"/>
  </w:num>
  <w:num w:numId="11" w16cid:durableId="1619019387">
    <w:abstractNumId w:val="5"/>
  </w:num>
  <w:num w:numId="12" w16cid:durableId="505752056">
    <w:abstractNumId w:val="15"/>
  </w:num>
  <w:num w:numId="13" w16cid:durableId="1104301329">
    <w:abstractNumId w:val="13"/>
  </w:num>
  <w:num w:numId="14" w16cid:durableId="1448892092">
    <w:abstractNumId w:val="2"/>
  </w:num>
  <w:num w:numId="15" w16cid:durableId="1041326646">
    <w:abstractNumId w:val="28"/>
  </w:num>
  <w:num w:numId="16" w16cid:durableId="1550410429">
    <w:abstractNumId w:val="24"/>
  </w:num>
  <w:num w:numId="17" w16cid:durableId="2070957040">
    <w:abstractNumId w:val="39"/>
  </w:num>
  <w:num w:numId="18" w16cid:durableId="854659980">
    <w:abstractNumId w:val="22"/>
  </w:num>
  <w:num w:numId="19" w16cid:durableId="1312834018">
    <w:abstractNumId w:val="41"/>
  </w:num>
  <w:num w:numId="20" w16cid:durableId="239827068">
    <w:abstractNumId w:val="17"/>
  </w:num>
  <w:num w:numId="21" w16cid:durableId="1032802393">
    <w:abstractNumId w:val="38"/>
  </w:num>
  <w:num w:numId="22" w16cid:durableId="1010571329">
    <w:abstractNumId w:val="23"/>
  </w:num>
  <w:num w:numId="23" w16cid:durableId="315886627">
    <w:abstractNumId w:val="7"/>
  </w:num>
  <w:num w:numId="24" w16cid:durableId="740179412">
    <w:abstractNumId w:val="4"/>
  </w:num>
  <w:num w:numId="25" w16cid:durableId="1015811419">
    <w:abstractNumId w:val="0"/>
  </w:num>
  <w:num w:numId="26" w16cid:durableId="1267424454">
    <w:abstractNumId w:val="8"/>
  </w:num>
  <w:num w:numId="27" w16cid:durableId="1506087552">
    <w:abstractNumId w:val="16"/>
  </w:num>
  <w:num w:numId="28" w16cid:durableId="1235697248">
    <w:abstractNumId w:val="6"/>
  </w:num>
  <w:num w:numId="29" w16cid:durableId="112018868">
    <w:abstractNumId w:val="30"/>
  </w:num>
  <w:num w:numId="30" w16cid:durableId="12460699">
    <w:abstractNumId w:val="1"/>
  </w:num>
  <w:num w:numId="31" w16cid:durableId="618997484">
    <w:abstractNumId w:val="11"/>
  </w:num>
  <w:num w:numId="32" w16cid:durableId="1867595710">
    <w:abstractNumId w:val="14"/>
  </w:num>
  <w:num w:numId="33" w16cid:durableId="1865632855">
    <w:abstractNumId w:val="20"/>
  </w:num>
  <w:num w:numId="34" w16cid:durableId="1447576405">
    <w:abstractNumId w:val="46"/>
  </w:num>
  <w:num w:numId="35" w16cid:durableId="2031564088">
    <w:abstractNumId w:val="33"/>
  </w:num>
  <w:num w:numId="36" w16cid:durableId="1830557426">
    <w:abstractNumId w:val="12"/>
  </w:num>
  <w:num w:numId="37" w16cid:durableId="673149107">
    <w:abstractNumId w:val="45"/>
  </w:num>
  <w:num w:numId="38" w16cid:durableId="1181626952">
    <w:abstractNumId w:val="3"/>
  </w:num>
  <w:num w:numId="39" w16cid:durableId="2057075347">
    <w:abstractNumId w:val="31"/>
  </w:num>
  <w:num w:numId="40" w16cid:durableId="1414274314">
    <w:abstractNumId w:val="42"/>
  </w:num>
  <w:num w:numId="41" w16cid:durableId="1217426959">
    <w:abstractNumId w:val="40"/>
  </w:num>
  <w:num w:numId="42" w16cid:durableId="1086070912">
    <w:abstractNumId w:val="37"/>
  </w:num>
  <w:num w:numId="43" w16cid:durableId="1753894035">
    <w:abstractNumId w:val="25"/>
  </w:num>
  <w:num w:numId="44" w16cid:durableId="8182318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8064350">
    <w:abstractNumId w:val="29"/>
  </w:num>
  <w:num w:numId="46" w16cid:durableId="417754823">
    <w:abstractNumId w:val="10"/>
  </w:num>
  <w:num w:numId="47" w16cid:durableId="1399551080">
    <w:abstractNumId w:val="32"/>
  </w:num>
  <w:num w:numId="48" w16cid:durableId="7396682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2G91c+uh9zYLVsRTGmnnjwn7Uih5RPRBohPkqWOen0qbre18t/1fOMdEbMqu7y1jNrsjyLtqZNcZUYnX0boXlw==" w:salt="EyMf0FolRpYjCLrvX3Nw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38"/>
    <w:rsid w:val="00015568"/>
    <w:rsid w:val="0006616B"/>
    <w:rsid w:val="00071B0D"/>
    <w:rsid w:val="0008764E"/>
    <w:rsid w:val="000B1834"/>
    <w:rsid w:val="00125692"/>
    <w:rsid w:val="00157777"/>
    <w:rsid w:val="00172BB1"/>
    <w:rsid w:val="00193F1A"/>
    <w:rsid w:val="001A1C04"/>
    <w:rsid w:val="001B2425"/>
    <w:rsid w:val="001C585B"/>
    <w:rsid w:val="00250007"/>
    <w:rsid w:val="00254A04"/>
    <w:rsid w:val="002644E7"/>
    <w:rsid w:val="00295A3F"/>
    <w:rsid w:val="002975D4"/>
    <w:rsid w:val="002C49F5"/>
    <w:rsid w:val="00301A1F"/>
    <w:rsid w:val="00317B21"/>
    <w:rsid w:val="003357EA"/>
    <w:rsid w:val="00394585"/>
    <w:rsid w:val="00405BBD"/>
    <w:rsid w:val="00410C5A"/>
    <w:rsid w:val="004464DA"/>
    <w:rsid w:val="00453907"/>
    <w:rsid w:val="004C7FFE"/>
    <w:rsid w:val="004D0A62"/>
    <w:rsid w:val="005067FA"/>
    <w:rsid w:val="00510CFA"/>
    <w:rsid w:val="005132C3"/>
    <w:rsid w:val="00550708"/>
    <w:rsid w:val="00561A92"/>
    <w:rsid w:val="00574416"/>
    <w:rsid w:val="00584293"/>
    <w:rsid w:val="00590E32"/>
    <w:rsid w:val="005C35A0"/>
    <w:rsid w:val="005C7110"/>
    <w:rsid w:val="005D768A"/>
    <w:rsid w:val="00651F50"/>
    <w:rsid w:val="00652CE6"/>
    <w:rsid w:val="00655050"/>
    <w:rsid w:val="00656607"/>
    <w:rsid w:val="006A5F9E"/>
    <w:rsid w:val="006C0655"/>
    <w:rsid w:val="00782A18"/>
    <w:rsid w:val="007A7332"/>
    <w:rsid w:val="007B59CC"/>
    <w:rsid w:val="007E0BFB"/>
    <w:rsid w:val="007E2484"/>
    <w:rsid w:val="008C0D4A"/>
    <w:rsid w:val="008D69EC"/>
    <w:rsid w:val="00934747"/>
    <w:rsid w:val="00956757"/>
    <w:rsid w:val="00966440"/>
    <w:rsid w:val="00976A87"/>
    <w:rsid w:val="00995338"/>
    <w:rsid w:val="009D18B8"/>
    <w:rsid w:val="009E4CC8"/>
    <w:rsid w:val="009E5BBA"/>
    <w:rsid w:val="00A1568F"/>
    <w:rsid w:val="00A52370"/>
    <w:rsid w:val="00A539CD"/>
    <w:rsid w:val="00A72291"/>
    <w:rsid w:val="00AA3DAA"/>
    <w:rsid w:val="00AC3205"/>
    <w:rsid w:val="00AD6935"/>
    <w:rsid w:val="00AE11EF"/>
    <w:rsid w:val="00B1476B"/>
    <w:rsid w:val="00B16961"/>
    <w:rsid w:val="00B71EAC"/>
    <w:rsid w:val="00B7250F"/>
    <w:rsid w:val="00B81F43"/>
    <w:rsid w:val="00C11D9C"/>
    <w:rsid w:val="00C30197"/>
    <w:rsid w:val="00C35E3C"/>
    <w:rsid w:val="00C5758B"/>
    <w:rsid w:val="00C6456A"/>
    <w:rsid w:val="00C92941"/>
    <w:rsid w:val="00CD7746"/>
    <w:rsid w:val="00D07DB4"/>
    <w:rsid w:val="00DA486B"/>
    <w:rsid w:val="00DC0473"/>
    <w:rsid w:val="00DF672C"/>
    <w:rsid w:val="00F66FD2"/>
    <w:rsid w:val="00F8087C"/>
    <w:rsid w:val="00F83EE8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60"/>
  <w15:chartTrackingRefBased/>
  <w15:docId w15:val="{B9ED2848-2CC6-4859-92F2-0E1F5FBE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33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995338"/>
    <w:pPr>
      <w:keepNext/>
      <w:keepLines/>
      <w:numPr>
        <w:numId w:val="2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995338"/>
    <w:p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5338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995338"/>
    <w:rPr>
      <w:rFonts w:ascii="Arial" w:eastAsia="Times New Roman" w:hAnsi="Arial" w:cs="Arial"/>
      <w:b/>
      <w:bCs/>
      <w:caps/>
      <w:kern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95338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533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95338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99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,cp_Odstavec se seznamem,Bullet Number,Bullet List,FooterText,numbered,Paragraphe de liste1,Bulletr List Paragraph,列出段落,列出段落1,List Paragraph2,List Paragraph21,Listeafsnit1,Parágrafo da Lista1,Párrafo de lista1"/>
    <w:basedOn w:val="Normln"/>
    <w:link w:val="OdstavecseseznamemChar"/>
    <w:uiPriority w:val="34"/>
    <w:qFormat/>
    <w:rsid w:val="009953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338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cp_Odstavec se seznamem Char,Bullet Number Char,Bullet List Char,FooterText Char,numbered Char,Paragraphe de liste1 Char,Bulletr List Paragraph Char,列出段落 Char,列出段落1 Char,List Paragraph2 Char"/>
    <w:link w:val="Odstavecseseznamem"/>
    <w:uiPriority w:val="34"/>
    <w:locked/>
    <w:rsid w:val="00995338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11">
    <w:name w:val="Clanek 1.1"/>
    <w:basedOn w:val="Nadpis2"/>
    <w:qFormat/>
    <w:rsid w:val="00995338"/>
    <w:pPr>
      <w:widowControl w:val="0"/>
      <w:numPr>
        <w:ilvl w:val="1"/>
        <w:numId w:val="2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995338"/>
    <w:pPr>
      <w:keepLines/>
      <w:widowControl w:val="0"/>
      <w:numPr>
        <w:ilvl w:val="2"/>
        <w:numId w:val="2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995338"/>
    <w:pPr>
      <w:keepNext/>
      <w:numPr>
        <w:ilvl w:val="3"/>
        <w:numId w:val="2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39"/>
    <w:rsid w:val="0099533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67F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D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DAA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C6456A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Textodst1sl">
    <w:name w:val="Text odst.1čísl"/>
    <w:basedOn w:val="Normln"/>
    <w:rsid w:val="00015568"/>
    <w:pPr>
      <w:tabs>
        <w:tab w:val="left" w:pos="0"/>
        <w:tab w:val="left" w:pos="284"/>
      </w:tabs>
      <w:spacing w:before="80"/>
      <w:outlineLvl w:val="1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6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69E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69EC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9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9EC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Darina</dc:creator>
  <cp:keywords/>
  <dc:description/>
  <cp:lastModifiedBy>Slováčková Darina</cp:lastModifiedBy>
  <cp:revision>35</cp:revision>
  <cp:lastPrinted>2024-12-10T08:51:00Z</cp:lastPrinted>
  <dcterms:created xsi:type="dcterms:W3CDTF">2024-08-28T13:58:00Z</dcterms:created>
  <dcterms:modified xsi:type="dcterms:W3CDTF">2025-04-24T05:58:00Z</dcterms:modified>
</cp:coreProperties>
</file>