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8873D" w14:textId="77777777" w:rsidR="002D337F" w:rsidRDefault="002D337F"/>
    <w:p w14:paraId="52114F4F" w14:textId="70E4BE9D" w:rsidR="002D337F" w:rsidRDefault="002D337F">
      <w:r w:rsidRPr="002D337F">
        <w:t xml:space="preserve">Předmětem veřejné zakázky je pravidelná roční revize elektroinstalace, elektrických spotřebičů v ruce držených, přenosných, nepřenosných, elektrického nářadí, hromosvodů a </w:t>
      </w:r>
      <w:r>
        <w:t xml:space="preserve">pracovního </w:t>
      </w:r>
      <w:r w:rsidRPr="002D337F">
        <w:t>stroj</w:t>
      </w:r>
      <w:r>
        <w:t>e</w:t>
      </w:r>
      <w:r w:rsidRPr="002D337F">
        <w:t>.</w:t>
      </w:r>
    </w:p>
    <w:p w14:paraId="29ACDEBF" w14:textId="618F4A9A" w:rsidR="000F3E12" w:rsidRDefault="000F3E12">
      <w:r>
        <w:t>Včetně zpracování revizní zprávy v souladu s platnou legislativou.</w:t>
      </w:r>
    </w:p>
    <w:p w14:paraId="19717D5A" w14:textId="77777777" w:rsidR="002D337F" w:rsidRDefault="002D337F"/>
    <w:p w14:paraId="5C6BA68B" w14:textId="77777777" w:rsidR="002D337F" w:rsidRDefault="002D337F"/>
    <w:p w14:paraId="5641D572" w14:textId="431C3A32" w:rsidR="00767148" w:rsidRDefault="00767148">
      <w:r>
        <w:tab/>
        <w:t>Seznam pracovišť</w:t>
      </w:r>
    </w:p>
    <w:p w14:paraId="6E700E85" w14:textId="77777777" w:rsidR="00767148" w:rsidRDefault="00767148"/>
    <w:p w14:paraId="3B82B6A6" w14:textId="6594D689" w:rsidR="00767148" w:rsidRDefault="00767148">
      <w:r w:rsidRPr="00767148">
        <w:rPr>
          <w:noProof/>
        </w:rPr>
        <w:drawing>
          <wp:inline distT="0" distB="0" distL="0" distR="0" wp14:anchorId="0B6C75B6" wp14:editId="641DC82A">
            <wp:extent cx="5229225" cy="5229225"/>
            <wp:effectExtent l="0" t="0" r="0" b="0"/>
            <wp:docPr id="170655608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522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714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9980F" w14:textId="77777777" w:rsidR="00054ACE" w:rsidRDefault="00054ACE" w:rsidP="00054ACE">
      <w:pPr>
        <w:spacing w:after="0" w:line="240" w:lineRule="auto"/>
      </w:pPr>
      <w:r>
        <w:separator/>
      </w:r>
    </w:p>
  </w:endnote>
  <w:endnote w:type="continuationSeparator" w:id="0">
    <w:p w14:paraId="06AEAE45" w14:textId="77777777" w:rsidR="00054ACE" w:rsidRDefault="00054ACE" w:rsidP="00054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3F0DC" w14:textId="77777777" w:rsidR="00054ACE" w:rsidRDefault="00054ACE" w:rsidP="00054ACE">
      <w:pPr>
        <w:spacing w:after="0" w:line="240" w:lineRule="auto"/>
      </w:pPr>
      <w:r>
        <w:separator/>
      </w:r>
    </w:p>
  </w:footnote>
  <w:footnote w:type="continuationSeparator" w:id="0">
    <w:p w14:paraId="6CB7551B" w14:textId="77777777" w:rsidR="00054ACE" w:rsidRDefault="00054ACE" w:rsidP="00054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054ACE" w:rsidRPr="00054ACE" w14:paraId="6ED9FE5C" w14:textId="77777777" w:rsidTr="00054ACE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027C488" w14:textId="04BBC306" w:rsidR="00054ACE" w:rsidRPr="00054ACE" w:rsidRDefault="00054ACE" w:rsidP="00054ACE">
          <w:pPr>
            <w:pStyle w:val="Zhlav"/>
          </w:pPr>
          <w:r w:rsidRPr="00054ACE">
            <w:rPr>
              <w:noProof/>
            </w:rPr>
            <w:drawing>
              <wp:inline distT="0" distB="0" distL="0" distR="0" wp14:anchorId="00B23855" wp14:editId="223274E9">
                <wp:extent cx="546100" cy="546100"/>
                <wp:effectExtent l="0" t="0" r="6350" b="6350"/>
                <wp:docPr id="1961440668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1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  <w:hideMark/>
        </w:tcPr>
        <w:p w14:paraId="20AB8354" w14:textId="61E93537" w:rsidR="00054ACE" w:rsidRPr="00054ACE" w:rsidRDefault="00054ACE" w:rsidP="00054ACE">
          <w:pPr>
            <w:pStyle w:val="Zhlav"/>
          </w:pPr>
          <w:r>
            <w:t xml:space="preserve">                                                                                                                                                          </w:t>
          </w:r>
          <w:r w:rsidRPr="00054ACE">
            <w:t xml:space="preserve">PŘÍLOHA Č. </w:t>
          </w:r>
          <w:r>
            <w:t>1</w:t>
          </w:r>
        </w:p>
      </w:tc>
    </w:tr>
    <w:tr w:rsidR="00054ACE" w:rsidRPr="00054ACE" w14:paraId="1E6F9FCA" w14:textId="77777777" w:rsidTr="00054ACE">
      <w:tc>
        <w:tcPr>
          <w:tcW w:w="0" w:type="auto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C000F40" w14:textId="77777777" w:rsidR="00054ACE" w:rsidRPr="00054ACE" w:rsidRDefault="00054ACE" w:rsidP="00054ACE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  <w:hideMark/>
        </w:tcPr>
        <w:p w14:paraId="6955DF97" w14:textId="5837749E" w:rsidR="00054ACE" w:rsidRPr="00054ACE" w:rsidRDefault="00054ACE" w:rsidP="00054ACE">
          <w:pPr>
            <w:pStyle w:val="Zhlav"/>
            <w:jc w:val="right"/>
            <w:rPr>
              <w:b/>
              <w:sz w:val="32"/>
              <w:szCs w:val="32"/>
            </w:rPr>
          </w:pPr>
          <w:r>
            <w:rPr>
              <w:b/>
              <w:color w:val="C00000"/>
              <w:sz w:val="32"/>
              <w:szCs w:val="32"/>
            </w:rPr>
            <w:t xml:space="preserve">                                                                     Specifikace předmětu plnění</w:t>
          </w:r>
        </w:p>
      </w:tc>
    </w:tr>
  </w:tbl>
  <w:p w14:paraId="7E662C81" w14:textId="77777777" w:rsidR="00054ACE" w:rsidRDefault="00054AC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148"/>
    <w:rsid w:val="00054ACE"/>
    <w:rsid w:val="000F3E12"/>
    <w:rsid w:val="00117267"/>
    <w:rsid w:val="001A058E"/>
    <w:rsid w:val="002D337F"/>
    <w:rsid w:val="005A7A63"/>
    <w:rsid w:val="005F4BA2"/>
    <w:rsid w:val="006A32E6"/>
    <w:rsid w:val="00767148"/>
    <w:rsid w:val="008009CE"/>
    <w:rsid w:val="0092463B"/>
    <w:rsid w:val="009A54A4"/>
    <w:rsid w:val="00B76759"/>
    <w:rsid w:val="00DF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D5278"/>
  <w15:chartTrackingRefBased/>
  <w15:docId w15:val="{45CCE836-D4AE-441C-AA09-25308666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67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7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71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7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71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71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71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71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71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7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7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7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714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714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71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71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71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714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7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7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71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7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7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714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714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714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7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714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714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54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4ACE"/>
  </w:style>
  <w:style w:type="paragraph" w:styleId="Zpat">
    <w:name w:val="footer"/>
    <w:basedOn w:val="Normln"/>
    <w:link w:val="ZpatChar"/>
    <w:uiPriority w:val="99"/>
    <w:unhideWhenUsed/>
    <w:rsid w:val="00054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ACE"/>
  </w:style>
  <w:style w:type="table" w:styleId="Mkatabulky">
    <w:name w:val="Table Grid"/>
    <w:basedOn w:val="Normlntabulka"/>
    <w:uiPriority w:val="39"/>
    <w:rsid w:val="00054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242</Characters>
  <Application>Microsoft Office Word</Application>
  <DocSecurity>0</DocSecurity>
  <Lines>2</Lines>
  <Paragraphs>1</Paragraphs>
  <ScaleCrop>false</ScaleCrop>
  <Company>TSK Praha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Kincl Tomáš</dc:creator>
  <cp:keywords/>
  <dc:description/>
  <cp:lastModifiedBy>Honzátková Kateřina</cp:lastModifiedBy>
  <cp:revision>2</cp:revision>
  <dcterms:created xsi:type="dcterms:W3CDTF">2025-04-30T07:59:00Z</dcterms:created>
  <dcterms:modified xsi:type="dcterms:W3CDTF">2025-04-30T07:59:00Z</dcterms:modified>
</cp:coreProperties>
</file>