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225E4" w14:textId="77777777" w:rsidR="00226939" w:rsidRDefault="00226939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29946602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E158E9">
        <w:rPr>
          <w:rFonts w:ascii="Arial" w:hAnsi="Arial" w:cs="Arial"/>
          <w:b/>
          <w:sz w:val="32"/>
          <w:szCs w:val="32"/>
        </w:rPr>
        <w:t>3</w:t>
      </w:r>
    </w:p>
    <w:p w14:paraId="3D1A2DD3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CB2C1D">
        <w:rPr>
          <w:rFonts w:ascii="Arial" w:hAnsi="Arial" w:cs="Arial"/>
          <w:b/>
          <w:sz w:val="32"/>
          <w:szCs w:val="32"/>
        </w:rPr>
        <w:t>81N19</w:t>
      </w:r>
      <w:r w:rsidR="0026725B">
        <w:rPr>
          <w:rFonts w:ascii="Arial" w:hAnsi="Arial" w:cs="Arial"/>
          <w:b/>
          <w:sz w:val="32"/>
          <w:szCs w:val="32"/>
        </w:rPr>
        <w:t>/29</w:t>
      </w:r>
    </w:p>
    <w:p w14:paraId="305CBBFD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0A4A58F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770582E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BF3D905" w14:textId="77777777" w:rsidR="005C0FAF" w:rsidRPr="00FD0B74" w:rsidRDefault="005C0FAF" w:rsidP="005C0F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4D9557B" w14:textId="77777777" w:rsidR="005C0FAF" w:rsidRPr="00FD0B74" w:rsidRDefault="005C0FAF" w:rsidP="005C0F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60B12028" w14:textId="77777777" w:rsidR="005C0FAF" w:rsidRPr="00FD0B74" w:rsidRDefault="005C0FAF" w:rsidP="005C0F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062B7B85" w14:textId="77777777" w:rsidR="005C0FAF" w:rsidRPr="00FD0B74" w:rsidRDefault="005C0FAF" w:rsidP="005C0F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4D2E60C0" w14:textId="77777777" w:rsidR="005C0FAF" w:rsidRPr="00FD0B74" w:rsidRDefault="005C0FAF" w:rsidP="005C0F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074291E0" w14:textId="77777777" w:rsidR="005C0FAF" w:rsidRPr="00FD0B74" w:rsidRDefault="005C0FAF" w:rsidP="005C0F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FE2F5F9" w14:textId="77777777" w:rsidR="005C0FAF" w:rsidRPr="00FD0B74" w:rsidRDefault="005C0FAF" w:rsidP="005C0F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610322C1" w14:textId="77777777" w:rsidR="005C0FAF" w:rsidRPr="00FD0B74" w:rsidRDefault="005C0FAF" w:rsidP="005C0F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50592306" w14:textId="77777777" w:rsidR="005C0FAF" w:rsidRDefault="005C0FAF" w:rsidP="005C0F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6A18004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CB8BCF7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563653AE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D350F1A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779150E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CDA974D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8EB1A8D" w14:textId="77777777" w:rsidR="00CB2C1D" w:rsidRDefault="00CB2C1D" w:rsidP="00CB2C1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FARMA Otročín s.r.o.</w:t>
      </w:r>
    </w:p>
    <w:p w14:paraId="3E6641D4" w14:textId="77777777" w:rsidR="00CB2C1D" w:rsidRDefault="00CB2C1D" w:rsidP="00CB2C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Pražská 673, Miřetice u Klášterce nad Ohří, PSČ 431 51</w:t>
      </w:r>
    </w:p>
    <w:p w14:paraId="73F83B1A" w14:textId="77777777" w:rsidR="00CB2C1D" w:rsidRDefault="00CB2C1D" w:rsidP="00CB2C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doručovací: Otročín čp. 2, Otročín, PSČ 364 01</w:t>
      </w:r>
    </w:p>
    <w:p w14:paraId="15005387" w14:textId="77777777" w:rsidR="00CB2C1D" w:rsidRDefault="00CB2C1D" w:rsidP="00CB2C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001 16 262</w:t>
      </w:r>
    </w:p>
    <w:p w14:paraId="489117EB" w14:textId="77777777" w:rsidR="00CB2C1D" w:rsidRDefault="00CB2C1D" w:rsidP="00CB2C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 obchodním rejstříku vedeném Krajským soudem v Ústí nad Labem, oddíl C, vložka 34186</w:t>
      </w:r>
    </w:p>
    <w:p w14:paraId="014F5CDB" w14:textId="77777777" w:rsidR="00CB2C1D" w:rsidRDefault="00CB2C1D" w:rsidP="00CB2C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společnost Ing. Richard Tintěra, jednatel společnosti</w:t>
      </w:r>
    </w:p>
    <w:p w14:paraId="5CA9DFC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BFB95AF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7DAA5A8C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0B60B65B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1840808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D8F68BF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01B25FF3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E158E9">
        <w:rPr>
          <w:rFonts w:ascii="Arial" w:hAnsi="Arial" w:cs="Arial"/>
          <w:sz w:val="22"/>
          <w:szCs w:val="22"/>
        </w:rPr>
        <w:t>3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CB2C1D">
        <w:rPr>
          <w:rFonts w:ascii="Arial" w:hAnsi="Arial" w:cs="Arial"/>
          <w:sz w:val="22"/>
          <w:szCs w:val="22"/>
        </w:rPr>
        <w:t>81N19</w:t>
      </w:r>
      <w:r w:rsidR="0026725B">
        <w:rPr>
          <w:rFonts w:ascii="Arial" w:hAnsi="Arial" w:cs="Arial"/>
          <w:sz w:val="22"/>
          <w:szCs w:val="22"/>
        </w:rPr>
        <w:t>/29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E158E9">
        <w:rPr>
          <w:rFonts w:ascii="Arial" w:hAnsi="Arial" w:cs="Arial"/>
          <w:sz w:val="22"/>
          <w:szCs w:val="22"/>
        </w:rPr>
        <w:t xml:space="preserve">1. 9. 2019, ve znění dodatku č. 2 ze dne </w:t>
      </w:r>
      <w:r w:rsidR="00CB2C1D">
        <w:rPr>
          <w:rFonts w:ascii="Arial" w:hAnsi="Arial" w:cs="Arial"/>
          <w:sz w:val="22"/>
          <w:szCs w:val="22"/>
        </w:rPr>
        <w:t>7. 4. 2025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 xml:space="preserve">výše ročního pachtovného </w:t>
      </w:r>
    </w:p>
    <w:p w14:paraId="3317AACB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000C76" w14:textId="77777777" w:rsidR="007B242C" w:rsidRDefault="007B242C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EAC5C3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26725B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6725B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CB2C1D">
        <w:rPr>
          <w:rFonts w:ascii="Arial" w:hAnsi="Arial" w:cs="Arial"/>
          <w:iCs/>
          <w:sz w:val="22"/>
          <w:szCs w:val="22"/>
        </w:rPr>
        <w:t>14 831</w:t>
      </w:r>
      <w:r w:rsidR="0026725B">
        <w:rPr>
          <w:rFonts w:ascii="Arial" w:hAnsi="Arial" w:cs="Arial"/>
          <w:iCs/>
          <w:sz w:val="22"/>
          <w:szCs w:val="22"/>
        </w:rPr>
        <w:t>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CB2C1D">
        <w:rPr>
          <w:rFonts w:ascii="Arial" w:hAnsi="Arial" w:cs="Arial"/>
          <w:sz w:val="22"/>
          <w:szCs w:val="22"/>
        </w:rPr>
        <w:t>čtrnácttisícosmsettřicetjedna</w:t>
      </w:r>
      <w:proofErr w:type="spellEnd"/>
      <w:r w:rsidR="00E158E9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13B19AD7" w14:textId="77777777" w:rsidR="00113D98" w:rsidRPr="00012682" w:rsidRDefault="00113D9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8DEB25" w14:textId="77777777" w:rsidR="002D41FD" w:rsidRPr="00012682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sníženo z důvodu </w:t>
      </w:r>
      <w:r w:rsidR="0026725B">
        <w:rPr>
          <w:rFonts w:ascii="Arial" w:hAnsi="Arial" w:cs="Arial"/>
          <w:sz w:val="22"/>
          <w:szCs w:val="22"/>
        </w:rPr>
        <w:t>zúžení předmětu pachtu na základě podané žádosti pachtýře</w:t>
      </w:r>
      <w:r w:rsidR="00225776" w:rsidRPr="00012682">
        <w:rPr>
          <w:rFonts w:ascii="Arial" w:hAnsi="Arial" w:cs="Arial"/>
          <w:sz w:val="22"/>
          <w:szCs w:val="22"/>
        </w:rPr>
        <w:t xml:space="preserve"> na částku </w:t>
      </w:r>
      <w:r w:rsidR="00CB2C1D">
        <w:rPr>
          <w:rFonts w:ascii="Arial" w:hAnsi="Arial" w:cs="Arial"/>
          <w:b/>
          <w:bCs/>
          <w:sz w:val="22"/>
          <w:szCs w:val="22"/>
        </w:rPr>
        <w:t>10 731</w:t>
      </w:r>
      <w:r w:rsidR="0026725B" w:rsidRPr="0026725B">
        <w:rPr>
          <w:rFonts w:ascii="Arial" w:hAnsi="Arial" w:cs="Arial"/>
          <w:b/>
          <w:bCs/>
          <w:sz w:val="22"/>
          <w:szCs w:val="22"/>
        </w:rPr>
        <w:t>,-</w:t>
      </w:r>
      <w:r w:rsidR="002D41FD" w:rsidRPr="0026725B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CB2C1D">
        <w:rPr>
          <w:rFonts w:ascii="Arial" w:hAnsi="Arial" w:cs="Arial"/>
          <w:sz w:val="22"/>
          <w:szCs w:val="22"/>
        </w:rPr>
        <w:t>desettisícsedmsettřicetjedna</w:t>
      </w:r>
      <w:proofErr w:type="spellEnd"/>
      <w:r w:rsidR="00E158E9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korun českých). </w:t>
      </w:r>
    </w:p>
    <w:p w14:paraId="2282B765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C26613" w14:textId="77777777" w:rsidR="002D41FD" w:rsidRDefault="0026725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 pachtu </w:t>
      </w:r>
      <w:r w:rsidRPr="0054713E">
        <w:rPr>
          <w:rFonts w:ascii="Arial" w:hAnsi="Arial" w:cs="Arial"/>
          <w:b/>
          <w:bCs/>
          <w:sz w:val="22"/>
          <w:szCs w:val="22"/>
        </w:rPr>
        <w:t>se zužuje o nemovité věci s účinností od 1. 6. 2025</w:t>
      </w:r>
      <w:r>
        <w:rPr>
          <w:rFonts w:ascii="Arial" w:hAnsi="Arial" w:cs="Arial"/>
          <w:sz w:val="22"/>
          <w:szCs w:val="22"/>
        </w:rPr>
        <w:t xml:space="preserve"> a to následovně:</w:t>
      </w:r>
    </w:p>
    <w:p w14:paraId="3BD2AC36" w14:textId="77777777" w:rsidR="0026725B" w:rsidRDefault="0026725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256E22" w14:textId="77777777" w:rsidR="0054713E" w:rsidRDefault="0026725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CB2C1D">
        <w:rPr>
          <w:rFonts w:ascii="Arial" w:hAnsi="Arial" w:cs="Arial"/>
          <w:sz w:val="22"/>
          <w:szCs w:val="22"/>
        </w:rPr>
        <w:t>724/2, 780, 788/4</w:t>
      </w:r>
      <w:r>
        <w:rPr>
          <w:rFonts w:ascii="Arial" w:hAnsi="Arial" w:cs="Arial"/>
          <w:sz w:val="22"/>
          <w:szCs w:val="22"/>
        </w:rPr>
        <w:t xml:space="preserve"> </w:t>
      </w:r>
      <w:r w:rsidR="0054713E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CB2C1D">
        <w:rPr>
          <w:rFonts w:ascii="Arial" w:hAnsi="Arial" w:cs="Arial"/>
          <w:sz w:val="22"/>
          <w:szCs w:val="22"/>
        </w:rPr>
        <w:t>Brť</w:t>
      </w:r>
      <w:proofErr w:type="spellEnd"/>
      <w:r w:rsidR="00CB2C1D">
        <w:rPr>
          <w:rFonts w:ascii="Arial" w:hAnsi="Arial" w:cs="Arial"/>
          <w:sz w:val="22"/>
          <w:szCs w:val="22"/>
        </w:rPr>
        <w:t>,</w:t>
      </w:r>
    </w:p>
    <w:p w14:paraId="62FED203" w14:textId="77777777" w:rsidR="0054713E" w:rsidRDefault="0054713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7B242C">
        <w:rPr>
          <w:rFonts w:ascii="Arial" w:hAnsi="Arial" w:cs="Arial"/>
          <w:sz w:val="22"/>
          <w:szCs w:val="22"/>
        </w:rPr>
        <w:t>86</w:t>
      </w:r>
      <w:r>
        <w:rPr>
          <w:rFonts w:ascii="Arial" w:hAnsi="Arial" w:cs="Arial"/>
          <w:sz w:val="22"/>
          <w:szCs w:val="22"/>
        </w:rPr>
        <w:t xml:space="preserve">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7B242C">
        <w:rPr>
          <w:rFonts w:ascii="Arial" w:hAnsi="Arial" w:cs="Arial"/>
          <w:sz w:val="22"/>
          <w:szCs w:val="22"/>
        </w:rPr>
        <w:t>Chodov u Bečova nad Teplou,</w:t>
      </w:r>
    </w:p>
    <w:p w14:paraId="64CB97C0" w14:textId="77777777" w:rsidR="0054713E" w:rsidRDefault="0054713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7B242C">
        <w:rPr>
          <w:rFonts w:ascii="Arial" w:hAnsi="Arial" w:cs="Arial"/>
          <w:sz w:val="22"/>
          <w:szCs w:val="22"/>
        </w:rPr>
        <w:t>1047/1, 1047/2, 1057, 1059, 1060, 1063/1, 1098/1, 1101</w:t>
      </w:r>
      <w:r>
        <w:rPr>
          <w:rFonts w:ascii="Arial" w:hAnsi="Arial" w:cs="Arial"/>
          <w:sz w:val="22"/>
          <w:szCs w:val="22"/>
        </w:rPr>
        <w:t xml:space="preserve">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7B242C">
        <w:rPr>
          <w:rFonts w:ascii="Arial" w:hAnsi="Arial" w:cs="Arial"/>
          <w:sz w:val="22"/>
          <w:szCs w:val="22"/>
        </w:rPr>
        <w:t>Měchov</w:t>
      </w:r>
      <w:proofErr w:type="spellEnd"/>
      <w:r w:rsidR="007B242C">
        <w:rPr>
          <w:rFonts w:ascii="Arial" w:hAnsi="Arial" w:cs="Arial"/>
          <w:sz w:val="22"/>
          <w:szCs w:val="22"/>
        </w:rPr>
        <w:t>,</w:t>
      </w:r>
    </w:p>
    <w:p w14:paraId="718998B5" w14:textId="77777777" w:rsidR="0026725B" w:rsidRDefault="0054713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7B242C">
        <w:rPr>
          <w:rFonts w:ascii="Arial" w:hAnsi="Arial" w:cs="Arial"/>
          <w:sz w:val="22"/>
          <w:szCs w:val="22"/>
        </w:rPr>
        <w:t>885, 1757/2, 1757/5, 2262/2, 3100, 3123</w:t>
      </w:r>
      <w:r>
        <w:rPr>
          <w:rFonts w:ascii="Arial" w:hAnsi="Arial" w:cs="Arial"/>
          <w:sz w:val="22"/>
          <w:szCs w:val="22"/>
        </w:rPr>
        <w:t xml:space="preserve">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7B242C">
        <w:rPr>
          <w:rFonts w:ascii="Arial" w:hAnsi="Arial" w:cs="Arial"/>
          <w:sz w:val="22"/>
          <w:szCs w:val="22"/>
        </w:rPr>
        <w:t>Otročín</w:t>
      </w:r>
      <w:r w:rsidR="0026725B">
        <w:rPr>
          <w:rFonts w:ascii="Arial" w:hAnsi="Arial" w:cs="Arial"/>
          <w:sz w:val="22"/>
          <w:szCs w:val="22"/>
        </w:rPr>
        <w:t xml:space="preserve">, </w:t>
      </w:r>
      <w:r w:rsidR="0026725B" w:rsidRPr="0054713E">
        <w:rPr>
          <w:rFonts w:ascii="Arial" w:hAnsi="Arial" w:cs="Arial"/>
          <w:b/>
          <w:bCs/>
          <w:sz w:val="22"/>
          <w:szCs w:val="22"/>
        </w:rPr>
        <w:t>vyjmuty celé pozemky</w:t>
      </w:r>
      <w:r w:rsidR="0026725B">
        <w:rPr>
          <w:rFonts w:ascii="Arial" w:hAnsi="Arial" w:cs="Arial"/>
          <w:sz w:val="22"/>
          <w:szCs w:val="22"/>
        </w:rPr>
        <w:t>,</w:t>
      </w:r>
    </w:p>
    <w:p w14:paraId="46B4508A" w14:textId="77777777" w:rsidR="0054713E" w:rsidRDefault="0054713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82907B" w14:textId="77777777" w:rsidR="0054713E" w:rsidRDefault="0054713E" w:rsidP="0054713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lastRenderedPageBreak/>
        <w:t>p.p.č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7B242C">
        <w:rPr>
          <w:rFonts w:ascii="Arial" w:hAnsi="Arial" w:cs="Arial"/>
          <w:sz w:val="22"/>
          <w:szCs w:val="22"/>
        </w:rPr>
        <w:t>1028/1</w:t>
      </w:r>
      <w:r>
        <w:rPr>
          <w:rFonts w:ascii="Arial" w:hAnsi="Arial" w:cs="Arial"/>
          <w:sz w:val="22"/>
          <w:szCs w:val="22"/>
        </w:rPr>
        <w:t xml:space="preserve">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7B242C">
        <w:rPr>
          <w:rFonts w:ascii="Arial" w:hAnsi="Arial" w:cs="Arial"/>
          <w:sz w:val="22"/>
          <w:szCs w:val="22"/>
        </w:rPr>
        <w:t>Měchov</w:t>
      </w:r>
      <w:proofErr w:type="spellEnd"/>
      <w:r>
        <w:rPr>
          <w:rFonts w:ascii="Arial" w:hAnsi="Arial" w:cs="Arial"/>
          <w:sz w:val="22"/>
          <w:szCs w:val="22"/>
        </w:rPr>
        <w:t xml:space="preserve">, zúžena o část výměry, výměra </w:t>
      </w:r>
      <w:r w:rsidR="007B242C">
        <w:rPr>
          <w:rFonts w:ascii="Arial" w:hAnsi="Arial" w:cs="Arial"/>
          <w:sz w:val="22"/>
          <w:szCs w:val="22"/>
        </w:rPr>
        <w:t>27 m</w:t>
      </w:r>
      <w:r w:rsidR="007B242C" w:rsidRPr="007B242C">
        <w:rPr>
          <w:rFonts w:ascii="Arial" w:hAnsi="Arial" w:cs="Arial"/>
          <w:sz w:val="22"/>
          <w:szCs w:val="22"/>
          <w:vertAlign w:val="superscript"/>
        </w:rPr>
        <w:t>2</w:t>
      </w:r>
      <w:r w:rsidR="007B24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zasahující do půdního bloku pachtýře je stále předmětem pachtu,</w:t>
      </w:r>
    </w:p>
    <w:p w14:paraId="41ED8A10" w14:textId="77777777" w:rsidR="00226939" w:rsidRDefault="00226939" w:rsidP="007B242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D65750" w14:textId="77777777" w:rsidR="007B242C" w:rsidRDefault="007B242C" w:rsidP="007B242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>. 1065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Měchov</w:t>
      </w:r>
      <w:proofErr w:type="spellEnd"/>
      <w:r>
        <w:rPr>
          <w:rFonts w:ascii="Arial" w:hAnsi="Arial" w:cs="Arial"/>
          <w:sz w:val="22"/>
          <w:szCs w:val="22"/>
        </w:rPr>
        <w:t>, zúžena o část výměry, výměra 550 m</w:t>
      </w:r>
      <w:r w:rsidRPr="007B242C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zasahující do půdního bloku pachtýře je stále předmětem pachtu,</w:t>
      </w:r>
    </w:p>
    <w:p w14:paraId="49E06730" w14:textId="77777777" w:rsidR="007B242C" w:rsidRDefault="007B242C" w:rsidP="007B242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E36F15" w14:textId="77777777" w:rsidR="007B242C" w:rsidRDefault="007B242C" w:rsidP="007B242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>. 1389/6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Otročín, zúžena o část výměry, výměra 54 m</w:t>
      </w:r>
      <w:r w:rsidRPr="007B242C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zasahující do půdního bloku pachtýře je stále předmětem pachtu,</w:t>
      </w:r>
    </w:p>
    <w:p w14:paraId="70295FE1" w14:textId="77777777" w:rsidR="0054713E" w:rsidRDefault="0054713E" w:rsidP="0054713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50201D" w14:textId="77777777" w:rsidR="007B242C" w:rsidRDefault="007B242C" w:rsidP="007B242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p.p.č</w:t>
      </w:r>
      <w:proofErr w:type="spellEnd"/>
      <w:r>
        <w:rPr>
          <w:rFonts w:ascii="Arial" w:hAnsi="Arial" w:cs="Arial"/>
          <w:sz w:val="22"/>
          <w:szCs w:val="22"/>
        </w:rPr>
        <w:t>. 2350/6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Otročín, zúžena o část výměry, výměra 152 m</w:t>
      </w:r>
      <w:r w:rsidRPr="007B242C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zasahující do půdního bloku pachtýře je stále předmětem pachtu,</w:t>
      </w:r>
    </w:p>
    <w:p w14:paraId="62ECEF98" w14:textId="77777777" w:rsidR="007B242C" w:rsidRDefault="007B242C" w:rsidP="0054713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B08C30" w14:textId="77777777" w:rsidR="0054713E" w:rsidRDefault="0054713E" w:rsidP="0054713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nedílnou součástí tohoto dodatku jsou zákresy nově propachtovaných částí.</w:t>
      </w:r>
    </w:p>
    <w:p w14:paraId="2DFECB7B" w14:textId="77777777" w:rsidR="0054713E" w:rsidRDefault="0054713E" w:rsidP="0054713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D0F072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26725B">
        <w:rPr>
          <w:rFonts w:ascii="Arial" w:hAnsi="Arial" w:cs="Arial"/>
          <w:sz w:val="22"/>
          <w:szCs w:val="22"/>
        </w:rPr>
        <w:t> 1. 10. 2025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</w:t>
      </w:r>
      <w:proofErr w:type="gramStart"/>
      <w:r w:rsidR="00225776" w:rsidRPr="00012682">
        <w:rPr>
          <w:rFonts w:ascii="Arial" w:hAnsi="Arial" w:cs="Arial"/>
          <w:sz w:val="22"/>
          <w:szCs w:val="22"/>
        </w:rPr>
        <w:t xml:space="preserve">částku  </w:t>
      </w:r>
      <w:r w:rsidR="007B242C">
        <w:rPr>
          <w:rFonts w:ascii="Arial" w:hAnsi="Arial" w:cs="Arial"/>
          <w:b/>
          <w:bCs/>
          <w:sz w:val="22"/>
          <w:szCs w:val="22"/>
          <w:u w:val="single"/>
        </w:rPr>
        <w:t>5</w:t>
      </w:r>
      <w:proofErr w:type="gramEnd"/>
      <w:r w:rsidR="007B242C">
        <w:rPr>
          <w:rFonts w:ascii="Arial" w:hAnsi="Arial" w:cs="Arial"/>
          <w:b/>
          <w:bCs/>
          <w:sz w:val="22"/>
          <w:szCs w:val="22"/>
          <w:u w:val="single"/>
        </w:rPr>
        <w:t xml:space="preserve"> 024</w:t>
      </w:r>
      <w:r w:rsidR="0026725B" w:rsidRPr="0026725B">
        <w:rPr>
          <w:rFonts w:ascii="Arial" w:hAnsi="Arial" w:cs="Arial"/>
          <w:b/>
          <w:bCs/>
          <w:sz w:val="22"/>
          <w:szCs w:val="22"/>
          <w:u w:val="single"/>
        </w:rPr>
        <w:t>,-</w:t>
      </w:r>
      <w:r w:rsidRPr="0026725B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7B242C">
        <w:rPr>
          <w:rFonts w:ascii="Arial" w:hAnsi="Arial" w:cs="Arial"/>
          <w:sz w:val="22"/>
          <w:szCs w:val="22"/>
        </w:rPr>
        <w:t>pěttisícdvacetčtyři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44A5192F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C3FCC4" w14:textId="77777777" w:rsidR="009D0FCE" w:rsidRPr="00012682" w:rsidRDefault="007B242C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3.</w:t>
      </w:r>
      <w:r w:rsidR="009D0FCE" w:rsidRPr="00012682">
        <w:rPr>
          <w:b w:val="0"/>
          <w:bCs w:val="0"/>
          <w:sz w:val="22"/>
          <w:szCs w:val="22"/>
        </w:rPr>
        <w:t xml:space="preserve"> Ostatní ustanovení smlouvy nejsou tímto dodatkem č. </w:t>
      </w:r>
      <w:r w:rsidR="0054713E"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55C492C4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13F3F71" w14:textId="77777777" w:rsidR="00467D2E" w:rsidRPr="00012682" w:rsidRDefault="007B242C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</w:t>
      </w:r>
      <w:r w:rsidR="00F15706" w:rsidRPr="0026725B">
        <w:rPr>
          <w:rFonts w:ascii="Arial" w:hAnsi="Arial" w:cs="Arial"/>
          <w:bCs/>
          <w:sz w:val="22"/>
          <w:szCs w:val="22"/>
        </w:rPr>
        <w:t>účinnosti dnem</w:t>
      </w:r>
      <w:r w:rsidR="00925E66" w:rsidRPr="0026725B">
        <w:rPr>
          <w:rFonts w:ascii="Arial" w:hAnsi="Arial" w:cs="Arial"/>
          <w:bCs/>
          <w:sz w:val="22"/>
          <w:szCs w:val="22"/>
        </w:rPr>
        <w:t xml:space="preserve"> </w:t>
      </w:r>
      <w:r w:rsidR="0026725B" w:rsidRPr="0026725B">
        <w:rPr>
          <w:rFonts w:ascii="Arial" w:hAnsi="Arial" w:cs="Arial"/>
          <w:bCs/>
          <w:sz w:val="22"/>
          <w:szCs w:val="22"/>
        </w:rPr>
        <w:t>1. 6. 2025</w:t>
      </w:r>
      <w:r w:rsidR="0026725B">
        <w:rPr>
          <w:rFonts w:ascii="Arial" w:hAnsi="Arial" w:cs="Arial"/>
          <w:b w:val="0"/>
          <w:sz w:val="22"/>
          <w:szCs w:val="22"/>
        </w:rPr>
        <w:t>,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2271D4E1" w14:textId="77777777" w:rsidR="00F15706" w:rsidRPr="00012682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040074EA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091D8D3" w14:textId="77777777" w:rsidR="004868E7" w:rsidRPr="00012682" w:rsidRDefault="007B242C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C0FAF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C0FAF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5C0FA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1637E9C0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0F2F15" w14:textId="77777777" w:rsidR="002D41FD" w:rsidRPr="00012682" w:rsidRDefault="007B242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38E2BA5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02D2BE2" w14:textId="5F47EEFD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5C0FAF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BD74FB">
        <w:rPr>
          <w:rFonts w:ascii="Arial" w:hAnsi="Arial" w:cs="Arial"/>
          <w:sz w:val="22"/>
          <w:szCs w:val="22"/>
        </w:rPr>
        <w:t>20. 5. 2025</w:t>
      </w:r>
    </w:p>
    <w:p w14:paraId="0FF9803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1B9061C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622C6697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5C68A9F6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364D2CEB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49C0F216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</w:r>
      <w:r w:rsidR="005C0FAF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…………………………………….</w:t>
      </w:r>
    </w:p>
    <w:p w14:paraId="0A14111C" w14:textId="77777777" w:rsidR="00CB2C1D" w:rsidRDefault="00CB2C1D" w:rsidP="00CB2C1D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bookmarkStart w:id="1" w:name="_Hlk29998032"/>
      <w:r>
        <w:rPr>
          <w:rFonts w:ascii="Arial" w:hAnsi="Arial" w:cs="Arial"/>
          <w:sz w:val="22"/>
          <w:szCs w:val="22"/>
        </w:rPr>
        <w:t>Ing. Šárka Václavíková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FARMA Otročín s.r.o.</w:t>
      </w:r>
    </w:p>
    <w:p w14:paraId="3EE10DDA" w14:textId="77777777" w:rsidR="00CB2C1D" w:rsidRDefault="00CB2C1D" w:rsidP="00CB2C1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Richard Tintěra</w:t>
      </w:r>
    </w:p>
    <w:p w14:paraId="5ADD4441" w14:textId="77777777" w:rsidR="00CB2C1D" w:rsidRDefault="00CB2C1D" w:rsidP="00CB2C1D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jednatel společnosti</w:t>
      </w:r>
    </w:p>
    <w:p w14:paraId="75904634" w14:textId="77777777" w:rsidR="005C0FAF" w:rsidRPr="007C6F44" w:rsidRDefault="005C0FAF" w:rsidP="005C0FAF">
      <w:pPr>
        <w:tabs>
          <w:tab w:val="left" w:pos="5670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ab/>
      </w:r>
      <w:r w:rsidRPr="007C6F44">
        <w:rPr>
          <w:rFonts w:ascii="Arial" w:hAnsi="Arial" w:cs="Arial"/>
          <w:sz w:val="22"/>
          <w:szCs w:val="22"/>
        </w:rPr>
        <w:tab/>
      </w:r>
      <w:r w:rsidRPr="007C6F44">
        <w:rPr>
          <w:rFonts w:ascii="Arial" w:hAnsi="Arial" w:cs="Arial"/>
          <w:iCs/>
          <w:sz w:val="22"/>
          <w:szCs w:val="22"/>
        </w:rPr>
        <w:t xml:space="preserve"> </w:t>
      </w:r>
    </w:p>
    <w:bookmarkEnd w:id="1"/>
    <w:p w14:paraId="3AE23BDE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="005C0FAF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141F7A9C" w14:textId="77777777" w:rsidR="00113D98" w:rsidRDefault="00113D98" w:rsidP="005F7A40">
      <w:pPr>
        <w:jc w:val="both"/>
        <w:rPr>
          <w:rFonts w:ascii="Arial" w:hAnsi="Arial" w:cs="Arial"/>
          <w:bCs/>
        </w:rPr>
      </w:pPr>
    </w:p>
    <w:p w14:paraId="16AF66AD" w14:textId="77777777" w:rsidR="007B242C" w:rsidRDefault="007B242C" w:rsidP="005F7A40">
      <w:pPr>
        <w:jc w:val="both"/>
        <w:rPr>
          <w:rFonts w:ascii="Arial" w:hAnsi="Arial" w:cs="Arial"/>
          <w:bCs/>
        </w:rPr>
      </w:pPr>
    </w:p>
    <w:p w14:paraId="6202B092" w14:textId="77777777" w:rsidR="007B242C" w:rsidRDefault="007B242C" w:rsidP="005F7A40">
      <w:pPr>
        <w:jc w:val="both"/>
        <w:rPr>
          <w:rFonts w:ascii="Arial" w:hAnsi="Arial" w:cs="Arial"/>
          <w:bCs/>
        </w:rPr>
      </w:pPr>
    </w:p>
    <w:p w14:paraId="1C3CB3F2" w14:textId="77777777" w:rsidR="007B242C" w:rsidRDefault="007B242C" w:rsidP="005F7A40">
      <w:pPr>
        <w:jc w:val="both"/>
        <w:rPr>
          <w:rFonts w:ascii="Arial" w:hAnsi="Arial" w:cs="Arial"/>
          <w:bCs/>
        </w:rPr>
      </w:pPr>
    </w:p>
    <w:p w14:paraId="5FD01BC3" w14:textId="77777777" w:rsidR="007B242C" w:rsidRDefault="007B242C" w:rsidP="005F7A40">
      <w:pPr>
        <w:jc w:val="both"/>
        <w:rPr>
          <w:rFonts w:ascii="Arial" w:hAnsi="Arial" w:cs="Arial"/>
          <w:bCs/>
        </w:rPr>
      </w:pPr>
    </w:p>
    <w:p w14:paraId="4DC5E14E" w14:textId="77777777" w:rsidR="007B242C" w:rsidRDefault="007B242C" w:rsidP="005F7A40">
      <w:pPr>
        <w:jc w:val="both"/>
        <w:rPr>
          <w:rFonts w:ascii="Arial" w:hAnsi="Arial" w:cs="Arial"/>
          <w:bCs/>
        </w:rPr>
      </w:pPr>
    </w:p>
    <w:p w14:paraId="3B614288" w14:textId="77777777" w:rsidR="007B242C" w:rsidRDefault="007B242C" w:rsidP="005F7A40">
      <w:pPr>
        <w:jc w:val="both"/>
        <w:rPr>
          <w:rFonts w:ascii="Arial" w:hAnsi="Arial" w:cs="Arial"/>
          <w:bCs/>
        </w:rPr>
      </w:pPr>
    </w:p>
    <w:p w14:paraId="1D42230A" w14:textId="77777777" w:rsidR="007B242C" w:rsidRDefault="007B242C" w:rsidP="005F7A40">
      <w:pPr>
        <w:jc w:val="both"/>
        <w:rPr>
          <w:rFonts w:ascii="Arial" w:hAnsi="Arial" w:cs="Arial"/>
          <w:bCs/>
        </w:rPr>
      </w:pPr>
    </w:p>
    <w:p w14:paraId="0D4702FD" w14:textId="77777777" w:rsidR="007B242C" w:rsidRDefault="007B242C" w:rsidP="005F7A40">
      <w:pPr>
        <w:jc w:val="both"/>
        <w:rPr>
          <w:rFonts w:ascii="Arial" w:hAnsi="Arial" w:cs="Arial"/>
          <w:bCs/>
        </w:rPr>
      </w:pPr>
    </w:p>
    <w:p w14:paraId="784A5AE8" w14:textId="77777777" w:rsidR="007B242C" w:rsidRDefault="007B242C" w:rsidP="005F7A40">
      <w:pPr>
        <w:jc w:val="both"/>
        <w:rPr>
          <w:rFonts w:ascii="Arial" w:hAnsi="Arial" w:cs="Arial"/>
          <w:bCs/>
        </w:rPr>
      </w:pPr>
    </w:p>
    <w:p w14:paraId="578E5C8F" w14:textId="77777777" w:rsidR="007B242C" w:rsidRDefault="007B242C" w:rsidP="005F7A40">
      <w:pPr>
        <w:jc w:val="both"/>
        <w:rPr>
          <w:rFonts w:ascii="Arial" w:hAnsi="Arial" w:cs="Arial"/>
          <w:bCs/>
        </w:rPr>
      </w:pPr>
    </w:p>
    <w:p w14:paraId="0B81B18B" w14:textId="77777777" w:rsidR="007B242C" w:rsidRDefault="007B242C" w:rsidP="005F7A40">
      <w:pPr>
        <w:jc w:val="both"/>
        <w:rPr>
          <w:rFonts w:ascii="Arial" w:hAnsi="Arial" w:cs="Arial"/>
          <w:bCs/>
        </w:rPr>
      </w:pPr>
    </w:p>
    <w:p w14:paraId="0984E1F0" w14:textId="77777777" w:rsidR="0054713E" w:rsidRPr="00012682" w:rsidRDefault="0054713E" w:rsidP="005F7A40">
      <w:pPr>
        <w:jc w:val="both"/>
        <w:rPr>
          <w:rFonts w:ascii="Arial" w:hAnsi="Arial" w:cs="Arial"/>
          <w:bCs/>
        </w:rPr>
      </w:pPr>
    </w:p>
    <w:p w14:paraId="49DC6FC1" w14:textId="77777777" w:rsidR="005C0FAF" w:rsidRPr="00147002" w:rsidRDefault="005C0FAF" w:rsidP="005C0FAF">
      <w:pPr>
        <w:jc w:val="both"/>
        <w:rPr>
          <w:rFonts w:ascii="Arial" w:hAnsi="Arial" w:cs="Arial"/>
          <w:bCs/>
        </w:rPr>
      </w:pPr>
      <w:bookmarkStart w:id="2" w:name="_Hlk29998046"/>
      <w:r w:rsidRPr="00147002">
        <w:rPr>
          <w:rFonts w:ascii="Arial" w:hAnsi="Arial" w:cs="Arial"/>
          <w:bCs/>
        </w:rPr>
        <w:t>Za správnost: Naďa Boorová</w:t>
      </w:r>
    </w:p>
    <w:p w14:paraId="28B82877" w14:textId="77777777" w:rsidR="005C0FAF" w:rsidRPr="00147002" w:rsidRDefault="005C0FAF" w:rsidP="005C0FAF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3BF51F8B" w14:textId="77777777" w:rsidR="005C0FAF" w:rsidRPr="00147002" w:rsidRDefault="005C0FAF" w:rsidP="005C0FAF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</w:p>
    <w:bookmarkEnd w:id="2"/>
    <w:p w14:paraId="45C7E7D2" w14:textId="77777777" w:rsidR="005846F8" w:rsidRDefault="005846F8" w:rsidP="003704D4">
      <w:pPr>
        <w:jc w:val="both"/>
        <w:rPr>
          <w:rFonts w:ascii="Arial" w:hAnsi="Arial" w:cs="Arial"/>
          <w:color w:val="000000"/>
        </w:rPr>
      </w:pPr>
    </w:p>
    <w:p w14:paraId="21153257" w14:textId="77777777" w:rsidR="007B242C" w:rsidRPr="00012682" w:rsidRDefault="007B242C" w:rsidP="003704D4">
      <w:pPr>
        <w:jc w:val="both"/>
        <w:rPr>
          <w:rFonts w:ascii="Arial" w:hAnsi="Arial" w:cs="Arial"/>
          <w:color w:val="000000"/>
        </w:rPr>
      </w:pPr>
    </w:p>
    <w:p w14:paraId="4538FF48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36A65888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269F180C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406A5881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 xml:space="preserve">dodatku </w:t>
      </w:r>
      <w:r w:rsidRPr="00012682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4AD22607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B09BA39" w14:textId="77777777" w:rsidR="003704D4" w:rsidRPr="00012682" w:rsidRDefault="003704D4" w:rsidP="003704D4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 w:rsidR="0026725B">
        <w:rPr>
          <w:rFonts w:ascii="Arial" w:hAnsi="Arial" w:cs="Arial"/>
          <w:sz w:val="22"/>
          <w:szCs w:val="22"/>
        </w:rPr>
        <w:t>N. Boorová</w:t>
      </w:r>
    </w:p>
    <w:p w14:paraId="3F3A1B30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3331CB4B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26725B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850C155" w14:textId="77777777" w:rsidR="003704D4" w:rsidRPr="00FC5C99" w:rsidRDefault="003704D4" w:rsidP="005846F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="0026725B"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FC5C99" w:rsidSect="0054713E">
      <w:headerReference w:type="default" r:id="rId11"/>
      <w:footerReference w:type="default" r:id="rId12"/>
      <w:pgSz w:w="11906" w:h="16838"/>
      <w:pgMar w:top="737" w:right="1418" w:bottom="567" w:left="1418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8BBCA" w14:textId="77777777" w:rsidR="00BE700E" w:rsidRDefault="00BE700E">
      <w:r>
        <w:separator/>
      </w:r>
    </w:p>
  </w:endnote>
  <w:endnote w:type="continuationSeparator" w:id="0">
    <w:p w14:paraId="1FFE5A87" w14:textId="77777777" w:rsidR="00BE700E" w:rsidRDefault="00BE7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6649E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1D1DD" w14:textId="77777777" w:rsidR="00BE700E" w:rsidRDefault="00BE700E">
      <w:r>
        <w:separator/>
      </w:r>
    </w:p>
  </w:footnote>
  <w:footnote w:type="continuationSeparator" w:id="0">
    <w:p w14:paraId="7FBACA28" w14:textId="77777777" w:rsidR="00BE700E" w:rsidRDefault="00BE7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4DF0" w14:textId="77777777" w:rsidR="00467D2E" w:rsidRPr="005C0FAF" w:rsidRDefault="005C0FAF" w:rsidP="005C0FAF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9B0354">
      <w:rPr>
        <w:rFonts w:ascii="Arial" w:hAnsi="Arial" w:cs="Arial"/>
        <w:sz w:val="22"/>
        <w:szCs w:val="22"/>
      </w:rPr>
      <w:t xml:space="preserve"> </w:t>
    </w:r>
    <w:r w:rsidR="00226939" w:rsidRPr="00226939">
      <w:rPr>
        <w:rFonts w:ascii="Arial" w:hAnsi="Arial" w:cs="Arial"/>
        <w:sz w:val="22"/>
        <w:szCs w:val="22"/>
      </w:rPr>
      <w:t>spuess980059b0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9B0354">
      <w:rPr>
        <w:rFonts w:ascii="Arial" w:hAnsi="Arial" w:cs="Arial"/>
        <w:sz w:val="22"/>
        <w:szCs w:val="22"/>
      </w:rPr>
      <w:t xml:space="preserve"> </w:t>
    </w:r>
    <w:r w:rsidR="00226939" w:rsidRPr="00226939">
      <w:rPr>
        <w:rFonts w:ascii="Arial" w:hAnsi="Arial" w:cs="Arial"/>
        <w:sz w:val="22"/>
        <w:szCs w:val="22"/>
      </w:rPr>
      <w:t>SPU 160442/2025/129/</w:t>
    </w:r>
    <w:proofErr w:type="spellStart"/>
    <w:r w:rsidR="00226939" w:rsidRPr="00226939">
      <w:rPr>
        <w:rFonts w:ascii="Arial" w:hAnsi="Arial" w:cs="Arial"/>
        <w:sz w:val="22"/>
        <w:szCs w:val="22"/>
      </w:rPr>
      <w:t>Boo</w:t>
    </w:r>
    <w:proofErr w:type="spellEnd"/>
    <w:r w:rsidR="00226939" w:rsidRPr="00226939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505334">
    <w:abstractNumId w:val="0"/>
  </w:num>
  <w:num w:numId="2" w16cid:durableId="2034916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3D98"/>
    <w:rsid w:val="00114EB8"/>
    <w:rsid w:val="00122535"/>
    <w:rsid w:val="00130D8D"/>
    <w:rsid w:val="001348FD"/>
    <w:rsid w:val="001368E5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26939"/>
    <w:rsid w:val="00256234"/>
    <w:rsid w:val="00260F3F"/>
    <w:rsid w:val="0026725B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4713E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B4BE5"/>
    <w:rsid w:val="005C0FAF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354F4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B242C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0354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D6BE3"/>
    <w:rsid w:val="00BD74FB"/>
    <w:rsid w:val="00BE700E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28B7"/>
    <w:rsid w:val="00C75308"/>
    <w:rsid w:val="00C8066D"/>
    <w:rsid w:val="00C83E3A"/>
    <w:rsid w:val="00C93052"/>
    <w:rsid w:val="00CA2CC7"/>
    <w:rsid w:val="00CA67BD"/>
    <w:rsid w:val="00CB2C1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158E9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90B84"/>
    <w:rsid w:val="00EA1242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68D016A1"/>
  <w15:chartTrackingRefBased/>
  <w15:docId w15:val="{7935053B-434C-4AAD-8730-328C34C6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4713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31E0C82-693A-4467-BB0F-90FF7FB231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2025-05-20T07:07:00Z</dcterms:created>
  <dcterms:modified xsi:type="dcterms:W3CDTF">2025-05-20T07:07:00Z</dcterms:modified>
</cp:coreProperties>
</file>