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A854" w14:textId="77777777" w:rsidR="00BB1D9F" w:rsidRDefault="00BB1D9F">
      <w:pPr>
        <w:spacing w:after="0" w:line="259" w:lineRule="auto"/>
        <w:ind w:left="0" w:firstLine="0"/>
        <w:jc w:val="left"/>
      </w:pPr>
    </w:p>
    <w:p w14:paraId="30CC72F6" w14:textId="7539FADA" w:rsidR="00BB1D9F" w:rsidRDefault="00485719">
      <w:pPr>
        <w:spacing w:after="0" w:line="240" w:lineRule="auto"/>
        <w:ind w:left="0" w:firstLine="0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Smlouva o </w:t>
      </w:r>
      <w:r w:rsidR="003F08B9">
        <w:rPr>
          <w:b/>
          <w:smallCaps/>
          <w:sz w:val="32"/>
          <w:szCs w:val="32"/>
        </w:rPr>
        <w:t>dílo</w:t>
      </w:r>
      <w:r w:rsidR="0086021A">
        <w:rPr>
          <w:b/>
          <w:smallCaps/>
          <w:sz w:val="32"/>
          <w:szCs w:val="32"/>
        </w:rPr>
        <w:t xml:space="preserve"> č. 250556</w:t>
      </w:r>
    </w:p>
    <w:p w14:paraId="2E63160B" w14:textId="2E940C17" w:rsidR="00BB1D9F" w:rsidRPr="006D61C8" w:rsidRDefault="00485719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6D61C8">
        <w:rPr>
          <w:sz w:val="24"/>
          <w:szCs w:val="24"/>
        </w:rPr>
        <w:t xml:space="preserve">na realizaci projektu </w:t>
      </w:r>
      <w:r w:rsidR="00E834C3" w:rsidRPr="006D61C8">
        <w:rPr>
          <w:sz w:val="24"/>
          <w:szCs w:val="24"/>
        </w:rPr>
        <w:t>Digitalizace magnetických pásů z Ústředního archivu Českobratrské</w:t>
      </w:r>
      <w:r w:rsidR="00C55456" w:rsidRPr="006D61C8">
        <w:rPr>
          <w:sz w:val="24"/>
          <w:szCs w:val="24"/>
        </w:rPr>
        <w:t> </w:t>
      </w:r>
      <w:r w:rsidR="00E834C3" w:rsidRPr="006D61C8">
        <w:rPr>
          <w:sz w:val="24"/>
          <w:szCs w:val="24"/>
        </w:rPr>
        <w:t>církve</w:t>
      </w:r>
      <w:r w:rsidR="00C55456" w:rsidRPr="006D61C8">
        <w:rPr>
          <w:sz w:val="24"/>
          <w:szCs w:val="24"/>
        </w:rPr>
        <w:t> </w:t>
      </w:r>
      <w:r w:rsidR="00E834C3" w:rsidRPr="006D61C8">
        <w:rPr>
          <w:sz w:val="24"/>
          <w:szCs w:val="24"/>
        </w:rPr>
        <w:t>evangelické</w:t>
      </w:r>
    </w:p>
    <w:p w14:paraId="2A517332" w14:textId="77777777" w:rsidR="00BB1D9F" w:rsidRPr="006D61C8" w:rsidRDefault="00BB1D9F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11BD1EC8" w14:textId="2AD8931B" w:rsidR="00BB1D9F" w:rsidRPr="006D61C8" w:rsidRDefault="00485719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6D61C8">
        <w:rPr>
          <w:sz w:val="24"/>
          <w:szCs w:val="24"/>
        </w:rPr>
        <w:t xml:space="preserve">uzavřená podle § </w:t>
      </w:r>
      <w:r w:rsidR="003F08B9">
        <w:rPr>
          <w:sz w:val="24"/>
          <w:szCs w:val="24"/>
        </w:rPr>
        <w:t>258</w:t>
      </w:r>
      <w:r w:rsidRPr="006D61C8">
        <w:rPr>
          <w:sz w:val="24"/>
          <w:szCs w:val="24"/>
        </w:rPr>
        <w:t>6 zákona č. 89/2012 Sb., občanský zákoník, ve znění pozdějších předpisů (dále jen „</w:t>
      </w:r>
      <w:r w:rsidRPr="006D61C8">
        <w:rPr>
          <w:i/>
          <w:sz w:val="24"/>
          <w:szCs w:val="24"/>
        </w:rPr>
        <w:t>občanský zákoník</w:t>
      </w:r>
      <w:r w:rsidRPr="006D61C8">
        <w:rPr>
          <w:sz w:val="24"/>
          <w:szCs w:val="24"/>
        </w:rPr>
        <w:t>“):</w:t>
      </w:r>
    </w:p>
    <w:p w14:paraId="1F529B6D" w14:textId="77777777" w:rsidR="00BB1D9F" w:rsidRPr="006D61C8" w:rsidRDefault="00BB1D9F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3F2163FD" w14:textId="77777777" w:rsidR="00BB1D9F" w:rsidRPr="006D61C8" w:rsidRDefault="00BB1D9F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289E31BE" w14:textId="77777777" w:rsidR="008F58C8" w:rsidRPr="006D61C8" w:rsidRDefault="008F58C8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 w:rsidRPr="006D61C8">
        <w:rPr>
          <w:b/>
          <w:sz w:val="24"/>
          <w:szCs w:val="24"/>
        </w:rPr>
        <w:t>Českobratrská církev evangelická</w:t>
      </w:r>
    </w:p>
    <w:p w14:paraId="6A193A16" w14:textId="2D0A9A65" w:rsidR="0047791B" w:rsidRPr="006D61C8" w:rsidRDefault="0047791B">
      <w:pPr>
        <w:spacing w:after="0" w:line="240" w:lineRule="auto"/>
        <w:ind w:left="0" w:firstLine="0"/>
        <w:jc w:val="left"/>
        <w:rPr>
          <w:i/>
          <w:sz w:val="24"/>
          <w:szCs w:val="24"/>
        </w:rPr>
      </w:pPr>
      <w:r w:rsidRPr="006D61C8">
        <w:rPr>
          <w:i/>
          <w:sz w:val="24"/>
          <w:szCs w:val="24"/>
        </w:rPr>
        <w:t>zapsaná v Rejstříku církví a náboženských společností vedeném Ministerstvem kultury pod číslem registrace 308/1991/09</w:t>
      </w:r>
    </w:p>
    <w:p w14:paraId="26B19C37" w14:textId="2488A1D8" w:rsidR="00BB1D9F" w:rsidRPr="006D61C8" w:rsidRDefault="00485719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6D61C8">
        <w:rPr>
          <w:sz w:val="24"/>
          <w:szCs w:val="24"/>
        </w:rPr>
        <w:t xml:space="preserve">IČO: </w:t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="0047791B" w:rsidRPr="006D61C8">
        <w:rPr>
          <w:sz w:val="24"/>
          <w:szCs w:val="24"/>
        </w:rPr>
        <w:t>00445223</w:t>
      </w:r>
    </w:p>
    <w:p w14:paraId="06C29EE2" w14:textId="462CDF53" w:rsidR="00BB1D9F" w:rsidRPr="006D61C8" w:rsidRDefault="00485719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6D61C8">
        <w:rPr>
          <w:sz w:val="24"/>
          <w:szCs w:val="24"/>
        </w:rPr>
        <w:t xml:space="preserve">se sídlem: </w:t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="0047791B" w:rsidRPr="006D61C8">
        <w:rPr>
          <w:sz w:val="24"/>
          <w:szCs w:val="24"/>
        </w:rPr>
        <w:t>Jungmannova 22/9, 110 00 Praha 1</w:t>
      </w:r>
    </w:p>
    <w:p w14:paraId="735600B7" w14:textId="780A4EBC" w:rsidR="00BB1D9F" w:rsidRPr="006D61C8" w:rsidRDefault="00485719" w:rsidP="0060305E">
      <w:pPr>
        <w:spacing w:after="0" w:line="240" w:lineRule="auto"/>
        <w:ind w:left="3600" w:hanging="3600"/>
        <w:jc w:val="left"/>
        <w:rPr>
          <w:sz w:val="24"/>
          <w:szCs w:val="24"/>
        </w:rPr>
      </w:pPr>
      <w:r w:rsidRPr="006D61C8">
        <w:rPr>
          <w:sz w:val="24"/>
          <w:szCs w:val="24"/>
        </w:rPr>
        <w:t>zastoupen</w:t>
      </w:r>
      <w:r w:rsidR="0047791B" w:rsidRPr="006D61C8">
        <w:rPr>
          <w:sz w:val="24"/>
          <w:szCs w:val="24"/>
        </w:rPr>
        <w:t>á</w:t>
      </w:r>
      <w:r w:rsidRPr="006D61C8">
        <w:rPr>
          <w:sz w:val="24"/>
          <w:szCs w:val="24"/>
        </w:rPr>
        <w:t xml:space="preserve">: </w:t>
      </w:r>
      <w:r w:rsidRPr="006D61C8">
        <w:rPr>
          <w:sz w:val="24"/>
          <w:szCs w:val="24"/>
        </w:rPr>
        <w:tab/>
      </w:r>
      <w:r w:rsidR="0060305E" w:rsidRPr="006D61C8">
        <w:rPr>
          <w:sz w:val="24"/>
          <w:szCs w:val="24"/>
        </w:rPr>
        <w:t>Mgr. Pavlem Pokorným, synodním seniorem, a Ing. Jiřím Schneiderem, synodním kurátorem</w:t>
      </w:r>
      <w:r w:rsidRPr="006D61C8">
        <w:rPr>
          <w:sz w:val="24"/>
          <w:szCs w:val="24"/>
        </w:rPr>
        <w:t xml:space="preserve"> </w:t>
      </w:r>
    </w:p>
    <w:p w14:paraId="0516AABE" w14:textId="49D0D2F8" w:rsidR="00BB1D9F" w:rsidRPr="006D61C8" w:rsidRDefault="00485719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6D61C8">
        <w:rPr>
          <w:sz w:val="24"/>
          <w:szCs w:val="24"/>
        </w:rPr>
        <w:t>číslo účtu:</w:t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proofErr w:type="spellStart"/>
      <w:r w:rsidR="00AF2A81">
        <w:rPr>
          <w:sz w:val="24"/>
          <w:szCs w:val="24"/>
        </w:rPr>
        <w:t>xxxxxxxxxxxxxxx</w:t>
      </w:r>
      <w:proofErr w:type="spellEnd"/>
    </w:p>
    <w:p w14:paraId="25469D8C" w14:textId="5BE4585D" w:rsidR="00BB1D9F" w:rsidRPr="006D61C8" w:rsidRDefault="00485719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6D61C8">
        <w:rPr>
          <w:sz w:val="24"/>
          <w:szCs w:val="24"/>
        </w:rPr>
        <w:t>(dále jen „</w:t>
      </w:r>
      <w:r w:rsidR="00425978" w:rsidRPr="006D61C8">
        <w:rPr>
          <w:sz w:val="24"/>
          <w:szCs w:val="24"/>
        </w:rPr>
        <w:t>ČCE</w:t>
      </w:r>
      <w:r w:rsidRPr="006D61C8">
        <w:rPr>
          <w:sz w:val="24"/>
          <w:szCs w:val="24"/>
        </w:rPr>
        <w:t>“)</w:t>
      </w:r>
    </w:p>
    <w:p w14:paraId="2116BB9C" w14:textId="77777777" w:rsidR="00BB1D9F" w:rsidRPr="006D61C8" w:rsidRDefault="00BB1D9F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0028088C" w14:textId="77777777" w:rsidR="00BB1D9F" w:rsidRPr="006D61C8" w:rsidRDefault="00485719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6D61C8">
        <w:rPr>
          <w:sz w:val="24"/>
          <w:szCs w:val="24"/>
        </w:rPr>
        <w:t>a</w:t>
      </w:r>
    </w:p>
    <w:p w14:paraId="1ADC912B" w14:textId="77777777" w:rsidR="00BB1D9F" w:rsidRPr="006D61C8" w:rsidRDefault="00BB1D9F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1AB9DBD7" w14:textId="77777777" w:rsidR="00BB1D9F" w:rsidRPr="006D61C8" w:rsidRDefault="00485719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 w:rsidRPr="006D61C8">
        <w:rPr>
          <w:b/>
          <w:sz w:val="24"/>
          <w:szCs w:val="24"/>
        </w:rPr>
        <w:t>Národní muzeum</w:t>
      </w:r>
    </w:p>
    <w:p w14:paraId="67339853" w14:textId="77777777" w:rsidR="00BB1D9F" w:rsidRPr="006D61C8" w:rsidRDefault="00485719">
      <w:pPr>
        <w:spacing w:after="0" w:line="240" w:lineRule="auto"/>
        <w:ind w:left="0" w:firstLine="0"/>
        <w:jc w:val="left"/>
        <w:rPr>
          <w:i/>
          <w:sz w:val="24"/>
          <w:szCs w:val="24"/>
        </w:rPr>
      </w:pPr>
      <w:r w:rsidRPr="006D61C8">
        <w:rPr>
          <w:i/>
          <w:sz w:val="24"/>
          <w:szCs w:val="24"/>
        </w:rPr>
        <w:t>příspěvková organizace Ministerstva kultury, nepodléhající zápisu do obchodního rejstříku</w:t>
      </w:r>
    </w:p>
    <w:p w14:paraId="4167A475" w14:textId="77777777" w:rsidR="00BB1D9F" w:rsidRPr="006D61C8" w:rsidRDefault="00485719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6D61C8">
        <w:rPr>
          <w:sz w:val="24"/>
          <w:szCs w:val="24"/>
        </w:rPr>
        <w:t xml:space="preserve">IČO: </w:t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  <w:t>00023272</w:t>
      </w:r>
    </w:p>
    <w:p w14:paraId="401D0375" w14:textId="77777777" w:rsidR="00BB1D9F" w:rsidRPr="006D61C8" w:rsidRDefault="00485719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6D61C8">
        <w:rPr>
          <w:sz w:val="24"/>
          <w:szCs w:val="24"/>
        </w:rPr>
        <w:t xml:space="preserve">se sídlem: </w:t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  <w:t xml:space="preserve">Václavské náměstí 68/1700, 110 00 Praha 1 </w:t>
      </w:r>
    </w:p>
    <w:p w14:paraId="48147A39" w14:textId="7325CD60" w:rsidR="009968EF" w:rsidRDefault="00485719" w:rsidP="009968EF">
      <w:pPr>
        <w:pStyle w:val="Zkladntext"/>
        <w:spacing w:line="276" w:lineRule="auto"/>
        <w:jc w:val="left"/>
        <w:rPr>
          <w:rFonts w:ascii="Calibri" w:hAnsi="Calibri"/>
          <w:b w:val="0"/>
          <w:iCs/>
          <w:szCs w:val="24"/>
        </w:rPr>
      </w:pPr>
      <w:r w:rsidRPr="009968EF">
        <w:rPr>
          <w:b w:val="0"/>
          <w:bCs/>
          <w:szCs w:val="24"/>
        </w:rPr>
        <w:t xml:space="preserve">zastoupené: </w:t>
      </w:r>
      <w:r w:rsidRPr="009968EF">
        <w:rPr>
          <w:b w:val="0"/>
          <w:bCs/>
          <w:szCs w:val="24"/>
        </w:rPr>
        <w:tab/>
      </w:r>
      <w:r w:rsidRPr="006D61C8">
        <w:rPr>
          <w:szCs w:val="24"/>
        </w:rPr>
        <w:tab/>
      </w:r>
      <w:r w:rsidRPr="006D61C8">
        <w:rPr>
          <w:szCs w:val="24"/>
        </w:rPr>
        <w:tab/>
      </w:r>
      <w:r w:rsidRPr="006D61C8">
        <w:rPr>
          <w:szCs w:val="24"/>
        </w:rPr>
        <w:tab/>
      </w:r>
      <w:r w:rsidR="009968EF" w:rsidRPr="0088406D">
        <w:rPr>
          <w:rFonts w:ascii="Calibri" w:hAnsi="Calibri"/>
          <w:b w:val="0"/>
          <w:iCs/>
          <w:szCs w:val="24"/>
        </w:rPr>
        <w:t>Ing. Martinem Součkem, Ph.D., ředitelem ODIS NM</w:t>
      </w:r>
    </w:p>
    <w:p w14:paraId="54A1AFA7" w14:textId="77C0FFAB" w:rsidR="009968EF" w:rsidRPr="0088406D" w:rsidRDefault="009968EF" w:rsidP="009968EF">
      <w:pPr>
        <w:pStyle w:val="Zkladntext"/>
        <w:spacing w:line="276" w:lineRule="auto"/>
        <w:jc w:val="left"/>
        <w:rPr>
          <w:rFonts w:ascii="Calibri" w:hAnsi="Calibri"/>
          <w:b w:val="0"/>
          <w:iCs/>
          <w:szCs w:val="24"/>
        </w:rPr>
      </w:pPr>
      <w:r>
        <w:rPr>
          <w:rFonts w:ascii="Calibri" w:hAnsi="Calibri"/>
          <w:b w:val="0"/>
          <w:iCs/>
          <w:szCs w:val="24"/>
        </w:rPr>
        <w:t>k</w:t>
      </w:r>
      <w:r w:rsidRPr="0088406D">
        <w:rPr>
          <w:rFonts w:ascii="Calibri" w:hAnsi="Calibri"/>
          <w:b w:val="0"/>
          <w:iCs/>
          <w:szCs w:val="24"/>
        </w:rPr>
        <w:t>ontaktní osoba:</w:t>
      </w:r>
      <w:r>
        <w:rPr>
          <w:rFonts w:ascii="Calibri" w:hAnsi="Calibri"/>
          <w:b w:val="0"/>
          <w:iCs/>
          <w:szCs w:val="24"/>
        </w:rPr>
        <w:tab/>
      </w:r>
      <w:r>
        <w:rPr>
          <w:rFonts w:ascii="Calibri" w:hAnsi="Calibri"/>
          <w:b w:val="0"/>
          <w:iCs/>
          <w:szCs w:val="24"/>
        </w:rPr>
        <w:tab/>
      </w:r>
      <w:r>
        <w:rPr>
          <w:rFonts w:ascii="Calibri" w:hAnsi="Calibri"/>
          <w:b w:val="0"/>
          <w:iCs/>
          <w:szCs w:val="24"/>
        </w:rPr>
        <w:tab/>
      </w:r>
      <w:proofErr w:type="spellStart"/>
      <w:r w:rsidR="00AF2A81">
        <w:rPr>
          <w:rFonts w:ascii="Calibri" w:hAnsi="Calibri"/>
          <w:b w:val="0"/>
          <w:iCs/>
          <w:szCs w:val="24"/>
        </w:rPr>
        <w:t>xxxxxxxxxxxxxxxx</w:t>
      </w:r>
      <w:proofErr w:type="spellEnd"/>
    </w:p>
    <w:p w14:paraId="341A6902" w14:textId="59DC766E" w:rsidR="00BB1D9F" w:rsidRPr="006D61C8" w:rsidRDefault="00BB1D9F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22E59ECE" w14:textId="333CC1E1" w:rsidR="00BB1D9F" w:rsidRPr="006D61C8" w:rsidRDefault="00485719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6D61C8">
        <w:rPr>
          <w:sz w:val="24"/>
          <w:szCs w:val="24"/>
        </w:rPr>
        <w:t>číslo účtu:</w:t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r w:rsidRPr="006D61C8">
        <w:rPr>
          <w:sz w:val="24"/>
          <w:szCs w:val="24"/>
        </w:rPr>
        <w:tab/>
      </w:r>
      <w:proofErr w:type="spellStart"/>
      <w:r w:rsidR="00AF2A81">
        <w:rPr>
          <w:sz w:val="24"/>
          <w:szCs w:val="24"/>
        </w:rPr>
        <w:t>xxxxxxxxxxxxxxxx</w:t>
      </w:r>
      <w:proofErr w:type="spellEnd"/>
    </w:p>
    <w:p w14:paraId="42CF40F9" w14:textId="4A438F46" w:rsidR="00BB1D9F" w:rsidRPr="006D61C8" w:rsidRDefault="00485719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6D61C8">
        <w:rPr>
          <w:sz w:val="24"/>
          <w:szCs w:val="24"/>
        </w:rPr>
        <w:t>(dále jen „N</w:t>
      </w:r>
      <w:r w:rsidR="006D61C8">
        <w:rPr>
          <w:sz w:val="24"/>
          <w:szCs w:val="24"/>
        </w:rPr>
        <w:t>M</w:t>
      </w:r>
      <w:r w:rsidRPr="006D61C8">
        <w:rPr>
          <w:sz w:val="24"/>
          <w:szCs w:val="24"/>
        </w:rPr>
        <w:t>“)</w:t>
      </w:r>
    </w:p>
    <w:p w14:paraId="23FC5BC3" w14:textId="77777777" w:rsidR="00BB1D9F" w:rsidRPr="006D61C8" w:rsidRDefault="00BB1D9F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69F5E7BF" w14:textId="77777777" w:rsidR="00BB1D9F" w:rsidRPr="006D61C8" w:rsidRDefault="0048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6D61C8">
        <w:rPr>
          <w:b/>
          <w:sz w:val="24"/>
          <w:szCs w:val="24"/>
        </w:rPr>
        <w:br/>
        <w:t>Preambule</w:t>
      </w:r>
    </w:p>
    <w:p w14:paraId="19C8752A" w14:textId="36B63634" w:rsidR="00BB1D9F" w:rsidRPr="006D61C8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sz w:val="24"/>
          <w:szCs w:val="24"/>
        </w:rPr>
      </w:pPr>
      <w:r w:rsidRPr="006D61C8">
        <w:rPr>
          <w:sz w:val="24"/>
          <w:szCs w:val="24"/>
        </w:rPr>
        <w:t xml:space="preserve">Tato smlouva je uzavírána v rámci projektu </w:t>
      </w:r>
      <w:r w:rsidR="003A3EEB" w:rsidRPr="006D61C8">
        <w:rPr>
          <w:sz w:val="24"/>
          <w:szCs w:val="24"/>
        </w:rPr>
        <w:t>Digitalizace magnetických pásů z Ústředního archivu Českobratrské církve evangelické</w:t>
      </w:r>
      <w:r w:rsidRPr="006D61C8">
        <w:rPr>
          <w:sz w:val="24"/>
          <w:szCs w:val="24"/>
        </w:rPr>
        <w:t xml:space="preserve">, který je podpořen dotací Ministerstva kultury České republiky </w:t>
      </w:r>
      <w:r w:rsidR="00081AAF" w:rsidRPr="006D61C8">
        <w:rPr>
          <w:sz w:val="24"/>
          <w:szCs w:val="24"/>
        </w:rPr>
        <w:t xml:space="preserve">z Národního plánu obnovy </w:t>
      </w:r>
      <w:r w:rsidRPr="006D61C8">
        <w:rPr>
          <w:sz w:val="24"/>
          <w:szCs w:val="24"/>
        </w:rPr>
        <w:t>v rámci výzvy č.</w:t>
      </w:r>
      <w:r w:rsidR="00390F52" w:rsidRPr="006D61C8">
        <w:rPr>
          <w:sz w:val="24"/>
          <w:szCs w:val="24"/>
        </w:rPr>
        <w:t xml:space="preserve"> </w:t>
      </w:r>
      <w:r w:rsidR="00F718D6" w:rsidRPr="006D61C8">
        <w:rPr>
          <w:sz w:val="24"/>
          <w:szCs w:val="24"/>
        </w:rPr>
        <w:t>0442/2025</w:t>
      </w:r>
      <w:r w:rsidRPr="006D61C8">
        <w:rPr>
          <w:sz w:val="24"/>
          <w:szCs w:val="24"/>
        </w:rPr>
        <w:t xml:space="preserve"> </w:t>
      </w:r>
      <w:r w:rsidR="0038006E" w:rsidRPr="006D61C8">
        <w:rPr>
          <w:sz w:val="24"/>
          <w:szCs w:val="24"/>
        </w:rPr>
        <w:t>Digitalizace KKS – Digitalizace kulturních statků a národních kulturních památek III</w:t>
      </w:r>
      <w:r w:rsidR="00081AAF" w:rsidRPr="006D61C8">
        <w:rPr>
          <w:sz w:val="24"/>
          <w:szCs w:val="24"/>
        </w:rPr>
        <w:t xml:space="preserve">, </w:t>
      </w:r>
      <w:r w:rsidRPr="006D61C8">
        <w:rPr>
          <w:sz w:val="24"/>
          <w:szCs w:val="24"/>
        </w:rPr>
        <w:t xml:space="preserve">komponenta </w:t>
      </w:r>
      <w:r w:rsidR="00DD7B5F" w:rsidRPr="006D61C8">
        <w:rPr>
          <w:sz w:val="24"/>
          <w:szCs w:val="24"/>
        </w:rPr>
        <w:t>4.5 Rozvoj kulturního a</w:t>
      </w:r>
      <w:r w:rsidR="008E6E8B" w:rsidRPr="006D61C8">
        <w:rPr>
          <w:sz w:val="24"/>
          <w:szCs w:val="24"/>
        </w:rPr>
        <w:t> </w:t>
      </w:r>
      <w:r w:rsidR="00DD7B5F" w:rsidRPr="006D61C8">
        <w:rPr>
          <w:sz w:val="24"/>
          <w:szCs w:val="24"/>
        </w:rPr>
        <w:t>kreativního sektoru</w:t>
      </w:r>
      <w:r w:rsidRPr="006D61C8">
        <w:rPr>
          <w:sz w:val="24"/>
          <w:szCs w:val="24"/>
        </w:rPr>
        <w:t xml:space="preserve">, jak je uvedeno v projektové dokumentaci jakožto přílohy č. 1 projektové žádosti </w:t>
      </w:r>
      <w:r w:rsidR="000E651F" w:rsidRPr="006D61C8">
        <w:rPr>
          <w:sz w:val="24"/>
          <w:szCs w:val="24"/>
        </w:rPr>
        <w:t>s </w:t>
      </w:r>
      <w:proofErr w:type="spellStart"/>
      <w:r w:rsidR="000E651F" w:rsidRPr="006D61C8">
        <w:rPr>
          <w:sz w:val="24"/>
          <w:szCs w:val="24"/>
        </w:rPr>
        <w:t>reg</w:t>
      </w:r>
      <w:proofErr w:type="spellEnd"/>
      <w:r w:rsidR="000E651F" w:rsidRPr="006D61C8">
        <w:rPr>
          <w:sz w:val="24"/>
          <w:szCs w:val="24"/>
        </w:rPr>
        <w:t>. č. </w:t>
      </w:r>
      <w:r w:rsidR="00C40F2A" w:rsidRPr="006D61C8">
        <w:rPr>
          <w:sz w:val="24"/>
          <w:szCs w:val="24"/>
        </w:rPr>
        <w:t>0442000040.</w:t>
      </w:r>
    </w:p>
    <w:p w14:paraId="22914E8F" w14:textId="1919CE14" w:rsidR="00BB1D9F" w:rsidRPr="006D61C8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sz w:val="24"/>
          <w:szCs w:val="24"/>
        </w:rPr>
      </w:pPr>
      <w:r w:rsidRPr="006D61C8">
        <w:rPr>
          <w:sz w:val="24"/>
          <w:szCs w:val="24"/>
        </w:rPr>
        <w:t>Zvuková laboratoř Národního muzea (</w:t>
      </w:r>
      <w:proofErr w:type="spellStart"/>
      <w:r w:rsidR="00AF2A81">
        <w:rPr>
          <w:sz w:val="24"/>
          <w:szCs w:val="24"/>
        </w:rPr>
        <w:t>xxxxxxxxxxxxxxxxxxxx</w:t>
      </w:r>
      <w:proofErr w:type="spellEnd"/>
      <w:r w:rsidRPr="006D61C8">
        <w:rPr>
          <w:sz w:val="24"/>
          <w:szCs w:val="24"/>
        </w:rPr>
        <w:t>) je vybavená historickými i unikátními moderními zařízeními pro záchranu zvukových nosičů všech typů záznamu (mechanický, magnetický, optický). V posledních pěti letech (zejména v souvislosti s</w:t>
      </w:r>
      <w:r w:rsidR="00E05DD9" w:rsidRPr="006D61C8">
        <w:rPr>
          <w:sz w:val="24"/>
          <w:szCs w:val="24"/>
        </w:rPr>
        <w:t> </w:t>
      </w:r>
      <w:r w:rsidRPr="006D61C8">
        <w:rPr>
          <w:sz w:val="24"/>
          <w:szCs w:val="24"/>
        </w:rPr>
        <w:t xml:space="preserve">projektem NAKI II Nový fonograf) se postupně podařilo laboratoř vybavit moderními profesionálními přístroji, které umožňují zachránit i poškozené nosiče (unikátní zařízení </w:t>
      </w:r>
      <w:proofErr w:type="spellStart"/>
      <w:r w:rsidRPr="006D61C8">
        <w:rPr>
          <w:sz w:val="24"/>
          <w:szCs w:val="24"/>
        </w:rPr>
        <w:lastRenderedPageBreak/>
        <w:t>Endpoint</w:t>
      </w:r>
      <w:proofErr w:type="spellEnd"/>
      <w:r w:rsidRPr="006D61C8">
        <w:rPr>
          <w:sz w:val="24"/>
          <w:szCs w:val="24"/>
        </w:rPr>
        <w:t xml:space="preserve"> pro digitalizaci fonografických válečků nebo speciální zařízení </w:t>
      </w:r>
      <w:proofErr w:type="spellStart"/>
      <w:r w:rsidRPr="006D61C8">
        <w:rPr>
          <w:sz w:val="24"/>
          <w:szCs w:val="24"/>
        </w:rPr>
        <w:t>Saphir</w:t>
      </w:r>
      <w:proofErr w:type="spellEnd"/>
      <w:r w:rsidRPr="006D61C8">
        <w:rPr>
          <w:sz w:val="24"/>
          <w:szCs w:val="24"/>
        </w:rPr>
        <w:t xml:space="preserve"> na získání audio signálu z poničených gramofonových desek) a využít či vyvíjet nové metody a postupy v rámci základního a aplikovaného výzkumu zaměřeného na digitalizaci a ochranu zvukových dokumentů. Současně se laboratoř specializuje na fotografické snímání autentického obrazu nosičů a historických obalů v rámci metadatového a bibliografického popisu (katalogizace) zvukových dokumentů. Pracoviště se také zabývá fyzickou ochranou nosičů a jejich šetrným ošetřením a uchováním v adekvátních archivačních obalech. Díky tomu vzniklo zcela unikátní pracoviště nejen v prostředí paměťových institucí v ČR, ale i v evropském měřítku. Digitalizační pracoviště Zvukové laboratoře Národního muzea tak patří ke špičce ve svém oboru. </w:t>
      </w:r>
    </w:p>
    <w:p w14:paraId="3B7F9971" w14:textId="49E05F39" w:rsidR="00BB1D9F" w:rsidRPr="006D61C8" w:rsidRDefault="0048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6D61C8">
        <w:rPr>
          <w:b/>
          <w:sz w:val="24"/>
          <w:szCs w:val="24"/>
        </w:rPr>
        <w:br/>
        <w:t xml:space="preserve">Předmět </w:t>
      </w:r>
      <w:r w:rsidR="001E1AE0">
        <w:rPr>
          <w:b/>
          <w:sz w:val="24"/>
          <w:szCs w:val="24"/>
        </w:rPr>
        <w:t>smlouvy</w:t>
      </w:r>
    </w:p>
    <w:p w14:paraId="292E678F" w14:textId="449E7F37" w:rsidR="00BB1D9F" w:rsidRPr="006D61C8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rPr>
          <w:sz w:val="24"/>
          <w:szCs w:val="24"/>
        </w:rPr>
      </w:pPr>
      <w:r w:rsidRPr="006D61C8">
        <w:rPr>
          <w:sz w:val="24"/>
          <w:szCs w:val="24"/>
        </w:rPr>
        <w:t>Předmětem této smlouvy je závazek N</w:t>
      </w:r>
      <w:r w:rsidR="006D61C8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digitalizovat zvukové nosiče (dále též jen „</w:t>
      </w:r>
      <w:r w:rsidRPr="006D61C8">
        <w:rPr>
          <w:i/>
          <w:sz w:val="24"/>
          <w:szCs w:val="24"/>
        </w:rPr>
        <w:t>materiály</w:t>
      </w:r>
      <w:r w:rsidRPr="006D61C8">
        <w:rPr>
          <w:sz w:val="24"/>
          <w:szCs w:val="24"/>
        </w:rPr>
        <w:t>“) z</w:t>
      </w:r>
      <w:r w:rsidR="00521B48" w:rsidRPr="006D61C8">
        <w:rPr>
          <w:sz w:val="24"/>
          <w:szCs w:val="24"/>
        </w:rPr>
        <w:t> Ústředního archivu ČCE</w:t>
      </w:r>
      <w:r w:rsidR="00F0273F" w:rsidRPr="006D61C8">
        <w:rPr>
          <w:sz w:val="24"/>
          <w:szCs w:val="24"/>
        </w:rPr>
        <w:t xml:space="preserve"> </w:t>
      </w:r>
      <w:r w:rsidRPr="006D61C8">
        <w:rPr>
          <w:sz w:val="24"/>
          <w:szCs w:val="24"/>
        </w:rPr>
        <w:t>ve Zvukové laboratoři N</w:t>
      </w:r>
      <w:r w:rsidR="006D61C8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v rozsahu přílohy č. 1</w:t>
      </w:r>
      <w:r w:rsidR="00FC182D">
        <w:rPr>
          <w:sz w:val="24"/>
          <w:szCs w:val="24"/>
        </w:rPr>
        <w:t>,</w:t>
      </w:r>
      <w:r w:rsidRPr="006D61C8">
        <w:rPr>
          <w:sz w:val="24"/>
          <w:szCs w:val="24"/>
        </w:rPr>
        <w:t xml:space="preserve"> </w:t>
      </w:r>
      <w:r w:rsidR="00FC182D">
        <w:rPr>
          <w:sz w:val="24"/>
          <w:szCs w:val="24"/>
        </w:rPr>
        <w:t xml:space="preserve">která tvoří nedílnou součást </w:t>
      </w:r>
      <w:r w:rsidRPr="006D61C8">
        <w:rPr>
          <w:sz w:val="24"/>
          <w:szCs w:val="24"/>
        </w:rPr>
        <w:t xml:space="preserve">této smlouvy </w:t>
      </w:r>
      <w:r w:rsidR="00521B48" w:rsidRPr="006D61C8">
        <w:rPr>
          <w:sz w:val="24"/>
          <w:szCs w:val="24"/>
        </w:rPr>
        <w:t>–</w:t>
      </w:r>
      <w:r w:rsidRPr="006D61C8">
        <w:rPr>
          <w:sz w:val="24"/>
          <w:szCs w:val="24"/>
        </w:rPr>
        <w:t xml:space="preserve"> projektu </w:t>
      </w:r>
      <w:r w:rsidR="00521B48" w:rsidRPr="006D61C8">
        <w:rPr>
          <w:sz w:val="24"/>
          <w:szCs w:val="24"/>
        </w:rPr>
        <w:t>Digitalizace magnetických pásů z Ústředního archivu Českobratrské církve evangelické</w:t>
      </w:r>
      <w:r w:rsidRPr="006D61C8">
        <w:rPr>
          <w:sz w:val="24"/>
          <w:szCs w:val="24"/>
        </w:rPr>
        <w:t>, a to v následujících krocích:</w:t>
      </w:r>
    </w:p>
    <w:p w14:paraId="744794D0" w14:textId="6AB2AE39" w:rsidR="00BB1D9F" w:rsidRPr="006D61C8" w:rsidRDefault="0048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t>provedení samotné digitalizace zvuku, kdy budou zvukové záznamy z</w:t>
      </w:r>
      <w:r w:rsidR="007B598C" w:rsidRPr="006D61C8">
        <w:rPr>
          <w:sz w:val="24"/>
          <w:szCs w:val="24"/>
        </w:rPr>
        <w:t> </w:t>
      </w:r>
      <w:r w:rsidR="00AF09FD" w:rsidRPr="006D61C8">
        <w:rPr>
          <w:sz w:val="24"/>
          <w:szCs w:val="24"/>
        </w:rPr>
        <w:t>ÚA</w:t>
      </w:r>
      <w:r w:rsidR="007B598C" w:rsidRPr="006D61C8">
        <w:rPr>
          <w:sz w:val="24"/>
          <w:szCs w:val="24"/>
        </w:rPr>
        <w:t xml:space="preserve"> ČCE</w:t>
      </w:r>
      <w:r w:rsidRPr="006D61C8">
        <w:rPr>
          <w:sz w:val="24"/>
          <w:szCs w:val="24"/>
        </w:rPr>
        <w:t xml:space="preserve"> pečlivě reformátovány na základě standardizovaných postupů zvukového inženýrství,</w:t>
      </w:r>
    </w:p>
    <w:p w14:paraId="7924F4C8" w14:textId="77777777" w:rsidR="00BB1D9F" w:rsidRPr="006D61C8" w:rsidRDefault="0048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t>zachycení autentického obrazu historických obalů a etiket skrze fotografické snímání,</w:t>
      </w:r>
    </w:p>
    <w:p w14:paraId="4C87F841" w14:textId="12125A68" w:rsidR="00BB1D9F" w:rsidRPr="006D61C8" w:rsidRDefault="00485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t xml:space="preserve">vytvoření standardizovaného metadatového popisu, jenž bude proveden po dokončení celého digitalizačního procesu za účelem zpřístupnění získaných dat široké veřejnosti </w:t>
      </w:r>
      <w:r w:rsidR="00F95D5C" w:rsidRPr="006D61C8">
        <w:rPr>
          <w:sz w:val="24"/>
          <w:szCs w:val="24"/>
        </w:rPr>
        <w:t>po</w:t>
      </w:r>
      <w:r w:rsidRPr="006D61C8">
        <w:rPr>
          <w:sz w:val="24"/>
          <w:szCs w:val="24"/>
        </w:rPr>
        <w:t>dle vhodné platformy.</w:t>
      </w:r>
    </w:p>
    <w:p w14:paraId="632B5F21" w14:textId="4AED50C8" w:rsidR="00BB1D9F" w:rsidRDefault="00485719" w:rsidP="00F027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rPr>
          <w:sz w:val="24"/>
          <w:szCs w:val="24"/>
        </w:rPr>
      </w:pPr>
      <w:r w:rsidRPr="006D61C8">
        <w:rPr>
          <w:sz w:val="24"/>
          <w:szCs w:val="24"/>
        </w:rPr>
        <w:t xml:space="preserve">Předmětem této smlouvy je dále závazek </w:t>
      </w:r>
      <w:r w:rsidR="00267553" w:rsidRPr="006D61C8">
        <w:rPr>
          <w:sz w:val="24"/>
          <w:szCs w:val="24"/>
        </w:rPr>
        <w:t>ČCE</w:t>
      </w:r>
      <w:r w:rsidRPr="006D61C8">
        <w:rPr>
          <w:sz w:val="24"/>
          <w:szCs w:val="24"/>
        </w:rPr>
        <w:t xml:space="preserve"> převzít výsledky plnění N</w:t>
      </w:r>
      <w:r w:rsidR="0012665A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a</w:t>
      </w:r>
      <w:r w:rsidR="00267553" w:rsidRPr="006D61C8">
        <w:rPr>
          <w:sz w:val="24"/>
          <w:szCs w:val="24"/>
        </w:rPr>
        <w:t> </w:t>
      </w:r>
      <w:r w:rsidRPr="006D61C8">
        <w:rPr>
          <w:sz w:val="24"/>
          <w:szCs w:val="24"/>
        </w:rPr>
        <w:t>poskytnout N</w:t>
      </w:r>
      <w:r w:rsidR="00FC182D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za realizaci plnění specifikovaného v čl. II odst. 2.1 této smlouvy finanční plnění ve výši </w:t>
      </w:r>
      <w:r w:rsidR="00641930" w:rsidRPr="006D61C8">
        <w:rPr>
          <w:sz w:val="24"/>
          <w:szCs w:val="24"/>
        </w:rPr>
        <w:t>255 00</w:t>
      </w:r>
      <w:r w:rsidR="00C11B59" w:rsidRPr="006D61C8">
        <w:rPr>
          <w:sz w:val="24"/>
          <w:szCs w:val="24"/>
        </w:rPr>
        <w:t>0</w:t>
      </w:r>
      <w:r w:rsidRPr="006D61C8">
        <w:rPr>
          <w:sz w:val="24"/>
          <w:szCs w:val="24"/>
        </w:rPr>
        <w:t xml:space="preserve"> Kč bez DPH.</w:t>
      </w:r>
    </w:p>
    <w:p w14:paraId="18EDF5B7" w14:textId="77777777" w:rsidR="00B335C3" w:rsidRPr="006D61C8" w:rsidRDefault="00B335C3" w:rsidP="00B335C3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firstLine="0"/>
        <w:rPr>
          <w:sz w:val="24"/>
          <w:szCs w:val="24"/>
        </w:rPr>
      </w:pPr>
    </w:p>
    <w:p w14:paraId="260854DA" w14:textId="77777777" w:rsidR="00F0273F" w:rsidRPr="006D61C8" w:rsidRDefault="00F0273F" w:rsidP="00F0273F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firstLine="0"/>
        <w:rPr>
          <w:sz w:val="24"/>
          <w:szCs w:val="24"/>
          <w:highlight w:val="yellow"/>
        </w:rPr>
      </w:pPr>
    </w:p>
    <w:p w14:paraId="11ED59EB" w14:textId="77777777" w:rsidR="00BB1D9F" w:rsidRPr="006D61C8" w:rsidRDefault="0048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6D61C8">
        <w:rPr>
          <w:b/>
          <w:sz w:val="24"/>
          <w:szCs w:val="24"/>
        </w:rPr>
        <w:br/>
        <w:t>Podmínky a postup digitalizace</w:t>
      </w:r>
    </w:p>
    <w:p w14:paraId="599F598C" w14:textId="1085CB45" w:rsidR="00BB1D9F" w:rsidRPr="006D61C8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rPr>
          <w:sz w:val="24"/>
          <w:szCs w:val="24"/>
        </w:rPr>
      </w:pPr>
      <w:r w:rsidRPr="006D61C8">
        <w:rPr>
          <w:sz w:val="24"/>
          <w:szCs w:val="24"/>
        </w:rPr>
        <w:t xml:space="preserve">Smluvní strany se dohodly, že digitalizace </w:t>
      </w:r>
      <w:r w:rsidR="00A76C38" w:rsidRPr="006D61C8">
        <w:rPr>
          <w:sz w:val="24"/>
          <w:szCs w:val="24"/>
        </w:rPr>
        <w:t>materiálů</w:t>
      </w:r>
      <w:r w:rsidRPr="006D61C8">
        <w:rPr>
          <w:sz w:val="24"/>
          <w:szCs w:val="24"/>
        </w:rPr>
        <w:t xml:space="preserve"> bude probíhat způsobem uvedeným v tomto článku smlouvy.</w:t>
      </w:r>
    </w:p>
    <w:p w14:paraId="513B2D25" w14:textId="77777777" w:rsidR="00BB1D9F" w:rsidRPr="00415387" w:rsidRDefault="004857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851"/>
        <w:rPr>
          <w:bCs/>
          <w:sz w:val="24"/>
          <w:szCs w:val="24"/>
        </w:rPr>
      </w:pPr>
      <w:r w:rsidRPr="00415387">
        <w:rPr>
          <w:bCs/>
          <w:sz w:val="24"/>
          <w:szCs w:val="24"/>
        </w:rPr>
        <w:t>Transport zvukových nosičů</w:t>
      </w:r>
    </w:p>
    <w:p w14:paraId="663FC3C0" w14:textId="612376E3" w:rsidR="00BB1D9F" w:rsidRPr="00415387" w:rsidRDefault="00485719">
      <w:pPr>
        <w:pBdr>
          <w:top w:val="nil"/>
          <w:left w:val="nil"/>
          <w:bottom w:val="nil"/>
          <w:right w:val="nil"/>
          <w:between w:val="nil"/>
        </w:pBdr>
        <w:spacing w:after="120"/>
        <w:ind w:left="1276" w:firstLine="0"/>
        <w:rPr>
          <w:bCs/>
          <w:sz w:val="24"/>
          <w:szCs w:val="24"/>
        </w:rPr>
      </w:pPr>
      <w:r w:rsidRPr="00415387">
        <w:rPr>
          <w:bCs/>
          <w:sz w:val="24"/>
          <w:szCs w:val="24"/>
        </w:rPr>
        <w:t xml:space="preserve">Materiály jsou předány a převzaty na základě předávacího protokolu, v němž je minimálně uvedeno, o jaké tituly se jedná, počet předmětů, stavu předání a převzetí předmětů. Protokol o předání materiálů musí být datován a podepsán vlastnoručně oprávněnými zástupci obou smluvních stran. Transport </w:t>
      </w:r>
      <w:r w:rsidR="00C011F4" w:rsidRPr="00415387">
        <w:rPr>
          <w:bCs/>
          <w:sz w:val="24"/>
          <w:szCs w:val="24"/>
        </w:rPr>
        <w:t>magnetických pásů</w:t>
      </w:r>
      <w:r w:rsidRPr="00415387">
        <w:rPr>
          <w:bCs/>
          <w:sz w:val="24"/>
          <w:szCs w:val="24"/>
        </w:rPr>
        <w:t xml:space="preserve"> z</w:t>
      </w:r>
      <w:r w:rsidR="00DE7462" w:rsidRPr="00415387">
        <w:rPr>
          <w:bCs/>
          <w:sz w:val="24"/>
          <w:szCs w:val="24"/>
        </w:rPr>
        <w:t> ÚA ČCE</w:t>
      </w:r>
      <w:r w:rsidRPr="00415387">
        <w:rPr>
          <w:bCs/>
          <w:sz w:val="24"/>
          <w:szCs w:val="24"/>
        </w:rPr>
        <w:t xml:space="preserve"> do pracoviště v Českém muzeu hudby (adresa: Karmelitská 2/4, 118 00 Praha 1) i zpět zajistí </w:t>
      </w:r>
      <w:r w:rsidR="006D1AE0" w:rsidRPr="00415387">
        <w:rPr>
          <w:bCs/>
          <w:sz w:val="24"/>
          <w:szCs w:val="24"/>
        </w:rPr>
        <w:t>N</w:t>
      </w:r>
      <w:r w:rsidR="00415387">
        <w:rPr>
          <w:bCs/>
          <w:sz w:val="24"/>
          <w:szCs w:val="24"/>
        </w:rPr>
        <w:t>M</w:t>
      </w:r>
      <w:r w:rsidRPr="00415387">
        <w:rPr>
          <w:bCs/>
          <w:sz w:val="24"/>
          <w:szCs w:val="24"/>
        </w:rPr>
        <w:t xml:space="preserve">. </w:t>
      </w:r>
    </w:p>
    <w:p w14:paraId="7F284D6C" w14:textId="77777777" w:rsidR="00BB1D9F" w:rsidRPr="00415387" w:rsidRDefault="004857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851"/>
        <w:rPr>
          <w:bCs/>
          <w:sz w:val="24"/>
          <w:szCs w:val="24"/>
        </w:rPr>
      </w:pPr>
      <w:proofErr w:type="spellStart"/>
      <w:r w:rsidRPr="00415387">
        <w:rPr>
          <w:bCs/>
          <w:sz w:val="24"/>
          <w:szCs w:val="24"/>
        </w:rPr>
        <w:t>Itemizace</w:t>
      </w:r>
      <w:proofErr w:type="spellEnd"/>
    </w:p>
    <w:p w14:paraId="482F11CF" w14:textId="7CB05C80" w:rsidR="00BB1D9F" w:rsidRPr="00415387" w:rsidRDefault="00485719">
      <w:pPr>
        <w:pBdr>
          <w:top w:val="nil"/>
          <w:left w:val="nil"/>
          <w:bottom w:val="nil"/>
          <w:right w:val="nil"/>
          <w:between w:val="nil"/>
        </w:pBdr>
        <w:spacing w:after="120"/>
        <w:ind w:left="1276" w:firstLine="0"/>
        <w:rPr>
          <w:bCs/>
          <w:sz w:val="24"/>
          <w:szCs w:val="24"/>
        </w:rPr>
      </w:pPr>
      <w:r w:rsidRPr="00415387">
        <w:rPr>
          <w:bCs/>
          <w:sz w:val="24"/>
          <w:szCs w:val="24"/>
        </w:rPr>
        <w:t>Po přijetí zvukových nosičů v N</w:t>
      </w:r>
      <w:r w:rsidR="00E619BE">
        <w:rPr>
          <w:bCs/>
          <w:sz w:val="24"/>
          <w:szCs w:val="24"/>
        </w:rPr>
        <w:t>M</w:t>
      </w:r>
      <w:r w:rsidRPr="00415387">
        <w:rPr>
          <w:bCs/>
          <w:sz w:val="24"/>
          <w:szCs w:val="24"/>
        </w:rPr>
        <w:t xml:space="preserve"> budou jednotlivým </w:t>
      </w:r>
      <w:r w:rsidR="00DC4864" w:rsidRPr="00415387">
        <w:rPr>
          <w:bCs/>
          <w:sz w:val="24"/>
          <w:szCs w:val="24"/>
        </w:rPr>
        <w:t>magnetickým pásům</w:t>
      </w:r>
      <w:r w:rsidRPr="00415387">
        <w:rPr>
          <w:bCs/>
          <w:sz w:val="24"/>
          <w:szCs w:val="24"/>
        </w:rPr>
        <w:t xml:space="preserve"> přiřazeny unikátní identifikátory (QR kódy). N</w:t>
      </w:r>
      <w:r w:rsidR="00E619BE">
        <w:rPr>
          <w:bCs/>
          <w:sz w:val="24"/>
          <w:szCs w:val="24"/>
        </w:rPr>
        <w:t>M</w:t>
      </w:r>
      <w:r w:rsidRPr="00415387">
        <w:rPr>
          <w:bCs/>
          <w:sz w:val="24"/>
          <w:szCs w:val="24"/>
        </w:rPr>
        <w:t xml:space="preserve"> dále zajistí vytvoření záznamu v </w:t>
      </w:r>
      <w:proofErr w:type="spellStart"/>
      <w:r w:rsidRPr="00415387">
        <w:rPr>
          <w:bCs/>
          <w:sz w:val="24"/>
          <w:szCs w:val="24"/>
        </w:rPr>
        <w:lastRenderedPageBreak/>
        <w:t>trackovacím</w:t>
      </w:r>
      <w:proofErr w:type="spellEnd"/>
      <w:r w:rsidRPr="00415387">
        <w:rPr>
          <w:bCs/>
          <w:sz w:val="24"/>
          <w:szCs w:val="24"/>
        </w:rPr>
        <w:t xml:space="preserve"> systému a připraví obálky a archivační krabice s odpovídajícími označeními.</w:t>
      </w:r>
    </w:p>
    <w:p w14:paraId="50CB097D" w14:textId="77777777" w:rsidR="00BB1D9F" w:rsidRPr="00415387" w:rsidRDefault="004857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851"/>
        <w:rPr>
          <w:bCs/>
          <w:sz w:val="24"/>
          <w:szCs w:val="24"/>
        </w:rPr>
      </w:pPr>
      <w:r w:rsidRPr="00415387">
        <w:rPr>
          <w:bCs/>
          <w:sz w:val="24"/>
          <w:szCs w:val="24"/>
        </w:rPr>
        <w:t>Konzervace</w:t>
      </w:r>
    </w:p>
    <w:p w14:paraId="1837F1B4" w14:textId="2E5555B0" w:rsidR="00BB1D9F" w:rsidRPr="006D61C8" w:rsidRDefault="00485719">
      <w:pPr>
        <w:pBdr>
          <w:top w:val="nil"/>
          <w:left w:val="nil"/>
          <w:bottom w:val="nil"/>
          <w:right w:val="nil"/>
          <w:between w:val="nil"/>
        </w:pBdr>
        <w:spacing w:after="120"/>
        <w:ind w:left="1276" w:firstLine="0"/>
        <w:rPr>
          <w:sz w:val="24"/>
          <w:szCs w:val="24"/>
        </w:rPr>
      </w:pPr>
      <w:r w:rsidRPr="006D61C8">
        <w:rPr>
          <w:sz w:val="24"/>
          <w:szCs w:val="24"/>
        </w:rPr>
        <w:t>N</w:t>
      </w:r>
      <w:r w:rsidR="00E619BE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provede základní konzervační práce na </w:t>
      </w:r>
      <w:r w:rsidR="00477AA7" w:rsidRPr="006D61C8">
        <w:rPr>
          <w:sz w:val="24"/>
          <w:szCs w:val="24"/>
        </w:rPr>
        <w:t>materiálech</w:t>
      </w:r>
      <w:r w:rsidRPr="006D61C8">
        <w:rPr>
          <w:sz w:val="24"/>
          <w:szCs w:val="24"/>
        </w:rPr>
        <w:t>, včetně jejich přebalení do archivačních obálek a následného uložení do archivačních krabic.</w:t>
      </w:r>
    </w:p>
    <w:p w14:paraId="35405272" w14:textId="77777777" w:rsidR="00BB1D9F" w:rsidRPr="003D262A" w:rsidRDefault="004857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851"/>
        <w:rPr>
          <w:bCs/>
          <w:sz w:val="24"/>
          <w:szCs w:val="24"/>
        </w:rPr>
      </w:pPr>
      <w:r w:rsidRPr="003D262A">
        <w:rPr>
          <w:bCs/>
          <w:sz w:val="24"/>
          <w:szCs w:val="24"/>
        </w:rPr>
        <w:t>Digitalizace obrazových materiálů</w:t>
      </w:r>
    </w:p>
    <w:p w14:paraId="7FA7A0E6" w14:textId="35E03D51" w:rsidR="00BB1D9F" w:rsidRPr="003D262A" w:rsidRDefault="00485719">
      <w:pPr>
        <w:pBdr>
          <w:top w:val="nil"/>
          <w:left w:val="nil"/>
          <w:bottom w:val="nil"/>
          <w:right w:val="nil"/>
          <w:between w:val="nil"/>
        </w:pBdr>
        <w:spacing w:after="120"/>
        <w:ind w:left="1276" w:firstLine="0"/>
        <w:rPr>
          <w:bCs/>
          <w:sz w:val="24"/>
          <w:szCs w:val="24"/>
        </w:rPr>
      </w:pPr>
      <w:r w:rsidRPr="003D262A">
        <w:rPr>
          <w:bCs/>
          <w:sz w:val="24"/>
          <w:szCs w:val="24"/>
        </w:rPr>
        <w:t>N</w:t>
      </w:r>
      <w:r w:rsidR="003D262A">
        <w:rPr>
          <w:bCs/>
          <w:sz w:val="24"/>
          <w:szCs w:val="24"/>
        </w:rPr>
        <w:t>M</w:t>
      </w:r>
      <w:r w:rsidRPr="003D262A">
        <w:rPr>
          <w:bCs/>
          <w:sz w:val="24"/>
          <w:szCs w:val="24"/>
        </w:rPr>
        <w:t xml:space="preserve"> provede </w:t>
      </w:r>
      <w:r w:rsidR="00043C3A" w:rsidRPr="003D262A">
        <w:rPr>
          <w:bCs/>
          <w:sz w:val="24"/>
          <w:szCs w:val="24"/>
        </w:rPr>
        <w:t xml:space="preserve">digitalizaci </w:t>
      </w:r>
      <w:r w:rsidRPr="003D262A">
        <w:rPr>
          <w:bCs/>
          <w:sz w:val="24"/>
          <w:szCs w:val="24"/>
        </w:rPr>
        <w:t>historických obalů.</w:t>
      </w:r>
    </w:p>
    <w:p w14:paraId="69E2AFD7" w14:textId="77777777" w:rsidR="00BB1D9F" w:rsidRPr="003D262A" w:rsidRDefault="004857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851"/>
        <w:rPr>
          <w:bCs/>
          <w:sz w:val="24"/>
          <w:szCs w:val="24"/>
        </w:rPr>
      </w:pPr>
      <w:r w:rsidRPr="003D262A">
        <w:rPr>
          <w:bCs/>
          <w:sz w:val="24"/>
          <w:szCs w:val="24"/>
        </w:rPr>
        <w:t>Digitalizace zvukových nosičů</w:t>
      </w:r>
    </w:p>
    <w:p w14:paraId="3880B2BB" w14:textId="42F2ACFC" w:rsidR="00BB1D9F" w:rsidRPr="003D262A" w:rsidRDefault="00485719">
      <w:pPr>
        <w:pBdr>
          <w:top w:val="nil"/>
          <w:left w:val="nil"/>
          <w:bottom w:val="nil"/>
          <w:right w:val="nil"/>
          <w:between w:val="nil"/>
        </w:pBdr>
        <w:spacing w:after="120"/>
        <w:ind w:left="1276" w:firstLine="0"/>
        <w:rPr>
          <w:bCs/>
          <w:sz w:val="24"/>
          <w:szCs w:val="24"/>
        </w:rPr>
      </w:pPr>
      <w:r w:rsidRPr="003D262A">
        <w:rPr>
          <w:bCs/>
          <w:sz w:val="24"/>
          <w:szCs w:val="24"/>
        </w:rPr>
        <w:t>N</w:t>
      </w:r>
      <w:r w:rsidR="003D262A">
        <w:rPr>
          <w:bCs/>
          <w:sz w:val="24"/>
          <w:szCs w:val="24"/>
        </w:rPr>
        <w:t>M</w:t>
      </w:r>
      <w:r w:rsidRPr="003D262A">
        <w:rPr>
          <w:bCs/>
          <w:sz w:val="24"/>
          <w:szCs w:val="24"/>
        </w:rPr>
        <w:t xml:space="preserve"> provede digitalizaci vybraných zvukových nosičů, přičemž bude zohledněna různost velikostí a stopáže nahrávek. Pro každý nosič bude vytvořena zdrojová kopie (SC), upravená master kopie (MC) a uživatelská kopie (UC). Digitalizace bude provedena v souladu s mezinárodními standardy používanými v N</w:t>
      </w:r>
      <w:r w:rsidR="003D262A">
        <w:rPr>
          <w:bCs/>
          <w:sz w:val="24"/>
          <w:szCs w:val="24"/>
        </w:rPr>
        <w:t>M</w:t>
      </w:r>
      <w:r w:rsidRPr="003D262A">
        <w:rPr>
          <w:bCs/>
          <w:sz w:val="24"/>
          <w:szCs w:val="24"/>
        </w:rPr>
        <w:t>.</w:t>
      </w:r>
    </w:p>
    <w:p w14:paraId="3C5591CA" w14:textId="77777777" w:rsidR="00BB1D9F" w:rsidRPr="003D262A" w:rsidRDefault="004857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851"/>
        <w:rPr>
          <w:bCs/>
          <w:sz w:val="24"/>
          <w:szCs w:val="24"/>
        </w:rPr>
      </w:pPr>
      <w:r w:rsidRPr="003D262A">
        <w:rPr>
          <w:bCs/>
          <w:sz w:val="24"/>
          <w:szCs w:val="24"/>
        </w:rPr>
        <w:t>Příprava SIP balíčků</w:t>
      </w:r>
    </w:p>
    <w:p w14:paraId="39C6D4C4" w14:textId="215C2DA1" w:rsidR="00BB1D9F" w:rsidRPr="003D262A" w:rsidRDefault="00485719">
      <w:pPr>
        <w:pBdr>
          <w:top w:val="nil"/>
          <w:left w:val="nil"/>
          <w:bottom w:val="nil"/>
          <w:right w:val="nil"/>
          <w:between w:val="nil"/>
        </w:pBdr>
        <w:spacing w:after="120"/>
        <w:ind w:left="1276" w:firstLine="0"/>
        <w:rPr>
          <w:bCs/>
          <w:sz w:val="24"/>
          <w:szCs w:val="24"/>
        </w:rPr>
      </w:pPr>
      <w:r w:rsidRPr="003D262A">
        <w:rPr>
          <w:bCs/>
          <w:sz w:val="24"/>
          <w:szCs w:val="24"/>
        </w:rPr>
        <w:t>N</w:t>
      </w:r>
      <w:r w:rsidR="003D262A">
        <w:rPr>
          <w:bCs/>
          <w:sz w:val="24"/>
          <w:szCs w:val="24"/>
        </w:rPr>
        <w:t>M</w:t>
      </w:r>
      <w:r w:rsidRPr="003D262A">
        <w:rPr>
          <w:bCs/>
          <w:sz w:val="24"/>
          <w:szCs w:val="24"/>
        </w:rPr>
        <w:t xml:space="preserve"> připraví tzv. </w:t>
      </w:r>
      <w:proofErr w:type="spellStart"/>
      <w:r w:rsidRPr="003D262A">
        <w:rPr>
          <w:bCs/>
          <w:sz w:val="24"/>
          <w:szCs w:val="24"/>
        </w:rPr>
        <w:t>Submission</w:t>
      </w:r>
      <w:proofErr w:type="spellEnd"/>
      <w:r w:rsidRPr="003D262A">
        <w:rPr>
          <w:bCs/>
          <w:sz w:val="24"/>
          <w:szCs w:val="24"/>
        </w:rPr>
        <w:t xml:space="preserve"> </w:t>
      </w:r>
      <w:proofErr w:type="spellStart"/>
      <w:r w:rsidRPr="003D262A">
        <w:rPr>
          <w:bCs/>
          <w:sz w:val="24"/>
          <w:szCs w:val="24"/>
        </w:rPr>
        <w:t>Information</w:t>
      </w:r>
      <w:proofErr w:type="spellEnd"/>
      <w:r w:rsidRPr="003D262A">
        <w:rPr>
          <w:bCs/>
          <w:sz w:val="24"/>
          <w:szCs w:val="24"/>
        </w:rPr>
        <w:t xml:space="preserve"> </w:t>
      </w:r>
      <w:proofErr w:type="spellStart"/>
      <w:r w:rsidRPr="003D262A">
        <w:rPr>
          <w:bCs/>
          <w:sz w:val="24"/>
          <w:szCs w:val="24"/>
        </w:rPr>
        <w:t>Package</w:t>
      </w:r>
      <w:proofErr w:type="spellEnd"/>
      <w:r w:rsidRPr="003D262A">
        <w:rPr>
          <w:bCs/>
          <w:sz w:val="24"/>
          <w:szCs w:val="24"/>
        </w:rPr>
        <w:t xml:space="preserve"> (SIP), přičemž bude kladen důraz na správnost formátů a jejich kompletnost.</w:t>
      </w:r>
    </w:p>
    <w:p w14:paraId="3D9277D4" w14:textId="1A56F5A0" w:rsidR="00BB1D9F" w:rsidRPr="003D262A" w:rsidRDefault="004857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851"/>
        <w:rPr>
          <w:bCs/>
          <w:sz w:val="24"/>
          <w:szCs w:val="24"/>
        </w:rPr>
      </w:pPr>
      <w:r w:rsidRPr="003D262A">
        <w:rPr>
          <w:bCs/>
          <w:sz w:val="24"/>
          <w:szCs w:val="24"/>
        </w:rPr>
        <w:t xml:space="preserve">Předání zvukových nosičů zpět </w:t>
      </w:r>
      <w:r w:rsidR="00AF09FD" w:rsidRPr="003D262A">
        <w:rPr>
          <w:bCs/>
          <w:sz w:val="24"/>
          <w:szCs w:val="24"/>
        </w:rPr>
        <w:t>ÚA ČCE</w:t>
      </w:r>
    </w:p>
    <w:p w14:paraId="370BE04D" w14:textId="475D6078" w:rsidR="00BB1D9F" w:rsidRPr="006D61C8" w:rsidRDefault="00485719">
      <w:pPr>
        <w:pBdr>
          <w:top w:val="nil"/>
          <w:left w:val="nil"/>
          <w:bottom w:val="nil"/>
          <w:right w:val="nil"/>
          <w:between w:val="nil"/>
        </w:pBdr>
        <w:spacing w:after="120"/>
        <w:ind w:left="1276" w:firstLine="0"/>
        <w:rPr>
          <w:b/>
          <w:sz w:val="24"/>
          <w:szCs w:val="24"/>
        </w:rPr>
      </w:pPr>
      <w:r w:rsidRPr="006D61C8">
        <w:rPr>
          <w:sz w:val="24"/>
          <w:szCs w:val="24"/>
        </w:rPr>
        <w:t>N</w:t>
      </w:r>
      <w:r w:rsidR="003D262A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v době dohodnuté s</w:t>
      </w:r>
      <w:r w:rsidR="006D1AE0" w:rsidRPr="006D61C8">
        <w:rPr>
          <w:sz w:val="24"/>
          <w:szCs w:val="24"/>
        </w:rPr>
        <w:t> ÚA ČCE</w:t>
      </w:r>
      <w:r w:rsidR="00F0273F" w:rsidRPr="006D61C8">
        <w:rPr>
          <w:sz w:val="24"/>
          <w:szCs w:val="24"/>
        </w:rPr>
        <w:t xml:space="preserve"> </w:t>
      </w:r>
      <w:r w:rsidRPr="006D61C8">
        <w:rPr>
          <w:sz w:val="24"/>
          <w:szCs w:val="24"/>
        </w:rPr>
        <w:t xml:space="preserve">zajistí po splnění této smlouvy transport </w:t>
      </w:r>
      <w:r w:rsidR="006D1AE0" w:rsidRPr="006D61C8">
        <w:rPr>
          <w:sz w:val="24"/>
          <w:szCs w:val="24"/>
        </w:rPr>
        <w:t>materiálů</w:t>
      </w:r>
      <w:r w:rsidRPr="006D61C8">
        <w:rPr>
          <w:sz w:val="24"/>
          <w:szCs w:val="24"/>
        </w:rPr>
        <w:t xml:space="preserve"> zpět do sídla </w:t>
      </w:r>
      <w:r w:rsidR="006D1AE0" w:rsidRPr="006D61C8">
        <w:rPr>
          <w:sz w:val="24"/>
          <w:szCs w:val="24"/>
        </w:rPr>
        <w:t>ČCE</w:t>
      </w:r>
      <w:r w:rsidRPr="006D61C8">
        <w:rPr>
          <w:sz w:val="24"/>
          <w:szCs w:val="24"/>
        </w:rPr>
        <w:t>, jež je uvedeno v záhlaví této smlouvy, a to služebním vozem N</w:t>
      </w:r>
      <w:r w:rsidR="00DF25C0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. O tomto smluvní strany sepíší </w:t>
      </w:r>
      <w:r w:rsidR="003B1095" w:rsidRPr="006D61C8">
        <w:rPr>
          <w:sz w:val="24"/>
          <w:szCs w:val="24"/>
        </w:rPr>
        <w:t xml:space="preserve">předávací </w:t>
      </w:r>
      <w:r w:rsidRPr="006D61C8">
        <w:rPr>
          <w:sz w:val="24"/>
          <w:szCs w:val="24"/>
        </w:rPr>
        <w:t xml:space="preserve">protokol, v němž bude </w:t>
      </w:r>
      <w:r w:rsidR="003B1095" w:rsidRPr="006D61C8">
        <w:rPr>
          <w:sz w:val="24"/>
          <w:szCs w:val="24"/>
        </w:rPr>
        <w:t>minimálně uvedeno, o jaké tituly se jedná, počet předmětů, stavu předání a převzetí předmětů. Protokol o předání materiálů musí být datován a podepsán vlastnoručně oprávněnými zástupci obou smluvních stran.</w:t>
      </w:r>
    </w:p>
    <w:p w14:paraId="5DA8AD1B" w14:textId="2639A9AD" w:rsidR="00BB1D9F" w:rsidRPr="006D61C8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rPr>
          <w:sz w:val="24"/>
          <w:szCs w:val="24"/>
        </w:rPr>
      </w:pPr>
      <w:r w:rsidRPr="006D61C8">
        <w:rPr>
          <w:sz w:val="24"/>
          <w:szCs w:val="24"/>
        </w:rPr>
        <w:t>N</w:t>
      </w:r>
      <w:r w:rsidR="00DF25C0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je po převzetí materiálů povinno s nimi zacházet způsobem, který takové materiály nepoškodí, zejm. je povinno:</w:t>
      </w:r>
    </w:p>
    <w:p w14:paraId="2B05DB6C" w14:textId="77777777" w:rsidR="00BB1D9F" w:rsidRPr="006D61C8" w:rsidRDefault="00485719">
      <w:pPr>
        <w:numPr>
          <w:ilvl w:val="1"/>
          <w:numId w:val="3"/>
        </w:numPr>
        <w:spacing w:after="218"/>
        <w:ind w:left="993" w:right="14" w:hanging="403"/>
        <w:rPr>
          <w:sz w:val="24"/>
          <w:szCs w:val="24"/>
        </w:rPr>
      </w:pPr>
      <w:r w:rsidRPr="006D61C8">
        <w:rPr>
          <w:sz w:val="24"/>
          <w:szCs w:val="24"/>
        </w:rPr>
        <w:t>zajistit umístění, uložení či uskladnění materiálů adekvátně stavu materiálů, při němž nebude docházet k jejich dalšímu opotřebení či zhoršení jejich kvality;</w:t>
      </w:r>
    </w:p>
    <w:p w14:paraId="1ABF8651" w14:textId="77777777" w:rsidR="00BB1D9F" w:rsidRPr="006D61C8" w:rsidRDefault="00485719">
      <w:pPr>
        <w:numPr>
          <w:ilvl w:val="1"/>
          <w:numId w:val="3"/>
        </w:numPr>
        <w:ind w:left="993" w:right="14" w:hanging="403"/>
        <w:rPr>
          <w:sz w:val="24"/>
          <w:szCs w:val="24"/>
        </w:rPr>
      </w:pPr>
      <w:r w:rsidRPr="006D61C8">
        <w:rPr>
          <w:sz w:val="24"/>
          <w:szCs w:val="24"/>
        </w:rPr>
        <w:t>provést opatření zamezující ztrátě či zcizení materiálů;</w:t>
      </w:r>
    </w:p>
    <w:p w14:paraId="4090A13A" w14:textId="77777777" w:rsidR="00BB1D9F" w:rsidRPr="006D61C8" w:rsidRDefault="00485719">
      <w:pPr>
        <w:numPr>
          <w:ilvl w:val="1"/>
          <w:numId w:val="3"/>
        </w:numPr>
        <w:spacing w:after="156"/>
        <w:ind w:left="993" w:right="14" w:hanging="403"/>
        <w:rPr>
          <w:sz w:val="24"/>
          <w:szCs w:val="24"/>
        </w:rPr>
      </w:pPr>
      <w:r w:rsidRPr="006D61C8">
        <w:rPr>
          <w:sz w:val="24"/>
          <w:szCs w:val="24"/>
        </w:rPr>
        <w:t>zdržet se jakýchkoliv úprav, změn a pořizování jakýchkoliv kopií materiálů,</w:t>
      </w:r>
    </w:p>
    <w:p w14:paraId="0785F2B5" w14:textId="6BA41B3C" w:rsidR="00BB1D9F" w:rsidRPr="006D61C8" w:rsidRDefault="00485719">
      <w:pPr>
        <w:numPr>
          <w:ilvl w:val="1"/>
          <w:numId w:val="3"/>
        </w:numPr>
        <w:ind w:left="993" w:right="14" w:hanging="403"/>
        <w:rPr>
          <w:sz w:val="24"/>
          <w:szCs w:val="24"/>
        </w:rPr>
      </w:pPr>
      <w:r w:rsidRPr="006D61C8">
        <w:rPr>
          <w:sz w:val="24"/>
          <w:szCs w:val="24"/>
        </w:rPr>
        <w:t>zdržet se jakéhokoliv nakládání s materiály, jež neodpovídá účelu této smlouvy a jež by mohlo materiály poškodit či zhoršit jejich stav</w:t>
      </w:r>
      <w:r w:rsidR="00A4531F" w:rsidRPr="006D61C8">
        <w:rPr>
          <w:sz w:val="24"/>
          <w:szCs w:val="24"/>
        </w:rPr>
        <w:t>;</w:t>
      </w:r>
    </w:p>
    <w:p w14:paraId="38BCCBEB" w14:textId="4034A126" w:rsidR="00BB1D9F" w:rsidRPr="006D61C8" w:rsidRDefault="00485719">
      <w:pPr>
        <w:numPr>
          <w:ilvl w:val="1"/>
          <w:numId w:val="3"/>
        </w:numPr>
        <w:spacing w:after="274"/>
        <w:ind w:left="993" w:right="14" w:hanging="403"/>
        <w:rPr>
          <w:sz w:val="24"/>
          <w:szCs w:val="24"/>
        </w:rPr>
      </w:pPr>
      <w:r w:rsidRPr="006D61C8">
        <w:rPr>
          <w:sz w:val="24"/>
          <w:szCs w:val="24"/>
        </w:rPr>
        <w:t xml:space="preserve">umožnit </w:t>
      </w:r>
      <w:r w:rsidR="00724D5B" w:rsidRPr="006D61C8">
        <w:rPr>
          <w:sz w:val="24"/>
          <w:szCs w:val="24"/>
        </w:rPr>
        <w:t>ÚA ČCE</w:t>
      </w:r>
      <w:r w:rsidRPr="006D61C8">
        <w:rPr>
          <w:sz w:val="24"/>
          <w:szCs w:val="24"/>
        </w:rPr>
        <w:t xml:space="preserve"> a jeho oprávněným </w:t>
      </w:r>
      <w:r w:rsidR="00724D5B" w:rsidRPr="006D61C8">
        <w:rPr>
          <w:sz w:val="24"/>
          <w:szCs w:val="24"/>
        </w:rPr>
        <w:t>zaměstnancům</w:t>
      </w:r>
      <w:r w:rsidRPr="006D61C8">
        <w:rPr>
          <w:sz w:val="24"/>
          <w:szCs w:val="24"/>
        </w:rPr>
        <w:t xml:space="preserve"> kontrolu materiálů po dobu jejich uložení v N</w:t>
      </w:r>
      <w:r w:rsidR="00FD6123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a kontrolu způsobu jejich uložení;</w:t>
      </w:r>
    </w:p>
    <w:p w14:paraId="3DE7B8C2" w14:textId="20FFF172" w:rsidR="00BB1D9F" w:rsidRPr="006D61C8" w:rsidRDefault="001F74A9">
      <w:pPr>
        <w:numPr>
          <w:ilvl w:val="1"/>
          <w:numId w:val="3"/>
        </w:numPr>
        <w:ind w:left="993" w:right="14" w:hanging="403"/>
        <w:rPr>
          <w:sz w:val="24"/>
          <w:szCs w:val="24"/>
        </w:rPr>
      </w:pPr>
      <w:r w:rsidRPr="006D61C8">
        <w:rPr>
          <w:sz w:val="24"/>
          <w:szCs w:val="24"/>
        </w:rPr>
        <w:t xml:space="preserve">v odůvodněných případech na žádost </w:t>
      </w:r>
      <w:r w:rsidR="00485719" w:rsidRPr="006D61C8">
        <w:rPr>
          <w:sz w:val="24"/>
          <w:szCs w:val="24"/>
        </w:rPr>
        <w:t xml:space="preserve">vrátit materiály nebo jejich část </w:t>
      </w:r>
      <w:r w:rsidRPr="006D61C8">
        <w:rPr>
          <w:sz w:val="24"/>
          <w:szCs w:val="24"/>
        </w:rPr>
        <w:t>ÚA ČCE</w:t>
      </w:r>
      <w:r w:rsidR="00485719" w:rsidRPr="006D61C8">
        <w:rPr>
          <w:sz w:val="24"/>
          <w:szCs w:val="24"/>
        </w:rPr>
        <w:t>; nebyly-li takové materiály před jejich předčasným vrácením digitalizovány, má se za to, že objednatel v rozsahu vracených materiálů částečně odstupuje od této smlouvy;</w:t>
      </w:r>
    </w:p>
    <w:p w14:paraId="7DA7C1C4" w14:textId="516DB45B" w:rsidR="00BB1D9F" w:rsidRPr="006D61C8" w:rsidRDefault="00485719">
      <w:pPr>
        <w:numPr>
          <w:ilvl w:val="1"/>
          <w:numId w:val="3"/>
        </w:numPr>
        <w:spacing w:after="223"/>
        <w:ind w:left="993" w:right="14" w:hanging="403"/>
        <w:rPr>
          <w:sz w:val="24"/>
          <w:szCs w:val="24"/>
        </w:rPr>
      </w:pPr>
      <w:r w:rsidRPr="006D61C8">
        <w:rPr>
          <w:sz w:val="24"/>
          <w:szCs w:val="24"/>
        </w:rPr>
        <w:t>neumožnit třetím osobám materiály jakýmkoli způsobem užít</w:t>
      </w:r>
      <w:r w:rsidR="00FC02A9" w:rsidRPr="006D61C8">
        <w:rPr>
          <w:sz w:val="24"/>
          <w:szCs w:val="24"/>
        </w:rPr>
        <w:t>,</w:t>
      </w:r>
      <w:r w:rsidRPr="006D61C8">
        <w:rPr>
          <w:sz w:val="24"/>
          <w:szCs w:val="24"/>
        </w:rPr>
        <w:t xml:space="preserve"> vyjma činností, které představují plnění této smlouvy v případě, že se jedná o zaměstnance zhotovitele; v</w:t>
      </w:r>
      <w:r w:rsidR="00FC02A9" w:rsidRPr="006D61C8">
        <w:rPr>
          <w:sz w:val="24"/>
          <w:szCs w:val="24"/>
        </w:rPr>
        <w:t> </w:t>
      </w:r>
      <w:r w:rsidRPr="006D61C8">
        <w:rPr>
          <w:sz w:val="24"/>
          <w:szCs w:val="24"/>
        </w:rPr>
        <w:t>takovém případě však zhotovitel odpovídá za veškeré nakládání zaměstnanců s materiály, jako kdyby je provedl sám.</w:t>
      </w:r>
    </w:p>
    <w:p w14:paraId="27C16D7F" w14:textId="15BCA3E6" w:rsidR="00BB1D9F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rPr>
          <w:sz w:val="24"/>
          <w:szCs w:val="24"/>
        </w:rPr>
      </w:pPr>
      <w:r w:rsidRPr="006D61C8">
        <w:rPr>
          <w:sz w:val="24"/>
          <w:szCs w:val="24"/>
        </w:rPr>
        <w:lastRenderedPageBreak/>
        <w:t>Pro vyloučení pochybností smluvní strany uvádí, že po dobu uložení materiálů v N</w:t>
      </w:r>
      <w:r w:rsidR="00FD6123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nese nebezpečí škody na materiálech N</w:t>
      </w:r>
      <w:r w:rsidR="00FD6123">
        <w:rPr>
          <w:sz w:val="24"/>
          <w:szCs w:val="24"/>
        </w:rPr>
        <w:t>M</w:t>
      </w:r>
      <w:r w:rsidRPr="006D61C8">
        <w:rPr>
          <w:sz w:val="24"/>
          <w:szCs w:val="24"/>
        </w:rPr>
        <w:t>.</w:t>
      </w:r>
    </w:p>
    <w:p w14:paraId="368C3676" w14:textId="77777777" w:rsidR="0086021A" w:rsidRPr="006D61C8" w:rsidRDefault="0086021A" w:rsidP="0086021A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firstLine="0"/>
        <w:rPr>
          <w:sz w:val="24"/>
          <w:szCs w:val="24"/>
        </w:rPr>
      </w:pPr>
    </w:p>
    <w:p w14:paraId="42926D30" w14:textId="77777777" w:rsidR="00BB1D9F" w:rsidRPr="006D61C8" w:rsidRDefault="0048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6D61C8">
        <w:rPr>
          <w:b/>
          <w:sz w:val="24"/>
          <w:szCs w:val="24"/>
        </w:rPr>
        <w:br/>
        <w:t>Časový harmonogram postupu prací</w:t>
      </w:r>
    </w:p>
    <w:p w14:paraId="0673B24B" w14:textId="157E590F" w:rsidR="00BB1D9F" w:rsidRPr="006D61C8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t>N</w:t>
      </w:r>
      <w:r w:rsidR="00FF3EF0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se zavazuje provést předmět této smlouvy v následujících etapách:</w:t>
      </w:r>
    </w:p>
    <w:tbl>
      <w:tblPr>
        <w:tblStyle w:val="a2"/>
        <w:tblW w:w="821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099"/>
      </w:tblGrid>
      <w:tr w:rsidR="00BB1D9F" w:rsidRPr="006D61C8" w14:paraId="720A7EE7" w14:textId="77777777">
        <w:tc>
          <w:tcPr>
            <w:tcW w:w="4111" w:type="dxa"/>
          </w:tcPr>
          <w:p w14:paraId="1F8B9148" w14:textId="77777777" w:rsidR="00BB1D9F" w:rsidRPr="006D61C8" w:rsidRDefault="0048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D61C8"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4099" w:type="dxa"/>
          </w:tcPr>
          <w:p w14:paraId="48514D2C" w14:textId="77777777" w:rsidR="00BB1D9F" w:rsidRPr="006D61C8" w:rsidRDefault="0048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D61C8">
              <w:rPr>
                <w:b/>
                <w:sz w:val="24"/>
                <w:szCs w:val="24"/>
              </w:rPr>
              <w:t>Termín</w:t>
            </w:r>
          </w:p>
        </w:tc>
      </w:tr>
      <w:tr w:rsidR="00BB1D9F" w:rsidRPr="006D61C8" w14:paraId="17A8DFCF" w14:textId="77777777">
        <w:tc>
          <w:tcPr>
            <w:tcW w:w="4111" w:type="dxa"/>
          </w:tcPr>
          <w:p w14:paraId="17B34FAB" w14:textId="77777777" w:rsidR="00BB1D9F" w:rsidRPr="006D61C8" w:rsidRDefault="0048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proofErr w:type="spellStart"/>
            <w:r w:rsidRPr="006D61C8">
              <w:rPr>
                <w:sz w:val="24"/>
                <w:szCs w:val="24"/>
              </w:rPr>
              <w:t>Itemizace</w:t>
            </w:r>
            <w:proofErr w:type="spellEnd"/>
          </w:p>
        </w:tc>
        <w:tc>
          <w:tcPr>
            <w:tcW w:w="4099" w:type="dxa"/>
          </w:tcPr>
          <w:p w14:paraId="55040E63" w14:textId="31FBBC91" w:rsidR="00BB1D9F" w:rsidRPr="006D61C8" w:rsidRDefault="0048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do 4 měsíc</w:t>
            </w:r>
            <w:r w:rsidR="002D4FBC" w:rsidRPr="006D61C8">
              <w:rPr>
                <w:sz w:val="24"/>
                <w:szCs w:val="24"/>
              </w:rPr>
              <w:t>ů</w:t>
            </w:r>
            <w:r w:rsidRPr="006D61C8">
              <w:rPr>
                <w:sz w:val="24"/>
                <w:szCs w:val="24"/>
              </w:rPr>
              <w:t xml:space="preserve"> od předání a převzetí materiálů</w:t>
            </w:r>
          </w:p>
        </w:tc>
      </w:tr>
      <w:tr w:rsidR="00BB1D9F" w:rsidRPr="006D61C8" w14:paraId="503CBEFC" w14:textId="77777777">
        <w:tc>
          <w:tcPr>
            <w:tcW w:w="4111" w:type="dxa"/>
          </w:tcPr>
          <w:p w14:paraId="449EB4A2" w14:textId="77777777" w:rsidR="00BB1D9F" w:rsidRPr="006D61C8" w:rsidRDefault="0048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Konzervace</w:t>
            </w:r>
          </w:p>
        </w:tc>
        <w:tc>
          <w:tcPr>
            <w:tcW w:w="4099" w:type="dxa"/>
          </w:tcPr>
          <w:p w14:paraId="178479AE" w14:textId="758274F7" w:rsidR="00BB1D9F" w:rsidRPr="006D61C8" w:rsidRDefault="0048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do 4 měsíc</w:t>
            </w:r>
            <w:r w:rsidR="002D4FBC" w:rsidRPr="006D61C8">
              <w:rPr>
                <w:sz w:val="24"/>
                <w:szCs w:val="24"/>
              </w:rPr>
              <w:t>ů</w:t>
            </w:r>
            <w:r w:rsidRPr="006D61C8">
              <w:rPr>
                <w:sz w:val="24"/>
                <w:szCs w:val="24"/>
              </w:rPr>
              <w:t xml:space="preserve"> od předání a převzetí materiálů</w:t>
            </w:r>
          </w:p>
        </w:tc>
      </w:tr>
      <w:tr w:rsidR="00BB1D9F" w:rsidRPr="006D61C8" w14:paraId="5D2C2EF5" w14:textId="77777777">
        <w:tc>
          <w:tcPr>
            <w:tcW w:w="4111" w:type="dxa"/>
          </w:tcPr>
          <w:p w14:paraId="45779AEB" w14:textId="77777777" w:rsidR="00BB1D9F" w:rsidRPr="006D61C8" w:rsidRDefault="0048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Digitalizace obrazových materiálů</w:t>
            </w:r>
          </w:p>
        </w:tc>
        <w:tc>
          <w:tcPr>
            <w:tcW w:w="4099" w:type="dxa"/>
          </w:tcPr>
          <w:p w14:paraId="187F0D41" w14:textId="0891058E" w:rsidR="00BB1D9F" w:rsidRPr="006D61C8" w:rsidRDefault="0048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do 4 měsíc</w:t>
            </w:r>
            <w:r w:rsidR="002D4FBC" w:rsidRPr="006D61C8">
              <w:rPr>
                <w:sz w:val="24"/>
                <w:szCs w:val="24"/>
              </w:rPr>
              <w:t>ů</w:t>
            </w:r>
            <w:r w:rsidRPr="006D61C8">
              <w:rPr>
                <w:sz w:val="24"/>
                <w:szCs w:val="24"/>
              </w:rPr>
              <w:t xml:space="preserve"> od předání a převzetí materiálů</w:t>
            </w:r>
          </w:p>
        </w:tc>
      </w:tr>
      <w:tr w:rsidR="00BB1D9F" w:rsidRPr="006D61C8" w14:paraId="57FE9AF7" w14:textId="77777777">
        <w:tc>
          <w:tcPr>
            <w:tcW w:w="4111" w:type="dxa"/>
          </w:tcPr>
          <w:p w14:paraId="1B88B277" w14:textId="77777777" w:rsidR="00BB1D9F" w:rsidRPr="006D61C8" w:rsidRDefault="0048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Digitalizace zvukových nosičů</w:t>
            </w:r>
          </w:p>
        </w:tc>
        <w:tc>
          <w:tcPr>
            <w:tcW w:w="4099" w:type="dxa"/>
          </w:tcPr>
          <w:p w14:paraId="66334583" w14:textId="6C617CD5" w:rsidR="00BB1D9F" w:rsidRPr="006D61C8" w:rsidRDefault="0048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do 4 měsíc</w:t>
            </w:r>
            <w:r w:rsidR="002D4FBC" w:rsidRPr="006D61C8">
              <w:rPr>
                <w:sz w:val="24"/>
                <w:szCs w:val="24"/>
              </w:rPr>
              <w:t>ů</w:t>
            </w:r>
            <w:r w:rsidRPr="006D61C8">
              <w:rPr>
                <w:sz w:val="24"/>
                <w:szCs w:val="24"/>
              </w:rPr>
              <w:t xml:space="preserve"> od předání a převzetí materiálů</w:t>
            </w:r>
          </w:p>
        </w:tc>
      </w:tr>
      <w:tr w:rsidR="00BB1D9F" w:rsidRPr="006D61C8" w14:paraId="525AB116" w14:textId="77777777">
        <w:tc>
          <w:tcPr>
            <w:tcW w:w="4111" w:type="dxa"/>
          </w:tcPr>
          <w:p w14:paraId="5D8BD08B" w14:textId="77777777" w:rsidR="00BB1D9F" w:rsidRPr="006D61C8" w:rsidRDefault="00485719">
            <w:pP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Příprava SIP balíčků</w:t>
            </w:r>
          </w:p>
        </w:tc>
        <w:tc>
          <w:tcPr>
            <w:tcW w:w="4099" w:type="dxa"/>
          </w:tcPr>
          <w:p w14:paraId="57CC4407" w14:textId="388CD666" w:rsidR="00BB1D9F" w:rsidRPr="006D61C8" w:rsidRDefault="0048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do 4 měsíc</w:t>
            </w:r>
            <w:r w:rsidR="002D4FBC" w:rsidRPr="006D61C8">
              <w:rPr>
                <w:sz w:val="24"/>
                <w:szCs w:val="24"/>
              </w:rPr>
              <w:t>ů</w:t>
            </w:r>
            <w:r w:rsidRPr="006D61C8">
              <w:rPr>
                <w:sz w:val="24"/>
                <w:szCs w:val="24"/>
              </w:rPr>
              <w:t xml:space="preserve"> od předání a převzetí materiálů</w:t>
            </w:r>
          </w:p>
        </w:tc>
      </w:tr>
    </w:tbl>
    <w:p w14:paraId="5608AF83" w14:textId="77777777" w:rsidR="00BB1D9F" w:rsidRPr="006D61C8" w:rsidRDefault="00BB1D9F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sz w:val="24"/>
          <w:szCs w:val="24"/>
        </w:rPr>
      </w:pPr>
    </w:p>
    <w:p w14:paraId="504FD6B3" w14:textId="77777777" w:rsidR="00BB1D9F" w:rsidRPr="006D61C8" w:rsidRDefault="0048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6D61C8">
        <w:rPr>
          <w:b/>
          <w:sz w:val="24"/>
          <w:szCs w:val="24"/>
        </w:rPr>
        <w:br/>
        <w:t>Místo a doba plnění</w:t>
      </w:r>
    </w:p>
    <w:p w14:paraId="21EC744F" w14:textId="0384F0F8" w:rsidR="00BB1D9F" w:rsidRPr="006D61C8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t xml:space="preserve">Místem provádění digitalizace materiálů </w:t>
      </w:r>
      <w:r w:rsidR="00927614" w:rsidRPr="006D61C8">
        <w:rPr>
          <w:sz w:val="24"/>
          <w:szCs w:val="24"/>
        </w:rPr>
        <w:t>po</w:t>
      </w:r>
      <w:r w:rsidRPr="006D61C8">
        <w:rPr>
          <w:sz w:val="24"/>
          <w:szCs w:val="24"/>
        </w:rPr>
        <w:t xml:space="preserve">dle této smlouvy je </w:t>
      </w:r>
      <w:proofErr w:type="spellStart"/>
      <w:r w:rsidR="00AF2A81">
        <w:rPr>
          <w:sz w:val="24"/>
          <w:szCs w:val="24"/>
        </w:rPr>
        <w:t>xxxxxxxxxxxxxxxxxxxxxxxxxxxxxxxxxxxxxxxxxxxxxxxxx</w:t>
      </w:r>
      <w:proofErr w:type="spellEnd"/>
    </w:p>
    <w:p w14:paraId="0736C807" w14:textId="3EC89210" w:rsidR="00BB1D9F" w:rsidRPr="006D61C8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t>Místem odevzdání materiálů N</w:t>
      </w:r>
      <w:r w:rsidR="00FD4B2A">
        <w:rPr>
          <w:sz w:val="24"/>
          <w:szCs w:val="24"/>
        </w:rPr>
        <w:t xml:space="preserve">M </w:t>
      </w:r>
      <w:r w:rsidRPr="006D61C8">
        <w:rPr>
          <w:sz w:val="24"/>
          <w:szCs w:val="24"/>
        </w:rPr>
        <w:t xml:space="preserve">je sídlo </w:t>
      </w:r>
      <w:r w:rsidR="00E01154" w:rsidRPr="006D61C8">
        <w:rPr>
          <w:sz w:val="24"/>
          <w:szCs w:val="24"/>
        </w:rPr>
        <w:t>ČCE</w:t>
      </w:r>
      <w:r w:rsidRPr="006D61C8">
        <w:rPr>
          <w:sz w:val="24"/>
          <w:szCs w:val="24"/>
        </w:rPr>
        <w:t xml:space="preserve"> uvedené v záhlaví této smlouvy.</w:t>
      </w:r>
    </w:p>
    <w:p w14:paraId="1FB15BF0" w14:textId="5FB35E2A" w:rsidR="0086021A" w:rsidRDefault="00485719" w:rsidP="008602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t>Doba plnění je stanovena v čl. IV této smlouvy. Smluvní strany však berou na vědomí, že předmět plnění podle této smlouvy musí být splněn nejpozději do 3</w:t>
      </w:r>
      <w:r w:rsidR="002B0869" w:rsidRPr="006D61C8">
        <w:rPr>
          <w:sz w:val="24"/>
          <w:szCs w:val="24"/>
        </w:rPr>
        <w:t>0</w:t>
      </w:r>
      <w:r w:rsidRPr="006D61C8">
        <w:rPr>
          <w:sz w:val="24"/>
          <w:szCs w:val="24"/>
        </w:rPr>
        <w:t>.</w:t>
      </w:r>
      <w:r w:rsidR="003459D7" w:rsidRPr="006D61C8">
        <w:rPr>
          <w:sz w:val="24"/>
          <w:szCs w:val="24"/>
        </w:rPr>
        <w:t xml:space="preserve"> </w:t>
      </w:r>
      <w:r w:rsidRPr="006D61C8">
        <w:rPr>
          <w:sz w:val="24"/>
          <w:szCs w:val="24"/>
        </w:rPr>
        <w:t>1</w:t>
      </w:r>
      <w:r w:rsidR="002B0869" w:rsidRPr="006D61C8">
        <w:rPr>
          <w:sz w:val="24"/>
          <w:szCs w:val="24"/>
        </w:rPr>
        <w:t>1</w:t>
      </w:r>
      <w:r w:rsidRPr="006D61C8">
        <w:rPr>
          <w:sz w:val="24"/>
          <w:szCs w:val="24"/>
        </w:rPr>
        <w:t>.</w:t>
      </w:r>
      <w:r w:rsidR="003459D7" w:rsidRPr="006D61C8">
        <w:rPr>
          <w:sz w:val="24"/>
          <w:szCs w:val="24"/>
        </w:rPr>
        <w:t xml:space="preserve"> </w:t>
      </w:r>
      <w:r w:rsidRPr="006D61C8">
        <w:rPr>
          <w:sz w:val="24"/>
          <w:szCs w:val="24"/>
        </w:rPr>
        <w:t>202</w:t>
      </w:r>
      <w:r w:rsidR="00F0273F" w:rsidRPr="006D61C8">
        <w:rPr>
          <w:sz w:val="24"/>
          <w:szCs w:val="24"/>
        </w:rPr>
        <w:t>5</w:t>
      </w:r>
      <w:r w:rsidRPr="006D61C8">
        <w:rPr>
          <w:sz w:val="24"/>
          <w:szCs w:val="24"/>
        </w:rPr>
        <w:t xml:space="preserve"> a to včetně finančního ukončení. </w:t>
      </w:r>
    </w:p>
    <w:p w14:paraId="7DEB6227" w14:textId="77777777" w:rsidR="0086021A" w:rsidRPr="0086021A" w:rsidRDefault="0086021A" w:rsidP="0086021A">
      <w:pPr>
        <w:pBdr>
          <w:top w:val="nil"/>
          <w:left w:val="nil"/>
          <w:bottom w:val="nil"/>
          <w:right w:val="nil"/>
          <w:between w:val="nil"/>
        </w:pBdr>
        <w:spacing w:after="120"/>
        <w:ind w:left="851" w:firstLine="0"/>
        <w:rPr>
          <w:sz w:val="24"/>
          <w:szCs w:val="24"/>
        </w:rPr>
      </w:pPr>
    </w:p>
    <w:p w14:paraId="4FD23B7C" w14:textId="77777777" w:rsidR="00BB1D9F" w:rsidRPr="006D61C8" w:rsidRDefault="0048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6D61C8">
        <w:rPr>
          <w:b/>
          <w:sz w:val="24"/>
          <w:szCs w:val="24"/>
        </w:rPr>
        <w:br/>
        <w:t>Cena díla a platební podmínky</w:t>
      </w:r>
    </w:p>
    <w:p w14:paraId="4F40E06F" w14:textId="08A959DD" w:rsidR="00BB1D9F" w:rsidRPr="006D61C8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t>Cena veškerého plnění realizovaného na základě této smlouvy včetně transportu činí 2</w:t>
      </w:r>
      <w:r w:rsidR="00F0273F" w:rsidRPr="006D61C8">
        <w:rPr>
          <w:sz w:val="24"/>
          <w:szCs w:val="24"/>
        </w:rPr>
        <w:t>5</w:t>
      </w:r>
      <w:r w:rsidRPr="006D61C8">
        <w:rPr>
          <w:sz w:val="24"/>
          <w:szCs w:val="24"/>
        </w:rPr>
        <w:t>5</w:t>
      </w:r>
      <w:r w:rsidR="00E345F3" w:rsidRPr="006D61C8">
        <w:rPr>
          <w:sz w:val="24"/>
          <w:szCs w:val="24"/>
        </w:rPr>
        <w:t> </w:t>
      </w:r>
      <w:r w:rsidRPr="006D61C8">
        <w:rPr>
          <w:sz w:val="24"/>
          <w:szCs w:val="24"/>
        </w:rPr>
        <w:t>000</w:t>
      </w:r>
      <w:r w:rsidR="00E345F3" w:rsidRPr="006D61C8">
        <w:rPr>
          <w:sz w:val="24"/>
          <w:szCs w:val="24"/>
        </w:rPr>
        <w:t> </w:t>
      </w:r>
      <w:r w:rsidRPr="006D61C8">
        <w:rPr>
          <w:sz w:val="24"/>
          <w:szCs w:val="24"/>
        </w:rPr>
        <w:t>Kč bez DPH.</w:t>
      </w:r>
    </w:p>
    <w:p w14:paraId="03866064" w14:textId="77053381" w:rsidR="00BB1D9F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t>Cen</w:t>
      </w:r>
      <w:r w:rsidR="00FD4B2A">
        <w:rPr>
          <w:sz w:val="24"/>
          <w:szCs w:val="24"/>
        </w:rPr>
        <w:t>a</w:t>
      </w:r>
      <w:r w:rsidRPr="006D61C8">
        <w:rPr>
          <w:sz w:val="24"/>
          <w:szCs w:val="24"/>
        </w:rPr>
        <w:t xml:space="preserve"> </w:t>
      </w:r>
      <w:r w:rsidR="00444EF4" w:rsidRPr="006D61C8">
        <w:rPr>
          <w:sz w:val="24"/>
          <w:szCs w:val="24"/>
        </w:rPr>
        <w:t>po</w:t>
      </w:r>
      <w:r w:rsidRPr="006D61C8">
        <w:rPr>
          <w:sz w:val="24"/>
          <w:szCs w:val="24"/>
        </w:rPr>
        <w:t>dle odst. 1 tohoto článku smlouvy j</w:t>
      </w:r>
      <w:r w:rsidR="00FD4B2A">
        <w:rPr>
          <w:sz w:val="24"/>
          <w:szCs w:val="24"/>
        </w:rPr>
        <w:t>e</w:t>
      </w:r>
      <w:r w:rsidRPr="006D61C8">
        <w:rPr>
          <w:sz w:val="24"/>
          <w:szCs w:val="24"/>
        </w:rPr>
        <w:t xml:space="preserve"> konečn</w:t>
      </w:r>
      <w:r w:rsidR="00FD4B2A">
        <w:rPr>
          <w:sz w:val="24"/>
          <w:szCs w:val="24"/>
        </w:rPr>
        <w:t>á</w:t>
      </w:r>
      <w:r w:rsidRPr="006D61C8">
        <w:rPr>
          <w:sz w:val="24"/>
          <w:szCs w:val="24"/>
        </w:rPr>
        <w:t xml:space="preserve"> a zahrnuj</w:t>
      </w:r>
      <w:r w:rsidR="00FD4B2A">
        <w:rPr>
          <w:sz w:val="24"/>
          <w:szCs w:val="24"/>
        </w:rPr>
        <w:t>e</w:t>
      </w:r>
      <w:r w:rsidRPr="006D61C8">
        <w:rPr>
          <w:sz w:val="24"/>
          <w:szCs w:val="24"/>
        </w:rPr>
        <w:t xml:space="preserve"> veškeré náklady N</w:t>
      </w:r>
      <w:r w:rsidR="00FD4B2A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související se splněním této smlouvy.</w:t>
      </w:r>
    </w:p>
    <w:p w14:paraId="0232E0FC" w14:textId="77777777" w:rsidR="0086021A" w:rsidRPr="006D61C8" w:rsidRDefault="0086021A" w:rsidP="0086021A">
      <w:pPr>
        <w:pBdr>
          <w:top w:val="nil"/>
          <w:left w:val="nil"/>
          <w:bottom w:val="nil"/>
          <w:right w:val="nil"/>
          <w:between w:val="nil"/>
        </w:pBdr>
        <w:spacing w:after="120"/>
        <w:ind w:left="851" w:firstLine="0"/>
        <w:rPr>
          <w:sz w:val="24"/>
          <w:szCs w:val="24"/>
        </w:rPr>
      </w:pPr>
    </w:p>
    <w:p w14:paraId="274B3DE4" w14:textId="77777777" w:rsidR="00BB1D9F" w:rsidRPr="006D61C8" w:rsidRDefault="0048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6D61C8">
        <w:rPr>
          <w:b/>
          <w:sz w:val="24"/>
          <w:szCs w:val="24"/>
        </w:rPr>
        <w:br/>
        <w:t>Sankce, zánik smlouvy</w:t>
      </w:r>
    </w:p>
    <w:p w14:paraId="0C9229ED" w14:textId="45F43FC2" w:rsidR="00BB1D9F" w:rsidRPr="006D61C8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t>Bude-li N</w:t>
      </w:r>
      <w:r w:rsidR="00A267D6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v prodlení s plněním předmětu smlouvy, zavazuje se N</w:t>
      </w:r>
      <w:r w:rsidR="00A267D6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zaplatit </w:t>
      </w:r>
      <w:r w:rsidR="00973EA2" w:rsidRPr="006D61C8">
        <w:rPr>
          <w:sz w:val="24"/>
          <w:szCs w:val="24"/>
        </w:rPr>
        <w:t>ČCE</w:t>
      </w:r>
      <w:r w:rsidRPr="006D61C8">
        <w:rPr>
          <w:sz w:val="24"/>
          <w:szCs w:val="24"/>
        </w:rPr>
        <w:t xml:space="preserve"> smluvní pokut</w:t>
      </w:r>
      <w:r w:rsidRPr="006D61C8">
        <w:rPr>
          <w:sz w:val="24"/>
          <w:szCs w:val="24"/>
          <w:highlight w:val="white"/>
        </w:rPr>
        <w:t xml:space="preserve">u ve výši 500 Kč </w:t>
      </w:r>
      <w:r w:rsidRPr="006D61C8">
        <w:rPr>
          <w:sz w:val="24"/>
          <w:szCs w:val="24"/>
        </w:rPr>
        <w:t>za každý započatý den prodlení.</w:t>
      </w:r>
    </w:p>
    <w:p w14:paraId="5E5F1142" w14:textId="1D432B96" w:rsidR="00BB1D9F" w:rsidRPr="006D61C8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t xml:space="preserve">Bude-li </w:t>
      </w:r>
      <w:r w:rsidR="00973EA2" w:rsidRPr="006D61C8">
        <w:rPr>
          <w:sz w:val="24"/>
          <w:szCs w:val="24"/>
        </w:rPr>
        <w:t>ČCE</w:t>
      </w:r>
      <w:r w:rsidRPr="006D61C8">
        <w:rPr>
          <w:sz w:val="24"/>
          <w:szCs w:val="24"/>
        </w:rPr>
        <w:t xml:space="preserve"> v prodlení se zaplacením faktury, zavazuje se </w:t>
      </w:r>
      <w:r w:rsidR="00973EA2" w:rsidRPr="006D61C8">
        <w:rPr>
          <w:sz w:val="24"/>
          <w:szCs w:val="24"/>
        </w:rPr>
        <w:t>ČCE</w:t>
      </w:r>
      <w:r w:rsidRPr="006D61C8">
        <w:rPr>
          <w:sz w:val="24"/>
          <w:szCs w:val="24"/>
        </w:rPr>
        <w:t xml:space="preserve"> zaplatit N</w:t>
      </w:r>
      <w:r w:rsidR="00A267D6">
        <w:rPr>
          <w:sz w:val="24"/>
          <w:szCs w:val="24"/>
        </w:rPr>
        <w:t>M</w:t>
      </w:r>
      <w:r w:rsidRPr="006D61C8">
        <w:rPr>
          <w:sz w:val="24"/>
          <w:szCs w:val="24"/>
        </w:rPr>
        <w:t xml:space="preserve"> smluvní pokutu ve výši 500 Kč za každý započatý den prodlení.  </w:t>
      </w:r>
    </w:p>
    <w:p w14:paraId="0025F89B" w14:textId="77777777" w:rsidR="00BB1D9F" w:rsidRPr="006D61C8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lastRenderedPageBreak/>
        <w:t>Smluvní pokutou nejsou dotčeny nároky smluvních stran na náhradu případné škody v plné výši vzniklé z téhož právního důvodu.</w:t>
      </w:r>
    </w:p>
    <w:p w14:paraId="4BBF0DCD" w14:textId="77777777" w:rsidR="00BB1D9F" w:rsidRDefault="00485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t>Smluvní pokuty jsou splatné do patnácti dnů ode dne odeslání výzvy k jejich úhradě druhé smluvní straně.</w:t>
      </w:r>
    </w:p>
    <w:p w14:paraId="626A7DD8" w14:textId="77777777" w:rsidR="0086021A" w:rsidRPr="006D61C8" w:rsidRDefault="0086021A" w:rsidP="0086021A">
      <w:pPr>
        <w:pBdr>
          <w:top w:val="nil"/>
          <w:left w:val="nil"/>
          <w:bottom w:val="nil"/>
          <w:right w:val="nil"/>
          <w:between w:val="nil"/>
        </w:pBdr>
        <w:spacing w:after="120"/>
        <w:ind w:left="851" w:firstLine="0"/>
        <w:rPr>
          <w:sz w:val="24"/>
          <w:szCs w:val="24"/>
        </w:rPr>
      </w:pPr>
    </w:p>
    <w:p w14:paraId="7B8153DA" w14:textId="77777777" w:rsidR="00BB1D9F" w:rsidRPr="006D61C8" w:rsidRDefault="00485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6D61C8">
        <w:rPr>
          <w:b/>
          <w:sz w:val="24"/>
          <w:szCs w:val="24"/>
        </w:rPr>
        <w:br/>
        <w:t>Závěrečná ustanovení</w:t>
      </w:r>
    </w:p>
    <w:p w14:paraId="30118893" w14:textId="22F84D88" w:rsidR="00206D17" w:rsidRPr="006D61C8" w:rsidRDefault="00485719" w:rsidP="00206D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left"/>
        <w:rPr>
          <w:sz w:val="24"/>
          <w:szCs w:val="24"/>
        </w:rPr>
      </w:pPr>
      <w:r w:rsidRPr="006D61C8">
        <w:rPr>
          <w:sz w:val="24"/>
          <w:szCs w:val="24"/>
        </w:rPr>
        <w:t>Tato smlouva nabývá platnosti dnem jejího uzavření</w:t>
      </w:r>
      <w:r w:rsidR="006466D8">
        <w:rPr>
          <w:sz w:val="24"/>
          <w:szCs w:val="24"/>
        </w:rPr>
        <w:t xml:space="preserve"> a účinnosti dnem zveřejnění v registru smluv</w:t>
      </w:r>
      <w:r w:rsidRPr="006D61C8">
        <w:rPr>
          <w:sz w:val="24"/>
          <w:szCs w:val="24"/>
        </w:rPr>
        <w:t xml:space="preserve">. </w:t>
      </w:r>
    </w:p>
    <w:p w14:paraId="2125CD65" w14:textId="3FA4717C" w:rsidR="00BB1D9F" w:rsidRPr="006D61C8" w:rsidRDefault="00485719" w:rsidP="007111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D61C8">
        <w:rPr>
          <w:sz w:val="24"/>
          <w:szCs w:val="24"/>
        </w:rPr>
        <w:t>Práva a povinnosti smluvních stran touto smlouvou neupravená</w:t>
      </w:r>
      <w:r w:rsidR="002A7CEF" w:rsidRPr="006D61C8">
        <w:rPr>
          <w:sz w:val="24"/>
          <w:szCs w:val="24"/>
        </w:rPr>
        <w:t xml:space="preserve"> </w:t>
      </w:r>
      <w:r w:rsidRPr="006D61C8">
        <w:rPr>
          <w:sz w:val="24"/>
          <w:szCs w:val="24"/>
        </w:rPr>
        <w:t>se</w:t>
      </w:r>
      <w:r w:rsidR="002A7CEF" w:rsidRPr="006D61C8">
        <w:rPr>
          <w:sz w:val="24"/>
          <w:szCs w:val="24"/>
        </w:rPr>
        <w:t xml:space="preserve"> </w:t>
      </w:r>
      <w:r w:rsidRPr="006D61C8">
        <w:rPr>
          <w:sz w:val="24"/>
          <w:szCs w:val="24"/>
        </w:rPr>
        <w:t>řídí</w:t>
      </w:r>
      <w:r w:rsidR="002A7CEF" w:rsidRPr="006D61C8">
        <w:rPr>
          <w:sz w:val="24"/>
          <w:szCs w:val="24"/>
        </w:rPr>
        <w:t xml:space="preserve"> </w:t>
      </w:r>
      <w:r w:rsidRPr="006D61C8">
        <w:rPr>
          <w:sz w:val="24"/>
          <w:szCs w:val="24"/>
        </w:rPr>
        <w:t>příslušnými</w:t>
      </w:r>
      <w:r w:rsidR="002A7CEF" w:rsidRPr="006D61C8">
        <w:rPr>
          <w:sz w:val="24"/>
          <w:szCs w:val="24"/>
        </w:rPr>
        <w:t xml:space="preserve"> </w:t>
      </w:r>
      <w:r w:rsidRPr="006D61C8">
        <w:rPr>
          <w:sz w:val="24"/>
          <w:szCs w:val="24"/>
        </w:rPr>
        <w:t>ustanoveními občanského zákoníku.</w:t>
      </w:r>
    </w:p>
    <w:p w14:paraId="42455649" w14:textId="03A86391" w:rsidR="00BB1D9F" w:rsidRPr="006D61C8" w:rsidRDefault="00B565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68050B">
        <w:t xml:space="preserve">Tato smlouva je vyhotovena ve </w:t>
      </w:r>
      <w:r>
        <w:t>třech</w:t>
      </w:r>
      <w:r w:rsidRPr="0068050B">
        <w:t xml:space="preserve"> vyhotoveních, z nichž </w:t>
      </w:r>
      <w:r w:rsidR="00E626A9">
        <w:t>ČCE</w:t>
      </w:r>
      <w:r w:rsidRPr="0068050B">
        <w:t xml:space="preserve"> obdrží </w:t>
      </w:r>
      <w:r>
        <w:t xml:space="preserve">jedno a </w:t>
      </w:r>
      <w:r w:rsidR="00E626A9">
        <w:t>NM</w:t>
      </w:r>
      <w:r w:rsidRPr="0068050B">
        <w:t xml:space="preserve"> dv</w:t>
      </w:r>
      <w:r>
        <w:t>ě vyhotovení</w:t>
      </w:r>
      <w:r w:rsidR="002714BA">
        <w:t>.</w:t>
      </w:r>
    </w:p>
    <w:p w14:paraId="452422B4" w14:textId="77777777" w:rsidR="00BB1D9F" w:rsidRPr="006D61C8" w:rsidRDefault="00BB1D9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sz w:val="24"/>
          <w:szCs w:val="24"/>
          <w:highlight w:val="yellow"/>
        </w:rPr>
      </w:pPr>
    </w:p>
    <w:tbl>
      <w:tblPr>
        <w:tblStyle w:val="a4"/>
        <w:tblW w:w="90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9"/>
        <w:gridCol w:w="1296"/>
        <w:gridCol w:w="3801"/>
      </w:tblGrid>
      <w:tr w:rsidR="00BB1D9F" w:rsidRPr="006D61C8" w14:paraId="005F1CA2" w14:textId="77777777">
        <w:tc>
          <w:tcPr>
            <w:tcW w:w="3969" w:type="dxa"/>
          </w:tcPr>
          <w:p w14:paraId="165429DC" w14:textId="71ABC7F8" w:rsidR="00BB1D9F" w:rsidRPr="006D61C8" w:rsidRDefault="00485719" w:rsidP="004E0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V </w:t>
            </w:r>
            <w:r w:rsidR="00F530CA" w:rsidRPr="006D61C8">
              <w:rPr>
                <w:sz w:val="24"/>
                <w:szCs w:val="24"/>
              </w:rPr>
              <w:t>Praze</w:t>
            </w:r>
            <w:r w:rsidRPr="006D61C8">
              <w:rPr>
                <w:sz w:val="24"/>
                <w:szCs w:val="24"/>
              </w:rPr>
              <w:t xml:space="preserve"> dne </w:t>
            </w:r>
          </w:p>
        </w:tc>
        <w:tc>
          <w:tcPr>
            <w:tcW w:w="1296" w:type="dxa"/>
          </w:tcPr>
          <w:p w14:paraId="35D6A7ED" w14:textId="77777777" w:rsidR="00BB1D9F" w:rsidRPr="006D61C8" w:rsidRDefault="00BB1D9F" w:rsidP="004E0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2AD467B8" w14:textId="319BC0FB" w:rsidR="00AF2A81" w:rsidRDefault="00485719" w:rsidP="004E0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 xml:space="preserve">V Praze dne </w:t>
            </w:r>
          </w:p>
          <w:p w14:paraId="06F5021F" w14:textId="66236F73" w:rsidR="00AF2A81" w:rsidRPr="006D61C8" w:rsidRDefault="00AF2A81" w:rsidP="004E0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B1D9F" w:rsidRPr="006D61C8" w14:paraId="4A2304A2" w14:textId="77777777">
        <w:trPr>
          <w:trHeight w:val="1588"/>
        </w:trPr>
        <w:tc>
          <w:tcPr>
            <w:tcW w:w="3969" w:type="dxa"/>
            <w:tcBorders>
              <w:bottom w:val="single" w:sz="4" w:space="0" w:color="000000"/>
            </w:tcBorders>
          </w:tcPr>
          <w:p w14:paraId="5BDA1D42" w14:textId="77777777" w:rsidR="00BB1D9F" w:rsidRPr="006D61C8" w:rsidRDefault="00BB1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 w:firstLine="0"/>
              <w:rPr>
                <w:sz w:val="24"/>
                <w:szCs w:val="24"/>
              </w:rPr>
            </w:pPr>
          </w:p>
          <w:p w14:paraId="59A165D6" w14:textId="600C941C" w:rsidR="00BB1D9F" w:rsidRPr="006D61C8" w:rsidRDefault="00AF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76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</w:t>
            </w:r>
            <w:proofErr w:type="spellEnd"/>
          </w:p>
        </w:tc>
        <w:tc>
          <w:tcPr>
            <w:tcW w:w="1296" w:type="dxa"/>
          </w:tcPr>
          <w:p w14:paraId="1FCCAA72" w14:textId="77777777" w:rsidR="00BB1D9F" w:rsidRPr="006D61C8" w:rsidRDefault="00BB1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 w14:paraId="09B399E1" w14:textId="57429B3E" w:rsidR="00BB1D9F" w:rsidRPr="006D61C8" w:rsidRDefault="00AF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</w:t>
            </w:r>
            <w:proofErr w:type="spellEnd"/>
          </w:p>
        </w:tc>
      </w:tr>
      <w:tr w:rsidR="00BB1D9F" w:rsidRPr="006D61C8" w14:paraId="579B37BB" w14:textId="77777777">
        <w:tc>
          <w:tcPr>
            <w:tcW w:w="3969" w:type="dxa"/>
            <w:tcBorders>
              <w:top w:val="single" w:sz="4" w:space="0" w:color="000000"/>
            </w:tcBorders>
          </w:tcPr>
          <w:p w14:paraId="3C75A806" w14:textId="5E3B0E7F" w:rsidR="00BB1D9F" w:rsidRPr="006D61C8" w:rsidRDefault="00F53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Českobratrská církev evangelická</w:t>
            </w:r>
          </w:p>
          <w:p w14:paraId="08BBBA9C" w14:textId="77777777" w:rsidR="00BB1D9F" w:rsidRPr="006D61C8" w:rsidRDefault="00BB1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  <w:p w14:paraId="24F2B0A4" w14:textId="778BC20C" w:rsidR="00BB1D9F" w:rsidRPr="006D61C8" w:rsidRDefault="00F53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Mgr. Pavel Pokorný,</w:t>
            </w:r>
          </w:p>
          <w:p w14:paraId="627FD334" w14:textId="77777777" w:rsidR="00BB1D9F" w:rsidRPr="006D61C8" w:rsidRDefault="00F53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synodní senior</w:t>
            </w:r>
          </w:p>
          <w:p w14:paraId="2696BA6A" w14:textId="77777777" w:rsidR="00F530CA" w:rsidRPr="006D61C8" w:rsidRDefault="00F53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  <w:p w14:paraId="657107A2" w14:textId="77777777" w:rsidR="00F530CA" w:rsidRPr="006D61C8" w:rsidRDefault="00F53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Ing. Jiří Schneider,</w:t>
            </w:r>
          </w:p>
          <w:p w14:paraId="0D6F3F60" w14:textId="54D90AF0" w:rsidR="00F530CA" w:rsidRPr="006D61C8" w:rsidRDefault="00F53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synodní kurátor</w:t>
            </w:r>
          </w:p>
        </w:tc>
        <w:tc>
          <w:tcPr>
            <w:tcW w:w="1296" w:type="dxa"/>
          </w:tcPr>
          <w:p w14:paraId="7FDEF766" w14:textId="77777777" w:rsidR="00BB1D9F" w:rsidRPr="006D61C8" w:rsidRDefault="00BB1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</w:tcBorders>
          </w:tcPr>
          <w:p w14:paraId="27C606BB" w14:textId="77777777" w:rsidR="00BB1D9F" w:rsidRPr="006D61C8" w:rsidRDefault="0048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Národní muzeum</w:t>
            </w:r>
          </w:p>
          <w:p w14:paraId="2D3BD9DD" w14:textId="7C1FE0CB" w:rsidR="00F530CA" w:rsidRPr="006D61C8" w:rsidRDefault="00B33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</w:t>
            </w:r>
            <w:r w:rsidR="00485719" w:rsidRPr="006D61C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Martin Souček</w:t>
            </w:r>
            <w:r w:rsidR="00004DA0" w:rsidRPr="006D61C8">
              <w:rPr>
                <w:sz w:val="24"/>
                <w:szCs w:val="24"/>
              </w:rPr>
              <w:t>,</w:t>
            </w:r>
            <w:r w:rsidR="00485719" w:rsidRPr="006D61C8">
              <w:rPr>
                <w:sz w:val="24"/>
                <w:szCs w:val="24"/>
              </w:rPr>
              <w:t xml:space="preserve"> Ph.D.,</w:t>
            </w:r>
          </w:p>
          <w:p w14:paraId="6FC44515" w14:textId="0CFF8814" w:rsidR="00BB1D9F" w:rsidRPr="006D61C8" w:rsidRDefault="00B335C3" w:rsidP="00646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6D61C8">
              <w:rPr>
                <w:sz w:val="24"/>
                <w:szCs w:val="24"/>
              </w:rPr>
              <w:t>Ř</w:t>
            </w:r>
            <w:r w:rsidR="00485719" w:rsidRPr="006D61C8">
              <w:rPr>
                <w:sz w:val="24"/>
                <w:szCs w:val="24"/>
              </w:rPr>
              <w:t>editel</w:t>
            </w:r>
            <w:r>
              <w:rPr>
                <w:sz w:val="24"/>
                <w:szCs w:val="24"/>
              </w:rPr>
              <w:t xml:space="preserve"> odboru </w:t>
            </w:r>
          </w:p>
        </w:tc>
      </w:tr>
    </w:tbl>
    <w:p w14:paraId="78B5D992" w14:textId="77777777" w:rsidR="00BB1D9F" w:rsidRPr="006D61C8" w:rsidRDefault="00BB1D9F" w:rsidP="00F530C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sz w:val="24"/>
          <w:szCs w:val="24"/>
        </w:rPr>
      </w:pPr>
    </w:p>
    <w:sectPr w:rsidR="00BB1D9F" w:rsidRPr="006D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1418" w:right="1418" w:bottom="1418" w:left="1418" w:header="709" w:footer="8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62A8F" w14:textId="77777777" w:rsidR="00D877DB" w:rsidRDefault="00D877DB">
      <w:pPr>
        <w:spacing w:after="0" w:line="240" w:lineRule="auto"/>
      </w:pPr>
      <w:r>
        <w:separator/>
      </w:r>
    </w:p>
  </w:endnote>
  <w:endnote w:type="continuationSeparator" w:id="0">
    <w:p w14:paraId="518DAC68" w14:textId="77777777" w:rsidR="00D877DB" w:rsidRDefault="00D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A2EE" w14:textId="77777777" w:rsidR="00BB1D9F" w:rsidRDefault="00BB1D9F">
    <w:pPr>
      <w:spacing w:after="160" w:line="259" w:lineRule="auto"/>
      <w:ind w:left="0" w:firstLine="0"/>
      <w:jc w:val="lef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592E" w14:textId="77777777" w:rsidR="00BB1D9F" w:rsidRDefault="00BB1D9F">
    <w:pPr>
      <w:spacing w:after="160" w:line="259" w:lineRule="auto"/>
      <w:ind w:left="0" w:firstLine="0"/>
      <w:jc w:val="lef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28A5" w14:textId="77777777" w:rsidR="00BB1D9F" w:rsidRDefault="00BB1D9F">
    <w:pPr>
      <w:spacing w:after="160" w:line="259" w:lineRule="auto"/>
      <w:ind w:left="0" w:firstLine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0BBB2" w14:textId="77777777" w:rsidR="00D877DB" w:rsidRDefault="00D877DB">
      <w:pPr>
        <w:spacing w:after="0" w:line="240" w:lineRule="auto"/>
      </w:pPr>
      <w:r>
        <w:separator/>
      </w:r>
    </w:p>
  </w:footnote>
  <w:footnote w:type="continuationSeparator" w:id="0">
    <w:p w14:paraId="2B1B5F30" w14:textId="77777777" w:rsidR="00D877DB" w:rsidRDefault="00D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C286" w14:textId="77777777" w:rsidR="00BB1D9F" w:rsidRDefault="00BB1D9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6926" w14:textId="77777777" w:rsidR="00BB1D9F" w:rsidRDefault="00BB1D9F">
    <w:pPr>
      <w:spacing w:after="0" w:line="240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3646" w14:textId="6461DB52" w:rsidR="00BB1D9F" w:rsidRPr="00AF20D4" w:rsidRDefault="00485719">
    <w:pPr>
      <w:widowControl w:val="0"/>
      <w:tabs>
        <w:tab w:val="center" w:pos="4536"/>
        <w:tab w:val="right" w:pos="9072"/>
      </w:tabs>
      <w:spacing w:after="0" w:line="240" w:lineRule="auto"/>
      <w:ind w:left="0" w:firstLine="0"/>
      <w:jc w:val="left"/>
    </w:pPr>
    <w:r w:rsidRPr="00AF20D4">
      <w:rPr>
        <w:noProof/>
      </w:rPr>
      <w:drawing>
        <wp:anchor distT="0" distB="0" distL="114300" distR="114300" simplePos="0" relativeHeight="251660288" behindDoc="0" locked="0" layoutInCell="1" hidden="0" allowOverlap="1" wp14:anchorId="5FFB57ED" wp14:editId="7B490465">
          <wp:simplePos x="0" y="0"/>
          <wp:positionH relativeFrom="column">
            <wp:posOffset>2327437</wp:posOffset>
          </wp:positionH>
          <wp:positionV relativeFrom="paragraph">
            <wp:posOffset>80962</wp:posOffset>
          </wp:positionV>
          <wp:extent cx="1079500" cy="450215"/>
          <wp:effectExtent l="0" t="0" r="0" b="0"/>
          <wp:wrapNone/>
          <wp:docPr id="3898366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450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F20D4">
      <w:rPr>
        <w:noProof/>
      </w:rPr>
      <w:drawing>
        <wp:anchor distT="0" distB="0" distL="114300" distR="114300" simplePos="0" relativeHeight="251661312" behindDoc="0" locked="0" layoutInCell="1" hidden="0" allowOverlap="1" wp14:anchorId="7F07669D" wp14:editId="59F8838E">
          <wp:simplePos x="0" y="0"/>
          <wp:positionH relativeFrom="column">
            <wp:posOffset>3962400</wp:posOffset>
          </wp:positionH>
          <wp:positionV relativeFrom="paragraph">
            <wp:posOffset>95250</wp:posOffset>
          </wp:positionV>
          <wp:extent cx="1367790" cy="419735"/>
          <wp:effectExtent l="0" t="0" r="0" b="0"/>
          <wp:wrapNone/>
          <wp:docPr id="38983662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419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F20D4" w:rsidRPr="00AF20D4">
      <w:t>Č.j.: 2025/894/NM</w:t>
    </w:r>
  </w:p>
  <w:p w14:paraId="2B0B0947" w14:textId="77777777" w:rsidR="00BB1D9F" w:rsidRDefault="00BB1D9F">
    <w:pPr>
      <w:widowControl w:val="0"/>
      <w:tabs>
        <w:tab w:val="center" w:pos="4536"/>
        <w:tab w:val="right" w:pos="9072"/>
      </w:tabs>
      <w:spacing w:after="0" w:line="240" w:lineRule="auto"/>
      <w:ind w:left="0" w:firstLine="0"/>
      <w:jc w:val="left"/>
      <w:rPr>
        <w:sz w:val="24"/>
        <w:szCs w:val="24"/>
      </w:rPr>
    </w:pPr>
  </w:p>
  <w:p w14:paraId="1374419A" w14:textId="77777777" w:rsidR="00BB1D9F" w:rsidRDefault="00BB1D9F">
    <w:pPr>
      <w:widowControl w:val="0"/>
      <w:tabs>
        <w:tab w:val="center" w:pos="4536"/>
        <w:tab w:val="right" w:pos="9072"/>
      </w:tabs>
      <w:spacing w:after="0" w:line="240" w:lineRule="auto"/>
      <w:ind w:left="0" w:firstLine="0"/>
      <w:jc w:val="left"/>
      <w:rPr>
        <w:sz w:val="24"/>
        <w:szCs w:val="24"/>
      </w:rPr>
    </w:pPr>
  </w:p>
  <w:p w14:paraId="6E0567DE" w14:textId="77777777" w:rsidR="00BB1D9F" w:rsidRDefault="00BB1D9F">
    <w:pPr>
      <w:spacing w:after="0" w:line="240" w:lineRule="auto"/>
      <w:ind w:left="0" w:right="-710" w:firstLine="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C09"/>
    <w:multiLevelType w:val="multilevel"/>
    <w:tmpl w:val="E4A8A688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85" w:hanging="78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0" w:hanging="1390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0" w:hanging="2110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0" w:hanging="2830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0" w:hanging="3550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0" w:hanging="4270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0" w:hanging="4990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0" w:hanging="5710"/>
      </w:pPr>
      <w:rPr>
        <w:rFonts w:ascii="Calibri" w:eastAsia="Calibri" w:hAnsi="Calibri" w:cs="Calibri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17623238"/>
    <w:multiLevelType w:val="multilevel"/>
    <w:tmpl w:val="9FA88E3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370179"/>
    <w:multiLevelType w:val="multilevel"/>
    <w:tmpl w:val="7A8A7044"/>
    <w:lvl w:ilvl="0">
      <w:start w:val="1"/>
      <w:numFmt w:val="decimal"/>
      <w:pStyle w:val="Osnov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AFE52EB"/>
    <w:multiLevelType w:val="multilevel"/>
    <w:tmpl w:val="AA3E8C1C"/>
    <w:lvl w:ilvl="0">
      <w:start w:val="1"/>
      <w:numFmt w:val="upperRoman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851" w:hanging="851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050" w:hanging="1625"/>
      </w:pPr>
      <w:rPr>
        <w:b w:val="0"/>
      </w:rPr>
    </w:lvl>
    <w:lvl w:ilvl="3">
      <w:start w:val="1"/>
      <w:numFmt w:val="decimal"/>
      <w:lvlText w:val="%1.%2.%3.%4."/>
      <w:lvlJc w:val="left"/>
      <w:pPr>
        <w:ind w:left="1537" w:hanging="648"/>
      </w:pPr>
    </w:lvl>
    <w:lvl w:ilvl="4">
      <w:start w:val="1"/>
      <w:numFmt w:val="decimal"/>
      <w:lvlText w:val="%1.%2.%3.%4.%5."/>
      <w:lvlJc w:val="left"/>
      <w:pPr>
        <w:ind w:left="2041" w:hanging="792"/>
      </w:pPr>
    </w:lvl>
    <w:lvl w:ilvl="5">
      <w:start w:val="1"/>
      <w:numFmt w:val="decimal"/>
      <w:lvlText w:val="%1.%2.%3.%4.%5.%6."/>
      <w:lvlJc w:val="left"/>
      <w:pPr>
        <w:ind w:left="2545" w:hanging="936"/>
      </w:pPr>
    </w:lvl>
    <w:lvl w:ilvl="6">
      <w:start w:val="1"/>
      <w:numFmt w:val="decimal"/>
      <w:lvlText w:val="%1.%2.%3.%4.%5.%6.%7."/>
      <w:lvlJc w:val="left"/>
      <w:pPr>
        <w:ind w:left="3049" w:hanging="1080"/>
      </w:pPr>
    </w:lvl>
    <w:lvl w:ilvl="7">
      <w:start w:val="1"/>
      <w:numFmt w:val="decimal"/>
      <w:lvlText w:val="%1.%2.%3.%4.%5.%6.%7.%8."/>
      <w:lvlJc w:val="left"/>
      <w:pPr>
        <w:ind w:left="3553" w:hanging="1224"/>
      </w:pPr>
    </w:lvl>
    <w:lvl w:ilvl="8">
      <w:start w:val="1"/>
      <w:numFmt w:val="decimal"/>
      <w:lvlText w:val="%1.%2.%3.%4.%5.%6.%7.%8.%9."/>
      <w:lvlJc w:val="left"/>
      <w:pPr>
        <w:ind w:left="4129" w:hanging="1440"/>
      </w:pPr>
    </w:lvl>
  </w:abstractNum>
  <w:num w:numId="1" w16cid:durableId="877624688">
    <w:abstractNumId w:val="3"/>
  </w:num>
  <w:num w:numId="2" w16cid:durableId="540481791">
    <w:abstractNumId w:val="1"/>
  </w:num>
  <w:num w:numId="3" w16cid:durableId="1842695507">
    <w:abstractNumId w:val="0"/>
  </w:num>
  <w:num w:numId="4" w16cid:durableId="168724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9F"/>
    <w:rsid w:val="00004DA0"/>
    <w:rsid w:val="00030D07"/>
    <w:rsid w:val="00043C3A"/>
    <w:rsid w:val="00055F0B"/>
    <w:rsid w:val="00081AAF"/>
    <w:rsid w:val="000E651F"/>
    <w:rsid w:val="000F64D8"/>
    <w:rsid w:val="0012665A"/>
    <w:rsid w:val="00126D5E"/>
    <w:rsid w:val="001E1AE0"/>
    <w:rsid w:val="001E2098"/>
    <w:rsid w:val="001F74A9"/>
    <w:rsid w:val="00204DFC"/>
    <w:rsid w:val="00206D17"/>
    <w:rsid w:val="00267553"/>
    <w:rsid w:val="002714BA"/>
    <w:rsid w:val="00297FF3"/>
    <w:rsid w:val="002A7CEF"/>
    <w:rsid w:val="002B0869"/>
    <w:rsid w:val="002D1FF0"/>
    <w:rsid w:val="002D4FBC"/>
    <w:rsid w:val="002E770D"/>
    <w:rsid w:val="003459D7"/>
    <w:rsid w:val="0038006E"/>
    <w:rsid w:val="00384776"/>
    <w:rsid w:val="00384CBA"/>
    <w:rsid w:val="00390F52"/>
    <w:rsid w:val="0039378F"/>
    <w:rsid w:val="003A3EEB"/>
    <w:rsid w:val="003A5118"/>
    <w:rsid w:val="003A5A75"/>
    <w:rsid w:val="003B1095"/>
    <w:rsid w:val="003B6EF0"/>
    <w:rsid w:val="003D262A"/>
    <w:rsid w:val="003E6914"/>
    <w:rsid w:val="003F08B9"/>
    <w:rsid w:val="003F58B0"/>
    <w:rsid w:val="00405837"/>
    <w:rsid w:val="00415387"/>
    <w:rsid w:val="0042352D"/>
    <w:rsid w:val="00425978"/>
    <w:rsid w:val="004377ED"/>
    <w:rsid w:val="00444EF4"/>
    <w:rsid w:val="00452E58"/>
    <w:rsid w:val="00456090"/>
    <w:rsid w:val="0047791B"/>
    <w:rsid w:val="00477AA7"/>
    <w:rsid w:val="00485719"/>
    <w:rsid w:val="004E04DC"/>
    <w:rsid w:val="00521B48"/>
    <w:rsid w:val="005513B5"/>
    <w:rsid w:val="00576403"/>
    <w:rsid w:val="00583FF4"/>
    <w:rsid w:val="005B582D"/>
    <w:rsid w:val="005D5F26"/>
    <w:rsid w:val="0060305E"/>
    <w:rsid w:val="00615060"/>
    <w:rsid w:val="00641930"/>
    <w:rsid w:val="006466D8"/>
    <w:rsid w:val="0066267A"/>
    <w:rsid w:val="006B4D40"/>
    <w:rsid w:val="006D1AE0"/>
    <w:rsid w:val="006D40A7"/>
    <w:rsid w:val="006D61C8"/>
    <w:rsid w:val="006F2016"/>
    <w:rsid w:val="006F2D58"/>
    <w:rsid w:val="007111E8"/>
    <w:rsid w:val="00724D5B"/>
    <w:rsid w:val="00725D72"/>
    <w:rsid w:val="00792D9D"/>
    <w:rsid w:val="007B598C"/>
    <w:rsid w:val="00845434"/>
    <w:rsid w:val="00851FD9"/>
    <w:rsid w:val="0086021A"/>
    <w:rsid w:val="008E6E8B"/>
    <w:rsid w:val="008F58C8"/>
    <w:rsid w:val="00927614"/>
    <w:rsid w:val="009535C9"/>
    <w:rsid w:val="00965B6B"/>
    <w:rsid w:val="00973EA2"/>
    <w:rsid w:val="009968EF"/>
    <w:rsid w:val="009B7F59"/>
    <w:rsid w:val="009D3C56"/>
    <w:rsid w:val="00A10B27"/>
    <w:rsid w:val="00A267D6"/>
    <w:rsid w:val="00A4531F"/>
    <w:rsid w:val="00A76C38"/>
    <w:rsid w:val="00AB7458"/>
    <w:rsid w:val="00AF09FD"/>
    <w:rsid w:val="00AF20D4"/>
    <w:rsid w:val="00AF2A81"/>
    <w:rsid w:val="00B335C3"/>
    <w:rsid w:val="00B36D98"/>
    <w:rsid w:val="00B565D8"/>
    <w:rsid w:val="00B67087"/>
    <w:rsid w:val="00B7244A"/>
    <w:rsid w:val="00B80859"/>
    <w:rsid w:val="00B81571"/>
    <w:rsid w:val="00BB1D9F"/>
    <w:rsid w:val="00BD02C5"/>
    <w:rsid w:val="00BE3358"/>
    <w:rsid w:val="00BF0B22"/>
    <w:rsid w:val="00C007A5"/>
    <w:rsid w:val="00C011F4"/>
    <w:rsid w:val="00C11B59"/>
    <w:rsid w:val="00C40F2A"/>
    <w:rsid w:val="00C447F1"/>
    <w:rsid w:val="00C55456"/>
    <w:rsid w:val="00C876F7"/>
    <w:rsid w:val="00D06AE0"/>
    <w:rsid w:val="00D877DB"/>
    <w:rsid w:val="00D9092A"/>
    <w:rsid w:val="00DC2A96"/>
    <w:rsid w:val="00DC4864"/>
    <w:rsid w:val="00DD7B5F"/>
    <w:rsid w:val="00DE7462"/>
    <w:rsid w:val="00DF25C0"/>
    <w:rsid w:val="00E01154"/>
    <w:rsid w:val="00E05DD9"/>
    <w:rsid w:val="00E2351E"/>
    <w:rsid w:val="00E345F3"/>
    <w:rsid w:val="00E619BE"/>
    <w:rsid w:val="00E626A9"/>
    <w:rsid w:val="00E75B83"/>
    <w:rsid w:val="00E834C3"/>
    <w:rsid w:val="00E974B1"/>
    <w:rsid w:val="00F0273F"/>
    <w:rsid w:val="00F16795"/>
    <w:rsid w:val="00F530CA"/>
    <w:rsid w:val="00F718D6"/>
    <w:rsid w:val="00F95D5C"/>
    <w:rsid w:val="00FC02A9"/>
    <w:rsid w:val="00FC182D"/>
    <w:rsid w:val="00FD4B2A"/>
    <w:rsid w:val="00FD6123"/>
    <w:rsid w:val="00FE7D4C"/>
    <w:rsid w:val="00FF17E0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0471"/>
  <w15:docId w15:val="{12CDD3CA-636C-4CBB-9AFB-1D2140FB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53" w:line="226" w:lineRule="auto"/>
        <w:ind w:left="158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7CD"/>
    <w:pPr>
      <w:ind w:firstLine="4"/>
    </w:pPr>
    <w:rPr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14" w:hanging="10"/>
      <w:jc w:val="center"/>
      <w:outlineLvl w:val="0"/>
    </w:pPr>
    <w:rPr>
      <w:color w:val="000000"/>
      <w:sz w:val="26"/>
    </w:rPr>
  </w:style>
  <w:style w:type="paragraph" w:styleId="Nadpis2">
    <w:name w:val="heading 2"/>
    <w:next w:val="Normln"/>
    <w:link w:val="Nadpis2Char"/>
    <w:uiPriority w:val="9"/>
    <w:semiHidden/>
    <w:unhideWhenUsed/>
    <w:qFormat/>
    <w:pPr>
      <w:keepNext/>
      <w:keepLines/>
      <w:spacing w:after="161"/>
      <w:ind w:left="197" w:right="3146" w:hanging="10"/>
      <w:jc w:val="center"/>
      <w:outlineLvl w:val="1"/>
    </w:pPr>
    <w:rPr>
      <w:color w:val="000000"/>
      <w:sz w:val="24"/>
    </w:rPr>
  </w:style>
  <w:style w:type="paragraph" w:styleId="Nadpis3">
    <w:name w:val="heading 3"/>
    <w:next w:val="Normln"/>
    <w:link w:val="Nadpis3Char"/>
    <w:uiPriority w:val="9"/>
    <w:semiHidden/>
    <w:unhideWhenUsed/>
    <w:qFormat/>
    <w:pPr>
      <w:keepNext/>
      <w:keepLines/>
      <w:spacing w:after="161"/>
      <w:ind w:left="197" w:right="3146" w:hanging="10"/>
      <w:jc w:val="center"/>
      <w:outlineLvl w:val="2"/>
    </w:pPr>
    <w:rPr>
      <w:color w:val="000000"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snova1">
    <w:name w:val="Osnova 1"/>
    <w:basedOn w:val="Normln"/>
    <w:rsid w:val="00045045"/>
    <w:pPr>
      <w:numPr>
        <w:numId w:val="4"/>
      </w:numPr>
    </w:pPr>
  </w:style>
  <w:style w:type="paragraph" w:styleId="Normlnweb">
    <w:name w:val="Normal (Web)"/>
    <w:basedOn w:val="Normln"/>
    <w:uiPriority w:val="99"/>
    <w:unhideWhenUsed/>
    <w:rsid w:val="00D442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D442A5"/>
    <w:rPr>
      <w:b/>
      <w:bCs/>
    </w:rPr>
  </w:style>
  <w:style w:type="table" w:styleId="Mkatabulky">
    <w:name w:val="Table Grid"/>
    <w:basedOn w:val="Normlntabulka"/>
    <w:uiPriority w:val="39"/>
    <w:rsid w:val="006D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194D1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locked/>
    <w:rsid w:val="00194D1C"/>
    <w:rPr>
      <w:rFonts w:eastAsiaTheme="minorHAnsi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3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6D61C8"/>
    <w:pPr>
      <w:spacing w:after="0" w:line="240" w:lineRule="auto"/>
      <w:ind w:left="0" w:firstLine="0"/>
      <w:jc w:val="left"/>
    </w:pPr>
    <w:rPr>
      <w:color w:val="000000"/>
    </w:rPr>
  </w:style>
  <w:style w:type="paragraph" w:styleId="Zkladntext">
    <w:name w:val="Body Text"/>
    <w:basedOn w:val="Normln"/>
    <w:link w:val="ZkladntextChar"/>
    <w:rsid w:val="009968EF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9968E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EP9cvg2IneJ014p/f5QA1cSrrw==">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1336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Hajdušek</dc:creator>
  <cp:lastModifiedBy>Manns Adéla</cp:lastModifiedBy>
  <cp:revision>7</cp:revision>
  <dcterms:created xsi:type="dcterms:W3CDTF">2025-04-11T08:06:00Z</dcterms:created>
  <dcterms:modified xsi:type="dcterms:W3CDTF">2025-05-19T10:48:00Z</dcterms:modified>
</cp:coreProperties>
</file>