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1CF8" w14:textId="405004BB" w:rsidR="00AC5699" w:rsidRPr="00A86DA6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40"/>
          <w:szCs w:val="40"/>
        </w:rPr>
      </w:pPr>
      <w:r w:rsidRPr="00A86DA6">
        <w:rPr>
          <w:rFonts w:ascii="Arial" w:hAnsi="Arial" w:cs="Arial"/>
          <w:kern w:val="0"/>
          <w:sz w:val="40"/>
          <w:szCs w:val="40"/>
        </w:rPr>
        <w:t xml:space="preserve">D O D A T E </w:t>
      </w:r>
      <w:proofErr w:type="gramStart"/>
      <w:r w:rsidRPr="00A86DA6">
        <w:rPr>
          <w:rFonts w:ascii="Arial" w:hAnsi="Arial" w:cs="Arial"/>
          <w:kern w:val="0"/>
          <w:sz w:val="40"/>
          <w:szCs w:val="40"/>
        </w:rPr>
        <w:t>K</w:t>
      </w:r>
      <w:r w:rsidR="00B73CF4" w:rsidRPr="00A86DA6">
        <w:rPr>
          <w:rFonts w:ascii="Arial" w:hAnsi="Arial" w:cs="Arial"/>
          <w:kern w:val="0"/>
          <w:sz w:val="40"/>
          <w:szCs w:val="40"/>
        </w:rPr>
        <w:t xml:space="preserve"> </w:t>
      </w:r>
      <w:r w:rsidRPr="00A86DA6">
        <w:rPr>
          <w:rFonts w:ascii="Arial" w:hAnsi="Arial" w:cs="Arial"/>
          <w:kern w:val="0"/>
          <w:sz w:val="40"/>
          <w:szCs w:val="40"/>
        </w:rPr>
        <w:t xml:space="preserve"> Č</w:t>
      </w:r>
      <w:proofErr w:type="gramEnd"/>
      <w:r w:rsidRPr="00A86DA6">
        <w:rPr>
          <w:rFonts w:ascii="Arial" w:hAnsi="Arial" w:cs="Arial"/>
          <w:kern w:val="0"/>
          <w:sz w:val="40"/>
          <w:szCs w:val="40"/>
        </w:rPr>
        <w:t xml:space="preserve"> . </w:t>
      </w:r>
      <w:r w:rsidR="00B73CF4" w:rsidRPr="00A86DA6">
        <w:rPr>
          <w:rFonts w:ascii="Arial" w:hAnsi="Arial" w:cs="Arial"/>
          <w:kern w:val="0"/>
          <w:sz w:val="40"/>
          <w:szCs w:val="40"/>
        </w:rPr>
        <w:t>2</w:t>
      </w:r>
    </w:p>
    <w:p w14:paraId="672B5C97" w14:textId="7E73ECCA" w:rsidR="00AC5699" w:rsidRPr="00A86DA6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40"/>
          <w:szCs w:val="40"/>
        </w:rPr>
      </w:pPr>
      <w:r w:rsidRPr="00A86DA6">
        <w:rPr>
          <w:rFonts w:ascii="Arial" w:hAnsi="Arial" w:cs="Arial"/>
          <w:kern w:val="0"/>
          <w:sz w:val="40"/>
          <w:szCs w:val="40"/>
        </w:rPr>
        <w:t>KE SMLOUVĚ O DÍLO</w:t>
      </w:r>
    </w:p>
    <w:p w14:paraId="2264868E" w14:textId="77777777" w:rsidR="00AC5699" w:rsidRPr="00B73CF4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</w:p>
    <w:p w14:paraId="368419F5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2"/>
          <w:szCs w:val="32"/>
        </w:rPr>
      </w:pPr>
    </w:p>
    <w:p w14:paraId="3876F965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2"/>
          <w:szCs w:val="32"/>
        </w:rPr>
      </w:pPr>
    </w:p>
    <w:p w14:paraId="058BE87F" w14:textId="5B808CDD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-BoldMT" w:hAnsi="Arial-BoldMT" w:cs="Arial-BoldMT"/>
          <w:b/>
          <w:bCs/>
          <w:kern w:val="0"/>
        </w:rPr>
        <w:t xml:space="preserve">Číslo </w:t>
      </w:r>
      <w:r>
        <w:rPr>
          <w:rFonts w:ascii="Arial" w:hAnsi="Arial" w:cs="Arial"/>
          <w:b/>
          <w:bCs/>
          <w:kern w:val="0"/>
        </w:rPr>
        <w:t xml:space="preserve">objednatele: </w:t>
      </w:r>
      <w:r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kern w:val="0"/>
        </w:rPr>
        <w:t>SML/0327/2024/MH</w:t>
      </w:r>
    </w:p>
    <w:p w14:paraId="0A6BA8B1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363093B" w14:textId="028AEE08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-BoldMT" w:hAnsi="Arial-BoldMT" w:cs="Arial-BoldMT"/>
          <w:b/>
          <w:bCs/>
          <w:kern w:val="0"/>
        </w:rPr>
        <w:t xml:space="preserve">Číslo </w:t>
      </w:r>
      <w:r>
        <w:rPr>
          <w:rFonts w:ascii="Arial" w:hAnsi="Arial" w:cs="Arial"/>
          <w:b/>
          <w:bCs/>
          <w:kern w:val="0"/>
        </w:rPr>
        <w:t xml:space="preserve">dodavatele: </w:t>
      </w:r>
      <w:r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kern w:val="0"/>
        </w:rPr>
        <w:t>24084/040147/01</w:t>
      </w:r>
    </w:p>
    <w:p w14:paraId="21FFEE50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9660601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na zhotovení díla:</w:t>
      </w:r>
    </w:p>
    <w:p w14:paraId="4EBEAF0D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4AD15396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0A0151F2" w14:textId="4114D4FE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</w:pPr>
      <w:r w:rsidRPr="00AC5699"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  <w:t xml:space="preserve">Úpravy </w:t>
      </w:r>
      <w:proofErr w:type="spellStart"/>
      <w:r w:rsidRPr="00AC5699"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  <w:t>předprostoru</w:t>
      </w:r>
      <w:proofErr w:type="spellEnd"/>
      <w:r w:rsidRPr="00AC5699"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  <w:t xml:space="preserve"> Gymnázia Jana Opletala v</w:t>
      </w:r>
      <w:r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  <w:t> </w:t>
      </w:r>
      <w:r w:rsidRPr="00AC5699"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  <w:t>Litovli</w:t>
      </w:r>
    </w:p>
    <w:p w14:paraId="0EA1EA7E" w14:textId="77777777" w:rsidR="00AC5699" w:rsidRP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2"/>
          <w:szCs w:val="32"/>
          <w:u w:val="single"/>
        </w:rPr>
      </w:pPr>
    </w:p>
    <w:p w14:paraId="6FB174DF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>Smluvní strany:</w:t>
      </w:r>
    </w:p>
    <w:p w14:paraId="322794D4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2"/>
          <w:szCs w:val="22"/>
        </w:rPr>
      </w:pPr>
    </w:p>
    <w:p w14:paraId="05DD858D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</w:t>
      </w:r>
      <w:r>
        <w:rPr>
          <w:rFonts w:ascii="Arial-BoldMT" w:hAnsi="Arial-BoldMT" w:cs="Arial-BoldMT"/>
          <w:b/>
          <w:bCs/>
          <w:kern w:val="0"/>
          <w:sz w:val="22"/>
          <w:szCs w:val="22"/>
        </w:rPr>
        <w:t>ěsto Litovel</w:t>
      </w:r>
    </w:p>
    <w:p w14:paraId="1E59337D" w14:textId="0257E6AD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se </w:t>
      </w:r>
      <w:proofErr w:type="gramStart"/>
      <w:r>
        <w:rPr>
          <w:rFonts w:ascii="ArialMT" w:hAnsi="ArialMT" w:cs="ArialMT"/>
          <w:kern w:val="0"/>
          <w:sz w:val="22"/>
          <w:szCs w:val="22"/>
        </w:rPr>
        <w:t xml:space="preserve">sídlem: </w:t>
      </w:r>
      <w:r>
        <w:rPr>
          <w:rFonts w:ascii="ArialMT" w:hAnsi="ArialMT" w:cs="ArialMT"/>
          <w:kern w:val="0"/>
          <w:sz w:val="22"/>
          <w:szCs w:val="22"/>
        </w:rPr>
        <w:t xml:space="preserve">  </w:t>
      </w:r>
      <w:proofErr w:type="gramEnd"/>
      <w:r>
        <w:rPr>
          <w:rFonts w:ascii="ArialMT" w:hAnsi="ArialMT" w:cs="ArialMT"/>
          <w:kern w:val="0"/>
          <w:sz w:val="22"/>
          <w:szCs w:val="22"/>
        </w:rPr>
        <w:t xml:space="preserve">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 xml:space="preserve">nám. Přemysla </w:t>
      </w:r>
      <w:r>
        <w:rPr>
          <w:rFonts w:ascii="Arial" w:hAnsi="Arial" w:cs="Arial"/>
          <w:kern w:val="0"/>
          <w:sz w:val="22"/>
          <w:szCs w:val="22"/>
        </w:rPr>
        <w:t>Otakara 778, 784 01 Litovel,</w:t>
      </w:r>
    </w:p>
    <w:p w14:paraId="5F18FDE7" w14:textId="6EA94AB4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IČ: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00299138</w:t>
      </w:r>
    </w:p>
    <w:p w14:paraId="5CD1694C" w14:textId="6EAA5C00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DIČ: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CZ00299138</w:t>
      </w:r>
    </w:p>
    <w:p w14:paraId="68C17567" w14:textId="2648C902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Zastoupené: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 xml:space="preserve">Viktorem Kohoutem, starostou </w:t>
      </w:r>
      <w:r>
        <w:rPr>
          <w:rFonts w:ascii="ArialMT" w:hAnsi="ArialMT" w:cs="ArialMT"/>
          <w:kern w:val="0"/>
          <w:sz w:val="22"/>
          <w:szCs w:val="22"/>
        </w:rPr>
        <w:t>– ve věcech smluvních</w:t>
      </w:r>
    </w:p>
    <w:p w14:paraId="215536AD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60C1E6BA" w14:textId="5D1F3D59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Bankovní spojení: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>Komerční banka, a.s., číslo účtu: 3620811/0100</w:t>
      </w:r>
    </w:p>
    <w:p w14:paraId="09BD6682" w14:textId="09B96278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Tel. spojení: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585 153 135</w:t>
      </w:r>
    </w:p>
    <w:p w14:paraId="42124325" w14:textId="1E9EA5AA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e-mail: 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sekretariat@mestolitovel.cz</w:t>
      </w:r>
    </w:p>
    <w:p w14:paraId="51A6CBF1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>dále jen: „</w:t>
      </w:r>
      <w:r>
        <w:rPr>
          <w:rFonts w:ascii="Arial" w:hAnsi="Arial" w:cs="Arial"/>
          <w:kern w:val="0"/>
          <w:sz w:val="22"/>
          <w:szCs w:val="22"/>
        </w:rPr>
        <w:t>Objednatel</w:t>
      </w:r>
      <w:r>
        <w:rPr>
          <w:rFonts w:ascii="Arial-BoldMT" w:hAnsi="Arial-BoldMT" w:cs="Arial-BoldMT"/>
          <w:b/>
          <w:bCs/>
          <w:kern w:val="0"/>
          <w:sz w:val="22"/>
          <w:szCs w:val="22"/>
        </w:rPr>
        <w:t>“</w:t>
      </w:r>
      <w:r>
        <w:rPr>
          <w:rFonts w:ascii="Arial" w:hAnsi="Arial" w:cs="Arial"/>
          <w:b/>
          <w:bCs/>
          <w:kern w:val="0"/>
          <w:sz w:val="22"/>
          <w:szCs w:val="22"/>
        </w:rPr>
        <w:t>,</w:t>
      </w:r>
    </w:p>
    <w:p w14:paraId="6B94CC57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566A5353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D8F88B0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06EAACCE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IDS </w:t>
      </w:r>
      <w:r>
        <w:rPr>
          <w:rFonts w:ascii="Arial-BoldMT" w:hAnsi="Arial-BoldMT" w:cs="Arial-BoldMT"/>
          <w:b/>
          <w:bCs/>
          <w:kern w:val="0"/>
          <w:sz w:val="22"/>
          <w:szCs w:val="22"/>
        </w:rPr>
        <w:t>– Inženýrské a dopravní stavby Olomouc a.s.</w:t>
      </w:r>
    </w:p>
    <w:p w14:paraId="541ED13E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</w:rPr>
      </w:pPr>
    </w:p>
    <w:p w14:paraId="722CA362" w14:textId="78FF774E" w:rsidR="00AC5699" w:rsidRP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společnost zapsaná v obchodním rejstříku vedeného Krajským soudem v Ostravě, oddíl </w:t>
      </w:r>
      <w:r>
        <w:rPr>
          <w:rFonts w:ascii="Arial" w:hAnsi="Arial" w:cs="Arial"/>
          <w:kern w:val="0"/>
          <w:sz w:val="22"/>
          <w:szCs w:val="22"/>
        </w:rPr>
        <w:t>B</w:t>
      </w:r>
      <w:r>
        <w:rPr>
          <w:rFonts w:ascii="ArialMT" w:hAnsi="ArialMT" w:cs="ArialMT"/>
          <w:kern w:val="0"/>
          <w:sz w:val="22"/>
          <w:szCs w:val="22"/>
        </w:rPr>
        <w:t>, vložka</w:t>
      </w:r>
      <w:r>
        <w:rPr>
          <w:rFonts w:ascii="ArialMT" w:hAnsi="ArialMT" w:cs="ArialMT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2419</w:t>
      </w:r>
    </w:p>
    <w:p w14:paraId="3584D1AD" w14:textId="00474EB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se sídlem: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Albertova 229/21, 779 00 Olomouc</w:t>
      </w:r>
    </w:p>
    <w:p w14:paraId="436CA30D" w14:textId="35A81E41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IČ: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25869523</w:t>
      </w:r>
    </w:p>
    <w:p w14:paraId="39B81552" w14:textId="33E3D3EA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DIČ: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CZ25869523</w:t>
      </w:r>
    </w:p>
    <w:p w14:paraId="6616BE55" w14:textId="1FAD386B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Zastoupené: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 xml:space="preserve">Ing. Petrem Buchtou, </w:t>
      </w:r>
      <w:r>
        <w:rPr>
          <w:rFonts w:ascii="ArialMT" w:hAnsi="ArialMT" w:cs="ArialMT"/>
          <w:kern w:val="0"/>
          <w:sz w:val="22"/>
          <w:szCs w:val="22"/>
        </w:rPr>
        <w:t>předsedou představenstva</w:t>
      </w:r>
    </w:p>
    <w:p w14:paraId="73F39AC8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1190B107" w14:textId="40D80F38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Bankovní spojení: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KB a.s.</w:t>
      </w:r>
      <w:r>
        <w:rPr>
          <w:rFonts w:ascii="ArialMT" w:hAnsi="ArialMT" w:cs="ArialMT"/>
          <w:kern w:val="0"/>
          <w:sz w:val="22"/>
          <w:szCs w:val="22"/>
        </w:rPr>
        <w:t xml:space="preserve">, </w:t>
      </w:r>
      <w:proofErr w:type="spellStart"/>
      <w:r>
        <w:rPr>
          <w:rFonts w:ascii="ArialMT" w:hAnsi="ArialMT" w:cs="ArialMT"/>
          <w:kern w:val="0"/>
          <w:sz w:val="22"/>
          <w:szCs w:val="22"/>
        </w:rPr>
        <w:t>č.ú</w:t>
      </w:r>
      <w:proofErr w:type="spellEnd"/>
      <w:r>
        <w:rPr>
          <w:rFonts w:ascii="ArialMT" w:hAnsi="ArialMT" w:cs="ArialMT"/>
          <w:kern w:val="0"/>
          <w:sz w:val="22"/>
          <w:szCs w:val="22"/>
        </w:rPr>
        <w:t xml:space="preserve">. </w:t>
      </w:r>
      <w:r>
        <w:rPr>
          <w:rFonts w:ascii="Arial" w:hAnsi="Arial" w:cs="Arial"/>
          <w:kern w:val="0"/>
          <w:sz w:val="22"/>
          <w:szCs w:val="22"/>
        </w:rPr>
        <w:t>27-4176700287/0100</w:t>
      </w:r>
    </w:p>
    <w:p w14:paraId="76E40D77" w14:textId="43BCB5A1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Tel. / fax spojení: </w:t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585 757 041</w:t>
      </w:r>
    </w:p>
    <w:p w14:paraId="25E589B7" w14:textId="02C25C6C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e-mail: </w:t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ids@ids-olomouc.cz</w:t>
      </w:r>
    </w:p>
    <w:p w14:paraId="71E0F224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>dále jen: „</w:t>
      </w:r>
      <w:r>
        <w:rPr>
          <w:rFonts w:ascii="Arial" w:hAnsi="Arial" w:cs="Arial"/>
          <w:kern w:val="0"/>
          <w:sz w:val="22"/>
          <w:szCs w:val="22"/>
        </w:rPr>
        <w:t>Dodavatel</w:t>
      </w:r>
      <w:r>
        <w:rPr>
          <w:rFonts w:ascii="ArialMT" w:hAnsi="ArialMT" w:cs="ArialMT"/>
          <w:kern w:val="0"/>
          <w:sz w:val="22"/>
          <w:szCs w:val="22"/>
        </w:rPr>
        <w:t>“</w:t>
      </w:r>
    </w:p>
    <w:p w14:paraId="094B5E38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38DCFFD0" w14:textId="373783ED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>uzavřely níže uvedeného dne, měsíce a roku podle § 2586 a následujících ustanovení zákona</w:t>
      </w:r>
      <w:r w:rsidR="00A86DA6">
        <w:rPr>
          <w:rFonts w:ascii="ArialMT" w:hAnsi="ArialMT" w:cs="ArialMT"/>
          <w:kern w:val="0"/>
          <w:sz w:val="22"/>
          <w:szCs w:val="22"/>
        </w:rPr>
        <w:t xml:space="preserve"> </w:t>
      </w:r>
      <w:r>
        <w:rPr>
          <w:rFonts w:ascii="ArialMT" w:hAnsi="ArialMT" w:cs="ArialMT"/>
          <w:kern w:val="0"/>
          <w:sz w:val="22"/>
          <w:szCs w:val="22"/>
        </w:rPr>
        <w:t xml:space="preserve">č. 89/2012 Sb., občanského zákoníku v jeho platném znění, tento Dodatek č. </w:t>
      </w:r>
      <w:r>
        <w:rPr>
          <w:rFonts w:ascii="ArialMT" w:hAnsi="ArialMT" w:cs="ArialMT"/>
          <w:kern w:val="0"/>
          <w:sz w:val="22"/>
          <w:szCs w:val="22"/>
        </w:rPr>
        <w:t>2</w:t>
      </w:r>
      <w:r>
        <w:rPr>
          <w:rFonts w:ascii="ArialMT" w:hAnsi="ArialMT" w:cs="ArialMT"/>
          <w:kern w:val="0"/>
          <w:sz w:val="22"/>
          <w:szCs w:val="22"/>
        </w:rPr>
        <w:t xml:space="preserve"> ke Smlouvě o </w:t>
      </w:r>
      <w:proofErr w:type="gramStart"/>
      <w:r>
        <w:rPr>
          <w:rFonts w:ascii="ArialMT" w:hAnsi="ArialMT" w:cs="ArialMT"/>
          <w:kern w:val="0"/>
          <w:sz w:val="22"/>
          <w:szCs w:val="22"/>
        </w:rPr>
        <w:t>dílo</w:t>
      </w:r>
      <w:r>
        <w:rPr>
          <w:rFonts w:ascii="ArialMT" w:hAnsi="ArialMT" w:cs="ArialMT"/>
          <w:kern w:val="0"/>
          <w:sz w:val="22"/>
          <w:szCs w:val="22"/>
        </w:rPr>
        <w:t xml:space="preserve">  </w:t>
      </w:r>
      <w:r>
        <w:rPr>
          <w:rFonts w:ascii="ArialMT" w:hAnsi="ArialMT" w:cs="ArialMT"/>
          <w:kern w:val="0"/>
          <w:sz w:val="22"/>
          <w:szCs w:val="22"/>
        </w:rPr>
        <w:t>„</w:t>
      </w:r>
      <w:proofErr w:type="gramEnd"/>
      <w:r>
        <w:rPr>
          <w:rFonts w:ascii="ArialMT" w:hAnsi="ArialMT" w:cs="ArialMT"/>
          <w:kern w:val="0"/>
          <w:sz w:val="22"/>
          <w:szCs w:val="22"/>
        </w:rPr>
        <w:t xml:space="preserve">Úpravy </w:t>
      </w:r>
      <w:proofErr w:type="spellStart"/>
      <w:r>
        <w:rPr>
          <w:rFonts w:ascii="ArialMT" w:hAnsi="ArialMT" w:cs="ArialMT"/>
          <w:kern w:val="0"/>
          <w:sz w:val="22"/>
          <w:szCs w:val="22"/>
        </w:rPr>
        <w:t>předprostoru</w:t>
      </w:r>
      <w:proofErr w:type="spellEnd"/>
      <w:r>
        <w:rPr>
          <w:rFonts w:ascii="ArialMT" w:hAnsi="ArialMT" w:cs="ArialMT"/>
          <w:kern w:val="0"/>
          <w:sz w:val="22"/>
          <w:szCs w:val="22"/>
        </w:rPr>
        <w:t xml:space="preserve"> Gymnázia Jana Opletala v Litovli“:</w:t>
      </w:r>
    </w:p>
    <w:p w14:paraId="2725A3B4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00CF78A2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2F2F91E4" w14:textId="77777777" w:rsidR="00A86DA6" w:rsidRDefault="00A86DA6" w:rsidP="00AC56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kern w:val="0"/>
          <w:sz w:val="20"/>
          <w:szCs w:val="20"/>
        </w:rPr>
      </w:pPr>
    </w:p>
    <w:p w14:paraId="114EB272" w14:textId="4EFCA348" w:rsidR="00AC5699" w:rsidRPr="00B73CF4" w:rsidRDefault="00AC5699" w:rsidP="00AC56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kern w:val="0"/>
          <w:sz w:val="20"/>
          <w:szCs w:val="20"/>
        </w:rPr>
      </w:pPr>
      <w:r w:rsidRPr="00B73CF4">
        <w:rPr>
          <w:rFonts w:ascii="Cambria" w:hAnsi="Cambria" w:cs="Cambria"/>
          <w:i/>
          <w:iCs/>
          <w:kern w:val="0"/>
          <w:sz w:val="20"/>
          <w:szCs w:val="20"/>
        </w:rPr>
        <w:t xml:space="preserve">Úpravy </w:t>
      </w:r>
      <w:proofErr w:type="spellStart"/>
      <w:r w:rsidRPr="00B73CF4">
        <w:rPr>
          <w:rFonts w:ascii="Cambria" w:hAnsi="Cambria" w:cs="Cambria"/>
          <w:i/>
          <w:iCs/>
          <w:kern w:val="0"/>
          <w:sz w:val="20"/>
          <w:szCs w:val="20"/>
        </w:rPr>
        <w:t>předprostoru</w:t>
      </w:r>
      <w:proofErr w:type="spellEnd"/>
      <w:r w:rsidRPr="00B73CF4">
        <w:rPr>
          <w:rFonts w:ascii="Cambria" w:hAnsi="Cambria" w:cs="Cambria"/>
          <w:i/>
          <w:iCs/>
          <w:kern w:val="0"/>
          <w:sz w:val="20"/>
          <w:szCs w:val="20"/>
        </w:rPr>
        <w:t xml:space="preserve"> Gymnázia Jana Opletala v Litovli </w:t>
      </w:r>
      <w:r w:rsidRPr="00B73CF4">
        <w:rPr>
          <w:rFonts w:ascii="Cambria" w:hAnsi="Cambria" w:cs="Cambria"/>
          <w:i/>
          <w:iCs/>
          <w:kern w:val="0"/>
          <w:sz w:val="20"/>
          <w:szCs w:val="20"/>
        </w:rPr>
        <w:t xml:space="preserve">                                                                                 </w:t>
      </w:r>
      <w:r w:rsidRPr="00B73CF4">
        <w:rPr>
          <w:rFonts w:ascii="Cambria" w:hAnsi="Cambria" w:cs="Cambria"/>
          <w:i/>
          <w:iCs/>
          <w:kern w:val="0"/>
          <w:sz w:val="20"/>
          <w:szCs w:val="20"/>
        </w:rPr>
        <w:t xml:space="preserve">Stránka </w:t>
      </w:r>
      <w:r w:rsidRPr="00B73CF4">
        <w:rPr>
          <w:rFonts w:ascii="Cambria" w:hAnsi="Cambria" w:cs="Cambria"/>
          <w:i/>
          <w:iCs/>
          <w:kern w:val="0"/>
          <w:sz w:val="20"/>
          <w:szCs w:val="20"/>
        </w:rPr>
        <w:t>1</w:t>
      </w:r>
    </w:p>
    <w:p w14:paraId="751066C7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</w:p>
    <w:p w14:paraId="132077C3" w14:textId="08AC5E8D" w:rsidR="00AC5699" w:rsidRPr="00AC5699" w:rsidRDefault="00AC5699" w:rsidP="00AC56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  <w:r w:rsidRPr="00AC5699">
        <w:rPr>
          <w:rFonts w:ascii="Arial-BoldMT" w:hAnsi="Arial-BoldMT" w:cs="Arial-BoldMT"/>
          <w:b/>
          <w:bCs/>
          <w:kern w:val="0"/>
          <w:sz w:val="28"/>
          <w:szCs w:val="28"/>
        </w:rPr>
        <w:t>ÚVODNÍ USTANOVENÍ</w:t>
      </w:r>
    </w:p>
    <w:p w14:paraId="727B8BBA" w14:textId="77777777" w:rsidR="00AC5699" w:rsidRPr="00AC5699" w:rsidRDefault="00AC5699" w:rsidP="00AC569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5F9F3E18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" w:hAnsi="Arial" w:cs="Arial"/>
          <w:kern w:val="0"/>
          <w:sz w:val="20"/>
          <w:szCs w:val="20"/>
        </w:rPr>
        <w:t xml:space="preserve">1. </w:t>
      </w:r>
      <w:r>
        <w:rPr>
          <w:rFonts w:ascii="ArialMT" w:hAnsi="ArialMT" w:cs="ArialMT"/>
          <w:kern w:val="0"/>
          <w:sz w:val="22"/>
          <w:szCs w:val="22"/>
        </w:rPr>
        <w:t>Účelem tohoto dodatku je úprava právních vztahů, které vzniknou mezi objednatelem a</w:t>
      </w:r>
    </w:p>
    <w:p w14:paraId="7B1DF8C7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>zhotovitelem při změně termínu stanoveném ve smlouvě o dílo Číslo smlouvy objednatele:</w:t>
      </w:r>
    </w:p>
    <w:p w14:paraId="47DDF73C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>SML/0327/2024/MH, respektive Číslo smlouvy zhotovitele: 24084/040147/01na zhotovení</w:t>
      </w:r>
    </w:p>
    <w:p w14:paraId="296285E6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</w:t>
      </w:r>
      <w:r>
        <w:rPr>
          <w:rFonts w:ascii="ArialMT" w:hAnsi="ArialMT" w:cs="ArialMT"/>
          <w:kern w:val="0"/>
          <w:sz w:val="22"/>
          <w:szCs w:val="22"/>
        </w:rPr>
        <w:t xml:space="preserve">tavby: „Úpravy </w:t>
      </w:r>
      <w:proofErr w:type="spellStart"/>
      <w:r>
        <w:rPr>
          <w:rFonts w:ascii="ArialMT" w:hAnsi="ArialMT" w:cs="ArialMT"/>
          <w:kern w:val="0"/>
          <w:sz w:val="22"/>
          <w:szCs w:val="22"/>
        </w:rPr>
        <w:t>předprostoru</w:t>
      </w:r>
      <w:proofErr w:type="spellEnd"/>
      <w:r>
        <w:rPr>
          <w:rFonts w:ascii="ArialMT" w:hAnsi="ArialMT" w:cs="ArialMT"/>
          <w:kern w:val="0"/>
          <w:sz w:val="22"/>
          <w:szCs w:val="22"/>
        </w:rPr>
        <w:t xml:space="preserve"> Gymnázia Jana Opletala v Litovli“, uzavřené mezi smluvními</w:t>
      </w:r>
    </w:p>
    <w:p w14:paraId="43B79EDF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stranami dne 14. 10. 2024.</w:t>
      </w:r>
    </w:p>
    <w:p w14:paraId="02172455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656B470" w14:textId="5270E01D" w:rsidR="00AC5699" w:rsidRPr="00AC5699" w:rsidRDefault="00AC5699" w:rsidP="00AC56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  <w:r w:rsidRPr="00AC5699">
        <w:rPr>
          <w:rFonts w:ascii="Arial-BoldMT" w:hAnsi="Arial-BoldMT" w:cs="Arial-BoldMT"/>
          <w:b/>
          <w:bCs/>
          <w:kern w:val="0"/>
          <w:sz w:val="28"/>
          <w:szCs w:val="28"/>
        </w:rPr>
        <w:t>PŘEDMĚT DODATKU</w:t>
      </w:r>
    </w:p>
    <w:p w14:paraId="4DAF2024" w14:textId="77777777" w:rsidR="00AC5699" w:rsidRPr="00AC5699" w:rsidRDefault="00AC5699" w:rsidP="00AC569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77552E4F" w14:textId="46CC4A11" w:rsidR="00AC5699" w:rsidRPr="00A86DA6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A86DA6">
        <w:rPr>
          <w:rFonts w:ascii="Arial" w:hAnsi="Arial" w:cs="Arial"/>
          <w:kern w:val="0"/>
          <w:sz w:val="22"/>
          <w:szCs w:val="22"/>
        </w:rPr>
        <w:t xml:space="preserve">1. </w:t>
      </w:r>
      <w:r w:rsidRPr="00A86DA6">
        <w:rPr>
          <w:rFonts w:ascii="ArialMT" w:hAnsi="ArialMT" w:cs="ArialMT"/>
          <w:kern w:val="0"/>
          <w:sz w:val="22"/>
          <w:szCs w:val="22"/>
        </w:rPr>
        <w:t>Předmětem dodatku č.</w:t>
      </w:r>
      <w:r w:rsidRPr="00A86DA6">
        <w:rPr>
          <w:rFonts w:ascii="ArialMT" w:hAnsi="ArialMT" w:cs="ArialMT"/>
          <w:kern w:val="0"/>
          <w:sz w:val="22"/>
          <w:szCs w:val="22"/>
        </w:rPr>
        <w:t>2</w:t>
      </w:r>
      <w:r w:rsidRPr="00A86DA6">
        <w:rPr>
          <w:rFonts w:ascii="ArialMT" w:hAnsi="ArialMT" w:cs="ArialMT"/>
          <w:kern w:val="0"/>
          <w:sz w:val="22"/>
          <w:szCs w:val="22"/>
        </w:rPr>
        <w:t xml:space="preserve"> je změna čl. III. DOBA PLNĚNÍ, HARMONOGRAM A MÍSTO PLNĚNÍ,</w:t>
      </w:r>
    </w:p>
    <w:p w14:paraId="19DE9632" w14:textId="77777777" w:rsidR="00AC5699" w:rsidRPr="00A86DA6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A86DA6">
        <w:rPr>
          <w:rFonts w:ascii="Arial" w:hAnsi="Arial" w:cs="Arial"/>
          <w:kern w:val="0"/>
          <w:sz w:val="22"/>
          <w:szCs w:val="22"/>
        </w:rPr>
        <w:t>odst. 3.1, bod (2).</w:t>
      </w:r>
    </w:p>
    <w:p w14:paraId="3D035F8C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B34BBA2" w14:textId="29815542" w:rsidR="00AC5699" w:rsidRPr="00AC5699" w:rsidRDefault="00AC5699" w:rsidP="00AC56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  <w:r w:rsidRPr="00AC5699">
        <w:rPr>
          <w:rFonts w:ascii="Arial-BoldMT" w:hAnsi="Arial-BoldMT" w:cs="Arial-BoldMT"/>
          <w:b/>
          <w:bCs/>
          <w:kern w:val="0"/>
          <w:sz w:val="28"/>
          <w:szCs w:val="28"/>
        </w:rPr>
        <w:t>ZMĚNA USTANOVENÍ SMLOUVY O DÍLO</w:t>
      </w:r>
    </w:p>
    <w:p w14:paraId="40AF8B57" w14:textId="77777777" w:rsidR="00AC5699" w:rsidRPr="00AC5699" w:rsidRDefault="00AC5699" w:rsidP="00AC569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333CB726" w14:textId="5A557628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" w:hAnsi="Arial" w:cs="Arial"/>
          <w:kern w:val="0"/>
          <w:sz w:val="20"/>
          <w:szCs w:val="20"/>
        </w:rPr>
        <w:t xml:space="preserve">1. </w:t>
      </w:r>
      <w:r>
        <w:rPr>
          <w:rFonts w:ascii="ArialMT" w:hAnsi="ArialMT" w:cs="ArialMT"/>
          <w:kern w:val="0"/>
          <w:sz w:val="22"/>
          <w:szCs w:val="22"/>
        </w:rPr>
        <w:t>Č</w:t>
      </w:r>
      <w:r>
        <w:rPr>
          <w:rFonts w:ascii="Arial" w:hAnsi="Arial" w:cs="Arial"/>
          <w:kern w:val="0"/>
          <w:sz w:val="22"/>
          <w:szCs w:val="22"/>
        </w:rPr>
        <w:t>l. III. D</w:t>
      </w:r>
      <w:r>
        <w:rPr>
          <w:rFonts w:ascii="ArialMT" w:hAnsi="ArialMT" w:cs="ArialMT"/>
          <w:kern w:val="0"/>
          <w:sz w:val="22"/>
          <w:szCs w:val="22"/>
        </w:rPr>
        <w:t xml:space="preserve">OBA PLNĚNÍ, HARMONOGRAM </w:t>
      </w:r>
      <w:r>
        <w:rPr>
          <w:rFonts w:ascii="Arial" w:hAnsi="Arial" w:cs="Arial"/>
          <w:kern w:val="0"/>
          <w:sz w:val="22"/>
          <w:szCs w:val="22"/>
        </w:rPr>
        <w:t xml:space="preserve">A </w:t>
      </w:r>
      <w:r>
        <w:rPr>
          <w:rFonts w:ascii="ArialMT" w:hAnsi="ArialMT" w:cs="ArialMT"/>
          <w:kern w:val="0"/>
          <w:sz w:val="22"/>
          <w:szCs w:val="22"/>
        </w:rPr>
        <w:t xml:space="preserve">MÍSTO PLNĚNÍ, odst. 3.1, bod (2) </w:t>
      </w:r>
      <w:r>
        <w:rPr>
          <w:rFonts w:ascii="Arial" w:hAnsi="Arial" w:cs="Arial"/>
          <w:kern w:val="0"/>
          <w:sz w:val="22"/>
          <w:szCs w:val="22"/>
        </w:rPr>
        <w:t xml:space="preserve">Smlouvy se </w:t>
      </w:r>
      <w:r>
        <w:rPr>
          <w:rFonts w:ascii="ArialMT" w:hAnsi="ArialMT" w:cs="ArialMT"/>
          <w:kern w:val="0"/>
          <w:sz w:val="22"/>
          <w:szCs w:val="22"/>
        </w:rPr>
        <w:t>mění</w:t>
      </w:r>
      <w:r w:rsidR="00A86DA6">
        <w:rPr>
          <w:rFonts w:ascii="ArialMT" w:hAnsi="ArialMT" w:cs="ArialMT"/>
          <w:kern w:val="0"/>
          <w:sz w:val="22"/>
          <w:szCs w:val="22"/>
        </w:rPr>
        <w:t xml:space="preserve"> </w:t>
      </w:r>
      <w:r>
        <w:rPr>
          <w:rFonts w:ascii="ArialMT" w:hAnsi="ArialMT" w:cs="ArialMT"/>
          <w:kern w:val="0"/>
          <w:sz w:val="22"/>
          <w:szCs w:val="22"/>
        </w:rPr>
        <w:t xml:space="preserve">takto: „Termín ukončení stavby: nejpozději do 30. </w:t>
      </w:r>
      <w:r>
        <w:rPr>
          <w:rFonts w:ascii="ArialMT" w:hAnsi="ArialMT" w:cs="ArialMT"/>
          <w:kern w:val="0"/>
          <w:sz w:val="22"/>
          <w:szCs w:val="22"/>
        </w:rPr>
        <w:t>5</w:t>
      </w:r>
      <w:r>
        <w:rPr>
          <w:rFonts w:ascii="ArialMT" w:hAnsi="ArialMT" w:cs="ArialMT"/>
          <w:kern w:val="0"/>
          <w:sz w:val="22"/>
          <w:szCs w:val="22"/>
        </w:rPr>
        <w:t>. 2025“.</w:t>
      </w:r>
    </w:p>
    <w:p w14:paraId="32C4F460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3B4AEA3F" w14:textId="0C76887A" w:rsidR="00AC5699" w:rsidRPr="00AC5699" w:rsidRDefault="00AC5699" w:rsidP="00AC56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8"/>
          <w:szCs w:val="28"/>
        </w:rPr>
      </w:pPr>
      <w:r w:rsidRPr="00AC5699">
        <w:rPr>
          <w:rFonts w:ascii="Arial-BoldMT" w:hAnsi="Arial-BoldMT" w:cs="Arial-BoldMT"/>
          <w:b/>
          <w:bCs/>
          <w:kern w:val="0"/>
          <w:sz w:val="28"/>
          <w:szCs w:val="28"/>
        </w:rPr>
        <w:t>ZÁVĚREČNÉ UJEDNÁNÍ</w:t>
      </w:r>
    </w:p>
    <w:p w14:paraId="4DCB5486" w14:textId="77777777" w:rsidR="00AC5699" w:rsidRPr="00AC5699" w:rsidRDefault="00AC5699" w:rsidP="00AC569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44095621" w14:textId="43F9D924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" w:hAnsi="Arial" w:cs="Arial"/>
          <w:kern w:val="0"/>
          <w:sz w:val="20"/>
          <w:szCs w:val="20"/>
        </w:rPr>
        <w:t xml:space="preserve">1. </w:t>
      </w:r>
      <w:r>
        <w:rPr>
          <w:rFonts w:ascii="ArialMT" w:hAnsi="ArialMT" w:cs="ArialMT"/>
          <w:kern w:val="0"/>
          <w:sz w:val="22"/>
          <w:szCs w:val="22"/>
        </w:rPr>
        <w:t>Ostatní ustanovení Smlouvy, nedotčená tímto Dodatkem č.</w:t>
      </w:r>
      <w:r>
        <w:rPr>
          <w:rFonts w:ascii="ArialMT" w:hAnsi="ArialMT" w:cs="ArialMT"/>
          <w:kern w:val="0"/>
          <w:sz w:val="22"/>
          <w:szCs w:val="22"/>
        </w:rPr>
        <w:t>2</w:t>
      </w:r>
      <w:r>
        <w:rPr>
          <w:rFonts w:ascii="ArialMT" w:hAnsi="ArialMT" w:cs="ArialMT"/>
          <w:kern w:val="0"/>
          <w:sz w:val="22"/>
          <w:szCs w:val="22"/>
        </w:rPr>
        <w:t>, zůstávají v platnosti.</w:t>
      </w:r>
    </w:p>
    <w:p w14:paraId="174BA7EE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353A0D0D" w14:textId="62E05EF8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" w:hAnsi="Arial" w:cs="Arial"/>
          <w:kern w:val="0"/>
          <w:sz w:val="20"/>
          <w:szCs w:val="20"/>
        </w:rPr>
        <w:t xml:space="preserve">2. </w:t>
      </w:r>
      <w:r>
        <w:rPr>
          <w:rFonts w:ascii="ArialMT" w:hAnsi="ArialMT" w:cs="ArialMT"/>
          <w:kern w:val="0"/>
          <w:sz w:val="22"/>
          <w:szCs w:val="22"/>
        </w:rPr>
        <w:t xml:space="preserve">Tento Dodatek č. </w:t>
      </w:r>
      <w:r>
        <w:rPr>
          <w:rFonts w:ascii="ArialMT" w:hAnsi="ArialMT" w:cs="ArialMT"/>
          <w:kern w:val="0"/>
          <w:sz w:val="22"/>
          <w:szCs w:val="22"/>
        </w:rPr>
        <w:t>2</w:t>
      </w:r>
      <w:r>
        <w:rPr>
          <w:rFonts w:ascii="ArialMT" w:hAnsi="ArialMT" w:cs="ArialMT"/>
          <w:kern w:val="0"/>
          <w:sz w:val="22"/>
          <w:szCs w:val="22"/>
        </w:rPr>
        <w:t xml:space="preserve"> ke Smlouvě o dílo je vyhotoven v jednom elektronickém originále.</w:t>
      </w:r>
    </w:p>
    <w:p w14:paraId="570391F4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78A7919F" w14:textId="4BCDF119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0"/>
          <w:szCs w:val="20"/>
        </w:rPr>
        <w:t xml:space="preserve">3. </w:t>
      </w:r>
      <w:r>
        <w:rPr>
          <w:rFonts w:ascii="ArialMT" w:hAnsi="ArialMT" w:cs="ArialMT"/>
          <w:kern w:val="0"/>
          <w:sz w:val="22"/>
          <w:szCs w:val="22"/>
        </w:rPr>
        <w:t>Dodatek č.</w:t>
      </w:r>
      <w:r w:rsidR="00A86DA6">
        <w:rPr>
          <w:rFonts w:ascii="ArialMT" w:hAnsi="ArialMT" w:cs="ArialMT"/>
          <w:kern w:val="0"/>
          <w:sz w:val="22"/>
          <w:szCs w:val="22"/>
        </w:rPr>
        <w:t>2</w:t>
      </w:r>
      <w:r>
        <w:rPr>
          <w:rFonts w:ascii="ArialMT" w:hAnsi="ArialMT" w:cs="ArialMT"/>
          <w:kern w:val="0"/>
          <w:sz w:val="22"/>
          <w:szCs w:val="22"/>
        </w:rPr>
        <w:t xml:space="preserve"> nabývá platnosti dnem podpisu obou smluvních stran a účinnosti dnem uveřejnění</w:t>
      </w:r>
      <w:r>
        <w:rPr>
          <w:rFonts w:ascii="ArialMT" w:hAnsi="ArialMT" w:cs="ArialMT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v registru smluv.</w:t>
      </w:r>
    </w:p>
    <w:p w14:paraId="00A87E9D" w14:textId="77777777" w:rsidR="00AC5699" w:rsidRP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4F8A8576" w14:textId="62E4A548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0"/>
          <w:szCs w:val="20"/>
        </w:rPr>
        <w:t xml:space="preserve">4. </w:t>
      </w:r>
      <w:r>
        <w:rPr>
          <w:rFonts w:ascii="ArialMT" w:hAnsi="ArialMT" w:cs="ArialMT"/>
          <w:kern w:val="0"/>
          <w:sz w:val="22"/>
          <w:szCs w:val="22"/>
        </w:rPr>
        <w:t xml:space="preserve">Tento Dodatek č. </w:t>
      </w:r>
      <w:r>
        <w:rPr>
          <w:rFonts w:ascii="ArialMT" w:hAnsi="ArialMT" w:cs="ArialMT"/>
          <w:kern w:val="0"/>
          <w:sz w:val="22"/>
          <w:szCs w:val="22"/>
        </w:rPr>
        <w:t>2</w:t>
      </w:r>
      <w:r>
        <w:rPr>
          <w:rFonts w:ascii="ArialMT" w:hAnsi="ArialMT" w:cs="ArialMT"/>
          <w:kern w:val="0"/>
          <w:sz w:val="22"/>
          <w:szCs w:val="22"/>
        </w:rPr>
        <w:t xml:space="preserve"> byl schválen na 4</w:t>
      </w:r>
      <w:r>
        <w:rPr>
          <w:rFonts w:ascii="ArialMT" w:hAnsi="ArialMT" w:cs="ArialMT"/>
          <w:kern w:val="0"/>
          <w:sz w:val="22"/>
          <w:szCs w:val="22"/>
        </w:rPr>
        <w:t>9</w:t>
      </w:r>
      <w:r>
        <w:rPr>
          <w:rFonts w:ascii="ArialMT" w:hAnsi="ArialMT" w:cs="ArialMT"/>
          <w:kern w:val="0"/>
          <w:sz w:val="22"/>
          <w:szCs w:val="22"/>
        </w:rPr>
        <w:t xml:space="preserve">. schůzi Rady města Litovel, č. </w:t>
      </w:r>
      <w:proofErr w:type="spellStart"/>
      <w:r>
        <w:rPr>
          <w:rFonts w:ascii="ArialMT" w:hAnsi="ArialMT" w:cs="ArialMT"/>
          <w:kern w:val="0"/>
          <w:sz w:val="22"/>
          <w:szCs w:val="22"/>
        </w:rPr>
        <w:t>usn</w:t>
      </w:r>
      <w:proofErr w:type="spellEnd"/>
      <w:r>
        <w:rPr>
          <w:rFonts w:ascii="ArialMT" w:hAnsi="ArialMT" w:cs="ArialMT"/>
          <w:kern w:val="0"/>
          <w:sz w:val="22"/>
          <w:szCs w:val="22"/>
        </w:rPr>
        <w:t>. RM/</w:t>
      </w:r>
    </w:p>
    <w:p w14:paraId="102ECDB9" w14:textId="49FF861D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dne </w:t>
      </w:r>
      <w:r>
        <w:rPr>
          <w:rFonts w:ascii="Arial" w:hAnsi="Arial" w:cs="Arial"/>
          <w:kern w:val="0"/>
          <w:sz w:val="22"/>
          <w:szCs w:val="22"/>
        </w:rPr>
        <w:t>10</w:t>
      </w:r>
      <w:r>
        <w:rPr>
          <w:rFonts w:ascii="Arial" w:hAnsi="Arial" w:cs="Arial"/>
          <w:kern w:val="0"/>
          <w:sz w:val="22"/>
          <w:szCs w:val="22"/>
        </w:rPr>
        <w:t>.</w:t>
      </w:r>
      <w:r>
        <w:rPr>
          <w:rFonts w:ascii="Arial" w:hAnsi="Arial" w:cs="Arial"/>
          <w:kern w:val="0"/>
          <w:sz w:val="22"/>
          <w:szCs w:val="22"/>
        </w:rPr>
        <w:t xml:space="preserve"> 04</w:t>
      </w:r>
      <w:r>
        <w:rPr>
          <w:rFonts w:ascii="Arial" w:hAnsi="Arial" w:cs="Arial"/>
          <w:kern w:val="0"/>
          <w:sz w:val="22"/>
          <w:szCs w:val="22"/>
        </w:rPr>
        <w:t>. 202</w:t>
      </w:r>
      <w:r>
        <w:rPr>
          <w:rFonts w:ascii="Arial" w:hAnsi="Arial" w:cs="Arial"/>
          <w:kern w:val="0"/>
          <w:sz w:val="22"/>
          <w:szCs w:val="22"/>
        </w:rPr>
        <w:t>5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53A01207" w14:textId="77777777" w:rsidR="00B73CF4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5831769" w14:textId="77777777" w:rsidR="00B73CF4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E96DB1E" w14:textId="3A2C3D05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Za objednatele: </w:t>
      </w:r>
      <w:r w:rsidR="00B73CF4">
        <w:rPr>
          <w:rFonts w:ascii="Arial" w:hAnsi="Arial" w:cs="Arial"/>
          <w:kern w:val="0"/>
          <w:sz w:val="22"/>
          <w:szCs w:val="22"/>
        </w:rPr>
        <w:tab/>
      </w:r>
      <w:r w:rsidR="00B73CF4">
        <w:rPr>
          <w:rFonts w:ascii="Arial" w:hAnsi="Arial" w:cs="Arial"/>
          <w:kern w:val="0"/>
          <w:sz w:val="22"/>
          <w:szCs w:val="22"/>
        </w:rPr>
        <w:tab/>
      </w:r>
      <w:r w:rsidR="00B73CF4">
        <w:rPr>
          <w:rFonts w:ascii="Arial" w:hAnsi="Arial" w:cs="Arial"/>
          <w:kern w:val="0"/>
          <w:sz w:val="22"/>
          <w:szCs w:val="22"/>
        </w:rPr>
        <w:tab/>
      </w:r>
      <w:r w:rsidR="00B73CF4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Za dodavatele:</w:t>
      </w:r>
    </w:p>
    <w:p w14:paraId="4C46BC11" w14:textId="77777777" w:rsidR="00B73CF4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C60EE7C" w14:textId="17DD239D" w:rsidR="00AC5699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V </w:t>
      </w:r>
      <w:r>
        <w:rPr>
          <w:rFonts w:ascii="ArialMT" w:hAnsi="ArialMT" w:cs="ArialMT"/>
          <w:kern w:val="0"/>
          <w:sz w:val="22"/>
          <w:szCs w:val="22"/>
        </w:rPr>
        <w:t xml:space="preserve">Litovli dne: ………………… </w:t>
      </w:r>
      <w:r w:rsidR="00B73CF4">
        <w:rPr>
          <w:rFonts w:ascii="ArialMT" w:hAnsi="ArialMT" w:cs="ArialMT"/>
          <w:kern w:val="0"/>
          <w:sz w:val="22"/>
          <w:szCs w:val="22"/>
        </w:rPr>
        <w:tab/>
      </w:r>
      <w:r w:rsidR="00B73CF4"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 xml:space="preserve">V Olomouci, dne: </w:t>
      </w:r>
      <w:r>
        <w:rPr>
          <w:rFonts w:ascii="ArialMT" w:hAnsi="ArialMT" w:cs="ArialMT"/>
          <w:kern w:val="0"/>
          <w:sz w:val="22"/>
          <w:szCs w:val="22"/>
        </w:rPr>
        <w:t>…………………</w:t>
      </w:r>
    </w:p>
    <w:p w14:paraId="7479BEF7" w14:textId="77777777" w:rsidR="00B73CF4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27E2BCD9" w14:textId="77777777" w:rsidR="00B73CF4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2D0EC0B2" w14:textId="77777777" w:rsidR="00B73CF4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5AB49489" w14:textId="77777777" w:rsidR="00B73CF4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5FA5641E" w14:textId="77777777" w:rsidR="00B73CF4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5111037B" w14:textId="7768E3B5" w:rsidR="009F65D4" w:rsidRDefault="00AC5699" w:rsidP="00AC5699">
      <w:pPr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>………………………………………</w:t>
      </w:r>
      <w:r w:rsidR="00B73CF4">
        <w:rPr>
          <w:rFonts w:ascii="ArialMT" w:hAnsi="ArialMT" w:cs="ArialMT"/>
          <w:kern w:val="0"/>
          <w:sz w:val="22"/>
          <w:szCs w:val="22"/>
        </w:rPr>
        <w:tab/>
      </w:r>
      <w:r w:rsidR="00B73CF4"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>………………………………………..</w:t>
      </w:r>
    </w:p>
    <w:p w14:paraId="5025EC76" w14:textId="5BEC3C85" w:rsidR="00B73CF4" w:rsidRDefault="00B73CF4" w:rsidP="00B73CF4">
      <w:pPr>
        <w:ind w:firstLine="708"/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>Viktor Kohout                                             Ing. Petr Buchta</w:t>
      </w:r>
    </w:p>
    <w:p w14:paraId="2DCB84AF" w14:textId="125B6180" w:rsidR="00B73CF4" w:rsidRDefault="00B73CF4" w:rsidP="00B73CF4">
      <w:pPr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      starosta města Litovle                                  člen představenstva</w:t>
      </w:r>
    </w:p>
    <w:p w14:paraId="715B050C" w14:textId="1EAA47DE" w:rsidR="00B73CF4" w:rsidRDefault="00B73CF4" w:rsidP="00B73CF4">
      <w:pPr>
        <w:rPr>
          <w:rFonts w:ascii="ArialMT" w:hAnsi="ArialMT" w:cs="ArialMT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r>
        <w:rPr>
          <w:rFonts w:ascii="ArialMT" w:hAnsi="ArialMT" w:cs="ArialMT"/>
          <w:kern w:val="0"/>
          <w:sz w:val="22"/>
          <w:szCs w:val="22"/>
        </w:rPr>
        <w:tab/>
      </w:r>
      <w:proofErr w:type="gramStart"/>
      <w:r>
        <w:rPr>
          <w:rFonts w:ascii="ArialMT" w:hAnsi="ArialMT" w:cs="ArialMT"/>
          <w:kern w:val="0"/>
          <w:sz w:val="22"/>
          <w:szCs w:val="22"/>
        </w:rPr>
        <w:t>IDS- Inženýrské</w:t>
      </w:r>
      <w:proofErr w:type="gramEnd"/>
      <w:r>
        <w:rPr>
          <w:rFonts w:ascii="ArialMT" w:hAnsi="ArialMT" w:cs="ArialMT"/>
          <w:kern w:val="0"/>
          <w:sz w:val="22"/>
          <w:szCs w:val="22"/>
        </w:rPr>
        <w:t xml:space="preserve"> a dopravní stavby Olomouc a.s.</w:t>
      </w:r>
    </w:p>
    <w:p w14:paraId="45CE1BC0" w14:textId="77777777" w:rsidR="00A86DA6" w:rsidRDefault="00A86DA6" w:rsidP="00B73CF4">
      <w:pPr>
        <w:rPr>
          <w:rFonts w:ascii="ArialMT" w:hAnsi="ArialMT" w:cs="ArialMT"/>
          <w:kern w:val="0"/>
          <w:sz w:val="22"/>
          <w:szCs w:val="22"/>
        </w:rPr>
      </w:pPr>
    </w:p>
    <w:p w14:paraId="4550A082" w14:textId="77777777" w:rsidR="00A86DA6" w:rsidRDefault="00A86DA6" w:rsidP="00B73CF4">
      <w:pPr>
        <w:rPr>
          <w:rFonts w:ascii="ArialMT" w:hAnsi="ArialMT" w:cs="ArialMT"/>
          <w:kern w:val="0"/>
          <w:sz w:val="22"/>
          <w:szCs w:val="22"/>
        </w:rPr>
      </w:pPr>
    </w:p>
    <w:p w14:paraId="47295D66" w14:textId="766D03E1" w:rsidR="00B73CF4" w:rsidRPr="00B73CF4" w:rsidRDefault="00B73CF4" w:rsidP="00B73C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kern w:val="0"/>
          <w:sz w:val="20"/>
          <w:szCs w:val="20"/>
        </w:rPr>
      </w:pPr>
      <w:r w:rsidRPr="00B73CF4">
        <w:rPr>
          <w:rFonts w:ascii="Cambria" w:hAnsi="Cambria" w:cs="Cambria"/>
          <w:i/>
          <w:iCs/>
          <w:kern w:val="0"/>
          <w:sz w:val="20"/>
          <w:szCs w:val="20"/>
        </w:rPr>
        <w:t xml:space="preserve">Úpravy </w:t>
      </w:r>
      <w:proofErr w:type="spellStart"/>
      <w:r w:rsidRPr="00B73CF4">
        <w:rPr>
          <w:rFonts w:ascii="Cambria" w:hAnsi="Cambria" w:cs="Cambria"/>
          <w:i/>
          <w:iCs/>
          <w:kern w:val="0"/>
          <w:sz w:val="20"/>
          <w:szCs w:val="20"/>
        </w:rPr>
        <w:t>předprostoru</w:t>
      </w:r>
      <w:proofErr w:type="spellEnd"/>
      <w:r w:rsidRPr="00B73CF4">
        <w:rPr>
          <w:rFonts w:ascii="Cambria" w:hAnsi="Cambria" w:cs="Cambria"/>
          <w:i/>
          <w:iCs/>
          <w:kern w:val="0"/>
          <w:sz w:val="20"/>
          <w:szCs w:val="20"/>
        </w:rPr>
        <w:t xml:space="preserve"> Gymnázia Jana Opletala v Litovli                                                                                  Stránka </w:t>
      </w:r>
      <w:r>
        <w:rPr>
          <w:rFonts w:ascii="Cambria" w:hAnsi="Cambria" w:cs="Cambria"/>
          <w:i/>
          <w:iCs/>
          <w:kern w:val="0"/>
          <w:sz w:val="20"/>
          <w:szCs w:val="20"/>
        </w:rPr>
        <w:t>2</w:t>
      </w:r>
    </w:p>
    <w:sectPr w:rsidR="00B73CF4" w:rsidRPr="00B7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33009"/>
    <w:multiLevelType w:val="hybridMultilevel"/>
    <w:tmpl w:val="27F8C682"/>
    <w:lvl w:ilvl="0" w:tplc="F246EC4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23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9"/>
    <w:rsid w:val="004C2B89"/>
    <w:rsid w:val="009F65D4"/>
    <w:rsid w:val="00A575C3"/>
    <w:rsid w:val="00A86DA6"/>
    <w:rsid w:val="00AC5699"/>
    <w:rsid w:val="00B73CF4"/>
    <w:rsid w:val="00D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47E5"/>
  <w15:chartTrackingRefBased/>
  <w15:docId w15:val="{014F50A1-9015-41C4-81BC-127A4A5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5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5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5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5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5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5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5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5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5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5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56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56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56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56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56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56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5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5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5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56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56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56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5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56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5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Hojgr Petr</dc:creator>
  <cp:keywords/>
  <dc:description/>
  <cp:lastModifiedBy>Hojgr Petr</cp:lastModifiedBy>
  <cp:revision>1</cp:revision>
  <dcterms:created xsi:type="dcterms:W3CDTF">2025-04-02T10:31:00Z</dcterms:created>
  <dcterms:modified xsi:type="dcterms:W3CDTF">2025-04-02T11:03:00Z</dcterms:modified>
</cp:coreProperties>
</file>