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BA96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0788ED14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AFBD0EA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98A60C6" w14:textId="42A44083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670E7">
        <w:rPr>
          <w:caps/>
          <w:noProof/>
          <w:spacing w:val="8"/>
          <w:sz w:val="18"/>
          <w:szCs w:val="18"/>
        </w:rPr>
        <w:t>116/25/4</w:t>
      </w:r>
      <w:r w:rsidRPr="006B44F3">
        <w:rPr>
          <w:caps/>
          <w:spacing w:val="8"/>
          <w:sz w:val="18"/>
          <w:szCs w:val="18"/>
        </w:rPr>
        <w:tab/>
      </w:r>
    </w:p>
    <w:p w14:paraId="6CAF5582" w14:textId="3762782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46030E">
        <w:rPr>
          <w:noProof/>
          <w:sz w:val="18"/>
          <w:szCs w:val="18"/>
        </w:rPr>
        <w:t>XXX</w:t>
      </w:r>
    </w:p>
    <w:p w14:paraId="1D70444E" w14:textId="271BDABE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46030E">
        <w:rPr>
          <w:color w:val="000000"/>
          <w:sz w:val="18"/>
          <w:szCs w:val="18"/>
        </w:rPr>
        <w:t>XXX</w:t>
      </w:r>
    </w:p>
    <w:p w14:paraId="76F92359" w14:textId="32E95D1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46030E">
        <w:rPr>
          <w:caps/>
          <w:noProof/>
          <w:spacing w:val="8"/>
          <w:sz w:val="18"/>
          <w:szCs w:val="18"/>
        </w:rPr>
        <w:t>XXX</w:t>
      </w:r>
    </w:p>
    <w:p w14:paraId="4ECE0451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0888259" w14:textId="5AA9C13F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670E7">
        <w:rPr>
          <w:rFonts w:cs="Arial"/>
          <w:caps/>
          <w:noProof/>
          <w:spacing w:val="8"/>
          <w:sz w:val="18"/>
          <w:szCs w:val="18"/>
        </w:rPr>
        <w:t>16. 5. 2025</w:t>
      </w:r>
    </w:p>
    <w:p w14:paraId="1FFD71E4" w14:textId="3FFE42DC" w:rsidR="000B7B21" w:rsidRPr="006B44F3" w:rsidRDefault="00A670E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Náš kmín s r.o.</w:t>
      </w:r>
    </w:p>
    <w:p w14:paraId="5906FE56" w14:textId="79B55A94" w:rsidR="00D849F9" w:rsidRPr="006B44F3" w:rsidRDefault="00A670E7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 xml:space="preserve"> </w:t>
      </w:r>
    </w:p>
    <w:p w14:paraId="7C580028" w14:textId="497433B8" w:rsidR="00253892" w:rsidRPr="006B44F3" w:rsidRDefault="00253892" w:rsidP="00253892">
      <w:pPr>
        <w:pStyle w:val="Zkladntext"/>
        <w:rPr>
          <w:rFonts w:cs="Arial"/>
          <w:b/>
          <w:sz w:val="18"/>
          <w:szCs w:val="18"/>
        </w:rPr>
      </w:pPr>
      <w:r w:rsidRPr="006B44F3">
        <w:rPr>
          <w:rFonts w:cs="Arial"/>
          <w:b/>
          <w:sz w:val="18"/>
          <w:szCs w:val="18"/>
        </w:rPr>
        <w:t xml:space="preserve">  </w:t>
      </w:r>
    </w:p>
    <w:p w14:paraId="570AF358" w14:textId="7B5CB6C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670E7">
        <w:rPr>
          <w:b/>
          <w:noProof/>
          <w:sz w:val="18"/>
          <w:szCs w:val="18"/>
        </w:rPr>
        <w:t>02596831</w:t>
      </w:r>
      <w:r w:rsidRPr="006B44F3">
        <w:rPr>
          <w:sz w:val="18"/>
          <w:szCs w:val="18"/>
        </w:rPr>
        <w:t xml:space="preserve"> </w:t>
      </w:r>
    </w:p>
    <w:p w14:paraId="5A2657B3" w14:textId="6010BF1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A670E7">
        <w:rPr>
          <w:b/>
          <w:noProof/>
          <w:sz w:val="18"/>
          <w:szCs w:val="18"/>
        </w:rPr>
        <w:t>CZ02596831</w:t>
      </w:r>
    </w:p>
    <w:p w14:paraId="0BFF5AFA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E51E05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6185A4D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F4CF6A4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769ED408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6392AD2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A2C9421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2"/>
        <w:gridCol w:w="229"/>
        <w:gridCol w:w="354"/>
        <w:gridCol w:w="1341"/>
        <w:gridCol w:w="1172"/>
      </w:tblGrid>
      <w:tr w:rsidR="00253892" w:rsidRPr="00021912" w14:paraId="33AD4F78" w14:textId="77777777" w:rsidTr="00DB618C">
        <w:trPr>
          <w:cantSplit/>
        </w:trPr>
        <w:tc>
          <w:tcPr>
            <w:tcW w:w="0" w:type="auto"/>
          </w:tcPr>
          <w:p w14:paraId="3B3B87A9" w14:textId="7866C409" w:rsidR="00253892" w:rsidRPr="00021912" w:rsidRDefault="00A670E7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1.Vaření z regionálních potravin na akci Poznej svého farmáře 2025</w:t>
            </w:r>
          </w:p>
        </w:tc>
        <w:tc>
          <w:tcPr>
            <w:tcW w:w="0" w:type="auto"/>
          </w:tcPr>
          <w:p w14:paraId="75D037C8" w14:textId="30575617" w:rsidR="00253892" w:rsidRPr="00021912" w:rsidRDefault="00A670E7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4FF8E83E" w14:textId="71BAAFF7" w:rsidR="00253892" w:rsidRPr="00021912" w:rsidRDefault="00A670E7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1AF284A4" w14:textId="56B7B818" w:rsidR="00253892" w:rsidRPr="00021912" w:rsidRDefault="00A670E7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38 000,00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4D7538E" w14:textId="18ADFF56" w:rsidR="00253892" w:rsidRPr="00021912" w:rsidRDefault="00A670E7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266 000,00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1ACE831E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600105F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3x za den zdarma ochutnávka z regionálních potravin pro min 120 osob.</w:t>
      </w:r>
    </w:p>
    <w:p w14:paraId="6D28844F" w14:textId="77777777" w:rsidR="00A670E7" w:rsidRDefault="00A670E7" w:rsidP="007151A9">
      <w:pPr>
        <w:rPr>
          <w:sz w:val="18"/>
          <w:szCs w:val="18"/>
        </w:rPr>
      </w:pPr>
    </w:p>
    <w:p w14:paraId="3D485126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1.Zlínský kraj - Kroměříž, 21.6.2025</w:t>
      </w:r>
    </w:p>
    <w:p w14:paraId="209A54D1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Hanácké náměstí</w:t>
      </w:r>
    </w:p>
    <w:p w14:paraId="399D53DB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9:00-15:00</w:t>
      </w:r>
    </w:p>
    <w:p w14:paraId="10F98F35" w14:textId="77777777" w:rsidR="00A670E7" w:rsidRDefault="00A670E7" w:rsidP="007151A9">
      <w:pPr>
        <w:rPr>
          <w:sz w:val="18"/>
          <w:szCs w:val="18"/>
        </w:rPr>
      </w:pPr>
    </w:p>
    <w:p w14:paraId="43BBA72B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2.Olomoucký kraj - Olomouc 19.7.2025</w:t>
      </w:r>
    </w:p>
    <w:p w14:paraId="20487A04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Městská tržnice</w:t>
      </w:r>
    </w:p>
    <w:p w14:paraId="4A973300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7:00 - 15:00</w:t>
      </w:r>
    </w:p>
    <w:p w14:paraId="17D5EDFA" w14:textId="77777777" w:rsidR="00A670E7" w:rsidRDefault="00A670E7" w:rsidP="007151A9">
      <w:pPr>
        <w:rPr>
          <w:sz w:val="18"/>
          <w:szCs w:val="18"/>
        </w:rPr>
      </w:pPr>
    </w:p>
    <w:p w14:paraId="67DF7364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3.Jihomoravský kraj - Brno 26.7.2025</w:t>
      </w:r>
    </w:p>
    <w:p w14:paraId="6E73B0EE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Zelný trh</w:t>
      </w:r>
    </w:p>
    <w:p w14:paraId="2A426A57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6:00 -14:00</w:t>
      </w:r>
    </w:p>
    <w:p w14:paraId="17BB56CC" w14:textId="77777777" w:rsidR="00A670E7" w:rsidRDefault="00A670E7" w:rsidP="007151A9">
      <w:pPr>
        <w:rPr>
          <w:sz w:val="18"/>
          <w:szCs w:val="18"/>
        </w:rPr>
      </w:pPr>
    </w:p>
    <w:p w14:paraId="002F68DC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4.Ústecký kraj - Chomutov 9.8.2025</w:t>
      </w:r>
    </w:p>
    <w:p w14:paraId="7D72349B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náměstí 1. máje</w:t>
      </w:r>
    </w:p>
    <w:p w14:paraId="7339563B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8:00-14:00</w:t>
      </w:r>
    </w:p>
    <w:p w14:paraId="24281B11" w14:textId="77777777" w:rsidR="00A670E7" w:rsidRDefault="00A670E7" w:rsidP="007151A9">
      <w:pPr>
        <w:rPr>
          <w:sz w:val="18"/>
          <w:szCs w:val="18"/>
        </w:rPr>
      </w:pPr>
    </w:p>
    <w:p w14:paraId="5C16390E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5.Kraj Vysočina - Nové Město na Moravě, 16.8.2025</w:t>
      </w:r>
    </w:p>
    <w:p w14:paraId="68451066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Vratislavovo náměstí 114</w:t>
      </w:r>
    </w:p>
    <w:p w14:paraId="7128D710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8:00-14:00</w:t>
      </w:r>
    </w:p>
    <w:p w14:paraId="1D903680" w14:textId="77777777" w:rsidR="00A670E7" w:rsidRDefault="00A670E7" w:rsidP="007151A9">
      <w:pPr>
        <w:rPr>
          <w:sz w:val="18"/>
          <w:szCs w:val="18"/>
        </w:rPr>
      </w:pPr>
    </w:p>
    <w:p w14:paraId="2CE021FB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6.Středočeský kraj - Dobříš 13.9.2025</w:t>
      </w:r>
    </w:p>
    <w:p w14:paraId="4A8C9C92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náměstí Komenského 1725, 263 01 Dobříš</w:t>
      </w:r>
    </w:p>
    <w:p w14:paraId="5AEEEC6B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8:00-14:00</w:t>
      </w:r>
    </w:p>
    <w:p w14:paraId="1B33A73B" w14:textId="77777777" w:rsidR="00A670E7" w:rsidRDefault="00A670E7" w:rsidP="007151A9">
      <w:pPr>
        <w:rPr>
          <w:sz w:val="18"/>
          <w:szCs w:val="18"/>
        </w:rPr>
      </w:pPr>
    </w:p>
    <w:p w14:paraId="4C83B159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7.Královéhradecký kraj - Rokytnice v Orlických horách 21.9.2025</w:t>
      </w:r>
    </w:p>
    <w:p w14:paraId="31E99CBF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náměstí T. G. Masaryka</w:t>
      </w:r>
    </w:p>
    <w:p w14:paraId="2A109DA5" w14:textId="77777777" w:rsidR="00A670E7" w:rsidRDefault="00A670E7" w:rsidP="007151A9">
      <w:pPr>
        <w:rPr>
          <w:sz w:val="18"/>
          <w:szCs w:val="18"/>
        </w:rPr>
      </w:pPr>
      <w:r>
        <w:rPr>
          <w:sz w:val="18"/>
          <w:szCs w:val="18"/>
        </w:rPr>
        <w:t>9:00-15:00</w:t>
      </w:r>
    </w:p>
    <w:p w14:paraId="7F88C52D" w14:textId="6A2F0CF2" w:rsidR="00D92786" w:rsidRPr="007151A9" w:rsidRDefault="00D92786" w:rsidP="007151A9">
      <w:pPr>
        <w:rPr>
          <w:sz w:val="18"/>
          <w:szCs w:val="18"/>
        </w:rPr>
      </w:pPr>
    </w:p>
    <w:p w14:paraId="3D0140CA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41F5F85" w14:textId="320509BC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670E7">
        <w:rPr>
          <w:rFonts w:cs="Arial"/>
          <w:caps/>
          <w:noProof/>
          <w:spacing w:val="8"/>
          <w:sz w:val="18"/>
          <w:szCs w:val="18"/>
        </w:rPr>
        <w:t>21. 6. 2025</w:t>
      </w:r>
    </w:p>
    <w:p w14:paraId="72A05EDC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D640D58" w14:textId="61028E6C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670E7">
        <w:rPr>
          <w:rFonts w:cs="Arial"/>
          <w:b/>
          <w:noProof/>
          <w:sz w:val="18"/>
          <w:szCs w:val="18"/>
        </w:rPr>
        <w:t>266 000,00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260A05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FF40C5C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308B0EB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</w:t>
      </w:r>
      <w:r w:rsidRPr="006B44F3">
        <w:rPr>
          <w:sz w:val="18"/>
          <w:szCs w:val="18"/>
        </w:rPr>
        <w:lastRenderedPageBreak/>
        <w:t xml:space="preserve">v těchto případech poskytovatel souhlasí s uveřejněním smlouvy tvořené přijatou objednávkou v registru smluv. Přijetím objednávky poskytovatel dále souhlasí s tím, </w:t>
      </w:r>
    </w:p>
    <w:p w14:paraId="61BFA45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1011A4F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FF219A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5CFF76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65350C3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654E059B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D39F10F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32E1BFEA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98C4A67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60F1574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BB6DA47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0E0DF83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33D0" w14:textId="77777777" w:rsidR="00D74216" w:rsidRDefault="00D74216">
      <w:r>
        <w:separator/>
      </w:r>
    </w:p>
  </w:endnote>
  <w:endnote w:type="continuationSeparator" w:id="0">
    <w:p w14:paraId="08C54360" w14:textId="77777777" w:rsidR="00D74216" w:rsidRDefault="00D7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613D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165D2B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7E04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CF73" w14:textId="77777777" w:rsidR="00D74216" w:rsidRDefault="00D74216">
      <w:r>
        <w:separator/>
      </w:r>
    </w:p>
  </w:footnote>
  <w:footnote w:type="continuationSeparator" w:id="0">
    <w:p w14:paraId="0EB33D51" w14:textId="77777777" w:rsidR="00D74216" w:rsidRDefault="00D7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B586" w14:textId="0F663244" w:rsidR="00D561EE" w:rsidRPr="00263B17" w:rsidRDefault="00A670E7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A6BC157" wp14:editId="2E871610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4081CA6B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E3F501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6DF0B82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6D4BD27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30816">
    <w:abstractNumId w:val="8"/>
  </w:num>
  <w:num w:numId="2" w16cid:durableId="392049681">
    <w:abstractNumId w:val="1"/>
  </w:num>
  <w:num w:numId="3" w16cid:durableId="873926347">
    <w:abstractNumId w:val="3"/>
  </w:num>
  <w:num w:numId="4" w16cid:durableId="984237991">
    <w:abstractNumId w:val="0"/>
  </w:num>
  <w:num w:numId="5" w16cid:durableId="352192404">
    <w:abstractNumId w:val="4"/>
  </w:num>
  <w:num w:numId="6" w16cid:durableId="1492988832">
    <w:abstractNumId w:val="6"/>
  </w:num>
  <w:num w:numId="7" w16cid:durableId="1316108104">
    <w:abstractNumId w:val="5"/>
  </w:num>
  <w:num w:numId="8" w16cid:durableId="2069499593">
    <w:abstractNumId w:val="9"/>
  </w:num>
  <w:num w:numId="9" w16cid:durableId="1539779960">
    <w:abstractNumId w:val="7"/>
  </w:num>
  <w:num w:numId="10" w16cid:durableId="43005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E7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030E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03"/>
    <w:rsid w:val="009F56C1"/>
    <w:rsid w:val="00A134D5"/>
    <w:rsid w:val="00A27B63"/>
    <w:rsid w:val="00A41A00"/>
    <w:rsid w:val="00A46273"/>
    <w:rsid w:val="00A463EF"/>
    <w:rsid w:val="00A670E7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74216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4096A"/>
  <w15:chartTrackingRefBased/>
  <w15:docId w15:val="{3F34F7EC-AEBA-478A-8AC4-90A6E37F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2025-05-16T11:56:00Z</dcterms:created>
  <dcterms:modified xsi:type="dcterms:W3CDTF">2025-05-19T11:19:00Z</dcterms:modified>
</cp:coreProperties>
</file>