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50BB1" w14:paraId="1823F2CF" w14:textId="77777777">
        <w:trPr>
          <w:cantSplit/>
        </w:trPr>
        <w:tc>
          <w:tcPr>
            <w:tcW w:w="2267" w:type="dxa"/>
            <w:gridSpan w:val="5"/>
          </w:tcPr>
          <w:p w14:paraId="5929670A" w14:textId="77777777" w:rsidR="00050BB1" w:rsidRDefault="002A0BC4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2462CF7D" w14:textId="77777777" w:rsidR="00050BB1" w:rsidRDefault="002A0BC4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A/0020/25/26</w:t>
            </w:r>
          </w:p>
        </w:tc>
        <w:tc>
          <w:tcPr>
            <w:tcW w:w="4252" w:type="dxa"/>
            <w:gridSpan w:val="7"/>
          </w:tcPr>
          <w:p w14:paraId="7DBEB49D" w14:textId="77777777" w:rsidR="00050BB1" w:rsidRDefault="002A0BC4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*TSKAX002V2H2*</w:t>
            </w:r>
          </w:p>
        </w:tc>
      </w:tr>
      <w:tr w:rsidR="00050BB1" w14:paraId="24E1DEC5" w14:textId="77777777">
        <w:trPr>
          <w:cantSplit/>
        </w:trPr>
        <w:tc>
          <w:tcPr>
            <w:tcW w:w="1360" w:type="dxa"/>
            <w:gridSpan w:val="3"/>
          </w:tcPr>
          <w:p w14:paraId="3626A7C5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03FF0FBB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6B0B2045" w14:textId="77777777" w:rsidR="00050BB1" w:rsidRDefault="002A0BC4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TSKAX002V2H2</w:t>
            </w:r>
          </w:p>
        </w:tc>
      </w:tr>
      <w:tr w:rsidR="00050BB1" w14:paraId="185760CE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EE08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050BB1" w14:paraId="6A41DF3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985A4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75F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57B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3CB7B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050BB1" w14:paraId="2478022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CF6ED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D9E8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8435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1A086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050BB1" w14:paraId="75A8E456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78B54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050BB1" w14:paraId="44AAD28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CBABD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4DC78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050BB1" w14:paraId="1B7C03A8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AF395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F8EF9" w14:textId="3E98D46B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C92E4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050BB1" w14:paraId="170C65B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A4FACD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68234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2E0F4A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D29E0" w14:textId="0F25C09A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50BB1" w14:paraId="5BD2558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A72600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9A5E5" w14:textId="11E80DB1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0DF824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54E87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19.05.2025</w:t>
            </w:r>
          </w:p>
        </w:tc>
      </w:tr>
      <w:tr w:rsidR="00050BB1" w14:paraId="091A983B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2F27F6A2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2B2D6F7B" w14:textId="7E02C7AC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050BB1" w14:paraId="33872C4C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4EBB0A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536A63E5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050BB1" w14:paraId="1EB4D82E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B2CDC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050BB1" w14:paraId="3EE9FA87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6118A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B90C9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E2498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EB02F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050BB1" w14:paraId="7465F409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3CE5D6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0849FF96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DEE3DA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D7EB2E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050BB1" w14:paraId="5D27A572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038B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46A4B227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37536706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41764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2125F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5FACFB25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02E592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6B2E061A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696D60F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2BA345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345F6" w14:textId="77777777" w:rsidR="00050BB1" w:rsidRDefault="00050BB1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FDB8A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6098F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99748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050BB1" w14:paraId="26403AF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D222C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4A7EE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B4D45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050BB1" w14:paraId="105ABB5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3DD78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40B1A" w14:textId="4BB30912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4E26C31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2AD3D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CB774" w14:textId="2E6FCD7C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470EA75A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837E8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893B" w14:textId="122ACEA3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165C4390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6F88C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9C5F7" w14:textId="0F460CB9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1197A02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8B2F1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BA44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4459EFC3" w14:textId="77777777">
        <w:trPr>
          <w:cantSplit/>
        </w:trPr>
        <w:tc>
          <w:tcPr>
            <w:tcW w:w="10771" w:type="dxa"/>
            <w:gridSpan w:val="24"/>
          </w:tcPr>
          <w:p w14:paraId="00E74BF7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1A1F765B" w14:textId="77777777">
        <w:trPr>
          <w:cantSplit/>
        </w:trPr>
        <w:tc>
          <w:tcPr>
            <w:tcW w:w="10771" w:type="dxa"/>
            <w:gridSpan w:val="24"/>
          </w:tcPr>
          <w:p w14:paraId="494FEC0C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050BB1" w14:paraId="28BB4524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C4D69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29282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doplňkového </w:t>
            </w:r>
            <w:proofErr w:type="gramStart"/>
            <w:r>
              <w:rPr>
                <w:rFonts w:ascii="Arial" w:hAnsi="Arial"/>
                <w:sz w:val="18"/>
              </w:rPr>
              <w:t>materiálu - jaro</w:t>
            </w:r>
            <w:proofErr w:type="gramEnd"/>
            <w:r>
              <w:rPr>
                <w:rFonts w:ascii="Arial" w:hAnsi="Arial"/>
                <w:sz w:val="18"/>
              </w:rPr>
              <w:t xml:space="preserve"> 2025</w:t>
            </w:r>
          </w:p>
        </w:tc>
      </w:tr>
      <w:tr w:rsidR="00050BB1" w14:paraId="35F9F8C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4D98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5A00D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1, Praha 4 a celá Praha</w:t>
            </w:r>
          </w:p>
        </w:tc>
      </w:tr>
      <w:tr w:rsidR="00050BB1" w14:paraId="79266B76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9ACE7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B061D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13.06.2025</w:t>
            </w:r>
          </w:p>
        </w:tc>
      </w:tr>
      <w:tr w:rsidR="00050BB1" w14:paraId="067C3B3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58168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Cena, měna (v případě plátce Cena bez </w:t>
            </w:r>
            <w:r>
              <w:rPr>
                <w:rFonts w:ascii="Arial" w:hAnsi="Arial"/>
                <w:b/>
                <w:sz w:val="18"/>
              </w:rPr>
              <w:t>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25037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775 681,00 CZK</w:t>
            </w:r>
          </w:p>
        </w:tc>
      </w:tr>
      <w:tr w:rsidR="00050BB1" w14:paraId="7601373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8F377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0FC6F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050BB1" w14:paraId="2AAF3D85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033CA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F9B22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Prahy, dodávky rostl. materiálu a činnosti s tím související</w:t>
            </w:r>
          </w:p>
        </w:tc>
      </w:tr>
      <w:tr w:rsidR="00050BB1" w14:paraId="7C4F6F9E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7ECD0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Další podmínky pro </w:t>
            </w:r>
            <w:r>
              <w:rPr>
                <w:rFonts w:ascii="Arial" w:hAnsi="Arial"/>
                <w:b/>
                <w:sz w:val="18"/>
              </w:rPr>
              <w:t>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4A4B4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doplňkového materiálu dle specifikace v CN</w:t>
            </w:r>
            <w:r>
              <w:rPr>
                <w:rFonts w:ascii="Arial" w:hAnsi="Arial"/>
                <w:sz w:val="18"/>
              </w:rPr>
              <w:br/>
              <w:t>- dodávka do školek na pobočku LHMP v pražských Ďáblicích</w:t>
            </w:r>
          </w:p>
        </w:tc>
      </w:tr>
      <w:tr w:rsidR="00050BB1" w14:paraId="7A367D19" w14:textId="77777777">
        <w:trPr>
          <w:cantSplit/>
        </w:trPr>
        <w:tc>
          <w:tcPr>
            <w:tcW w:w="10771" w:type="dxa"/>
            <w:gridSpan w:val="24"/>
          </w:tcPr>
          <w:p w14:paraId="0E7A05A0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5F7B601F" w14:textId="77777777">
        <w:trPr>
          <w:cantSplit/>
        </w:trPr>
        <w:tc>
          <w:tcPr>
            <w:tcW w:w="10771" w:type="dxa"/>
            <w:gridSpan w:val="24"/>
          </w:tcPr>
          <w:p w14:paraId="176A2E35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050BB1" w14:paraId="3BFDA0D4" w14:textId="77777777">
        <w:trPr>
          <w:cantSplit/>
        </w:trPr>
        <w:tc>
          <w:tcPr>
            <w:tcW w:w="10771" w:type="dxa"/>
            <w:gridSpan w:val="24"/>
          </w:tcPr>
          <w:p w14:paraId="1B23804C" w14:textId="77777777" w:rsidR="00050BB1" w:rsidRDefault="00050BB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050BB1" w14:paraId="4FA730EF" w14:textId="77777777">
        <w:trPr>
          <w:cantSplit/>
        </w:trPr>
        <w:tc>
          <w:tcPr>
            <w:tcW w:w="10771" w:type="dxa"/>
            <w:gridSpan w:val="24"/>
          </w:tcPr>
          <w:p w14:paraId="0C0FA7DB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050BB1" w14:paraId="7D93DFA0" w14:textId="77777777">
        <w:trPr>
          <w:cantSplit/>
        </w:trPr>
        <w:tc>
          <w:tcPr>
            <w:tcW w:w="10771" w:type="dxa"/>
            <w:gridSpan w:val="24"/>
          </w:tcPr>
          <w:p w14:paraId="5C0D1963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19503D7A" w14:textId="77777777">
        <w:trPr>
          <w:cantSplit/>
        </w:trPr>
        <w:tc>
          <w:tcPr>
            <w:tcW w:w="10771" w:type="dxa"/>
            <w:gridSpan w:val="24"/>
          </w:tcPr>
          <w:p w14:paraId="2CF6F636" w14:textId="77777777" w:rsidR="00050BB1" w:rsidRDefault="002A0BC4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</w:t>
            </w:r>
            <w:r>
              <w:rPr>
                <w:rFonts w:ascii="Arial" w:hAnsi="Arial"/>
                <w:sz w:val="18"/>
              </w:rPr>
              <w:t xml:space="preserve">Všeobecné obchodní podmínky k objednávkám, zveřejněné v Registru smluv pod ID smlouvy: 23268455, a na webových stránkách Objednatele zadáním odkazu 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</w:t>
            </w:r>
            <w:r>
              <w:rPr>
                <w:rFonts w:ascii="Arial" w:hAnsi="Arial"/>
                <w:sz w:val="18"/>
              </w:rPr>
              <w:t>ašuje, že jsou mu známy. Akceptací Objednávky Dodavatelem dochází ke vzniku smluvního vztahu mezi Objednatelem a Dodavatelem.</w:t>
            </w:r>
          </w:p>
        </w:tc>
      </w:tr>
      <w:tr w:rsidR="00050BB1" w14:paraId="2FD40AFB" w14:textId="77777777">
        <w:trPr>
          <w:cantSplit/>
        </w:trPr>
        <w:tc>
          <w:tcPr>
            <w:tcW w:w="10771" w:type="dxa"/>
            <w:gridSpan w:val="24"/>
          </w:tcPr>
          <w:p w14:paraId="36532C37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053357AA" w14:textId="77777777">
        <w:trPr>
          <w:cantSplit/>
        </w:trPr>
        <w:tc>
          <w:tcPr>
            <w:tcW w:w="10771" w:type="dxa"/>
            <w:gridSpan w:val="24"/>
          </w:tcPr>
          <w:p w14:paraId="74B60038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050BB1" w14:paraId="0591957A" w14:textId="77777777">
        <w:trPr>
          <w:cantSplit/>
        </w:trPr>
        <w:tc>
          <w:tcPr>
            <w:tcW w:w="10771" w:type="dxa"/>
            <w:gridSpan w:val="24"/>
          </w:tcPr>
          <w:p w14:paraId="1DB6B6DA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137955BC" w14:textId="77777777">
        <w:trPr>
          <w:cantSplit/>
        </w:trPr>
        <w:tc>
          <w:tcPr>
            <w:tcW w:w="10771" w:type="dxa"/>
            <w:gridSpan w:val="24"/>
          </w:tcPr>
          <w:p w14:paraId="3D20195A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CN_Doplňkový</w:t>
            </w:r>
            <w:proofErr w:type="spellEnd"/>
            <w:r>
              <w:rPr>
                <w:rFonts w:ascii="Arial" w:hAnsi="Arial"/>
                <w:sz w:val="18"/>
              </w:rPr>
              <w:t xml:space="preserve"> materiál Jaro 2025</w:t>
            </w:r>
          </w:p>
        </w:tc>
      </w:tr>
      <w:tr w:rsidR="00050BB1" w14:paraId="52BAC242" w14:textId="77777777">
        <w:trPr>
          <w:cantSplit/>
        </w:trPr>
        <w:tc>
          <w:tcPr>
            <w:tcW w:w="10771" w:type="dxa"/>
            <w:gridSpan w:val="24"/>
          </w:tcPr>
          <w:p w14:paraId="30DABE14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6584682A" w14:textId="77777777">
        <w:trPr>
          <w:cantSplit/>
        </w:trPr>
        <w:tc>
          <w:tcPr>
            <w:tcW w:w="10771" w:type="dxa"/>
            <w:gridSpan w:val="24"/>
          </w:tcPr>
          <w:p w14:paraId="61BB3245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4DC3B605" w14:textId="77777777">
        <w:trPr>
          <w:cantSplit/>
        </w:trPr>
        <w:tc>
          <w:tcPr>
            <w:tcW w:w="1360" w:type="dxa"/>
            <w:gridSpan w:val="3"/>
          </w:tcPr>
          <w:p w14:paraId="239D1111" w14:textId="77777777" w:rsidR="00050BB1" w:rsidRDefault="002A0BC4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5BA46BAD" w14:textId="77777777" w:rsidR="00050BB1" w:rsidRDefault="002A0B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19.05.2025</w:t>
            </w:r>
          </w:p>
        </w:tc>
      </w:tr>
      <w:tr w:rsidR="00050BB1" w14:paraId="4C0AC03A" w14:textId="77777777">
        <w:trPr>
          <w:cantSplit/>
        </w:trPr>
        <w:tc>
          <w:tcPr>
            <w:tcW w:w="10771" w:type="dxa"/>
            <w:gridSpan w:val="24"/>
          </w:tcPr>
          <w:p w14:paraId="682AC66A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07AFC9D5" w14:textId="77777777">
        <w:trPr>
          <w:cantSplit/>
        </w:trPr>
        <w:tc>
          <w:tcPr>
            <w:tcW w:w="10771" w:type="dxa"/>
            <w:gridSpan w:val="24"/>
          </w:tcPr>
          <w:p w14:paraId="537D443D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0E775628" w14:textId="77777777">
        <w:trPr>
          <w:cantSplit/>
        </w:trPr>
        <w:tc>
          <w:tcPr>
            <w:tcW w:w="5102" w:type="dxa"/>
            <w:gridSpan w:val="12"/>
          </w:tcPr>
          <w:p w14:paraId="7DDE928B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5EA8D81A" w14:textId="77777777" w:rsidR="00050BB1" w:rsidRDefault="002A0BC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</w:t>
            </w:r>
            <w:r>
              <w:rPr>
                <w:rFonts w:ascii="Arial" w:hAnsi="Arial"/>
                <w:sz w:val="18"/>
              </w:rPr>
              <w:t>objednávku přijal a s podmínkami souhlasí (jméno, příjmení, funkce, datum, razítko, podpis):</w:t>
            </w:r>
          </w:p>
        </w:tc>
      </w:tr>
      <w:tr w:rsidR="00050BB1" w14:paraId="5B094524" w14:textId="77777777">
        <w:trPr>
          <w:cantSplit/>
        </w:trPr>
        <w:tc>
          <w:tcPr>
            <w:tcW w:w="10771" w:type="dxa"/>
            <w:gridSpan w:val="24"/>
          </w:tcPr>
          <w:p w14:paraId="133107EA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77616C52" w14:textId="77777777">
        <w:trPr>
          <w:cantSplit/>
        </w:trPr>
        <w:tc>
          <w:tcPr>
            <w:tcW w:w="10771" w:type="dxa"/>
            <w:gridSpan w:val="24"/>
          </w:tcPr>
          <w:p w14:paraId="0DAE6B92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6CB4FE29" w14:textId="77777777">
        <w:trPr>
          <w:cantSplit/>
        </w:trPr>
        <w:tc>
          <w:tcPr>
            <w:tcW w:w="10771" w:type="dxa"/>
            <w:gridSpan w:val="24"/>
          </w:tcPr>
          <w:p w14:paraId="6F856D0A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0CD5CA04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76874987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3F1CA9C4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49A9A96E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52A51E77" w14:textId="77777777">
        <w:trPr>
          <w:cantSplit/>
        </w:trPr>
        <w:tc>
          <w:tcPr>
            <w:tcW w:w="5102" w:type="dxa"/>
            <w:gridSpan w:val="12"/>
          </w:tcPr>
          <w:p w14:paraId="00B3A1E5" w14:textId="70FE487D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1077" w:type="dxa"/>
            <w:gridSpan w:val="2"/>
          </w:tcPr>
          <w:p w14:paraId="065688A4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40C4A2C4" w14:textId="4C61CC3F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</w:t>
            </w:r>
            <w:r>
              <w:rPr>
                <w:rFonts w:ascii="Arial" w:hAnsi="Arial"/>
                <w:sz w:val="18"/>
              </w:rPr>
              <w:br/>
              <w:t>ředitel společnosti</w:t>
            </w:r>
          </w:p>
        </w:tc>
      </w:tr>
      <w:tr w:rsidR="00050BB1" w14:paraId="118F35D1" w14:textId="77777777">
        <w:trPr>
          <w:cantSplit/>
        </w:trPr>
        <w:tc>
          <w:tcPr>
            <w:tcW w:w="5102" w:type="dxa"/>
            <w:gridSpan w:val="12"/>
          </w:tcPr>
          <w:p w14:paraId="238E8CFB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Ředitelka úseku nestavební údržby komunikací</w:t>
            </w:r>
          </w:p>
        </w:tc>
        <w:tc>
          <w:tcPr>
            <w:tcW w:w="5669" w:type="dxa"/>
            <w:gridSpan w:val="12"/>
          </w:tcPr>
          <w:p w14:paraId="2EC3332E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56ECF4C6" w14:textId="77777777">
        <w:trPr>
          <w:cantSplit/>
        </w:trPr>
        <w:tc>
          <w:tcPr>
            <w:tcW w:w="5102" w:type="dxa"/>
            <w:gridSpan w:val="12"/>
          </w:tcPr>
          <w:p w14:paraId="3E105F0E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151B648B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B772652" w14:textId="77777777" w:rsidR="00050BB1" w:rsidRDefault="00050BB1">
      <w:pPr>
        <w:spacing w:after="0" w:line="1" w:lineRule="auto"/>
        <w:sectPr w:rsidR="00050BB1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050BB1" w14:paraId="528EC294" w14:textId="77777777">
        <w:trPr>
          <w:cantSplit/>
        </w:trPr>
        <w:tc>
          <w:tcPr>
            <w:tcW w:w="10771" w:type="dxa"/>
          </w:tcPr>
          <w:p w14:paraId="05060231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20A4F88F" w14:textId="77777777">
        <w:trPr>
          <w:cantSplit/>
        </w:trPr>
        <w:tc>
          <w:tcPr>
            <w:tcW w:w="10771" w:type="dxa"/>
          </w:tcPr>
          <w:p w14:paraId="49CB8B1F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BB1" w14:paraId="7E04A560" w14:textId="77777777">
        <w:trPr>
          <w:cantSplit/>
        </w:trPr>
        <w:tc>
          <w:tcPr>
            <w:tcW w:w="10771" w:type="dxa"/>
          </w:tcPr>
          <w:p w14:paraId="73E046AF" w14:textId="77777777" w:rsidR="00050BB1" w:rsidRDefault="002A0B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</w:t>
            </w:r>
            <w:r>
              <w:rPr>
                <w:rFonts w:ascii="Arial" w:hAnsi="Arial"/>
                <w:sz w:val="18"/>
              </w:rPr>
              <w:t xml:space="preserve">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050BB1" w14:paraId="7F08D690" w14:textId="77777777">
        <w:trPr>
          <w:cantSplit/>
          <w:trHeight w:hRule="exact" w:val="1383"/>
        </w:trPr>
        <w:tc>
          <w:tcPr>
            <w:tcW w:w="10771" w:type="dxa"/>
          </w:tcPr>
          <w:p w14:paraId="1349532E" w14:textId="77777777" w:rsidR="00050BB1" w:rsidRDefault="00050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11C3DC3" w14:textId="77777777" w:rsidR="002A0BC4" w:rsidRDefault="002A0BC4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6D955" w14:textId="77777777" w:rsidR="002A0BC4" w:rsidRDefault="002A0BC4">
      <w:pPr>
        <w:spacing w:after="0" w:line="240" w:lineRule="auto"/>
      </w:pPr>
      <w:r>
        <w:separator/>
      </w:r>
    </w:p>
  </w:endnote>
  <w:endnote w:type="continuationSeparator" w:id="0">
    <w:p w14:paraId="7534E437" w14:textId="77777777" w:rsidR="002A0BC4" w:rsidRDefault="002A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050BB1" w14:paraId="01151A44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84102CC" w14:textId="77777777" w:rsidR="00050BB1" w:rsidRDefault="00050BB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50BB1" w14:paraId="28D838B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19D4120" w14:textId="77777777" w:rsidR="00050BB1" w:rsidRDefault="00050BB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50BB1" w14:paraId="64E043C8" w14:textId="77777777">
      <w:trPr>
        <w:cantSplit/>
      </w:trPr>
      <w:tc>
        <w:tcPr>
          <w:tcW w:w="2664" w:type="dxa"/>
        </w:tcPr>
        <w:p w14:paraId="0A04FD38" w14:textId="77777777" w:rsidR="00050BB1" w:rsidRDefault="002A0BC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7C730DAB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50BB1" w14:paraId="5AAFF4DF" w14:textId="77777777">
      <w:trPr>
        <w:cantSplit/>
      </w:trPr>
      <w:tc>
        <w:tcPr>
          <w:tcW w:w="2664" w:type="dxa"/>
        </w:tcPr>
        <w:p w14:paraId="0A952C0C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7C77A6A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050BB1" w14:paraId="44D38666" w14:textId="77777777">
      <w:trPr>
        <w:cantSplit/>
      </w:trPr>
      <w:tc>
        <w:tcPr>
          <w:tcW w:w="2664" w:type="dxa"/>
        </w:tcPr>
        <w:p w14:paraId="2B51E9FA" w14:textId="0364A148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xxxxxxxxxxxxxxxxxxxxxxx</w:t>
          </w:r>
          <w:proofErr w:type="spellEnd"/>
        </w:p>
      </w:tc>
      <w:tc>
        <w:tcPr>
          <w:tcW w:w="8107" w:type="dxa"/>
        </w:tcPr>
        <w:p w14:paraId="0089E2EE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50BB1" w14:paraId="7D1256A2" w14:textId="77777777">
      <w:trPr>
        <w:cantSplit/>
      </w:trPr>
      <w:tc>
        <w:tcPr>
          <w:tcW w:w="2664" w:type="dxa"/>
        </w:tcPr>
        <w:p w14:paraId="01D7CAE8" w14:textId="77777777" w:rsidR="00050BB1" w:rsidRDefault="002A0BC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E8FC8AC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050BB1" w14:paraId="44D3506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77D1674" w14:textId="77777777" w:rsidR="00050BB1" w:rsidRDefault="00050BB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50BB1" w14:paraId="1B9C2222" w14:textId="77777777">
      <w:trPr>
        <w:cantSplit/>
      </w:trPr>
      <w:tc>
        <w:tcPr>
          <w:tcW w:w="2664" w:type="dxa"/>
        </w:tcPr>
        <w:p w14:paraId="79BF9D2F" w14:textId="77777777" w:rsidR="00050BB1" w:rsidRDefault="002A0BC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6FE0F42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50BB1" w14:paraId="68330FF0" w14:textId="77777777">
      <w:trPr>
        <w:cantSplit/>
      </w:trPr>
      <w:tc>
        <w:tcPr>
          <w:tcW w:w="2664" w:type="dxa"/>
        </w:tcPr>
        <w:p w14:paraId="4FD62CF2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6871B66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050BB1" w14:paraId="726F7E61" w14:textId="77777777">
      <w:trPr>
        <w:cantSplit/>
      </w:trPr>
      <w:tc>
        <w:tcPr>
          <w:tcW w:w="2664" w:type="dxa"/>
        </w:tcPr>
        <w:p w14:paraId="09F75C02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719168D4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50BB1" w14:paraId="1F19FF4F" w14:textId="77777777">
      <w:trPr>
        <w:cantSplit/>
      </w:trPr>
      <w:tc>
        <w:tcPr>
          <w:tcW w:w="2664" w:type="dxa"/>
        </w:tcPr>
        <w:p w14:paraId="3A5048B3" w14:textId="77777777" w:rsidR="00050BB1" w:rsidRDefault="002A0BC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501BF70" w14:textId="77777777" w:rsidR="00050BB1" w:rsidRDefault="002A0BC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F68C" w14:textId="77777777" w:rsidR="002A0BC4" w:rsidRDefault="002A0BC4">
      <w:pPr>
        <w:spacing w:after="0" w:line="240" w:lineRule="auto"/>
      </w:pPr>
      <w:r>
        <w:separator/>
      </w:r>
    </w:p>
  </w:footnote>
  <w:footnote w:type="continuationSeparator" w:id="0">
    <w:p w14:paraId="4AB65FA9" w14:textId="77777777" w:rsidR="002A0BC4" w:rsidRDefault="002A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050BB1" w14:paraId="678DBF15" w14:textId="77777777">
      <w:trPr>
        <w:cantSplit/>
        <w:trHeight w:hRule="exact" w:val="1950"/>
      </w:trPr>
      <w:tc>
        <w:tcPr>
          <w:tcW w:w="10771" w:type="dxa"/>
        </w:tcPr>
        <w:p w14:paraId="47CEE757" w14:textId="77777777" w:rsidR="00050BB1" w:rsidRDefault="002A0BC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687CE69" wp14:editId="73064F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B1"/>
    <w:rsid w:val="00050BB1"/>
    <w:rsid w:val="002A0BC4"/>
    <w:rsid w:val="00C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5F80"/>
  <w15:docId w15:val="{1DB92725-4750-4431-B366-DDEA35F1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BC4"/>
  </w:style>
  <w:style w:type="paragraph" w:styleId="Zpat">
    <w:name w:val="footer"/>
    <w:basedOn w:val="Normln"/>
    <w:link w:val="ZpatChar"/>
    <w:uiPriority w:val="99"/>
    <w:unhideWhenUsed/>
    <w:rsid w:val="002A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2025-05-19T12:16:00Z</dcterms:created>
  <dcterms:modified xsi:type="dcterms:W3CDTF">2025-05-19T12:16:00Z</dcterms:modified>
</cp:coreProperties>
</file>