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F33" w:rsidRDefault="00A771C9" w:rsidP="008B1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</w:t>
      </w:r>
      <w:r w:rsidR="008B1F33">
        <w:rPr>
          <w:b/>
          <w:sz w:val="28"/>
          <w:szCs w:val="28"/>
        </w:rPr>
        <w:t xml:space="preserve"> o zajištění „</w:t>
      </w:r>
      <w:r w:rsidR="00BA4668">
        <w:rPr>
          <w:b/>
          <w:sz w:val="28"/>
          <w:szCs w:val="28"/>
        </w:rPr>
        <w:t xml:space="preserve">Mediální pobyt </w:t>
      </w:r>
      <w:r w:rsidR="003D3E77">
        <w:rPr>
          <w:b/>
          <w:sz w:val="28"/>
          <w:szCs w:val="28"/>
        </w:rPr>
        <w:t>v přírodě</w:t>
      </w:r>
      <w:r w:rsidR="006A23C9">
        <w:rPr>
          <w:b/>
          <w:sz w:val="28"/>
          <w:szCs w:val="28"/>
        </w:rPr>
        <w:t xml:space="preserve"> 202</w:t>
      </w:r>
      <w:r w:rsidR="00EA067F">
        <w:rPr>
          <w:b/>
          <w:sz w:val="28"/>
          <w:szCs w:val="28"/>
        </w:rPr>
        <w:t>5</w:t>
      </w:r>
      <w:r w:rsidR="008B1F33">
        <w:rPr>
          <w:b/>
          <w:sz w:val="28"/>
          <w:szCs w:val="28"/>
        </w:rPr>
        <w:t xml:space="preserve"> - Základní školy Přerov, Velká Dlážka 5“</w:t>
      </w:r>
    </w:p>
    <w:p w:rsidR="008B1F33" w:rsidRDefault="008B1F33" w:rsidP="008B1F33">
      <w:pPr>
        <w:jc w:val="center"/>
      </w:pPr>
    </w:p>
    <w:p w:rsidR="008B1F33" w:rsidRDefault="008B1F33" w:rsidP="008B1F33">
      <w:pPr>
        <w:jc w:val="center"/>
      </w:pPr>
      <w:r>
        <w:t>uzavřená podle § 1724 a násl. zákona č. 89/2012 Sb., Občanský zákoník, v platném znění (dále jen „občanský zákoník“) takto:</w:t>
      </w:r>
    </w:p>
    <w:p w:rsidR="008B1F33" w:rsidRDefault="008B1F33" w:rsidP="008B1F33">
      <w:pPr>
        <w:jc w:val="both"/>
      </w:pPr>
    </w:p>
    <w:p w:rsidR="00837D37" w:rsidRDefault="00837D37" w:rsidP="008B1F33">
      <w:pPr>
        <w:jc w:val="both"/>
      </w:pPr>
    </w:p>
    <w:p w:rsidR="00837D37" w:rsidRDefault="00837D37" w:rsidP="008B1F33">
      <w:pPr>
        <w:jc w:val="both"/>
      </w:pPr>
    </w:p>
    <w:p w:rsidR="008B1F33" w:rsidRDefault="008B1F33" w:rsidP="008B1F33">
      <w:pPr>
        <w:pStyle w:val="Bezmezer"/>
        <w:jc w:val="both"/>
        <w:rPr>
          <w:rFonts w:ascii="Times New Roman" w:hAnsi="Times New Roman"/>
          <w:b/>
        </w:rPr>
      </w:pPr>
      <w:r w:rsidRPr="00D03BA8">
        <w:rPr>
          <w:rFonts w:ascii="Times New Roman" w:hAnsi="Times New Roman"/>
          <w:b/>
        </w:rPr>
        <w:t>Smluvní strany:</w:t>
      </w:r>
    </w:p>
    <w:p w:rsidR="008B1F33" w:rsidRPr="00D03BA8" w:rsidRDefault="008B1F33" w:rsidP="008B1F33">
      <w:pPr>
        <w:pStyle w:val="Bezmezer"/>
        <w:jc w:val="both"/>
        <w:rPr>
          <w:rFonts w:ascii="Times New Roman" w:hAnsi="Times New Roman"/>
          <w:b/>
        </w:rPr>
      </w:pPr>
    </w:p>
    <w:p w:rsidR="008B1F33" w:rsidRPr="00D03BA8" w:rsidRDefault="008B1F33" w:rsidP="00837D37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škola Přerov, Velká Dlážka 5</w:t>
      </w:r>
    </w:p>
    <w:p w:rsidR="008B1F33" w:rsidRPr="00D03BA8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Přerov, Přerov I – Město, Velká Dlážka 5, 75002</w:t>
      </w:r>
    </w:p>
    <w:p w:rsidR="008B1F33" w:rsidRPr="00D03BA8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D03BA8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47858354</w:t>
      </w:r>
    </w:p>
    <w:p w:rsidR="004411B5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>
        <w:rPr>
          <w:rFonts w:ascii="Times New Roman" w:hAnsi="Times New Roman"/>
          <w:sz w:val="24"/>
          <w:szCs w:val="24"/>
        </w:rPr>
        <w:tab/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 datové schránky:</w:t>
      </w:r>
      <w:r>
        <w:rPr>
          <w:rFonts w:ascii="Times New Roman" w:hAnsi="Times New Roman"/>
          <w:sz w:val="24"/>
          <w:szCs w:val="24"/>
        </w:rPr>
        <w:tab/>
      </w:r>
    </w:p>
    <w:p w:rsidR="006529C6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jednající: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B1F33" w:rsidRDefault="008B1F33" w:rsidP="006529C6">
      <w:pPr>
        <w:pStyle w:val="Bezmezer"/>
        <w:ind w:left="1416" w:firstLine="708"/>
        <w:jc w:val="both"/>
        <w:rPr>
          <w:rFonts w:ascii="Times New Roman" w:hAnsi="Times New Roman"/>
          <w:sz w:val="24"/>
          <w:szCs w:val="24"/>
        </w:rPr>
      </w:pP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jako „</w:t>
      </w:r>
      <w:r w:rsidRPr="00A03180"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>“</w:t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B1F33" w:rsidRDefault="008B1F33" w:rsidP="008B1F3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645C3" w:rsidRPr="00F645C3" w:rsidRDefault="00066062" w:rsidP="008B1F33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Ing. Marek Hanuš </w:t>
      </w:r>
      <w:bookmarkStart w:id="0" w:name="_GoBack"/>
      <w:bookmarkEnd w:id="0"/>
    </w:p>
    <w:p w:rsidR="008B1F33" w:rsidRPr="00B65717" w:rsidRDefault="0036542A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</w:t>
      </w:r>
      <w:r w:rsidR="008B1F33"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  <w:r w:rsidR="00EA28C6" w:rsidRPr="00EA28C6">
        <w:rPr>
          <w:rFonts w:ascii="Times New Roman" w:hAnsi="Times New Roman" w:cs="Times New Roman"/>
          <w:sz w:val="24"/>
          <w:szCs w:val="24"/>
        </w:rPr>
        <w:t>Ústí nad Labem, Brandtova 3270/20, 400 11</w:t>
      </w:r>
      <w:r w:rsidR="008B1F33">
        <w:rPr>
          <w:rFonts w:ascii="Times New Roman" w:hAnsi="Times New Roman"/>
          <w:sz w:val="24"/>
          <w:szCs w:val="24"/>
        </w:rPr>
        <w:tab/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D03BA8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 w:rsidR="00F645C3"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  <w:r w:rsidR="00EA28C6" w:rsidRPr="00EA2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46013351</w:t>
      </w:r>
      <w:r>
        <w:rPr>
          <w:rFonts w:ascii="Times New Roman" w:hAnsi="Times New Roman"/>
          <w:sz w:val="24"/>
          <w:szCs w:val="24"/>
        </w:rPr>
        <w:tab/>
      </w:r>
    </w:p>
    <w:p w:rsidR="004411B5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 w:rsidR="00F645C3">
        <w:rPr>
          <w:rFonts w:ascii="Times New Roman" w:hAnsi="Times New Roman"/>
          <w:sz w:val="24"/>
          <w:szCs w:val="24"/>
        </w:rPr>
        <w:t xml:space="preserve"> </w:t>
      </w:r>
      <w:r w:rsidR="00837D37">
        <w:rPr>
          <w:rFonts w:ascii="Times New Roman" w:hAnsi="Times New Roman"/>
          <w:sz w:val="24"/>
          <w:szCs w:val="24"/>
        </w:rPr>
        <w:tab/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účtu:</w:t>
      </w:r>
      <w:r>
        <w:rPr>
          <w:rFonts w:ascii="Times New Roman" w:hAnsi="Times New Roman"/>
          <w:sz w:val="24"/>
          <w:szCs w:val="24"/>
        </w:rPr>
        <w:tab/>
      </w:r>
      <w:r w:rsidR="00F73427">
        <w:rPr>
          <w:rFonts w:ascii="Times New Roman" w:hAnsi="Times New Roman"/>
          <w:sz w:val="24"/>
          <w:szCs w:val="24"/>
        </w:rPr>
        <w:tab/>
      </w:r>
      <w:r w:rsidR="00F734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 datové schránky:</w:t>
      </w:r>
      <w:r w:rsidR="00F645C3">
        <w:rPr>
          <w:rFonts w:ascii="Times New Roman" w:hAnsi="Times New Roman"/>
          <w:sz w:val="24"/>
          <w:szCs w:val="24"/>
        </w:rPr>
        <w:t xml:space="preserve"> </w:t>
      </w:r>
      <w:r w:rsidR="00837D37">
        <w:rPr>
          <w:rFonts w:ascii="Times New Roman" w:hAnsi="Times New Roman"/>
          <w:sz w:val="24"/>
          <w:szCs w:val="24"/>
        </w:rPr>
        <w:tab/>
      </w:r>
    </w:p>
    <w:p w:rsidR="00EA28C6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jednající:</w:t>
      </w:r>
      <w:r w:rsidR="00F73427">
        <w:rPr>
          <w:rFonts w:ascii="Times New Roman" w:hAnsi="Times New Roman"/>
          <w:sz w:val="24"/>
          <w:szCs w:val="24"/>
        </w:rPr>
        <w:tab/>
      </w:r>
      <w:r w:rsidR="00F73427">
        <w:rPr>
          <w:rFonts w:ascii="Times New Roman" w:hAnsi="Times New Roman"/>
          <w:sz w:val="24"/>
          <w:szCs w:val="24"/>
        </w:rPr>
        <w:tab/>
      </w:r>
    </w:p>
    <w:p w:rsidR="006529C6" w:rsidRDefault="00EA28C6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jednající ve věcech technických:</w:t>
      </w:r>
      <w:r w:rsidR="00F645C3">
        <w:rPr>
          <w:rFonts w:ascii="Times New Roman" w:hAnsi="Times New Roman"/>
          <w:sz w:val="24"/>
          <w:szCs w:val="24"/>
        </w:rPr>
        <w:tab/>
      </w:r>
      <w:r w:rsidR="00837D37">
        <w:rPr>
          <w:rFonts w:ascii="Times New Roman" w:hAnsi="Times New Roman"/>
          <w:sz w:val="24"/>
          <w:szCs w:val="24"/>
        </w:rPr>
        <w:tab/>
      </w:r>
    </w:p>
    <w:p w:rsidR="008B1F33" w:rsidRDefault="00EA28C6" w:rsidP="00EA28C6">
      <w:pPr>
        <w:pStyle w:val="Bezmezer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37D37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</w:t>
      </w:r>
      <w:r w:rsidR="00837D37">
        <w:rPr>
          <w:rFonts w:ascii="Times New Roman" w:hAnsi="Times New Roman"/>
          <w:sz w:val="24"/>
          <w:szCs w:val="24"/>
        </w:rPr>
        <w:t xml:space="preserve"> </w:t>
      </w:r>
      <w:r w:rsidR="008B1F33">
        <w:rPr>
          <w:rFonts w:ascii="Times New Roman" w:hAnsi="Times New Roman"/>
          <w:sz w:val="24"/>
          <w:szCs w:val="24"/>
        </w:rPr>
        <w:tab/>
      </w:r>
      <w:r w:rsidR="008B1F33">
        <w:rPr>
          <w:rFonts w:ascii="Times New Roman" w:hAnsi="Times New Roman"/>
          <w:sz w:val="24"/>
          <w:szCs w:val="24"/>
        </w:rPr>
        <w:tab/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„</w:t>
      </w:r>
      <w:r w:rsidRPr="00A03180">
        <w:rPr>
          <w:rFonts w:ascii="Times New Roman" w:hAnsi="Times New Roman"/>
          <w:b/>
          <w:sz w:val="24"/>
          <w:szCs w:val="24"/>
        </w:rPr>
        <w:t>poskytovatel</w:t>
      </w:r>
      <w:r>
        <w:rPr>
          <w:rFonts w:ascii="Times New Roman" w:hAnsi="Times New Roman"/>
          <w:sz w:val="24"/>
          <w:szCs w:val="24"/>
        </w:rPr>
        <w:t>“</w:t>
      </w: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8B1F33" w:rsidRDefault="008B1F33" w:rsidP="008B1F3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D3E77" w:rsidRPr="00664089" w:rsidRDefault="003D3E77" w:rsidP="003D3E77">
      <w:pPr>
        <w:pStyle w:val="Zkladntext"/>
        <w:jc w:val="center"/>
        <w:rPr>
          <w:b/>
          <w:bCs/>
          <w:sz w:val="22"/>
          <w:szCs w:val="22"/>
        </w:rPr>
      </w:pPr>
      <w:r w:rsidRPr="00664089">
        <w:rPr>
          <w:b/>
          <w:bCs/>
          <w:sz w:val="22"/>
          <w:szCs w:val="22"/>
        </w:rPr>
        <w:t>I.</w:t>
      </w:r>
    </w:p>
    <w:p w:rsidR="003D3E77" w:rsidRDefault="003D3E77" w:rsidP="003D3E77">
      <w:pPr>
        <w:jc w:val="center"/>
        <w:rPr>
          <w:b/>
          <w:bCs/>
        </w:rPr>
      </w:pPr>
      <w:r w:rsidRPr="003D3E77">
        <w:rPr>
          <w:b/>
          <w:bCs/>
        </w:rPr>
        <w:t>Předmět smlouvy</w:t>
      </w:r>
    </w:p>
    <w:p w:rsidR="006D30BD" w:rsidRPr="003D3E77" w:rsidRDefault="006D30BD" w:rsidP="003D3E77">
      <w:pPr>
        <w:jc w:val="center"/>
        <w:rPr>
          <w:b/>
          <w:bCs/>
        </w:rPr>
      </w:pPr>
    </w:p>
    <w:p w:rsidR="003D3E77" w:rsidRDefault="003D3E77" w:rsidP="003D3E77">
      <w:pPr>
        <w:pStyle w:val="Zkladntext21"/>
        <w:rPr>
          <w:szCs w:val="24"/>
        </w:rPr>
      </w:pPr>
      <w:r w:rsidRPr="003D3E77">
        <w:rPr>
          <w:szCs w:val="24"/>
        </w:rPr>
        <w:t>Předmětem této smlouvy je zabezpečení poby</w:t>
      </w:r>
      <w:r>
        <w:rPr>
          <w:szCs w:val="24"/>
        </w:rPr>
        <w:t xml:space="preserve">tové akce </w:t>
      </w:r>
      <w:r w:rsidR="00BA4668">
        <w:rPr>
          <w:szCs w:val="24"/>
        </w:rPr>
        <w:t xml:space="preserve">Mediální pobyt </w:t>
      </w:r>
      <w:r>
        <w:rPr>
          <w:szCs w:val="24"/>
        </w:rPr>
        <w:t>v přírodě (</w:t>
      </w:r>
      <w:r w:rsidR="00BA4668">
        <w:rPr>
          <w:szCs w:val="24"/>
        </w:rPr>
        <w:t>MP</w:t>
      </w:r>
      <w:r>
        <w:rPr>
          <w:szCs w:val="24"/>
        </w:rPr>
        <w:t>P)</w:t>
      </w:r>
      <w:r w:rsidRPr="003D3E77">
        <w:rPr>
          <w:szCs w:val="24"/>
        </w:rPr>
        <w:t xml:space="preserve"> pro </w:t>
      </w:r>
      <w:r>
        <w:rPr>
          <w:szCs w:val="24"/>
        </w:rPr>
        <w:t>žáky 1.stupně Základní školy Přerov, Velká Dlážka 5</w:t>
      </w:r>
      <w:r w:rsidRPr="003D3E77">
        <w:rPr>
          <w:szCs w:val="24"/>
        </w:rPr>
        <w:t xml:space="preserve"> a jejich doprovodu v ubytovacím zařízení:</w:t>
      </w:r>
    </w:p>
    <w:p w:rsidR="003D3E77" w:rsidRPr="003D3E77" w:rsidRDefault="00066062" w:rsidP="00066062">
      <w:pPr>
        <w:pStyle w:val="Zkladntext21"/>
        <w:ind w:left="2832"/>
        <w:rPr>
          <w:b/>
          <w:szCs w:val="24"/>
        </w:rPr>
      </w:pPr>
      <w:r>
        <w:rPr>
          <w:b/>
          <w:szCs w:val="24"/>
        </w:rPr>
        <w:t xml:space="preserve">        RS HŮRKY</w:t>
      </w:r>
      <w:r w:rsidR="003D3E77" w:rsidRPr="003D3E77">
        <w:rPr>
          <w:b/>
          <w:szCs w:val="24"/>
        </w:rPr>
        <w:t xml:space="preserve">, </w:t>
      </w:r>
      <w:r>
        <w:rPr>
          <w:b/>
          <w:szCs w:val="24"/>
        </w:rPr>
        <w:t>Palkovice</w:t>
      </w:r>
      <w:r w:rsidR="003D3E77" w:rsidRPr="003D3E77">
        <w:rPr>
          <w:b/>
          <w:szCs w:val="24"/>
        </w:rPr>
        <w:t>.</w:t>
      </w:r>
    </w:p>
    <w:p w:rsidR="003D3E77" w:rsidRDefault="003D3E77" w:rsidP="003D3E77">
      <w:pPr>
        <w:jc w:val="center"/>
        <w:rPr>
          <w:b/>
          <w:bCs/>
        </w:rPr>
      </w:pPr>
    </w:p>
    <w:p w:rsidR="00D93C64" w:rsidRPr="003D3E77" w:rsidRDefault="00D93C64" w:rsidP="003D3E77">
      <w:pPr>
        <w:jc w:val="center"/>
        <w:rPr>
          <w:b/>
          <w:bCs/>
        </w:rPr>
      </w:pPr>
    </w:p>
    <w:p w:rsidR="003D3E77" w:rsidRPr="003D3E77" w:rsidRDefault="003D3E77" w:rsidP="003D3E77">
      <w:pPr>
        <w:jc w:val="center"/>
        <w:rPr>
          <w:b/>
          <w:bCs/>
        </w:rPr>
      </w:pPr>
      <w:r w:rsidRPr="003D3E77">
        <w:rPr>
          <w:b/>
          <w:bCs/>
        </w:rPr>
        <w:t>II.</w:t>
      </w:r>
    </w:p>
    <w:p w:rsidR="003D3E77" w:rsidRDefault="003D3E77" w:rsidP="003D3E77">
      <w:pPr>
        <w:jc w:val="center"/>
        <w:rPr>
          <w:b/>
          <w:bCs/>
        </w:rPr>
      </w:pPr>
      <w:r w:rsidRPr="003D3E77">
        <w:rPr>
          <w:b/>
          <w:bCs/>
        </w:rPr>
        <w:t>Místo a doba pobytu, počet lůžek, stravování</w:t>
      </w:r>
    </w:p>
    <w:p w:rsidR="006D30BD" w:rsidRPr="003D3E77" w:rsidRDefault="006D30BD" w:rsidP="003D3E77">
      <w:pPr>
        <w:jc w:val="center"/>
        <w:rPr>
          <w:b/>
          <w:bCs/>
        </w:rPr>
      </w:pPr>
    </w:p>
    <w:p w:rsidR="003D3E77" w:rsidRPr="00D93C64" w:rsidRDefault="003D3E77" w:rsidP="00D93C64">
      <w:pPr>
        <w:pStyle w:val="Zkladntext21"/>
        <w:numPr>
          <w:ilvl w:val="0"/>
          <w:numId w:val="18"/>
        </w:numPr>
        <w:tabs>
          <w:tab w:val="clear" w:pos="720"/>
          <w:tab w:val="num" w:pos="567"/>
        </w:tabs>
        <w:ind w:hanging="578"/>
        <w:rPr>
          <w:szCs w:val="24"/>
        </w:rPr>
      </w:pPr>
      <w:r w:rsidRPr="00D93C64">
        <w:rPr>
          <w:szCs w:val="24"/>
        </w:rPr>
        <w:t xml:space="preserve">Místo pobytu: </w:t>
      </w:r>
      <w:r w:rsidR="00066062">
        <w:rPr>
          <w:szCs w:val="24"/>
        </w:rPr>
        <w:t>RS Hůrky</w:t>
      </w:r>
    </w:p>
    <w:p w:rsidR="00FF0CBE" w:rsidRPr="00D93C64" w:rsidRDefault="003D3E77" w:rsidP="00D93C64">
      <w:pPr>
        <w:pStyle w:val="Odstavecseseznamem"/>
        <w:numPr>
          <w:ilvl w:val="0"/>
          <w:numId w:val="18"/>
        </w:numPr>
        <w:tabs>
          <w:tab w:val="num" w:pos="567"/>
        </w:tabs>
        <w:ind w:hanging="578"/>
        <w:rPr>
          <w:sz w:val="24"/>
          <w:szCs w:val="24"/>
        </w:rPr>
      </w:pPr>
      <w:r w:rsidRPr="00D93C64">
        <w:rPr>
          <w:sz w:val="24"/>
          <w:szCs w:val="24"/>
        </w:rPr>
        <w:t xml:space="preserve">Doba pobytu včetně dopravy: </w:t>
      </w:r>
      <w:r w:rsidR="00066062">
        <w:rPr>
          <w:b/>
          <w:sz w:val="24"/>
          <w:szCs w:val="24"/>
        </w:rPr>
        <w:t>9</w:t>
      </w:r>
      <w:r w:rsidRPr="00D93C64">
        <w:rPr>
          <w:b/>
          <w:sz w:val="24"/>
          <w:szCs w:val="24"/>
        </w:rPr>
        <w:t xml:space="preserve">. </w:t>
      </w:r>
      <w:r w:rsidR="00066062">
        <w:rPr>
          <w:b/>
          <w:sz w:val="24"/>
          <w:szCs w:val="24"/>
        </w:rPr>
        <w:t>6</w:t>
      </w:r>
      <w:r w:rsidRPr="00D93C64">
        <w:rPr>
          <w:b/>
          <w:sz w:val="24"/>
          <w:szCs w:val="24"/>
        </w:rPr>
        <w:t>. – 1</w:t>
      </w:r>
      <w:r w:rsidR="00066062">
        <w:rPr>
          <w:b/>
          <w:sz w:val="24"/>
          <w:szCs w:val="24"/>
        </w:rPr>
        <w:t>2</w:t>
      </w:r>
      <w:r w:rsidRPr="00D93C64">
        <w:rPr>
          <w:b/>
          <w:sz w:val="24"/>
          <w:szCs w:val="24"/>
        </w:rPr>
        <w:t xml:space="preserve">. </w:t>
      </w:r>
      <w:r w:rsidR="00066062">
        <w:rPr>
          <w:b/>
          <w:sz w:val="24"/>
          <w:szCs w:val="24"/>
        </w:rPr>
        <w:t>6</w:t>
      </w:r>
      <w:r w:rsidRPr="00D93C64">
        <w:rPr>
          <w:b/>
          <w:sz w:val="24"/>
          <w:szCs w:val="24"/>
        </w:rPr>
        <w:t>. 2025</w:t>
      </w:r>
    </w:p>
    <w:p w:rsidR="003D3E77" w:rsidRPr="00D93C64" w:rsidRDefault="003D3E77" w:rsidP="00D93C64">
      <w:pPr>
        <w:pStyle w:val="Odstavecseseznamem"/>
        <w:numPr>
          <w:ilvl w:val="0"/>
          <w:numId w:val="18"/>
        </w:numPr>
        <w:tabs>
          <w:tab w:val="num" w:pos="567"/>
        </w:tabs>
        <w:ind w:hanging="578"/>
        <w:rPr>
          <w:sz w:val="24"/>
          <w:szCs w:val="24"/>
        </w:rPr>
      </w:pPr>
      <w:r w:rsidRPr="00D93C64">
        <w:rPr>
          <w:bCs/>
          <w:sz w:val="24"/>
          <w:szCs w:val="24"/>
        </w:rPr>
        <w:t xml:space="preserve">Příjezd: cca v </w:t>
      </w:r>
      <w:r w:rsidRPr="00D93C64">
        <w:rPr>
          <w:b/>
          <w:bCs/>
          <w:sz w:val="24"/>
          <w:szCs w:val="24"/>
        </w:rPr>
        <w:t>10,00 hodin</w:t>
      </w:r>
      <w:r w:rsidRPr="00D93C64">
        <w:rPr>
          <w:b/>
          <w:bCs/>
          <w:i/>
          <w:sz w:val="24"/>
          <w:szCs w:val="24"/>
        </w:rPr>
        <w:t xml:space="preserve"> </w:t>
      </w:r>
      <w:r w:rsidRPr="00D93C64">
        <w:rPr>
          <w:bCs/>
          <w:sz w:val="24"/>
          <w:szCs w:val="24"/>
        </w:rPr>
        <w:t>první den pobytu</w:t>
      </w:r>
    </w:p>
    <w:p w:rsidR="003D3E77" w:rsidRPr="00D93C64" w:rsidRDefault="003D3E77" w:rsidP="00D93C64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 w:rsidRPr="00D93C64">
        <w:rPr>
          <w:bCs/>
          <w:sz w:val="24"/>
          <w:szCs w:val="24"/>
        </w:rPr>
        <w:t xml:space="preserve">Odjezd: cca ve </w:t>
      </w:r>
      <w:r w:rsidRPr="00D93C64">
        <w:rPr>
          <w:b/>
          <w:bCs/>
          <w:sz w:val="24"/>
          <w:szCs w:val="24"/>
        </w:rPr>
        <w:t>13,00 hodin</w:t>
      </w:r>
      <w:r w:rsidRPr="00D93C64">
        <w:rPr>
          <w:bCs/>
          <w:sz w:val="24"/>
          <w:szCs w:val="24"/>
        </w:rPr>
        <w:t xml:space="preserve"> poslední den pobytu</w:t>
      </w:r>
    </w:p>
    <w:p w:rsidR="003D3E77" w:rsidRPr="00D93C64" w:rsidRDefault="003D3E77" w:rsidP="00D93C64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 w:rsidRPr="00D93C64">
        <w:rPr>
          <w:sz w:val="24"/>
          <w:szCs w:val="24"/>
        </w:rPr>
        <w:t xml:space="preserve">Předběžný počet dětí a dospělých: </w:t>
      </w:r>
      <w:r w:rsidRPr="00D93C64">
        <w:rPr>
          <w:b/>
          <w:sz w:val="24"/>
          <w:szCs w:val="24"/>
        </w:rPr>
        <w:t>4</w:t>
      </w:r>
      <w:r w:rsidR="00066062">
        <w:rPr>
          <w:b/>
          <w:sz w:val="24"/>
          <w:szCs w:val="24"/>
        </w:rPr>
        <w:t>0</w:t>
      </w:r>
      <w:r w:rsidRPr="00D93C64">
        <w:rPr>
          <w:b/>
          <w:sz w:val="24"/>
          <w:szCs w:val="24"/>
        </w:rPr>
        <w:t xml:space="preserve"> + 4</w:t>
      </w:r>
      <w:r w:rsidRPr="00D93C64">
        <w:rPr>
          <w:sz w:val="24"/>
          <w:szCs w:val="24"/>
        </w:rPr>
        <w:t xml:space="preserve"> </w:t>
      </w:r>
    </w:p>
    <w:p w:rsidR="003D3E77" w:rsidRPr="00D93C64" w:rsidRDefault="003D3E77" w:rsidP="00D93C64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 w:rsidRPr="00D93C64">
        <w:rPr>
          <w:sz w:val="24"/>
          <w:szCs w:val="24"/>
        </w:rPr>
        <w:t xml:space="preserve">Věkové rozpětí dětí: </w:t>
      </w:r>
      <w:proofErr w:type="gramStart"/>
      <w:r w:rsidR="00066062">
        <w:rPr>
          <w:sz w:val="24"/>
          <w:szCs w:val="24"/>
        </w:rPr>
        <w:t>10</w:t>
      </w:r>
      <w:r w:rsidRPr="00D93C64">
        <w:rPr>
          <w:sz w:val="24"/>
          <w:szCs w:val="24"/>
        </w:rPr>
        <w:t xml:space="preserve"> – </w:t>
      </w:r>
      <w:r w:rsidR="00066062">
        <w:rPr>
          <w:sz w:val="24"/>
          <w:szCs w:val="24"/>
        </w:rPr>
        <w:t>11</w:t>
      </w:r>
      <w:proofErr w:type="gramEnd"/>
      <w:r w:rsidRPr="00D93C64">
        <w:rPr>
          <w:sz w:val="24"/>
          <w:szCs w:val="24"/>
        </w:rPr>
        <w:t xml:space="preserve"> let</w:t>
      </w:r>
    </w:p>
    <w:p w:rsidR="003D3E77" w:rsidRPr="00D93C64" w:rsidRDefault="003D3E77" w:rsidP="00D93C64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 w:rsidRPr="00D93C64">
        <w:rPr>
          <w:sz w:val="24"/>
          <w:szCs w:val="24"/>
        </w:rPr>
        <w:lastRenderedPageBreak/>
        <w:t>Jednotková cena</w:t>
      </w:r>
      <w:r w:rsidR="006D30BD" w:rsidRPr="00D93C64">
        <w:rPr>
          <w:sz w:val="24"/>
          <w:szCs w:val="24"/>
        </w:rPr>
        <w:t xml:space="preserve">: </w:t>
      </w:r>
      <w:r w:rsidR="00066062">
        <w:rPr>
          <w:b/>
          <w:sz w:val="24"/>
          <w:szCs w:val="24"/>
        </w:rPr>
        <w:t>6</w:t>
      </w:r>
      <w:r w:rsidR="006D30BD" w:rsidRPr="00D93C64">
        <w:rPr>
          <w:b/>
          <w:sz w:val="24"/>
          <w:szCs w:val="24"/>
        </w:rPr>
        <w:t>50</w:t>
      </w:r>
      <w:r w:rsidR="006D30BD" w:rsidRPr="00D93C64">
        <w:rPr>
          <w:sz w:val="24"/>
          <w:szCs w:val="24"/>
        </w:rPr>
        <w:t>,-/os./den</w:t>
      </w:r>
    </w:p>
    <w:p w:rsidR="003D3E77" w:rsidRDefault="003D3E77" w:rsidP="00D93C64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 w:rsidRPr="00D93C64">
        <w:rPr>
          <w:sz w:val="24"/>
          <w:szCs w:val="24"/>
        </w:rPr>
        <w:t>Služby za příplatek: oběd v den odjezdu navíc (+1</w:t>
      </w:r>
      <w:r w:rsidR="00066062">
        <w:rPr>
          <w:sz w:val="24"/>
          <w:szCs w:val="24"/>
        </w:rPr>
        <w:t>5</w:t>
      </w:r>
      <w:r w:rsidRPr="00D93C64">
        <w:rPr>
          <w:sz w:val="24"/>
          <w:szCs w:val="24"/>
        </w:rPr>
        <w:t>0,-)</w:t>
      </w:r>
    </w:p>
    <w:p w:rsidR="00097F80" w:rsidRPr="00D93C64" w:rsidRDefault="00097F80" w:rsidP="00097F80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 w:rsidRPr="00D93C64">
        <w:rPr>
          <w:sz w:val="24"/>
          <w:szCs w:val="24"/>
        </w:rPr>
        <w:t>Stravování:</w:t>
      </w:r>
      <w:r w:rsidRPr="00D93C64">
        <w:rPr>
          <w:b/>
          <w:bCs/>
          <w:sz w:val="24"/>
          <w:szCs w:val="24"/>
        </w:rPr>
        <w:t xml:space="preserve"> plná penze včetně pitného režimu a svačinek</w:t>
      </w:r>
    </w:p>
    <w:p w:rsidR="00097F80" w:rsidRPr="003D3E77" w:rsidRDefault="00097F80" w:rsidP="00097F80">
      <w:pPr>
        <w:tabs>
          <w:tab w:val="left" w:pos="426"/>
        </w:tabs>
        <w:ind w:left="66"/>
      </w:pPr>
      <w:r w:rsidRPr="003D3E77">
        <w:rPr>
          <w:b/>
          <w:bCs/>
        </w:rPr>
        <w:t xml:space="preserve">                          </w:t>
      </w:r>
      <w:r w:rsidRPr="003D3E77">
        <w:t xml:space="preserve">první </w:t>
      </w:r>
      <w:proofErr w:type="gramStart"/>
      <w:r w:rsidRPr="003D3E77">
        <w:t xml:space="preserve">jídlo:   </w:t>
      </w:r>
      <w:proofErr w:type="gramEnd"/>
      <w:r w:rsidRPr="003D3E77">
        <w:t xml:space="preserve">   oběd</w:t>
      </w:r>
    </w:p>
    <w:p w:rsidR="00097F80" w:rsidRPr="003D3E77" w:rsidRDefault="00097F80" w:rsidP="00097F80">
      <w:pPr>
        <w:tabs>
          <w:tab w:val="left" w:pos="4026"/>
        </w:tabs>
      </w:pPr>
      <w:r w:rsidRPr="003D3E77">
        <w:t xml:space="preserve">                           poslední jídlo: oběd</w:t>
      </w:r>
    </w:p>
    <w:p w:rsidR="00097F80" w:rsidRPr="00D93C64" w:rsidRDefault="00097F80" w:rsidP="00D93C64">
      <w:pPr>
        <w:pStyle w:val="Odstavecseseznamem"/>
        <w:numPr>
          <w:ilvl w:val="0"/>
          <w:numId w:val="18"/>
        </w:numPr>
        <w:tabs>
          <w:tab w:val="left" w:pos="567"/>
        </w:tabs>
        <w:ind w:hanging="578"/>
        <w:rPr>
          <w:sz w:val="24"/>
          <w:szCs w:val="24"/>
        </w:rPr>
      </w:pPr>
      <w:r>
        <w:rPr>
          <w:sz w:val="24"/>
          <w:szCs w:val="24"/>
        </w:rPr>
        <w:t xml:space="preserve">Vedoucí akce: </w:t>
      </w:r>
    </w:p>
    <w:p w:rsidR="003D3E77" w:rsidRPr="003D3E77" w:rsidRDefault="003D3E77" w:rsidP="003D3E77">
      <w:pPr>
        <w:tabs>
          <w:tab w:val="left" w:pos="4026"/>
        </w:tabs>
      </w:pPr>
    </w:p>
    <w:p w:rsidR="003D3E77" w:rsidRPr="003D3E77" w:rsidRDefault="003D3E77" w:rsidP="003D3E77">
      <w:pPr>
        <w:tabs>
          <w:tab w:val="left" w:pos="4026"/>
        </w:tabs>
      </w:pPr>
      <w:r w:rsidRPr="003D3E77">
        <w:t xml:space="preserve">                     </w:t>
      </w:r>
    </w:p>
    <w:p w:rsidR="003D3E77" w:rsidRPr="003D3E77" w:rsidRDefault="003D3E77" w:rsidP="003D3E77">
      <w:pPr>
        <w:jc w:val="center"/>
        <w:rPr>
          <w:b/>
          <w:bCs/>
        </w:rPr>
      </w:pPr>
      <w:r w:rsidRPr="003D3E77">
        <w:rPr>
          <w:b/>
          <w:bCs/>
        </w:rPr>
        <w:t>III.</w:t>
      </w:r>
    </w:p>
    <w:p w:rsidR="003D3E77" w:rsidRPr="003D3E77" w:rsidRDefault="003D3E77" w:rsidP="003D3E77">
      <w:pPr>
        <w:jc w:val="center"/>
        <w:rPr>
          <w:b/>
          <w:bCs/>
        </w:rPr>
      </w:pPr>
      <w:r w:rsidRPr="003D3E77">
        <w:rPr>
          <w:b/>
          <w:bCs/>
        </w:rPr>
        <w:t>Cenové ujednání</w:t>
      </w:r>
    </w:p>
    <w:p w:rsidR="003D3E77" w:rsidRPr="003D3E77" w:rsidRDefault="003D3E77" w:rsidP="003D3E77"/>
    <w:p w:rsidR="003D3E77" w:rsidRPr="003D3E77" w:rsidRDefault="003D3E77" w:rsidP="003D3E77">
      <w:pPr>
        <w:tabs>
          <w:tab w:val="decimal" w:pos="3544"/>
        </w:tabs>
        <w:ind w:left="36"/>
        <w:jc w:val="both"/>
        <w:rPr>
          <w:b/>
        </w:rPr>
      </w:pPr>
      <w:r w:rsidRPr="003D3E77">
        <w:rPr>
          <w:b/>
          <w:bCs/>
          <w:u w:val="single"/>
        </w:rPr>
        <w:t xml:space="preserve">Celková cena: </w:t>
      </w:r>
      <w:r w:rsidR="006D30BD">
        <w:rPr>
          <w:b/>
          <w:bCs/>
          <w:u w:val="single"/>
        </w:rPr>
        <w:t>2.</w:t>
      </w:r>
      <w:r w:rsidR="00066062">
        <w:rPr>
          <w:b/>
          <w:bCs/>
          <w:u w:val="single"/>
        </w:rPr>
        <w:t>10</w:t>
      </w:r>
      <w:r w:rsidRPr="003D3E77">
        <w:rPr>
          <w:b/>
          <w:bCs/>
          <w:u w:val="single"/>
        </w:rPr>
        <w:t>0,- Kč/ dítě.</w:t>
      </w:r>
      <w:r w:rsidRPr="003D3E77">
        <w:rPr>
          <w:b/>
          <w:bCs/>
        </w:rPr>
        <w:t xml:space="preserve">  </w:t>
      </w:r>
      <w:r w:rsidRPr="003D3E77">
        <w:rPr>
          <w:b/>
        </w:rPr>
        <w:t xml:space="preserve">Zahrnuje: </w:t>
      </w:r>
      <w:r w:rsidR="006D30BD">
        <w:rPr>
          <w:b/>
        </w:rPr>
        <w:t>3</w:t>
      </w:r>
      <w:r w:rsidRPr="003D3E77">
        <w:rPr>
          <w:b/>
        </w:rPr>
        <w:t>x nocleh, plnou penzi včetně pitného režimu a svačinek + oběd v den odjezdu navíc</w:t>
      </w:r>
    </w:p>
    <w:p w:rsidR="003D3E77" w:rsidRPr="003D3E77" w:rsidRDefault="003D3E77" w:rsidP="003D3E77">
      <w:pPr>
        <w:tabs>
          <w:tab w:val="decimal" w:pos="3544"/>
        </w:tabs>
        <w:ind w:left="36"/>
        <w:jc w:val="both"/>
        <w:rPr>
          <w:b/>
        </w:rPr>
      </w:pPr>
    </w:p>
    <w:p w:rsidR="003D3E77" w:rsidRPr="003D3E77" w:rsidRDefault="00FF0CBE" w:rsidP="003D3E77">
      <w:pPr>
        <w:rPr>
          <w:b/>
        </w:rPr>
      </w:pPr>
      <w:r>
        <w:rPr>
          <w:b/>
        </w:rPr>
        <w:t>Pedagogický a zdravotnický doprovod</w:t>
      </w:r>
      <w:r w:rsidR="003D3E77" w:rsidRPr="003D3E77">
        <w:rPr>
          <w:b/>
        </w:rPr>
        <w:t xml:space="preserve">: </w:t>
      </w:r>
      <w:r w:rsidR="003D3E77" w:rsidRPr="003D3E77">
        <w:t>zdarma</w:t>
      </w:r>
    </w:p>
    <w:p w:rsidR="003D3E77" w:rsidRPr="003D3E77" w:rsidRDefault="003D3E77" w:rsidP="003D3E77">
      <w:pPr>
        <w:tabs>
          <w:tab w:val="decimal" w:pos="3544"/>
        </w:tabs>
        <w:ind w:left="36"/>
        <w:jc w:val="both"/>
        <w:rPr>
          <w:b/>
        </w:rPr>
      </w:pPr>
    </w:p>
    <w:p w:rsidR="003D3E77" w:rsidRPr="003D3E77" w:rsidRDefault="006D30BD" w:rsidP="003D3E77">
      <w:pPr>
        <w:rPr>
          <w:b/>
          <w:bCs/>
        </w:rPr>
      </w:pPr>
      <w:r>
        <w:rPr>
          <w:b/>
          <w:bCs/>
        </w:rPr>
        <w:t>Platební podmínky</w:t>
      </w:r>
      <w:r w:rsidR="003D3E77" w:rsidRPr="003D3E77">
        <w:rPr>
          <w:b/>
          <w:bCs/>
        </w:rPr>
        <w:t xml:space="preserve">: </w:t>
      </w:r>
    </w:p>
    <w:p w:rsidR="006D30BD" w:rsidRDefault="006D30BD" w:rsidP="006D30BD">
      <w:pPr>
        <w:pStyle w:val="Bezmezer"/>
        <w:numPr>
          <w:ilvl w:val="0"/>
          <w:numId w:val="17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Sjednaná cena je pevná a konečná, stanovená na základě předchozí cenové nabídky poskytovatele. Sjednaná cena je platná po celou dobu trvání této smlouvy.</w:t>
      </w:r>
    </w:p>
    <w:p w:rsidR="006D30BD" w:rsidRPr="006D30BD" w:rsidRDefault="006D30BD" w:rsidP="006D30BD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Poskytovatel je oprávněn objednateli fakturovat po kompletním uskutečnění pobytů žáků a doprovodného personálu odpovídající/poměrnou část sjednané ceny plnění za realizovaný pobyt odpovídajícího počtu žáků a doprovodného personálu, včetně předčasných odjezdů účastníků zaviněných zraněním nebo nemocí.</w:t>
      </w:r>
    </w:p>
    <w:p w:rsidR="003D3E77" w:rsidRDefault="006D30BD" w:rsidP="006D30BD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6D30BD">
        <w:rPr>
          <w:sz w:val="24"/>
          <w:szCs w:val="24"/>
        </w:rPr>
        <w:t>oskytovatel</w:t>
      </w:r>
      <w:r w:rsidR="003D3E77" w:rsidRPr="006D30BD">
        <w:rPr>
          <w:sz w:val="24"/>
          <w:szCs w:val="24"/>
        </w:rPr>
        <w:t xml:space="preserve"> vystaví fakturu nejpozději 3 dny po skončení akce</w:t>
      </w:r>
      <w:r>
        <w:rPr>
          <w:sz w:val="24"/>
          <w:szCs w:val="24"/>
        </w:rPr>
        <w:t>.</w:t>
      </w:r>
    </w:p>
    <w:p w:rsidR="006D30BD" w:rsidRPr="006D30BD" w:rsidRDefault="006D30BD" w:rsidP="006D30BD">
      <w:pPr>
        <w:pStyle w:val="Bezmezer"/>
        <w:numPr>
          <w:ilvl w:val="0"/>
          <w:numId w:val="17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B26604">
        <w:rPr>
          <w:rFonts w:ascii="Times New Roman" w:hAnsi="Times New Roman"/>
          <w:sz w:val="24"/>
          <w:szCs w:val="24"/>
        </w:rPr>
        <w:t xml:space="preserve">Objednatel </w:t>
      </w:r>
      <w:r>
        <w:rPr>
          <w:rFonts w:ascii="Times New Roman" w:hAnsi="Times New Roman"/>
          <w:sz w:val="24"/>
          <w:szCs w:val="24"/>
        </w:rPr>
        <w:t>neposkytuje zálohy.</w:t>
      </w:r>
    </w:p>
    <w:p w:rsidR="003D3E77" w:rsidRPr="003D3E77" w:rsidRDefault="003D3E77" w:rsidP="003D3E77">
      <w:pPr>
        <w:ind w:left="60"/>
      </w:pPr>
    </w:p>
    <w:p w:rsidR="003D3E77" w:rsidRPr="003D3E77" w:rsidRDefault="003D3E77" w:rsidP="003D3E77">
      <w:pPr>
        <w:jc w:val="center"/>
        <w:rPr>
          <w:b/>
          <w:bCs/>
        </w:rPr>
      </w:pPr>
    </w:p>
    <w:p w:rsidR="003D3E77" w:rsidRPr="003D3E77" w:rsidRDefault="003D3E77" w:rsidP="003D3E77">
      <w:pPr>
        <w:jc w:val="center"/>
        <w:rPr>
          <w:b/>
          <w:bCs/>
        </w:rPr>
      </w:pPr>
      <w:r w:rsidRPr="003D3E77">
        <w:rPr>
          <w:b/>
          <w:bCs/>
        </w:rPr>
        <w:t>IV.</w:t>
      </w:r>
    </w:p>
    <w:p w:rsidR="003D3E77" w:rsidRDefault="003D3E77" w:rsidP="003D3E77">
      <w:pPr>
        <w:pStyle w:val="Nadpis1"/>
        <w:tabs>
          <w:tab w:val="left" w:pos="0"/>
        </w:tabs>
        <w:jc w:val="center"/>
        <w:rPr>
          <w:b/>
          <w:szCs w:val="24"/>
        </w:rPr>
      </w:pPr>
      <w:r w:rsidRPr="003D3E77">
        <w:rPr>
          <w:b/>
          <w:szCs w:val="24"/>
        </w:rPr>
        <w:t>Práva a povinnosti smluvních stran</w:t>
      </w:r>
    </w:p>
    <w:p w:rsidR="006D30BD" w:rsidRPr="006D30BD" w:rsidRDefault="006D30BD" w:rsidP="006D30BD">
      <w:pPr>
        <w:rPr>
          <w:lang w:eastAsia="ar-SA"/>
        </w:rPr>
      </w:pPr>
    </w:p>
    <w:p w:rsidR="003D3E77" w:rsidRPr="003D3E77" w:rsidRDefault="003D3E77" w:rsidP="003D3E77">
      <w:pPr>
        <w:jc w:val="both"/>
        <w:rPr>
          <w:b/>
          <w:bCs/>
        </w:rPr>
      </w:pPr>
      <w:r w:rsidRPr="003D3E77">
        <w:rPr>
          <w:b/>
          <w:bCs/>
        </w:rPr>
        <w:t>Zajišťovatel je povinen:</w:t>
      </w:r>
    </w:p>
    <w:p w:rsidR="003D3E77" w:rsidRPr="003D3E77" w:rsidRDefault="003D3E77" w:rsidP="003D3E77">
      <w:pPr>
        <w:numPr>
          <w:ilvl w:val="0"/>
          <w:numId w:val="14"/>
        </w:numPr>
        <w:tabs>
          <w:tab w:val="left" w:pos="720"/>
        </w:tabs>
        <w:overflowPunct w:val="0"/>
        <w:autoSpaceDE w:val="0"/>
        <w:jc w:val="both"/>
        <w:textAlignment w:val="baseline"/>
      </w:pPr>
      <w:r w:rsidRPr="003D3E77">
        <w:t>Poskytnout objednavateli ubytovací a stravovací služby v ubytovacím zařízení dle bodu I., jakož i umožnit užívání společných a dalších prostor a zařízení a využívání služeb podle platných právních předpisů o školách v přírodě a hygienických požadavků na zotavovací akce pro děti.</w:t>
      </w:r>
    </w:p>
    <w:p w:rsidR="003D3E77" w:rsidRPr="003D3E77" w:rsidRDefault="003D3E77" w:rsidP="003D3E77">
      <w:pPr>
        <w:numPr>
          <w:ilvl w:val="0"/>
          <w:numId w:val="14"/>
        </w:numPr>
        <w:tabs>
          <w:tab w:val="left" w:pos="720"/>
        </w:tabs>
        <w:overflowPunct w:val="0"/>
        <w:autoSpaceDE w:val="0"/>
        <w:jc w:val="both"/>
        <w:textAlignment w:val="baseline"/>
      </w:pPr>
      <w:r w:rsidRPr="003D3E77">
        <w:t>Odevzdat objednavateli prostory jemu vyhrazené k ubytování, vyučování a stravování a dalším činnostem ve stavu způsobilém pro řádně užívání a zajistit mu nerušený výkon jeho práv a povinností spojených se zabezpečením účelů školy v přírodě či zotavovacích akcí.</w:t>
      </w:r>
    </w:p>
    <w:p w:rsidR="003D3E77" w:rsidRPr="003D3E77" w:rsidRDefault="003D3E77" w:rsidP="003D3E77">
      <w:pPr>
        <w:numPr>
          <w:ilvl w:val="0"/>
          <w:numId w:val="14"/>
        </w:numPr>
        <w:tabs>
          <w:tab w:val="left" w:pos="720"/>
        </w:tabs>
        <w:overflowPunct w:val="0"/>
        <w:autoSpaceDE w:val="0"/>
        <w:jc w:val="both"/>
        <w:textAlignment w:val="baseline"/>
      </w:pPr>
      <w:r w:rsidRPr="003D3E77">
        <w:t>Zabezpečit řádný úklid všech poskytnutých prostor v rámci platných hygienických norem a předpisů.</w:t>
      </w:r>
    </w:p>
    <w:p w:rsidR="003D3E77" w:rsidRPr="003D3E77" w:rsidRDefault="003D3E77" w:rsidP="003D3E77">
      <w:pPr>
        <w:numPr>
          <w:ilvl w:val="0"/>
          <w:numId w:val="14"/>
        </w:numPr>
        <w:tabs>
          <w:tab w:val="left" w:pos="720"/>
        </w:tabs>
        <w:overflowPunct w:val="0"/>
        <w:autoSpaceDE w:val="0"/>
        <w:jc w:val="both"/>
        <w:textAlignment w:val="baseline"/>
      </w:pPr>
      <w:r w:rsidRPr="003D3E77">
        <w:t>Seznámit objednavatele s ustanoveními vnitřního řádu ubytovacího zařízení.</w:t>
      </w:r>
    </w:p>
    <w:p w:rsidR="003D3E77" w:rsidRPr="003D3E77" w:rsidRDefault="003D3E77" w:rsidP="003D3E77">
      <w:pPr>
        <w:pStyle w:val="Zkladntext"/>
        <w:numPr>
          <w:ilvl w:val="0"/>
          <w:numId w:val="14"/>
        </w:numPr>
        <w:tabs>
          <w:tab w:val="left" w:pos="720"/>
        </w:tabs>
        <w:jc w:val="both"/>
        <w:rPr>
          <w:szCs w:val="24"/>
        </w:rPr>
      </w:pPr>
      <w:r w:rsidRPr="003D3E77">
        <w:rPr>
          <w:szCs w:val="24"/>
        </w:rPr>
        <w:t>Poskytnout objednavateli stravování v množství a kvalitě stanovené platnými stravovacími předpisy a limity.</w:t>
      </w:r>
    </w:p>
    <w:p w:rsidR="003D3E77" w:rsidRPr="003D3E77" w:rsidRDefault="003D3E77" w:rsidP="003D3E77">
      <w:pPr>
        <w:pStyle w:val="Zkladntext"/>
        <w:numPr>
          <w:ilvl w:val="0"/>
          <w:numId w:val="14"/>
        </w:numPr>
        <w:tabs>
          <w:tab w:val="left" w:pos="720"/>
        </w:tabs>
        <w:jc w:val="both"/>
        <w:rPr>
          <w:szCs w:val="24"/>
        </w:rPr>
      </w:pPr>
      <w:r w:rsidRPr="003D3E77">
        <w:rPr>
          <w:szCs w:val="24"/>
        </w:rPr>
        <w:t>Ubytovatel a jeho personál se zavazuje dodržovat platné hygienické, bezpečnostní a požární předpisy.</w:t>
      </w:r>
    </w:p>
    <w:p w:rsidR="003D3E77" w:rsidRPr="003D3E77" w:rsidRDefault="003D3E77" w:rsidP="003D3E77">
      <w:pPr>
        <w:pStyle w:val="Zkladntext"/>
        <w:ind w:left="360"/>
        <w:jc w:val="center"/>
        <w:rPr>
          <w:szCs w:val="24"/>
        </w:rPr>
      </w:pPr>
    </w:p>
    <w:p w:rsidR="00FF0CBE" w:rsidRDefault="00FF0CBE" w:rsidP="003D3E77">
      <w:pPr>
        <w:pStyle w:val="Zkladntext"/>
        <w:tabs>
          <w:tab w:val="left" w:pos="360"/>
        </w:tabs>
        <w:jc w:val="both"/>
        <w:rPr>
          <w:b/>
          <w:bCs/>
          <w:szCs w:val="24"/>
        </w:rPr>
      </w:pPr>
    </w:p>
    <w:p w:rsidR="003D3E77" w:rsidRPr="003D3E77" w:rsidRDefault="003D3E77" w:rsidP="003D3E77">
      <w:pPr>
        <w:pStyle w:val="Zkladntext"/>
        <w:tabs>
          <w:tab w:val="left" w:pos="360"/>
        </w:tabs>
        <w:jc w:val="both"/>
        <w:rPr>
          <w:b/>
          <w:bCs/>
          <w:szCs w:val="24"/>
        </w:rPr>
      </w:pPr>
      <w:r w:rsidRPr="003D3E77">
        <w:rPr>
          <w:b/>
          <w:bCs/>
          <w:szCs w:val="24"/>
        </w:rPr>
        <w:t>Objednavatel je povinen:</w:t>
      </w:r>
    </w:p>
    <w:p w:rsidR="003D3E77" w:rsidRPr="003D3E77" w:rsidRDefault="003D3E77" w:rsidP="003D3E77">
      <w:pPr>
        <w:pStyle w:val="Zkladntext"/>
        <w:numPr>
          <w:ilvl w:val="0"/>
          <w:numId w:val="15"/>
        </w:numPr>
        <w:tabs>
          <w:tab w:val="left" w:pos="720"/>
        </w:tabs>
        <w:jc w:val="both"/>
        <w:rPr>
          <w:szCs w:val="24"/>
        </w:rPr>
      </w:pPr>
      <w:r w:rsidRPr="003D3E77">
        <w:rPr>
          <w:szCs w:val="24"/>
        </w:rPr>
        <w:t>Dodržovat platný vnitřní řád ubytovacího zařízení. V případě, že ubytovaná osoba či osoby v průběhu pobytu i přes upozornění poruší vnitřní řád ubytovacího zařízení, vyhrazuje si zajišťovatel právo na odstoupení od smlouvy, a to bez nároku na vrácení ceny pobytu při předčasném odjezdu.</w:t>
      </w:r>
    </w:p>
    <w:p w:rsidR="003D3E77" w:rsidRPr="003D3E77" w:rsidRDefault="003D3E77" w:rsidP="003D3E77">
      <w:pPr>
        <w:pStyle w:val="Zkladntext"/>
        <w:numPr>
          <w:ilvl w:val="0"/>
          <w:numId w:val="15"/>
        </w:numPr>
        <w:tabs>
          <w:tab w:val="left" w:pos="720"/>
        </w:tabs>
        <w:jc w:val="both"/>
        <w:rPr>
          <w:szCs w:val="24"/>
        </w:rPr>
      </w:pPr>
      <w:r w:rsidRPr="003D3E77">
        <w:rPr>
          <w:szCs w:val="24"/>
        </w:rPr>
        <w:lastRenderedPageBreak/>
        <w:t>Zaplatit za poskytnuté služby zajišťovateli cenu ve výši a lhůtách stanovených v této smlouvě.</w:t>
      </w:r>
    </w:p>
    <w:p w:rsidR="003D3E77" w:rsidRPr="003D3E77" w:rsidRDefault="003D3E77" w:rsidP="003D3E77">
      <w:pPr>
        <w:pStyle w:val="Zkladntext"/>
        <w:numPr>
          <w:ilvl w:val="0"/>
          <w:numId w:val="15"/>
        </w:numPr>
        <w:tabs>
          <w:tab w:val="left" w:pos="720"/>
        </w:tabs>
        <w:jc w:val="both"/>
        <w:rPr>
          <w:szCs w:val="24"/>
        </w:rPr>
      </w:pPr>
      <w:r w:rsidRPr="003D3E77">
        <w:rPr>
          <w:szCs w:val="24"/>
        </w:rPr>
        <w:t>Užívat prostory jemu poskytnuté řádně. V těchto prostorách nesmí bez souhlasu ubytovatele provádět žádné podstatné změny.</w:t>
      </w:r>
    </w:p>
    <w:p w:rsidR="003D3E77" w:rsidRPr="003D3E77" w:rsidRDefault="003D3E77" w:rsidP="003D3E77">
      <w:pPr>
        <w:pStyle w:val="Zkladntext"/>
        <w:numPr>
          <w:ilvl w:val="0"/>
          <w:numId w:val="15"/>
        </w:numPr>
        <w:tabs>
          <w:tab w:val="left" w:pos="720"/>
        </w:tabs>
        <w:jc w:val="both"/>
        <w:rPr>
          <w:szCs w:val="24"/>
        </w:rPr>
      </w:pPr>
      <w:r w:rsidRPr="003D3E77">
        <w:rPr>
          <w:szCs w:val="24"/>
        </w:rPr>
        <w:t>Po skončení pobytu v ubytovacím zařízení předat všechny užívané prostory a věci, které užíval, ve stavu, v jakém je převzal, s přihlédnutím k obvyklému opotřebení. V případě poškození věcí, se objednavatel zavazuje uhradit vzniklou škodu ubytovateli.</w:t>
      </w:r>
    </w:p>
    <w:p w:rsidR="003D3E77" w:rsidRPr="003D3E77" w:rsidRDefault="003D3E77" w:rsidP="00FF0CBE">
      <w:pPr>
        <w:pStyle w:val="Zkladntext"/>
        <w:tabs>
          <w:tab w:val="left" w:pos="709"/>
        </w:tabs>
        <w:rPr>
          <w:b/>
          <w:bCs/>
          <w:szCs w:val="24"/>
        </w:rPr>
      </w:pPr>
    </w:p>
    <w:p w:rsidR="003D3E77" w:rsidRPr="003D3E77" w:rsidRDefault="003D3E77" w:rsidP="003D3E77">
      <w:pPr>
        <w:pStyle w:val="Zkladntext"/>
        <w:tabs>
          <w:tab w:val="left" w:pos="709"/>
        </w:tabs>
        <w:rPr>
          <w:b/>
          <w:szCs w:val="24"/>
        </w:rPr>
      </w:pPr>
    </w:p>
    <w:p w:rsidR="00FF0CBE" w:rsidRPr="00FF0CBE" w:rsidRDefault="003D3E77" w:rsidP="00FF0CBE">
      <w:pPr>
        <w:pStyle w:val="Zkladntext"/>
        <w:tabs>
          <w:tab w:val="left" w:pos="709"/>
        </w:tabs>
        <w:jc w:val="center"/>
        <w:rPr>
          <w:b/>
          <w:szCs w:val="24"/>
        </w:rPr>
      </w:pPr>
      <w:r w:rsidRPr="003D3E77">
        <w:rPr>
          <w:b/>
          <w:szCs w:val="24"/>
        </w:rPr>
        <w:t>V.</w:t>
      </w:r>
    </w:p>
    <w:p w:rsidR="00FF0CBE" w:rsidRDefault="00FF0CBE" w:rsidP="00FF0CBE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ujednání</w:t>
      </w:r>
    </w:p>
    <w:p w:rsidR="00FF0CBE" w:rsidRDefault="00FF0CBE" w:rsidP="00FF0CBE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nabývá platnosti a účinnosti dnem jejího podpisu oběma smluvními stranami.</w:t>
      </w:r>
    </w:p>
    <w:p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smlouvu lze změnit jen formou písemných vzestupně číslovaných oboustranně podepsaných dodatků.</w:t>
      </w:r>
    </w:p>
    <w:p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mohou kdykoliv ukončit závazkový vztah založený touto smlouvou písemnou dohodou.</w:t>
      </w:r>
    </w:p>
    <w:p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je oprávněn odstoupit od této smlouvy v případě jejího podstatného porušení poskytovatelem s tím, že za podstatné porušení této smlouvy se považuje zejména neposkytnutí předmětu plnění nebo jeho neposkytnutí v dohodnutém rozsahu nebo kvalitě. Odstoupením se smlouva k okamžiku doručení písemnosti o odstoupení poskytovateli. Při odstoupení od smlouvy nelze uplatnit stornopoplatky.</w:t>
      </w:r>
    </w:p>
    <w:p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je oprávněn odstoupit od této smlouvy v případě, že objednatel nesplní svou povinnost uhradit poskytovateli dohodnutou cenu za plnění podle této smlouvy dle platebních podmínek sjednaných v této smlouvě ani v dodatečné lhůtě stanovené poskytovatelem v písemné výzvě ke splnění povinnosti objednatele zaplatit. Stanovená lhůta nesmí být delší než 15 kalendářních dnů od doručení písemné výzvy poskytovatele objednateli.</w:t>
      </w:r>
    </w:p>
    <w:p w:rsidR="00FF0CBE" w:rsidRPr="00DE5D65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není oprávněn bez souhlasu objednatele postoupit svá práva a povinnosti plynoucí z této smlouvy třetí osobě.</w:t>
      </w:r>
      <w:r w:rsidRPr="00DE5D65">
        <w:rPr>
          <w:rFonts w:ascii="Arial" w:hAnsi="Arial" w:cs="Arial"/>
          <w:sz w:val="20"/>
          <w:szCs w:val="20"/>
        </w:rPr>
        <w:t xml:space="preserve"> </w:t>
      </w:r>
    </w:p>
    <w:p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5D65">
        <w:rPr>
          <w:rFonts w:ascii="Times New Roman" w:hAnsi="Times New Roman" w:cs="Times New Roman"/>
          <w:sz w:val="24"/>
          <w:szCs w:val="24"/>
        </w:rPr>
        <w:t xml:space="preserve">Tato smlouva je vyhotovena ve dvou stejnopisech s platností originálu podepsaných oprávněnými zástupci smluvních stran, přičemž každá strana obdrží jedno vyhotovení. </w:t>
      </w:r>
    </w:p>
    <w:p w:rsidR="00FF0CBE" w:rsidRPr="00631488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1488">
        <w:rPr>
          <w:rFonts w:ascii="Times New Roman" w:hAnsi="Times New Roman" w:cs="Times New Roman"/>
          <w:sz w:val="24"/>
          <w:szCs w:val="24"/>
        </w:rPr>
        <w:t>Smluvní strany se dohodly a souhlasí se zveřejněním této smlouvy dle zákona č. 340/2015 Sb.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1488">
        <w:rPr>
          <w:rFonts w:ascii="Times New Roman" w:hAnsi="Times New Roman" w:cs="Times New Roman"/>
          <w:sz w:val="24"/>
          <w:szCs w:val="24"/>
        </w:rPr>
        <w:t xml:space="preserve"> o registru smluv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1488">
        <w:rPr>
          <w:rFonts w:ascii="Times New Roman" w:hAnsi="Times New Roman" w:cs="Times New Roman"/>
          <w:sz w:val="24"/>
          <w:szCs w:val="24"/>
        </w:rPr>
        <w:t xml:space="preserve"> ve veřejném registru smluv. Zveřejnění zajistí objednatel.  </w:t>
      </w:r>
    </w:p>
    <w:p w:rsidR="00FF0CBE" w:rsidRDefault="00FF0CBE" w:rsidP="00FF0CBE">
      <w:pPr>
        <w:pStyle w:val="Bezmezer"/>
        <w:numPr>
          <w:ilvl w:val="0"/>
          <w:numId w:val="10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prohlašují, že tato smlouva byla uzavřena na základě jejich shodné vůle, svobodně, vážně a srozumitelně, nikoli v tísni nebo za nápadně nevýhodných podmínek a stvrzují ji svými podpisy.</w:t>
      </w:r>
    </w:p>
    <w:p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</w:p>
    <w:p w:rsidR="00D93C64" w:rsidRDefault="00D93C64" w:rsidP="00FF0CBE">
      <w:pPr>
        <w:pStyle w:val="Bezmezer"/>
        <w:rPr>
          <w:rFonts w:ascii="Times New Roman" w:hAnsi="Times New Roman"/>
          <w:sz w:val="24"/>
          <w:szCs w:val="24"/>
        </w:rPr>
      </w:pPr>
    </w:p>
    <w:p w:rsidR="00D93C64" w:rsidRDefault="00D93C64" w:rsidP="00FF0CBE">
      <w:pPr>
        <w:pStyle w:val="Bezmezer"/>
        <w:rPr>
          <w:rFonts w:ascii="Times New Roman" w:hAnsi="Times New Roman"/>
          <w:sz w:val="24"/>
          <w:szCs w:val="24"/>
        </w:rPr>
      </w:pPr>
    </w:p>
    <w:p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Přerově dne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</w:t>
      </w:r>
      <w:r w:rsidR="00F73427">
        <w:rPr>
          <w:rFonts w:ascii="Times New Roman" w:hAnsi="Times New Roman"/>
          <w:sz w:val="24"/>
          <w:szCs w:val="24"/>
        </w:rPr>
        <w:t> Ústí nad Labem</w:t>
      </w:r>
      <w:r>
        <w:rPr>
          <w:rFonts w:ascii="Times New Roman" w:hAnsi="Times New Roman"/>
          <w:sz w:val="24"/>
          <w:szCs w:val="24"/>
        </w:rPr>
        <w:t xml:space="preserve"> dne</w:t>
      </w:r>
    </w:p>
    <w:p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</w:p>
    <w:p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</w:p>
    <w:p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</w:p>
    <w:p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</w:p>
    <w:p w:rsidR="00FF0CBE" w:rsidRPr="000C5D49" w:rsidRDefault="00FF0CBE" w:rsidP="00FF0CBE">
      <w:pPr>
        <w:pStyle w:val="Bezmez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F0CBE" w:rsidRDefault="00FF0CBE" w:rsidP="00FF0C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---------------------------------------------------</w:t>
      </w:r>
    </w:p>
    <w:p w:rsidR="00FF0CBE" w:rsidRDefault="00FF0CBE" w:rsidP="00FF0CBE">
      <w:pPr>
        <w:pStyle w:val="Bezmezer"/>
        <w:rPr>
          <w:rFonts w:ascii="Arial Narrow" w:hAnsi="Arial Narrow"/>
          <w:caps/>
        </w:rPr>
      </w:pPr>
      <w:r>
        <w:rPr>
          <w:rFonts w:ascii="Times New Roman" w:hAnsi="Times New Roman"/>
          <w:sz w:val="24"/>
          <w:szCs w:val="24"/>
        </w:rPr>
        <w:t xml:space="preserve"> Mgr. Martin Černý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A28C6">
        <w:rPr>
          <w:rFonts w:ascii="Times New Roman" w:hAnsi="Times New Roman"/>
          <w:sz w:val="24"/>
          <w:szCs w:val="24"/>
        </w:rPr>
        <w:t>Ing. Marek Hanuš</w:t>
      </w:r>
    </w:p>
    <w:p w:rsidR="00FF0CBE" w:rsidRPr="009A1E15" w:rsidRDefault="00FF0CBE" w:rsidP="00FF0CBE">
      <w:r>
        <w:t xml:space="preserve"> o</w:t>
      </w:r>
      <w:r w:rsidRPr="009A1E15">
        <w:t>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p w:rsidR="002549DD" w:rsidRDefault="002549DD" w:rsidP="00FE7DD4">
      <w:pPr>
        <w:pStyle w:val="Bezmezer"/>
        <w:jc w:val="both"/>
      </w:pPr>
    </w:p>
    <w:sectPr w:rsidR="002549DD" w:rsidSect="00D93C64">
      <w:foot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882" w:rsidRDefault="004A5882" w:rsidP="00240469">
      <w:r>
        <w:separator/>
      </w:r>
    </w:p>
  </w:endnote>
  <w:endnote w:type="continuationSeparator" w:id="0">
    <w:p w:rsidR="004A5882" w:rsidRDefault="004A5882" w:rsidP="0024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840549"/>
      <w:docPartObj>
        <w:docPartGallery w:val="Page Numbers (Bottom of Page)"/>
        <w:docPartUnique/>
      </w:docPartObj>
    </w:sdtPr>
    <w:sdtEndPr/>
    <w:sdtContent>
      <w:p w:rsidR="00240469" w:rsidRDefault="00240469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469" w:rsidRDefault="0024046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D4665" w:rsidRPr="008D4665">
                                <w:rPr>
                                  <w:noProof/>
                                  <w:color w:val="ED7D31" w:themeColor="accent2"/>
                                </w:rPr>
                                <w:t>6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:rsidR="00240469" w:rsidRDefault="0024046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D4665" w:rsidRPr="008D4665">
                          <w:rPr>
                            <w:noProof/>
                            <w:color w:val="ED7D31" w:themeColor="accent2"/>
                          </w:rPr>
                          <w:t>6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882" w:rsidRDefault="004A5882" w:rsidP="00240469">
      <w:r>
        <w:separator/>
      </w:r>
    </w:p>
  </w:footnote>
  <w:footnote w:type="continuationSeparator" w:id="0">
    <w:p w:rsidR="004A5882" w:rsidRDefault="004A5882" w:rsidP="00240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8D06ABF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A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1412C"/>
    <w:multiLevelType w:val="hybridMultilevel"/>
    <w:tmpl w:val="CC321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79B6"/>
    <w:multiLevelType w:val="hybridMultilevel"/>
    <w:tmpl w:val="07A802EE"/>
    <w:lvl w:ilvl="0" w:tplc="8D06A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641BD"/>
    <w:multiLevelType w:val="hybridMultilevel"/>
    <w:tmpl w:val="6D84BFEE"/>
    <w:lvl w:ilvl="0" w:tplc="C69AABB2">
      <w:start w:val="1"/>
      <w:numFmt w:val="decimal"/>
      <w:lvlText w:val="%1)"/>
      <w:lvlJc w:val="left"/>
      <w:pPr>
        <w:ind w:left="158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2AAC36DE"/>
    <w:multiLevelType w:val="hybridMultilevel"/>
    <w:tmpl w:val="7256B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84220"/>
    <w:multiLevelType w:val="hybridMultilevel"/>
    <w:tmpl w:val="7DC2E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143CF"/>
    <w:multiLevelType w:val="hybridMultilevel"/>
    <w:tmpl w:val="511041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D013C"/>
    <w:multiLevelType w:val="hybridMultilevel"/>
    <w:tmpl w:val="7BB67D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F1AC3"/>
    <w:multiLevelType w:val="hybridMultilevel"/>
    <w:tmpl w:val="52449568"/>
    <w:lvl w:ilvl="0" w:tplc="636ECA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D3E66"/>
    <w:multiLevelType w:val="hybridMultilevel"/>
    <w:tmpl w:val="931E8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F1B2B"/>
    <w:multiLevelType w:val="hybridMultilevel"/>
    <w:tmpl w:val="18B8B526"/>
    <w:lvl w:ilvl="0" w:tplc="16B6C43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4B834B0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493137"/>
    <w:multiLevelType w:val="hybridMultilevel"/>
    <w:tmpl w:val="6CA8FE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A2543"/>
    <w:multiLevelType w:val="hybridMultilevel"/>
    <w:tmpl w:val="6526E5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9708A"/>
    <w:multiLevelType w:val="hybridMultilevel"/>
    <w:tmpl w:val="4EB28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15"/>
  </w:num>
  <w:num w:numId="8">
    <w:abstractNumId w:val="16"/>
  </w:num>
  <w:num w:numId="9">
    <w:abstractNumId w:val="4"/>
  </w:num>
  <w:num w:numId="10">
    <w:abstractNumId w:val="13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4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33"/>
    <w:rsid w:val="00066062"/>
    <w:rsid w:val="00097F80"/>
    <w:rsid w:val="000F2ACE"/>
    <w:rsid w:val="00240469"/>
    <w:rsid w:val="002549DD"/>
    <w:rsid w:val="00314CB1"/>
    <w:rsid w:val="0036542A"/>
    <w:rsid w:val="003D3E77"/>
    <w:rsid w:val="003F41AD"/>
    <w:rsid w:val="004411B5"/>
    <w:rsid w:val="004A5882"/>
    <w:rsid w:val="004F5BCB"/>
    <w:rsid w:val="00624F31"/>
    <w:rsid w:val="006529C6"/>
    <w:rsid w:val="006A23C9"/>
    <w:rsid w:val="006D30BD"/>
    <w:rsid w:val="007D37F4"/>
    <w:rsid w:val="00837D37"/>
    <w:rsid w:val="00892740"/>
    <w:rsid w:val="008B1F33"/>
    <w:rsid w:val="008D4665"/>
    <w:rsid w:val="009205A8"/>
    <w:rsid w:val="00991703"/>
    <w:rsid w:val="009C047C"/>
    <w:rsid w:val="009D3408"/>
    <w:rsid w:val="009D50A4"/>
    <w:rsid w:val="00A771C9"/>
    <w:rsid w:val="00BA4668"/>
    <w:rsid w:val="00C173F7"/>
    <w:rsid w:val="00D93C64"/>
    <w:rsid w:val="00DA3A19"/>
    <w:rsid w:val="00DC4EFB"/>
    <w:rsid w:val="00E2365D"/>
    <w:rsid w:val="00E6420C"/>
    <w:rsid w:val="00E65E62"/>
    <w:rsid w:val="00EA067F"/>
    <w:rsid w:val="00EA28C6"/>
    <w:rsid w:val="00ED13D2"/>
    <w:rsid w:val="00F645C3"/>
    <w:rsid w:val="00F73427"/>
    <w:rsid w:val="00FB0691"/>
    <w:rsid w:val="00FE7DD4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9FF82"/>
  <w15:chartTrackingRefBased/>
  <w15:docId w15:val="{6E8FB5BD-4967-4360-A1DC-B2A6B072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1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1"/>
    <w:qFormat/>
    <w:rsid w:val="003D3E77"/>
    <w:pPr>
      <w:keepNext/>
      <w:numPr>
        <w:numId w:val="12"/>
      </w:numPr>
      <w:overflowPunct w:val="0"/>
      <w:autoSpaceDE w:val="0"/>
      <w:textAlignment w:val="baseline"/>
      <w:outlineLvl w:val="0"/>
    </w:pPr>
    <w:rPr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D3E77"/>
    <w:pPr>
      <w:keepNext/>
      <w:numPr>
        <w:ilvl w:val="1"/>
        <w:numId w:val="12"/>
      </w:numPr>
      <w:overflowPunct w:val="0"/>
      <w:autoSpaceDE w:val="0"/>
      <w:textAlignment w:val="baseline"/>
      <w:outlineLvl w:val="1"/>
    </w:pPr>
    <w:rPr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3D3E77"/>
    <w:pPr>
      <w:keepNext/>
      <w:numPr>
        <w:ilvl w:val="2"/>
        <w:numId w:val="12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3D3E77"/>
    <w:pPr>
      <w:keepNext/>
      <w:numPr>
        <w:ilvl w:val="3"/>
        <w:numId w:val="12"/>
      </w:numPr>
      <w:overflowPunct w:val="0"/>
      <w:autoSpaceDE w:val="0"/>
      <w:spacing w:before="240" w:after="60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3D3E77"/>
    <w:pPr>
      <w:numPr>
        <w:ilvl w:val="4"/>
        <w:numId w:val="12"/>
      </w:numPr>
      <w:overflowPunct w:val="0"/>
      <w:autoSpaceDE w:val="0"/>
      <w:spacing w:before="240" w:after="60"/>
      <w:textAlignment w:val="baseline"/>
      <w:outlineLvl w:val="4"/>
    </w:pPr>
    <w:rPr>
      <w:b/>
      <w:bCs/>
      <w:i/>
      <w:iCs/>
      <w:sz w:val="26"/>
      <w:szCs w:val="26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3D3E77"/>
    <w:pPr>
      <w:numPr>
        <w:ilvl w:val="5"/>
        <w:numId w:val="12"/>
      </w:numPr>
      <w:overflowPunct w:val="0"/>
      <w:autoSpaceDE w:val="0"/>
      <w:spacing w:before="240" w:after="60"/>
      <w:textAlignment w:val="baseline"/>
      <w:outlineLvl w:val="5"/>
    </w:pPr>
    <w:rPr>
      <w:b/>
      <w:bCs/>
      <w:sz w:val="22"/>
      <w:szCs w:val="22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3D3E77"/>
    <w:pPr>
      <w:numPr>
        <w:ilvl w:val="6"/>
        <w:numId w:val="12"/>
      </w:numPr>
      <w:overflowPunct w:val="0"/>
      <w:autoSpaceDE w:val="0"/>
      <w:spacing w:before="240" w:after="60"/>
      <w:textAlignment w:val="baseline"/>
      <w:outlineLvl w:val="6"/>
    </w:pPr>
    <w:rPr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D3E77"/>
    <w:pPr>
      <w:numPr>
        <w:ilvl w:val="7"/>
        <w:numId w:val="12"/>
      </w:numPr>
      <w:overflowPunct w:val="0"/>
      <w:autoSpaceDE w:val="0"/>
      <w:spacing w:before="240" w:after="60"/>
      <w:textAlignment w:val="baseline"/>
      <w:outlineLvl w:val="7"/>
    </w:pPr>
    <w:rPr>
      <w:i/>
      <w:iCs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D3E77"/>
    <w:pPr>
      <w:numPr>
        <w:ilvl w:val="8"/>
        <w:numId w:val="12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8B1F33"/>
    <w:rPr>
      <w:rFonts w:ascii="Arial" w:hAnsi="Arial" w:cs="Arial"/>
      <w:b/>
      <w:bCs/>
      <w:kern w:val="1"/>
      <w:sz w:val="32"/>
      <w:szCs w:val="32"/>
      <w:lang w:val="cs-CZ" w:bidi="ar-SA"/>
    </w:rPr>
  </w:style>
  <w:style w:type="paragraph" w:styleId="Bezmezer">
    <w:name w:val="No Spacing"/>
    <w:qFormat/>
    <w:rsid w:val="008B1F3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8B1F3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40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046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404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46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837D37"/>
    <w:rPr>
      <w:color w:val="605E5C"/>
      <w:shd w:val="clear" w:color="auto" w:fill="E1DFDD"/>
    </w:rPr>
  </w:style>
  <w:style w:type="character" w:customStyle="1" w:styleId="Nadpis1Char1">
    <w:name w:val="Nadpis 1 Char1"/>
    <w:basedOn w:val="Standardnpsmoodstavce"/>
    <w:link w:val="Nadpis1"/>
    <w:rsid w:val="003D3E7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3D3E7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3D3E7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3D3E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3D3E7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sid w:val="003D3E7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rsid w:val="003D3E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3D3E7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3D3E77"/>
    <w:rPr>
      <w:rFonts w:ascii="Arial" w:eastAsia="Times New Roman" w:hAnsi="Arial" w:cs="Arial"/>
      <w:lang w:eastAsia="ar-SA"/>
    </w:rPr>
  </w:style>
  <w:style w:type="paragraph" w:styleId="Zkladntext">
    <w:name w:val="Body Text"/>
    <w:basedOn w:val="Normln"/>
    <w:link w:val="ZkladntextChar"/>
    <w:semiHidden/>
    <w:rsid w:val="003D3E77"/>
    <w:pPr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3D3E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3D3E77"/>
    <w:pPr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D3E77"/>
    <w:pPr>
      <w:overflowPunct w:val="0"/>
      <w:autoSpaceDE w:val="0"/>
      <w:ind w:left="708"/>
      <w:textAlignment w:val="baseline"/>
    </w:pPr>
    <w:rPr>
      <w:sz w:val="20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3D3E77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879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Černý</dc:creator>
  <cp:keywords/>
  <dc:description/>
  <cp:lastModifiedBy>Martina Güntherová</cp:lastModifiedBy>
  <cp:revision>6</cp:revision>
  <dcterms:created xsi:type="dcterms:W3CDTF">2025-05-02T06:50:00Z</dcterms:created>
  <dcterms:modified xsi:type="dcterms:W3CDTF">2025-05-19T10:50:00Z</dcterms:modified>
</cp:coreProperties>
</file>