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C56C" w14:textId="265A9FB9" w:rsidR="0094631A" w:rsidRPr="000D1736" w:rsidRDefault="0094631A" w:rsidP="00765896">
      <w:pPr>
        <w:pStyle w:val="Nzev"/>
        <w:rPr>
          <w:rFonts w:ascii="Arial" w:hAnsi="Arial" w:cs="Arial"/>
          <w:color w:val="000000" w:themeColor="text1"/>
        </w:rPr>
      </w:pPr>
      <w:r w:rsidRPr="000D1736">
        <w:rPr>
          <w:rFonts w:ascii="Arial" w:hAnsi="Arial" w:cs="Arial"/>
          <w:color w:val="000000" w:themeColor="text1"/>
        </w:rPr>
        <w:t>SMLOUVA O PROVEDENÍ REKLAMY číslo …........................</w:t>
      </w:r>
    </w:p>
    <w:p w14:paraId="5F0E60FA" w14:textId="37132908" w:rsidR="0094631A" w:rsidRPr="000D1736" w:rsidRDefault="0094631A" w:rsidP="0094631A">
      <w:pPr>
        <w:jc w:val="center"/>
        <w:rPr>
          <w:rFonts w:ascii="Arial" w:hAnsi="Arial" w:cs="Arial"/>
          <w:b/>
          <w:color w:val="000000" w:themeColor="text1"/>
        </w:rPr>
      </w:pPr>
      <w:r w:rsidRPr="000D1736">
        <w:rPr>
          <w:rFonts w:ascii="Arial" w:hAnsi="Arial" w:cs="Arial"/>
          <w:b/>
          <w:color w:val="000000" w:themeColor="text1"/>
        </w:rPr>
        <w:t>uzavřená mezi:</w:t>
      </w:r>
    </w:p>
    <w:p w14:paraId="7519E681" w14:textId="7DACD174" w:rsidR="0094631A" w:rsidRPr="000D1736" w:rsidRDefault="0094631A" w:rsidP="0094631A">
      <w:pPr>
        <w:jc w:val="center"/>
        <w:rPr>
          <w:rFonts w:ascii="Arial" w:hAnsi="Arial" w:cs="Arial"/>
          <w:b/>
          <w:color w:val="000000" w:themeColor="text1"/>
        </w:rPr>
      </w:pPr>
    </w:p>
    <w:p w14:paraId="578497D4" w14:textId="437F6627" w:rsidR="003B022C" w:rsidRPr="000D1736" w:rsidRDefault="003B022C" w:rsidP="003B022C">
      <w:pPr>
        <w:pStyle w:val="Nadpis2"/>
        <w:rPr>
          <w:rFonts w:ascii="Arial" w:hAnsi="Arial" w:cs="Arial"/>
          <w:b/>
          <w:color w:val="000000" w:themeColor="text1"/>
          <w:sz w:val="28"/>
          <w:szCs w:val="28"/>
        </w:rPr>
      </w:pPr>
      <w:r w:rsidRPr="000D1736">
        <w:rPr>
          <w:rFonts w:ascii="Arial" w:hAnsi="Arial" w:cs="Arial"/>
          <w:b/>
          <w:color w:val="000000" w:themeColor="text1"/>
          <w:sz w:val="28"/>
          <w:szCs w:val="28"/>
        </w:rPr>
        <w:t>Zoo</w:t>
      </w:r>
      <w:r w:rsidR="00584F70">
        <w:rPr>
          <w:rFonts w:ascii="Arial" w:hAnsi="Arial" w:cs="Arial"/>
          <w:b/>
          <w:color w:val="000000" w:themeColor="text1"/>
          <w:sz w:val="28"/>
          <w:szCs w:val="28"/>
        </w:rPr>
        <w:t>logická zahrada Hodonín, příspěvková organizace</w:t>
      </w:r>
    </w:p>
    <w:p w14:paraId="14C18BC4" w14:textId="41A90F36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se sídlem: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584F70">
        <w:rPr>
          <w:rFonts w:ascii="Arial" w:hAnsi="Arial" w:cs="Arial"/>
          <w:color w:val="000000" w:themeColor="text1"/>
          <w:sz w:val="22"/>
          <w:szCs w:val="22"/>
        </w:rPr>
        <w:t>U Zoo 3529/1, 695 01 Hodonín</w:t>
      </w:r>
    </w:p>
    <w:p w14:paraId="7D883D75" w14:textId="44427B1E" w:rsidR="00584F70" w:rsidRPr="00584F70" w:rsidRDefault="00584F70" w:rsidP="003B022C">
      <w:pPr>
        <w:jc w:val="both"/>
        <w:rPr>
          <w:rStyle w:val="aktual"/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ú</w:t>
      </w:r>
      <w:r w:rsidRPr="00584F70">
        <w:rPr>
          <w:rFonts w:ascii="Arial" w:hAnsi="Arial" w:cs="Arial"/>
          <w:color w:val="333333"/>
          <w:sz w:val="22"/>
          <w:szCs w:val="22"/>
          <w:shd w:val="clear" w:color="auto" w:fill="FFFFFF"/>
        </w:rPr>
        <w:t>řad příslušný podle §71 odst.2 živnostenského zákona: </w:t>
      </w:r>
      <w:r w:rsidRPr="00584F70">
        <w:rPr>
          <w:rStyle w:val="aktual"/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Městský úřad Hodonín</w:t>
      </w:r>
    </w:p>
    <w:p w14:paraId="1DD5C4B2" w14:textId="0128D25C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zastoupena: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7409A6" w:rsidRPr="00D61177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</w:p>
    <w:p w14:paraId="2CE79557" w14:textId="16F34F02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584F70">
        <w:rPr>
          <w:rFonts w:ascii="Arial" w:hAnsi="Arial" w:cs="Arial"/>
          <w:color w:val="000000" w:themeColor="text1"/>
          <w:sz w:val="22"/>
          <w:szCs w:val="22"/>
        </w:rPr>
        <w:t>441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4F70">
        <w:rPr>
          <w:rFonts w:ascii="Arial" w:hAnsi="Arial" w:cs="Arial"/>
          <w:color w:val="000000" w:themeColor="text1"/>
          <w:sz w:val="22"/>
          <w:szCs w:val="22"/>
        </w:rPr>
        <w:t>64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4F70">
        <w:rPr>
          <w:rFonts w:ascii="Arial" w:hAnsi="Arial" w:cs="Arial"/>
          <w:color w:val="000000" w:themeColor="text1"/>
          <w:sz w:val="22"/>
          <w:szCs w:val="22"/>
        </w:rPr>
        <w:t>289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</w:p>
    <w:p w14:paraId="4B58F8AE" w14:textId="24BEBD6D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CZ</w:t>
      </w:r>
      <w:r w:rsidR="00584F70">
        <w:rPr>
          <w:rFonts w:ascii="Arial" w:hAnsi="Arial" w:cs="Arial"/>
          <w:color w:val="000000" w:themeColor="text1"/>
          <w:sz w:val="22"/>
          <w:szCs w:val="22"/>
        </w:rPr>
        <w:t>699001303</w:t>
      </w:r>
    </w:p>
    <w:p w14:paraId="2F490F64" w14:textId="7A881A3C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D61177" w:rsidRPr="00D61177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</w:p>
    <w:p w14:paraId="20E0438D" w14:textId="5F36E028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číslo účtu: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D61177" w:rsidRPr="00D61177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</w:p>
    <w:p w14:paraId="5E17FC51" w14:textId="77777777" w:rsidR="004A458D" w:rsidRPr="000D1736" w:rsidRDefault="004A458D" w:rsidP="004A458D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(dále jen pronajímatel)</w:t>
      </w:r>
    </w:p>
    <w:p w14:paraId="75F49518" w14:textId="77777777" w:rsidR="0094631A" w:rsidRPr="000D1736" w:rsidRDefault="0094631A" w:rsidP="0094631A">
      <w:pPr>
        <w:pStyle w:val="Odstavecseseznamem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3089EDF" w14:textId="77777777" w:rsidR="0094631A" w:rsidRPr="000D1736" w:rsidRDefault="0094631A" w:rsidP="0094631A">
      <w:pPr>
        <w:pStyle w:val="Odstavecseseznamem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3CC3B33E" w14:textId="77777777" w:rsidR="0094631A" w:rsidRPr="000D1736" w:rsidRDefault="0094631A" w:rsidP="0094631A">
      <w:pPr>
        <w:pStyle w:val="Odstavecseseznamem"/>
        <w:ind w:left="360"/>
        <w:rPr>
          <w:rFonts w:ascii="Arial" w:hAnsi="Arial" w:cs="Arial"/>
          <w:color w:val="000000" w:themeColor="text1"/>
          <w:sz w:val="16"/>
          <w:szCs w:val="16"/>
        </w:rPr>
      </w:pPr>
    </w:p>
    <w:p w14:paraId="3AC03062" w14:textId="77777777" w:rsidR="0094631A" w:rsidRPr="000D1736" w:rsidRDefault="0094631A" w:rsidP="0094631A">
      <w:pPr>
        <w:tabs>
          <w:tab w:val="left" w:pos="5573"/>
        </w:tabs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D1736">
        <w:rPr>
          <w:rFonts w:ascii="Arial" w:hAnsi="Arial" w:cs="Arial"/>
          <w:b/>
          <w:color w:val="000000" w:themeColor="text1"/>
          <w:sz w:val="28"/>
          <w:szCs w:val="28"/>
        </w:rPr>
        <w:t>RBP, zdravotní pojišťovna</w:t>
      </w:r>
      <w:r w:rsidRPr="000D1736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7A0CF7CA" w14:textId="77777777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se sídlem: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Michálkovická 967/108, Slezská Ostrava, 710 00 Ostrava</w:t>
      </w:r>
    </w:p>
    <w:p w14:paraId="5E8AF891" w14:textId="141839AA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>47673036</w:t>
      </w:r>
    </w:p>
    <w:p w14:paraId="146EBA01" w14:textId="77777777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  <w:t>CZ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47673036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>, není plátce DPH</w:t>
      </w:r>
    </w:p>
    <w:p w14:paraId="76E27E58" w14:textId="77777777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zapsaná v obchodním rejstříku vedeném KS v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Ostravě, oddíl AXIV, vložka 554</w:t>
      </w:r>
    </w:p>
    <w:p w14:paraId="6A15E8D5" w14:textId="77777777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>jednající: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>Ing. Antonínem Klimšou, MBA, výkonným ředitelem</w:t>
      </w:r>
    </w:p>
    <w:p w14:paraId="65921EC0" w14:textId="1F836E04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7409A6" w:rsidRPr="00D61177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</w:p>
    <w:p w14:paraId="31B290C1" w14:textId="7FACCB16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>číslo účtu: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7409A6" w:rsidRPr="00D61177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</w:p>
    <w:p w14:paraId="458D9A52" w14:textId="1E1EE248" w:rsidR="003B022C" w:rsidRPr="000D1736" w:rsidRDefault="003B022C" w:rsidP="003B022C">
      <w:pPr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oprávněni k jednání: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7409A6" w:rsidRPr="00D61177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</w:p>
    <w:p w14:paraId="64662270" w14:textId="36939F57" w:rsidR="003B022C" w:rsidRPr="000D1736" w:rsidRDefault="003B022C" w:rsidP="003B022C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</w:p>
    <w:p w14:paraId="61E77DC3" w14:textId="77777777" w:rsidR="0094631A" w:rsidRPr="000D1736" w:rsidRDefault="0094631A" w:rsidP="0094631A">
      <w:pPr>
        <w:contextualSpacing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i/>
          <w:color w:val="000000" w:themeColor="text1"/>
          <w:sz w:val="22"/>
          <w:szCs w:val="22"/>
        </w:rPr>
        <w:t>(dále jen „objednatel“)</w:t>
      </w:r>
    </w:p>
    <w:p w14:paraId="08D07A09" w14:textId="77777777" w:rsidR="0094631A" w:rsidRPr="000D1736" w:rsidRDefault="0094631A" w:rsidP="0094631A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i/>
          <w:color w:val="000000" w:themeColor="text1"/>
          <w:sz w:val="22"/>
          <w:szCs w:val="22"/>
        </w:rPr>
        <w:t xml:space="preserve">(ve smlouvě společně dále jen </w:t>
      </w:r>
      <w:r w:rsidRPr="000D1736">
        <w:rPr>
          <w:rFonts w:ascii="Arial" w:hAnsi="Arial" w:cs="Arial"/>
          <w:b/>
          <w:i/>
          <w:color w:val="000000" w:themeColor="text1"/>
          <w:sz w:val="22"/>
          <w:szCs w:val="22"/>
        </w:rPr>
        <w:t>„smluvní strany“</w:t>
      </w:r>
      <w:r w:rsidRPr="000D1736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40E656BA" w14:textId="07C7595F" w:rsidR="0094631A" w:rsidRPr="000D1736" w:rsidRDefault="0094631A" w:rsidP="0094631A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1280C69E" w14:textId="77777777" w:rsidR="00867B62" w:rsidRPr="000D1736" w:rsidRDefault="00867B62" w:rsidP="0094631A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F9A04E5" w14:textId="77777777" w:rsidR="0094631A" w:rsidRPr="000D1736" w:rsidRDefault="0094631A" w:rsidP="009A2FCE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I. Prohlášení o způsobilosti</w:t>
      </w:r>
    </w:p>
    <w:p w14:paraId="3F39C7A3" w14:textId="35E7F72C" w:rsidR="0094631A" w:rsidRPr="00501050" w:rsidRDefault="0094631A" w:rsidP="00501050">
      <w:pPr>
        <w:numPr>
          <w:ilvl w:val="0"/>
          <w:numId w:val="10"/>
        </w:numPr>
        <w:suppressAutoHyphens/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Smluvní strany prohlašují, že jsou způsobilé uzavřít tuto smlouvu, stejně jako způsobilé nabývat v rámci právního řádu vlastním právním jednáním práva a povinnosti.</w:t>
      </w:r>
    </w:p>
    <w:p w14:paraId="26AC7D27" w14:textId="1EBC6AF7" w:rsidR="0094631A" w:rsidRPr="000D1736" w:rsidRDefault="0094631A" w:rsidP="0094631A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DC285F" w14:textId="77777777" w:rsidR="0094631A" w:rsidRPr="000D1736" w:rsidRDefault="0094631A" w:rsidP="009A2FCE">
      <w:pPr>
        <w:spacing w:after="240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II. Předmět smlouvy</w:t>
      </w:r>
    </w:p>
    <w:p w14:paraId="33C137CD" w14:textId="469B041C" w:rsidR="00AA56AD" w:rsidRPr="00584F70" w:rsidRDefault="00AA56AD" w:rsidP="00AA56AD">
      <w:pPr>
        <w:pStyle w:val="Zkladntext21"/>
        <w:numPr>
          <w:ilvl w:val="0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Předmětem smlouvy je, v rámci partnerství souvisejícího s</w:t>
      </w:r>
      <w:r w:rsidR="00584F70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84F70">
        <w:rPr>
          <w:rFonts w:ascii="Arial" w:hAnsi="Arial" w:cs="Arial"/>
          <w:color w:val="000000" w:themeColor="text1"/>
          <w:sz w:val="22"/>
          <w:szCs w:val="22"/>
        </w:rPr>
        <w:t>chovem</w:t>
      </w:r>
      <w:r w:rsidR="00584F70" w:rsidRPr="00584F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4F70" w:rsidRPr="00424F22">
        <w:rPr>
          <w:rFonts w:ascii="Arial" w:hAnsi="Arial" w:cs="Arial"/>
          <w:b/>
          <w:bCs/>
          <w:sz w:val="22"/>
          <w:szCs w:val="22"/>
        </w:rPr>
        <w:t>mangabejů rudohlavých</w:t>
      </w:r>
      <w:r w:rsidRPr="00584F70">
        <w:rPr>
          <w:rFonts w:ascii="Arial" w:hAnsi="Arial" w:cs="Arial"/>
          <w:color w:val="000000" w:themeColor="text1"/>
          <w:sz w:val="22"/>
          <w:szCs w:val="22"/>
        </w:rPr>
        <w:t xml:space="preserve">, propagace </w:t>
      </w:r>
      <w:r w:rsidR="005A2BDC" w:rsidRPr="00584F70">
        <w:rPr>
          <w:rFonts w:ascii="Arial" w:hAnsi="Arial" w:cs="Arial"/>
          <w:color w:val="000000" w:themeColor="text1"/>
          <w:sz w:val="22"/>
          <w:szCs w:val="22"/>
        </w:rPr>
        <w:t>objednatele</w:t>
      </w:r>
      <w:r w:rsidRPr="00584F70">
        <w:rPr>
          <w:rFonts w:ascii="Arial" w:hAnsi="Arial" w:cs="Arial"/>
          <w:color w:val="000000" w:themeColor="text1"/>
          <w:sz w:val="22"/>
          <w:szCs w:val="22"/>
        </w:rPr>
        <w:t xml:space="preserve"> formou</w:t>
      </w:r>
      <w:r w:rsidRPr="00584F70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</w:p>
    <w:p w14:paraId="412A7BC8" w14:textId="5C540FDB" w:rsidR="00AA56AD" w:rsidRDefault="00AA56AD" w:rsidP="00AA56AD">
      <w:pPr>
        <w:pStyle w:val="Zkladntext21"/>
        <w:numPr>
          <w:ilvl w:val="1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umístění </w:t>
      </w:r>
      <w:r w:rsidR="009B7E58" w:rsidRPr="001C3730">
        <w:rPr>
          <w:rFonts w:ascii="Arial" w:hAnsi="Arial" w:cs="Arial"/>
          <w:b/>
          <w:color w:val="000000" w:themeColor="text1"/>
          <w:sz w:val="22"/>
          <w:szCs w:val="22"/>
        </w:rPr>
        <w:t xml:space="preserve">sponzorské </w:t>
      </w:r>
      <w:r w:rsidR="00424F22">
        <w:rPr>
          <w:rFonts w:ascii="Arial" w:hAnsi="Arial" w:cs="Arial"/>
          <w:b/>
          <w:color w:val="000000" w:themeColor="text1"/>
          <w:sz w:val="22"/>
          <w:szCs w:val="22"/>
        </w:rPr>
        <w:t xml:space="preserve">cedulky </w:t>
      </w:r>
      <w:r w:rsidR="005A2BDC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s logem objednatele </w:t>
      </w:r>
      <w:r w:rsidR="00424F22">
        <w:rPr>
          <w:rFonts w:ascii="Arial" w:hAnsi="Arial" w:cs="Arial"/>
          <w:b/>
          <w:color w:val="000000" w:themeColor="text1"/>
          <w:sz w:val="22"/>
          <w:szCs w:val="22"/>
        </w:rPr>
        <w:t>u výběhu mang</w:t>
      </w:r>
      <w:r w:rsidR="00B71D81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="00424F22">
        <w:rPr>
          <w:rFonts w:ascii="Arial" w:hAnsi="Arial" w:cs="Arial"/>
          <w:b/>
          <w:color w:val="000000" w:themeColor="text1"/>
          <w:sz w:val="22"/>
          <w:szCs w:val="22"/>
        </w:rPr>
        <w:t>bejů rudohlavých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22D3BDC" w14:textId="1922322D" w:rsidR="00424F22" w:rsidRPr="000D1736" w:rsidRDefault="00424F22" w:rsidP="00AA56AD">
      <w:pPr>
        <w:pStyle w:val="Zkladntext21"/>
        <w:numPr>
          <w:ilvl w:val="1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umístění reklamní </w:t>
      </w:r>
      <w:r w:rsidR="003800F6">
        <w:rPr>
          <w:rFonts w:ascii="Arial" w:hAnsi="Arial" w:cs="Arial"/>
          <w:b/>
          <w:color w:val="000000" w:themeColor="text1"/>
          <w:sz w:val="22"/>
          <w:szCs w:val="22"/>
        </w:rPr>
        <w:t>tabulky objednatele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800F6">
        <w:rPr>
          <w:rFonts w:ascii="Arial" w:hAnsi="Arial" w:cs="Arial"/>
          <w:b/>
          <w:color w:val="000000" w:themeColor="text1"/>
          <w:sz w:val="22"/>
          <w:szCs w:val="22"/>
        </w:rPr>
        <w:t>na tabuli „Partneři“ umístěné u vstupu do zoo</w:t>
      </w:r>
      <w:r w:rsidR="004233EC">
        <w:rPr>
          <w:rFonts w:ascii="Arial" w:hAnsi="Arial" w:cs="Arial"/>
          <w:b/>
          <w:color w:val="000000" w:themeColor="text1"/>
          <w:sz w:val="22"/>
          <w:szCs w:val="22"/>
        </w:rPr>
        <w:t>l</w:t>
      </w:r>
      <w:r w:rsidR="003800F6">
        <w:rPr>
          <w:rFonts w:ascii="Arial" w:hAnsi="Arial" w:cs="Arial"/>
          <w:b/>
          <w:color w:val="000000" w:themeColor="text1"/>
          <w:sz w:val="22"/>
          <w:szCs w:val="22"/>
        </w:rPr>
        <w:t>ogické zahrady.</w:t>
      </w:r>
    </w:p>
    <w:p w14:paraId="5F20E964" w14:textId="6F2B0386" w:rsidR="00A1499C" w:rsidRPr="00740793" w:rsidRDefault="00424F22" w:rsidP="00AA56AD">
      <w:pPr>
        <w:pStyle w:val="Zkladntext21"/>
        <w:numPr>
          <w:ilvl w:val="1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umístění loga objednatele</w:t>
      </w:r>
      <w:r w:rsidR="00AA56AD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na</w:t>
      </w:r>
      <w:r w:rsidR="003119A8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A56AD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webové stránce </w:t>
      </w:r>
      <w:r w:rsidR="003B022C" w:rsidRPr="000D1736">
        <w:rPr>
          <w:rFonts w:ascii="Arial" w:hAnsi="Arial" w:cs="Arial"/>
          <w:b/>
          <w:color w:val="000000" w:themeColor="text1"/>
          <w:sz w:val="22"/>
          <w:szCs w:val="22"/>
        </w:rPr>
        <w:t>pronajímatele</w:t>
      </w:r>
      <w:r w:rsidR="005A2BDC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v části věnované </w:t>
      </w:r>
      <w:r w:rsidRPr="00740793">
        <w:rPr>
          <w:rFonts w:ascii="Arial" w:hAnsi="Arial" w:cs="Arial"/>
          <w:b/>
          <w:color w:val="000000" w:themeColor="text1"/>
          <w:sz w:val="22"/>
          <w:szCs w:val="22"/>
        </w:rPr>
        <w:t>sponzorům</w:t>
      </w:r>
      <w:r w:rsidR="00740793" w:rsidRPr="00740793">
        <w:rPr>
          <w:rFonts w:ascii="Arial" w:hAnsi="Arial" w:cs="Arial"/>
          <w:b/>
          <w:color w:val="000000" w:themeColor="text1"/>
          <w:sz w:val="22"/>
          <w:szCs w:val="22"/>
        </w:rPr>
        <w:t xml:space="preserve"> na</w:t>
      </w:r>
      <w:r w:rsidR="00A56A88" w:rsidRPr="00A56A88">
        <w:rPr>
          <w:rFonts w:ascii="Arial" w:hAnsi="Arial" w:cs="Arial"/>
          <w:b/>
          <w:color w:val="000000" w:themeColor="text1"/>
          <w:sz w:val="22"/>
          <w:szCs w:val="22"/>
        </w:rPr>
        <w:t xml:space="preserve"> www.</w:t>
      </w:r>
      <w:r w:rsidR="00A535AC">
        <w:rPr>
          <w:rFonts w:ascii="Arial" w:hAnsi="Arial" w:cs="Arial"/>
          <w:b/>
          <w:color w:val="000000" w:themeColor="text1"/>
          <w:sz w:val="22"/>
          <w:szCs w:val="22"/>
        </w:rPr>
        <w:t>zoo-hodonin.cz/</w:t>
      </w:r>
      <w:proofErr w:type="spellStart"/>
      <w:r w:rsidR="00A535AC">
        <w:rPr>
          <w:rFonts w:ascii="Arial" w:hAnsi="Arial" w:cs="Arial"/>
          <w:b/>
          <w:color w:val="000000" w:themeColor="text1"/>
          <w:sz w:val="22"/>
          <w:szCs w:val="22"/>
        </w:rPr>
        <w:t>podporte-nas</w:t>
      </w:r>
      <w:proofErr w:type="spellEnd"/>
      <w:r w:rsidR="00A535AC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proofErr w:type="spellStart"/>
      <w:r w:rsidR="00A535AC">
        <w:rPr>
          <w:rFonts w:ascii="Arial" w:hAnsi="Arial" w:cs="Arial"/>
          <w:b/>
          <w:color w:val="000000" w:themeColor="text1"/>
          <w:sz w:val="22"/>
          <w:szCs w:val="22"/>
        </w:rPr>
        <w:t>sponzori</w:t>
      </w:r>
      <w:proofErr w:type="spellEnd"/>
      <w:r w:rsidR="00A535AC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740793" w:rsidRPr="00A56A88">
        <w:rPr>
          <w:rFonts w:ascii="Arial" w:hAnsi="Arial" w:cs="Arial"/>
          <w:b/>
          <w:color w:val="000000" w:themeColor="text1"/>
          <w:sz w:val="22"/>
          <w:szCs w:val="22"/>
        </w:rPr>
        <w:t>,</w:t>
      </w:r>
    </w:p>
    <w:p w14:paraId="0E290592" w14:textId="59C5C76E" w:rsidR="00AA56AD" w:rsidRPr="00740793" w:rsidRDefault="00A1499C" w:rsidP="00AA56AD">
      <w:pPr>
        <w:pStyle w:val="Zkladntext21"/>
        <w:numPr>
          <w:ilvl w:val="1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uvedení objednatele jako sponzora</w:t>
      </w:r>
      <w:r w:rsidR="005A2BDC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ve výroční zprávě pronajímatele</w:t>
      </w:r>
      <w:r w:rsidR="00740793">
        <w:rPr>
          <w:rFonts w:ascii="Arial" w:hAnsi="Arial" w:cs="Arial"/>
          <w:b/>
          <w:color w:val="000000" w:themeColor="text1"/>
          <w:sz w:val="22"/>
          <w:szCs w:val="22"/>
        </w:rPr>
        <w:t>,</w:t>
      </w:r>
    </w:p>
    <w:p w14:paraId="0FB7D986" w14:textId="77777777" w:rsidR="004A458D" w:rsidRPr="000D1736" w:rsidRDefault="004A458D" w:rsidP="004A458D">
      <w:pPr>
        <w:pStyle w:val="Zkladntext21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1B20A28E" w14:textId="50BDE324" w:rsidR="004A458D" w:rsidRPr="00A1499C" w:rsidRDefault="004A458D" w:rsidP="004A458D">
      <w:pPr>
        <w:pStyle w:val="Zkladntext21"/>
        <w:numPr>
          <w:ilvl w:val="0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Reklama </w:t>
      </w:r>
      <w:r w:rsidR="00A1499C">
        <w:rPr>
          <w:rFonts w:ascii="Arial" w:hAnsi="Arial" w:cs="Arial"/>
          <w:color w:val="000000" w:themeColor="text1"/>
          <w:sz w:val="22"/>
          <w:szCs w:val="22"/>
        </w:rPr>
        <w:t xml:space="preserve">dle bodu 1.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bude prováděna v období 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od </w:t>
      </w:r>
      <w:r w:rsidR="003D35AE" w:rsidRPr="000D1736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1.</w:t>
      </w:r>
      <w:r w:rsidR="00BB457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A2BDC" w:rsidRPr="000D1736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424F22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BB457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202</w:t>
      </w:r>
      <w:r w:rsidR="00BB4578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do 3</w:t>
      </w:r>
      <w:r w:rsidR="005A2BDC" w:rsidRPr="000D1736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BB457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B022C" w:rsidRPr="000D1736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424F22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BB457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202</w:t>
      </w:r>
      <w:r w:rsidR="00BB4578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40DFBBC" w14:textId="77777777" w:rsidR="00A1499C" w:rsidRPr="00A1499C" w:rsidRDefault="00A1499C" w:rsidP="00A1499C">
      <w:pPr>
        <w:pStyle w:val="Zkladntext21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3BBB6045" w14:textId="360ACC1A" w:rsidR="00B50E41" w:rsidRPr="00B709ED" w:rsidRDefault="00B50E41" w:rsidP="00B709ED">
      <w:pPr>
        <w:pStyle w:val="Zkladntext21"/>
        <w:numPr>
          <w:ilvl w:val="0"/>
          <w:numId w:val="16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B50E41">
        <w:rPr>
          <w:rFonts w:ascii="Arial" w:hAnsi="Arial" w:cs="Arial"/>
          <w:bCs/>
          <w:color w:val="000000" w:themeColor="text1"/>
          <w:sz w:val="22"/>
          <w:szCs w:val="22"/>
        </w:rPr>
        <w:t xml:space="preserve">Součástí smlouvy je rovněž dohoda smluvních stran o 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>spoluprác</w:t>
      </w:r>
      <w:r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 xml:space="preserve"> při organizačním zajištění „Dne zdraví s RBP“</w:t>
      </w:r>
      <w:r w:rsidRPr="00B50E41">
        <w:rPr>
          <w:rFonts w:ascii="Arial" w:hAnsi="Arial" w:cs="Arial"/>
          <w:color w:val="000000" w:themeColor="text1"/>
          <w:sz w:val="22"/>
          <w:szCs w:val="22"/>
        </w:rPr>
        <w:t xml:space="preserve"> při kterém objednatel uspořádá 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>v areálu zajistitele</w:t>
      </w:r>
      <w:r w:rsidRPr="00B50E41">
        <w:rPr>
          <w:rFonts w:ascii="Arial" w:hAnsi="Arial" w:cs="Arial"/>
          <w:color w:val="000000" w:themeColor="text1"/>
          <w:sz w:val="22"/>
          <w:szCs w:val="22"/>
        </w:rPr>
        <w:t xml:space="preserve"> svou prezentaci spojenou se zdravotním měřením, zábavným a soutěžním programem pro děti v prostorách zajistitele 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 xml:space="preserve">dne </w:t>
      </w:r>
      <w:r w:rsidR="003769F8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BB4578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BB457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>09.</w:t>
      </w:r>
      <w:r w:rsidR="00BB457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>202</w:t>
      </w:r>
      <w:r w:rsidR="00BB4578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 xml:space="preserve"> v době od 09.00 do 1</w:t>
      </w:r>
      <w:r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>.00 hodin</w:t>
      </w:r>
      <w:r w:rsidRPr="00B50E41">
        <w:rPr>
          <w:rFonts w:ascii="Arial" w:hAnsi="Arial" w:cs="Arial"/>
          <w:color w:val="000000" w:themeColor="text1"/>
          <w:sz w:val="22"/>
          <w:szCs w:val="22"/>
        </w:rPr>
        <w:t>.</w:t>
      </w:r>
      <w:r w:rsidR="006F50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5023" w:rsidRPr="00B65A85">
        <w:rPr>
          <w:rFonts w:ascii="Arial" w:hAnsi="Arial" w:cs="Arial"/>
          <w:color w:val="000000" w:themeColor="text1"/>
          <w:sz w:val="22"/>
          <w:szCs w:val="22"/>
        </w:rPr>
        <w:t>Za pojištěnce RBP, zdravotní</w:t>
      </w:r>
      <w:r w:rsidR="003975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5023" w:rsidRPr="00B65A85">
        <w:rPr>
          <w:rFonts w:ascii="Arial" w:hAnsi="Arial" w:cs="Arial"/>
          <w:color w:val="000000" w:themeColor="text1"/>
          <w:sz w:val="22"/>
          <w:szCs w:val="22"/>
        </w:rPr>
        <w:t>pojišťovny</w:t>
      </w:r>
      <w:r w:rsidR="0039752E">
        <w:rPr>
          <w:rFonts w:ascii="Arial" w:hAnsi="Arial" w:cs="Arial"/>
          <w:color w:val="000000" w:themeColor="text1"/>
          <w:sz w:val="22"/>
          <w:szCs w:val="22"/>
        </w:rPr>
        <w:t>,</w:t>
      </w:r>
      <w:r w:rsidR="006F5023" w:rsidRPr="00B65A85">
        <w:rPr>
          <w:rFonts w:ascii="Arial" w:hAnsi="Arial" w:cs="Arial"/>
          <w:color w:val="000000" w:themeColor="text1"/>
          <w:sz w:val="22"/>
          <w:szCs w:val="22"/>
        </w:rPr>
        <w:t xml:space="preserve"> kteří předloží průkaz pojištěnce, nebude zajistitel požadovat vstupné</w:t>
      </w:r>
      <w:r w:rsidR="006F502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A26EEF1" w14:textId="4981D406" w:rsidR="0094631A" w:rsidRPr="000D1736" w:rsidRDefault="0094631A" w:rsidP="009A2FCE">
      <w:pPr>
        <w:spacing w:after="240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III. Závazky smluvních stran</w:t>
      </w:r>
      <w:bookmarkStart w:id="0" w:name="_Hlk73571888"/>
    </w:p>
    <w:p w14:paraId="14AFD435" w14:textId="77777777" w:rsidR="004A458D" w:rsidRPr="000D1736" w:rsidRDefault="004A458D" w:rsidP="009A2FCE">
      <w:pPr>
        <w:spacing w:after="240"/>
        <w:contextualSpacing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431C4168" w14:textId="5BA47F09" w:rsidR="004A458D" w:rsidRDefault="004A458D" w:rsidP="004A458D">
      <w:pPr>
        <w:numPr>
          <w:ilvl w:val="0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Pronajímatel se zavazuje udržovat reklamní ploch</w:t>
      </w:r>
      <w:r w:rsidR="00B50E41">
        <w:rPr>
          <w:rFonts w:ascii="Arial" w:hAnsi="Arial" w:cs="Arial"/>
          <w:color w:val="000000" w:themeColor="text1"/>
          <w:sz w:val="22"/>
          <w:szCs w:val="22"/>
        </w:rPr>
        <w:t>y dle bodu II.1.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v náležitém stavu a čistotě, a předat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fotodokumentaci (lze i elektronicky), z nichž bude patrné, že reklama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 xml:space="preserve">objednatele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byla zveřejněna, a to nejpozději jeden týden před termínem splatnosti daňového dokladu dle bodu IV</w:t>
      </w:r>
      <w:r w:rsidR="00B50E41">
        <w:rPr>
          <w:rFonts w:ascii="Arial" w:hAnsi="Arial" w:cs="Arial"/>
          <w:color w:val="000000" w:themeColor="text1"/>
          <w:sz w:val="22"/>
          <w:szCs w:val="22"/>
        </w:rPr>
        <w:t xml:space="preserve"> (neplatí pro bod II.1.</w:t>
      </w:r>
      <w:r w:rsidR="00627C07">
        <w:rPr>
          <w:rFonts w:ascii="Arial" w:hAnsi="Arial" w:cs="Arial"/>
          <w:color w:val="000000" w:themeColor="text1"/>
          <w:sz w:val="22"/>
          <w:szCs w:val="22"/>
        </w:rPr>
        <w:t>3</w:t>
      </w:r>
      <w:r w:rsidR="00B50E41">
        <w:rPr>
          <w:rFonts w:ascii="Arial" w:hAnsi="Arial" w:cs="Arial"/>
          <w:color w:val="000000" w:themeColor="text1"/>
          <w:sz w:val="22"/>
          <w:szCs w:val="22"/>
        </w:rPr>
        <w:t>.)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EC1855" w14:textId="77777777" w:rsidR="0068385B" w:rsidRPr="00FA2F20" w:rsidRDefault="0068385B" w:rsidP="0068385B">
      <w:pPr>
        <w:rPr>
          <w:rFonts w:ascii="Arial" w:hAnsi="Arial" w:cs="Arial"/>
          <w:color w:val="000000" w:themeColor="text1"/>
        </w:rPr>
      </w:pPr>
    </w:p>
    <w:p w14:paraId="636E28BB" w14:textId="367ECAC0" w:rsidR="0068385B" w:rsidRPr="00FA2F20" w:rsidRDefault="0068385B" w:rsidP="0068385B">
      <w:pPr>
        <w:numPr>
          <w:ilvl w:val="0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Smluvní strany se dohodly, že v době pořádání akce dle bodu II.</w:t>
      </w:r>
      <w:r w:rsidR="00627C07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>. bude v ar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eálu zajistitele probíhat běžný návštěvní provoz.</w:t>
      </w:r>
    </w:p>
    <w:p w14:paraId="141D7317" w14:textId="77777777" w:rsidR="0068385B" w:rsidRPr="00FA2F20" w:rsidRDefault="0068385B" w:rsidP="0068385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D4F513" w14:textId="71F7B30C" w:rsidR="0068385B" w:rsidRPr="00FA2F20" w:rsidRDefault="0068385B" w:rsidP="0068385B">
      <w:pPr>
        <w:numPr>
          <w:ilvl w:val="0"/>
          <w:numId w:val="12"/>
        </w:numPr>
        <w:suppressAutoHyphens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době pořádání akce dle bod</w:t>
      </w:r>
      <w:r w:rsidR="00627C07">
        <w:rPr>
          <w:rFonts w:ascii="Arial" w:hAnsi="Arial" w:cs="Arial"/>
          <w:color w:val="000000" w:themeColor="text1"/>
          <w:sz w:val="22"/>
          <w:szCs w:val="22"/>
        </w:rPr>
        <w:t xml:space="preserve">u </w:t>
      </w:r>
      <w:r>
        <w:rPr>
          <w:rFonts w:ascii="Arial" w:hAnsi="Arial" w:cs="Arial"/>
          <w:color w:val="000000" w:themeColor="text1"/>
          <w:sz w:val="22"/>
          <w:szCs w:val="22"/>
        </w:rPr>
        <w:t>II.</w:t>
      </w:r>
      <w:r w:rsidR="00D23DEB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>. 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ajistitel zajistí:</w:t>
      </w:r>
    </w:p>
    <w:p w14:paraId="2CCAAAD4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dostatečný prodej občerstvení,</w:t>
      </w:r>
    </w:p>
    <w:p w14:paraId="76084115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inspekční službu pro řešení operativních situací,</w:t>
      </w:r>
    </w:p>
    <w:p w14:paraId="35B5BA11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umístění stanu 4 x 4 m pro zdravotní službu a organizační štáb pro možnost přípravy a podávání občerstvení spolupracovníkům,</w:t>
      </w:r>
    </w:p>
    <w:p w14:paraId="17AFE656" w14:textId="2238A301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umožnění vjezdu vozidlům objednatele do areálu Zoo pro rozvezení mobiliáře v době před zahájením provozu do 08.30 a od 1</w:t>
      </w:r>
      <w:r>
        <w:rPr>
          <w:rFonts w:ascii="Arial" w:hAnsi="Arial" w:cs="Arial"/>
          <w:color w:val="000000" w:themeColor="text1"/>
          <w:sz w:val="22"/>
          <w:szCs w:val="22"/>
        </w:rPr>
        <w:t>7.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00 hodin,</w:t>
      </w:r>
    </w:p>
    <w:p w14:paraId="522421A5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umístění Stanu zdraví RBP 6 x 4 m s jednoduchými měřeními zdravotní kondice návštěvníků, včetně informačních bannerů,</w:t>
      </w:r>
    </w:p>
    <w:p w14:paraId="4F2B9DD1" w14:textId="7C99270A" w:rsidR="0068385B" w:rsidRPr="00FA2F20" w:rsidRDefault="0068385B" w:rsidP="0068385B">
      <w:pPr>
        <w:pStyle w:val="Zkladntext"/>
        <w:numPr>
          <w:ilvl w:val="1"/>
          <w:numId w:val="12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volný vstup organizátorům a účinkujícím v počtu cca </w:t>
      </w:r>
      <w:r w:rsidR="007A7263">
        <w:rPr>
          <w:rFonts w:ascii="Arial" w:hAnsi="Arial" w:cs="Arial"/>
          <w:color w:val="000000" w:themeColor="text1"/>
          <w:sz w:val="22"/>
          <w:szCs w:val="22"/>
        </w:rPr>
        <w:t>2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0 osob, kteří se budou prokazovat</w:t>
      </w:r>
    </w:p>
    <w:p w14:paraId="575243D3" w14:textId="77777777" w:rsidR="0068385B" w:rsidRPr="00FA2F20" w:rsidRDefault="0068385B" w:rsidP="0068385B">
      <w:pPr>
        <w:pStyle w:val="Zkladntext"/>
        <w:spacing w:after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 zvláštními kartičkami pro pořadatele,</w:t>
      </w:r>
    </w:p>
    <w:p w14:paraId="0A00DAE2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závěrečný úklid prostor poskytnutých objednateli,</w:t>
      </w:r>
    </w:p>
    <w:p w14:paraId="5DD9D2C9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odběr elektrické energie a vody.</w:t>
      </w:r>
    </w:p>
    <w:p w14:paraId="08785C30" w14:textId="77777777" w:rsidR="0068385B" w:rsidRPr="00FA2F20" w:rsidRDefault="0068385B" w:rsidP="0068385B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0C7557E3" w14:textId="4BA15244" w:rsidR="0068385B" w:rsidRPr="00FA2F20" w:rsidRDefault="0068385B" w:rsidP="0068385B">
      <w:pPr>
        <w:numPr>
          <w:ilvl w:val="0"/>
          <w:numId w:val="12"/>
        </w:numPr>
        <w:suppressAutoHyphens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době pořádání akce dle bod</w:t>
      </w:r>
      <w:r w:rsidR="00627C07">
        <w:rPr>
          <w:rFonts w:ascii="Arial" w:hAnsi="Arial" w:cs="Arial"/>
          <w:color w:val="000000" w:themeColor="text1"/>
          <w:sz w:val="22"/>
          <w:szCs w:val="22"/>
        </w:rPr>
        <w:t xml:space="preserve">u </w:t>
      </w:r>
      <w:r>
        <w:rPr>
          <w:rFonts w:ascii="Arial" w:hAnsi="Arial" w:cs="Arial"/>
          <w:color w:val="000000" w:themeColor="text1"/>
          <w:sz w:val="22"/>
          <w:szCs w:val="22"/>
        </w:rPr>
        <w:t>II.</w:t>
      </w:r>
      <w:r w:rsidR="00017893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>. o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bjednatel zajistí:</w:t>
      </w:r>
    </w:p>
    <w:p w14:paraId="0CB946A8" w14:textId="77777777" w:rsidR="0068385B" w:rsidRPr="00FA2F20" w:rsidRDefault="0068385B" w:rsidP="0068385B">
      <w:pPr>
        <w:numPr>
          <w:ilvl w:val="1"/>
          <w:numId w:val="12"/>
        </w:numPr>
        <w:suppressAutoHyphens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označenou pořadatelskou a zdravotní službu,</w:t>
      </w:r>
    </w:p>
    <w:p w14:paraId="3AD84E6F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dodržování organizačních a bezpečnostních opatření platných v areálu zajistitele po dobu trvání akce (zejména návštěvní řád, protipožární a hygienické předpisy).</w:t>
      </w:r>
    </w:p>
    <w:p w14:paraId="1745C308" w14:textId="77777777" w:rsidR="0068385B" w:rsidRPr="00FA2F20" w:rsidRDefault="0068385B" w:rsidP="0068385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57C10D" w14:textId="77777777" w:rsidR="0068385B" w:rsidRPr="00FA2F20" w:rsidRDefault="0068385B" w:rsidP="00501050">
      <w:pPr>
        <w:numPr>
          <w:ilvl w:val="0"/>
          <w:numId w:val="12"/>
        </w:numPr>
        <w:suppressAutoHyphens/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V případě, že zajistitel nebude moci plnit povinnosti vyplývající z této smlouvy je povinen toto neprodleně oznámit objednateli a dohodnout způsob ukončení smluvního vztahu.</w:t>
      </w:r>
    </w:p>
    <w:p w14:paraId="2558DD3A" w14:textId="77777777" w:rsidR="009A2FCE" w:rsidRDefault="009A2FCE" w:rsidP="00501050">
      <w:pPr>
        <w:spacing w:after="240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85714F" w14:textId="4C243D84" w:rsidR="0094631A" w:rsidRPr="000D1736" w:rsidRDefault="0094631A" w:rsidP="009A2FCE">
      <w:pPr>
        <w:spacing w:after="240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IV. Cena a platební podmínky</w:t>
      </w:r>
    </w:p>
    <w:p w14:paraId="2DA15341" w14:textId="71932FE8" w:rsidR="00AA56AD" w:rsidRPr="000D1736" w:rsidRDefault="00AA56AD" w:rsidP="00AA56AD">
      <w:pPr>
        <w:pStyle w:val="Zkladntex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Cena za služby uvedené v</w:t>
      </w:r>
      <w:r w:rsidR="00B65A85">
        <w:rPr>
          <w:rFonts w:ascii="Arial" w:hAnsi="Arial" w:cs="Arial"/>
          <w:color w:val="000000" w:themeColor="text1"/>
          <w:sz w:val="22"/>
          <w:szCs w:val="22"/>
        </w:rPr>
        <w:t xml:space="preserve"> bodech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II.</w:t>
      </w:r>
      <w:r w:rsidR="00B65A85">
        <w:rPr>
          <w:rFonts w:ascii="Arial" w:hAnsi="Arial" w:cs="Arial"/>
          <w:color w:val="000000" w:themeColor="text1"/>
          <w:sz w:val="22"/>
          <w:szCs w:val="22"/>
        </w:rPr>
        <w:t>1. a II.2.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je stanovena dohodou ve výši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24F22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A1499C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.000,00 Kč + DPH.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DPH bude ve výši dle zákona č. 235/2004 Sb. o DPH v platném znění.</w:t>
      </w:r>
    </w:p>
    <w:p w14:paraId="2103C067" w14:textId="77777777" w:rsidR="00AA56AD" w:rsidRPr="000D1736" w:rsidRDefault="00AA56AD" w:rsidP="00AA56AD">
      <w:pPr>
        <w:pStyle w:val="Zkladntext"/>
        <w:spacing w:after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0D8FF8" w14:textId="753821A3" w:rsidR="004A458D" w:rsidRPr="000D1736" w:rsidRDefault="004A458D" w:rsidP="006F5023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Úhradu provede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na základě daňového dokladu vystaveného pronajímatelem, a to do </w:t>
      </w:r>
      <w:r w:rsidR="00392CB6">
        <w:rPr>
          <w:rFonts w:ascii="Arial" w:hAnsi="Arial" w:cs="Arial"/>
          <w:color w:val="000000" w:themeColor="text1"/>
          <w:sz w:val="22"/>
          <w:szCs w:val="22"/>
        </w:rPr>
        <w:t>15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dnů ode dne doručení daňového dokladu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. Pronajímatel vystaví ke dni </w:t>
      </w:r>
      <w:r w:rsidR="00AA56AD" w:rsidRPr="000D1736">
        <w:rPr>
          <w:rFonts w:ascii="Arial" w:hAnsi="Arial" w:cs="Arial"/>
          <w:color w:val="000000" w:themeColor="text1"/>
          <w:sz w:val="22"/>
          <w:szCs w:val="22"/>
        </w:rPr>
        <w:t>0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1.</w:t>
      </w:r>
      <w:r w:rsidR="00392CB6">
        <w:rPr>
          <w:rFonts w:ascii="Arial" w:hAnsi="Arial" w:cs="Arial"/>
          <w:color w:val="000000" w:themeColor="text1"/>
          <w:sz w:val="22"/>
          <w:szCs w:val="22"/>
        </w:rPr>
        <w:t>1</w:t>
      </w:r>
      <w:r w:rsidR="00AA56AD" w:rsidRPr="000D1736">
        <w:rPr>
          <w:rFonts w:ascii="Arial" w:hAnsi="Arial" w:cs="Arial"/>
          <w:color w:val="000000" w:themeColor="text1"/>
          <w:sz w:val="22"/>
          <w:szCs w:val="22"/>
        </w:rPr>
        <w:t>0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.202</w:t>
      </w:r>
      <w:r w:rsidR="00277C10">
        <w:rPr>
          <w:rFonts w:ascii="Arial" w:hAnsi="Arial" w:cs="Arial"/>
          <w:color w:val="000000" w:themeColor="text1"/>
          <w:sz w:val="22"/>
          <w:szCs w:val="22"/>
        </w:rPr>
        <w:t>5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daňový doklad na výše uvedenou cenu. Tento den je také dnem zdanitelného plnění.</w:t>
      </w:r>
    </w:p>
    <w:p w14:paraId="2358C302" w14:textId="77777777" w:rsidR="004A458D" w:rsidRPr="000D1736" w:rsidRDefault="004A458D" w:rsidP="004A458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F3DFA1F" w14:textId="4999AAE6" w:rsidR="004A458D" w:rsidRPr="000D1736" w:rsidRDefault="004A458D" w:rsidP="006F5023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V případě prodlení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objednatele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s úhradou fakturované částky zavazuje se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uhradit pronajímateli </w:t>
      </w:r>
      <w:r w:rsidRPr="000D1736">
        <w:rPr>
          <w:rFonts w:ascii="Arial" w:hAnsi="Arial" w:cs="Arial"/>
          <w:b/>
          <w:bCs/>
          <w:color w:val="000000" w:themeColor="text1"/>
          <w:sz w:val="22"/>
          <w:szCs w:val="22"/>
        </w:rPr>
        <w:t>úrok z prodlení ve výši 0,01</w:t>
      </w:r>
      <w:r w:rsidR="00867B62" w:rsidRPr="000D173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0D1736">
        <w:rPr>
          <w:rFonts w:ascii="Arial" w:hAnsi="Arial" w:cs="Arial"/>
          <w:b/>
          <w:bCs/>
          <w:color w:val="000000" w:themeColor="text1"/>
          <w:sz w:val="22"/>
          <w:szCs w:val="22"/>
        </w:rPr>
        <w:t>%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z dlužné částky za každý den prodlení.</w:t>
      </w:r>
    </w:p>
    <w:p w14:paraId="27B148EF" w14:textId="77777777" w:rsidR="004A458D" w:rsidRPr="000D1736" w:rsidRDefault="004A458D" w:rsidP="004A458D">
      <w:pPr>
        <w:pStyle w:val="Zkladntext"/>
        <w:spacing w:after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AF08F2" w14:textId="77777777" w:rsidR="00B65A85" w:rsidRDefault="004A458D" w:rsidP="006F5023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Pronajímatel se zavazuje vrátit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finanční prostředky dle bodu IV.1. v plné výši v případě nesplnění bodu II.1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smlouvy, popřípadě v poměrné výši v případě nedodržení dohodnutého období dle bodu II.2., a to ve výši odpovídající rozsahu nedodržení smlouvy</w:t>
      </w:r>
      <w:r w:rsidR="00B65A8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D522200" w14:textId="77777777" w:rsidR="004E6B58" w:rsidRDefault="004E6B58" w:rsidP="00B65A85">
      <w:pPr>
        <w:pStyle w:val="Odstavecseseznamem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FA283C7" w14:textId="2F042C56" w:rsidR="006758B3" w:rsidRPr="006758B3" w:rsidRDefault="00B65A85" w:rsidP="00B65A85">
      <w:pPr>
        <w:pStyle w:val="Zkladntex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758B3">
        <w:rPr>
          <w:rFonts w:ascii="Arial" w:hAnsi="Arial" w:cs="Arial"/>
          <w:b/>
          <w:color w:val="000000" w:themeColor="text1"/>
          <w:sz w:val="22"/>
          <w:szCs w:val="22"/>
        </w:rPr>
        <w:t xml:space="preserve">Za každého pojištěnce RBP, zdravotní pojišťovny dle </w:t>
      </w:r>
      <w:r w:rsidR="006F5023" w:rsidRPr="006758B3">
        <w:rPr>
          <w:rFonts w:ascii="Arial" w:hAnsi="Arial" w:cs="Arial"/>
          <w:b/>
          <w:color w:val="000000" w:themeColor="text1"/>
          <w:sz w:val="22"/>
          <w:szCs w:val="22"/>
        </w:rPr>
        <w:t>bodu II.</w:t>
      </w:r>
      <w:r w:rsidR="00627C07" w:rsidRPr="006758B3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6758B3">
        <w:rPr>
          <w:rFonts w:ascii="Arial" w:hAnsi="Arial" w:cs="Arial"/>
          <w:b/>
          <w:color w:val="000000" w:themeColor="text1"/>
          <w:sz w:val="22"/>
          <w:szCs w:val="22"/>
        </w:rPr>
        <w:t>. uhradí objednatel zajistiteli vstupné ve výši:</w:t>
      </w:r>
    </w:p>
    <w:p w14:paraId="6DCB7D6E" w14:textId="691452C7" w:rsidR="00B65A85" w:rsidRPr="00FA2F20" w:rsidRDefault="00B65A85" w:rsidP="006758B3">
      <w:pPr>
        <w:pStyle w:val="Zkladntext"/>
        <w:numPr>
          <w:ilvl w:val="0"/>
          <w:numId w:val="20"/>
        </w:numPr>
        <w:suppressAutoHyphens/>
        <w:spacing w:after="0"/>
        <w:ind w:left="71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dospělý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758B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800F6">
        <w:rPr>
          <w:rFonts w:ascii="Arial" w:hAnsi="Arial" w:cs="Arial"/>
          <w:b/>
          <w:color w:val="000000" w:themeColor="text1"/>
          <w:sz w:val="22"/>
          <w:szCs w:val="22"/>
        </w:rPr>
        <w:t>178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,00 Kč</w:t>
      </w:r>
    </w:p>
    <w:p w14:paraId="3297CA57" w14:textId="0BEC4C97" w:rsidR="00B65A85" w:rsidRPr="00FA2F20" w:rsidRDefault="00B65A85" w:rsidP="006758B3">
      <w:pPr>
        <w:pStyle w:val="Zkladntext"/>
        <w:numPr>
          <w:ilvl w:val="0"/>
          <w:numId w:val="20"/>
        </w:numPr>
        <w:suppressAutoHyphens/>
        <w:spacing w:after="0"/>
        <w:ind w:left="71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senior 6</w:t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>0-70 let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, ZTP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3800F6">
        <w:rPr>
          <w:rFonts w:ascii="Arial" w:hAnsi="Arial" w:cs="Arial"/>
          <w:b/>
          <w:bCs/>
          <w:color w:val="000000" w:themeColor="text1"/>
          <w:sz w:val="22"/>
          <w:szCs w:val="22"/>
        </w:rPr>
        <w:t>128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,00 Kč</w:t>
      </w:r>
    </w:p>
    <w:p w14:paraId="043A3C4F" w14:textId="69AA15A5" w:rsidR="00B65A85" w:rsidRPr="00FA2F20" w:rsidRDefault="00B65A85" w:rsidP="00B65A85">
      <w:pPr>
        <w:pStyle w:val="Zkladntext"/>
        <w:numPr>
          <w:ilvl w:val="0"/>
          <w:numId w:val="20"/>
        </w:numPr>
        <w:suppressAutoHyphens/>
        <w:spacing w:after="0"/>
        <w:ind w:left="71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dítě od 3 do 15 let</w:t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>, studenti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3800F6">
        <w:rPr>
          <w:rFonts w:ascii="Arial" w:hAnsi="Arial" w:cs="Arial"/>
          <w:b/>
          <w:bCs/>
          <w:color w:val="000000" w:themeColor="text1"/>
          <w:sz w:val="22"/>
          <w:szCs w:val="22"/>
        </w:rPr>
        <w:t>128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,00 Kč</w:t>
      </w:r>
    </w:p>
    <w:p w14:paraId="492847DD" w14:textId="6C3A75C8" w:rsidR="00B65A85" w:rsidRPr="00FA2F20" w:rsidRDefault="00B65A85" w:rsidP="00B65A85">
      <w:pPr>
        <w:pStyle w:val="Zkladntext"/>
        <w:numPr>
          <w:ilvl w:val="0"/>
          <w:numId w:val="20"/>
        </w:numPr>
        <w:suppressAutoHyphens/>
        <w:spacing w:after="0"/>
        <w:ind w:left="71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dítě do 3 let, ZTP/P + doprovod</w:t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>, senioři do 70 let</w:t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zd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arma</w:t>
      </w:r>
    </w:p>
    <w:p w14:paraId="0D381FFC" w14:textId="77777777" w:rsidR="00627C07" w:rsidRPr="00FA2F20" w:rsidRDefault="00627C07" w:rsidP="00B65A85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3249BD7B" w14:textId="52C3F7A5" w:rsidR="00B65A85" w:rsidRPr="00FA2F20" w:rsidRDefault="00B65A85" w:rsidP="0068385B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K tomuto účelu si objednatel zajistí výrobu a výdej zvláštních vstupenek, které pojištěnec RBP předá zaměstnanci </w:t>
      </w:r>
      <w:r w:rsidR="00627C07">
        <w:rPr>
          <w:rFonts w:ascii="Arial" w:hAnsi="Arial" w:cs="Arial"/>
          <w:color w:val="000000" w:themeColor="text1"/>
          <w:sz w:val="22"/>
          <w:szCs w:val="22"/>
        </w:rPr>
        <w:t>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oo u vstupu do </w:t>
      </w:r>
      <w:r w:rsidR="00627C07">
        <w:rPr>
          <w:rFonts w:ascii="Arial" w:hAnsi="Arial" w:cs="Arial"/>
          <w:color w:val="000000" w:themeColor="text1"/>
          <w:sz w:val="22"/>
          <w:szCs w:val="22"/>
        </w:rPr>
        <w:t>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oo. Vzor schválené vstupenky bude před zahájením akce předán vedení Zoo. Tato vstupenka bude platná pouze v den konání akce a pojištěnci RBP, kteří tuto platnou vstupenku neodevzdají na bráně </w:t>
      </w:r>
      <w:r w:rsidR="00627C07">
        <w:rPr>
          <w:rFonts w:ascii="Arial" w:hAnsi="Arial" w:cs="Arial"/>
          <w:color w:val="000000" w:themeColor="text1"/>
          <w:sz w:val="22"/>
          <w:szCs w:val="22"/>
        </w:rPr>
        <w:t>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oo, nebudou do </w:t>
      </w:r>
      <w:r w:rsidR="00627C07">
        <w:rPr>
          <w:rFonts w:ascii="Arial" w:hAnsi="Arial" w:cs="Arial"/>
          <w:color w:val="000000" w:themeColor="text1"/>
          <w:sz w:val="22"/>
          <w:szCs w:val="22"/>
        </w:rPr>
        <w:t>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oo bezplatně vpuštěni.</w:t>
      </w:r>
    </w:p>
    <w:p w14:paraId="51F6EEE6" w14:textId="77777777" w:rsidR="00B65A85" w:rsidRPr="00FA2F20" w:rsidRDefault="00B65A85" w:rsidP="00B65A85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37D7E2" w14:textId="0FC6A566" w:rsidR="00B65A85" w:rsidRPr="00FA2F20" w:rsidRDefault="00B65A85" w:rsidP="0068385B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Částka k fakturaci bude vypočtena zajistitelem součtem odevzdaných platných zvláštních vstupenek v hodnotě dle odst. 2., tohoto článku.</w:t>
      </w:r>
    </w:p>
    <w:p w14:paraId="3E61A2E9" w14:textId="77777777" w:rsidR="00B65A85" w:rsidRPr="00FA2F20" w:rsidRDefault="00B65A85" w:rsidP="00B65A85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6A47A6" w14:textId="4DF39E93" w:rsidR="00B65A85" w:rsidRPr="00501050" w:rsidRDefault="00B65A85" w:rsidP="00501050">
      <w:pPr>
        <w:pStyle w:val="Zkladntext"/>
        <w:numPr>
          <w:ilvl w:val="1"/>
          <w:numId w:val="17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Faktura bude splatná do </w:t>
      </w:r>
      <w:proofErr w:type="gramStart"/>
      <w:r w:rsidRPr="00FA2F20">
        <w:rPr>
          <w:rFonts w:ascii="Arial" w:hAnsi="Arial" w:cs="Arial"/>
          <w:color w:val="000000" w:themeColor="text1"/>
          <w:sz w:val="22"/>
          <w:szCs w:val="22"/>
        </w:rPr>
        <w:t>30-ti</w:t>
      </w:r>
      <w:proofErr w:type="gramEnd"/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dnů od doručení objednateli. V případě prodlení platby bude účtováno penále ve výši 0,01</w:t>
      </w:r>
      <w:r w:rsidR="005010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% z dlužné částky za každý započatý den prodlení.</w:t>
      </w:r>
    </w:p>
    <w:p w14:paraId="0E679811" w14:textId="77777777" w:rsidR="0094631A" w:rsidRPr="000D1736" w:rsidRDefault="0094631A" w:rsidP="0094631A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DE5EEF" w14:textId="77777777" w:rsidR="0094631A" w:rsidRPr="000D1736" w:rsidRDefault="0094631A" w:rsidP="0094631A">
      <w:pPr>
        <w:ind w:left="357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V. Závěrečná ustanovení</w:t>
      </w:r>
    </w:p>
    <w:p w14:paraId="5EECCF8A" w14:textId="280E3F79" w:rsidR="0094631A" w:rsidRPr="000D1736" w:rsidRDefault="0094631A" w:rsidP="0094631A">
      <w:pPr>
        <w:numPr>
          <w:ilvl w:val="0"/>
          <w:numId w:val="11"/>
        </w:numPr>
        <w:suppressAutoHyphens/>
        <w:spacing w:before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Tato smlouva je vyhotovena ve dvou originálech, z nichž každá ze smluvních stran obdrží po jednom. Platnosti a účinnosti pak nabývá dnem jejího podpisu poslední ze smluvních stran</w:t>
      </w:r>
      <w:r w:rsidR="0067363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E2BD5F" w14:textId="77777777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87AFFE" w14:textId="77777777" w:rsidR="0094631A" w:rsidRPr="000D1736" w:rsidRDefault="0094631A" w:rsidP="0094631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Smlouvu lze měnit či doplňovat pouze v písemné formě číslovanými dodatky.</w:t>
      </w:r>
    </w:p>
    <w:p w14:paraId="76776BE0" w14:textId="77777777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7270F3" w14:textId="77777777" w:rsidR="0094631A" w:rsidRPr="000D1736" w:rsidRDefault="0094631A" w:rsidP="0094631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Smluvní vztahy neupravené touto smlouvou se řídí ustanoveními zákona č. 89/2012 Sb. – občanský zákoník.</w:t>
      </w:r>
    </w:p>
    <w:p w14:paraId="67640ECA" w14:textId="77777777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B1F85F" w14:textId="12736FF3" w:rsidR="0094631A" w:rsidRPr="000D1736" w:rsidRDefault="0094631A" w:rsidP="009A2FCE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/>
          <w:color w:val="000000" w:themeColor="text1"/>
          <w:sz w:val="22"/>
          <w:szCs w:val="22"/>
        </w:rPr>
        <w:t xml:space="preserve">Objednatel pro účely efektivní komunikace se 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informace v Zásadách zpracování osobních údajů pro dodavatele a další osoby dostupných na internetové adrese </w:t>
      </w:r>
      <w:hyperlink r:id="rId8" w:history="1">
        <w:r w:rsidRPr="000D1736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0D1736">
        <w:rPr>
          <w:rFonts w:ascii="Arial" w:hAnsi="Arial"/>
          <w:color w:val="000000" w:themeColor="text1"/>
          <w:sz w:val="22"/>
          <w:szCs w:val="22"/>
        </w:rPr>
        <w:t>.</w:t>
      </w:r>
    </w:p>
    <w:p w14:paraId="707FEA35" w14:textId="77777777" w:rsidR="009A2FCE" w:rsidRPr="000D1736" w:rsidRDefault="009A2FCE" w:rsidP="009A2FCE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922C8D" w14:textId="7FA4CE01" w:rsidR="0094631A" w:rsidRDefault="0094631A" w:rsidP="0094631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6C7C2B0A" w14:textId="77777777" w:rsidR="004C0488" w:rsidRDefault="004C0488" w:rsidP="004C0488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05997DCF" w14:textId="77777777" w:rsidR="004C0488" w:rsidRPr="000D1736" w:rsidRDefault="004C0488" w:rsidP="004C0488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C40779" w14:textId="77777777" w:rsidR="0094631A" w:rsidRPr="000D1736" w:rsidRDefault="0094631A" w:rsidP="0094631A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5F7629" w14:textId="0602EAB1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V</w:t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> </w:t>
      </w:r>
      <w:r w:rsidR="00392CB6">
        <w:rPr>
          <w:rFonts w:ascii="Arial" w:hAnsi="Arial" w:cs="Arial"/>
          <w:color w:val="000000" w:themeColor="text1"/>
          <w:sz w:val="22"/>
          <w:szCs w:val="22"/>
        </w:rPr>
        <w:t>Hodoníně</w:t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 xml:space="preserve"> dne</w:t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V Ostravě dne</w:t>
      </w:r>
    </w:p>
    <w:p w14:paraId="19C5ED22" w14:textId="77777777" w:rsidR="00627C07" w:rsidRDefault="00627C07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E016C5" w14:textId="77777777" w:rsidR="00627C07" w:rsidRPr="000D1736" w:rsidRDefault="00627C07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15C7D2" w14:textId="5F9FB182" w:rsidR="004A458D" w:rsidRPr="000D1736" w:rsidRDefault="004A458D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69A990" w14:textId="77777777" w:rsidR="004A458D" w:rsidRPr="000D1736" w:rsidRDefault="004A458D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9A5053" w14:textId="77777777" w:rsidR="009A2FCE" w:rsidRPr="000D1736" w:rsidRDefault="009A2FCE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970969" w14:textId="77777777" w:rsidR="003B022C" w:rsidRPr="000D1736" w:rsidRDefault="003B022C" w:rsidP="003B022C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……………………….……………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……………………………….</w:t>
      </w:r>
    </w:p>
    <w:p w14:paraId="2D50C69B" w14:textId="3B11CC43" w:rsidR="003B022C" w:rsidRPr="000D1736" w:rsidRDefault="003B022C" w:rsidP="003B022C">
      <w:pPr>
        <w:pStyle w:val="Zkladntext21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3746BC" w:rsidRPr="00D61177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  <w:r w:rsidRPr="000D1736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3746BC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Ing. Antonín Klimša, MBA</w:t>
      </w:r>
      <w:r w:rsidRPr="000D1736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     </w:t>
      </w:r>
    </w:p>
    <w:p w14:paraId="2EAB9D63" w14:textId="32D1F0DB" w:rsidR="004A458D" w:rsidRPr="000D1736" w:rsidRDefault="003746BC" w:rsidP="003746BC">
      <w:pPr>
        <w:pStyle w:val="Zkladntext21"/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D61177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  <w:r w:rsidR="004C0488">
        <w:rPr>
          <w:rFonts w:ascii="Arial" w:hAnsi="Arial" w:cs="Arial"/>
          <w:color w:val="000000" w:themeColor="text1"/>
          <w:sz w:val="22"/>
          <w:szCs w:val="22"/>
        </w:rPr>
        <w:tab/>
      </w:r>
      <w:r w:rsidR="004C0488">
        <w:rPr>
          <w:rFonts w:ascii="Arial" w:hAnsi="Arial" w:cs="Arial"/>
          <w:color w:val="000000" w:themeColor="text1"/>
          <w:sz w:val="22"/>
          <w:szCs w:val="22"/>
        </w:rPr>
        <w:tab/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ab/>
        <w:t xml:space="preserve">        výkonný ředitel</w:t>
      </w:r>
    </w:p>
    <w:sectPr w:rsidR="004A458D" w:rsidRPr="000D1736" w:rsidSect="00003455">
      <w:footerReference w:type="default" r:id="rId9"/>
      <w:headerReference w:type="first" r:id="rId10"/>
      <w:pgSz w:w="11906" w:h="16838"/>
      <w:pgMar w:top="1985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21DDD" w14:textId="77777777" w:rsidR="00144E89" w:rsidRDefault="00144E89" w:rsidP="00011F43">
      <w:r>
        <w:separator/>
      </w:r>
    </w:p>
  </w:endnote>
  <w:endnote w:type="continuationSeparator" w:id="0">
    <w:p w14:paraId="38FE0A86" w14:textId="77777777" w:rsidR="00144E89" w:rsidRDefault="00144E89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1B008E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1B008E" w:rsidRDefault="001B00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787E4" w14:textId="77777777" w:rsidR="00144E89" w:rsidRDefault="00144E89" w:rsidP="00011F43">
      <w:r>
        <w:separator/>
      </w:r>
    </w:p>
  </w:footnote>
  <w:footnote w:type="continuationSeparator" w:id="0">
    <w:p w14:paraId="3DDA5199" w14:textId="77777777" w:rsidR="00144E89" w:rsidRDefault="00144E89" w:rsidP="0001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99F28" w14:textId="787753CB" w:rsidR="00003455" w:rsidRDefault="00003455">
    <w:pPr>
      <w:pStyle w:val="Zhlav"/>
    </w:pPr>
    <w:r w:rsidRPr="000D1736">
      <w:rPr>
        <w:noProof/>
        <w:color w:val="000000" w:themeColor="text1"/>
      </w:rPr>
      <w:drawing>
        <wp:inline distT="0" distB="0" distL="0" distR="0" wp14:anchorId="14D6876A" wp14:editId="216FD44A">
          <wp:extent cx="838200" cy="676275"/>
          <wp:effectExtent l="0" t="0" r="0" b="9525"/>
          <wp:docPr id="17585196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" name="Obrázek 17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11" t="19275" r="14035" b="18516"/>
                  <a:stretch/>
                </pic:blipFill>
                <pic:spPr bwMode="auto">
                  <a:xfrm>
                    <a:off x="0" y="0"/>
                    <a:ext cx="843232" cy="680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8658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D6585"/>
    <w:multiLevelType w:val="multilevel"/>
    <w:tmpl w:val="6B086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C8425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97867E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63FA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1C2A66"/>
    <w:multiLevelType w:val="multilevel"/>
    <w:tmpl w:val="A47E1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837500933">
    <w:abstractNumId w:val="5"/>
  </w:num>
  <w:num w:numId="2" w16cid:durableId="1114665394">
    <w:abstractNumId w:val="1"/>
  </w:num>
  <w:num w:numId="3" w16cid:durableId="1333071393">
    <w:abstractNumId w:val="4"/>
  </w:num>
  <w:num w:numId="4" w16cid:durableId="1299647412">
    <w:abstractNumId w:val="7"/>
  </w:num>
  <w:num w:numId="5" w16cid:durableId="1897620014">
    <w:abstractNumId w:val="3"/>
  </w:num>
  <w:num w:numId="6" w16cid:durableId="1770077290">
    <w:abstractNumId w:val="12"/>
  </w:num>
  <w:num w:numId="7" w16cid:durableId="1717466140">
    <w:abstractNumId w:val="11"/>
  </w:num>
  <w:num w:numId="8" w16cid:durableId="673603913">
    <w:abstractNumId w:val="17"/>
  </w:num>
  <w:num w:numId="9" w16cid:durableId="1585260595">
    <w:abstractNumId w:val="19"/>
  </w:num>
  <w:num w:numId="10" w16cid:durableId="573005192">
    <w:abstractNumId w:val="8"/>
  </w:num>
  <w:num w:numId="11" w16cid:durableId="178081085">
    <w:abstractNumId w:val="10"/>
  </w:num>
  <w:num w:numId="12" w16cid:durableId="1966808590">
    <w:abstractNumId w:val="13"/>
  </w:num>
  <w:num w:numId="13" w16cid:durableId="789982146">
    <w:abstractNumId w:val="0"/>
  </w:num>
  <w:num w:numId="14" w16cid:durableId="29232357">
    <w:abstractNumId w:val="16"/>
  </w:num>
  <w:num w:numId="15" w16cid:durableId="819615593">
    <w:abstractNumId w:val="2"/>
  </w:num>
  <w:num w:numId="16" w16cid:durableId="1774590950">
    <w:abstractNumId w:val="14"/>
  </w:num>
  <w:num w:numId="17" w16cid:durableId="1820070954">
    <w:abstractNumId w:val="20"/>
  </w:num>
  <w:num w:numId="18" w16cid:durableId="1670012537">
    <w:abstractNumId w:val="15"/>
  </w:num>
  <w:num w:numId="19" w16cid:durableId="2145926873">
    <w:abstractNumId w:val="18"/>
  </w:num>
  <w:num w:numId="20" w16cid:durableId="1440487632">
    <w:abstractNumId w:val="9"/>
  </w:num>
  <w:num w:numId="21" w16cid:durableId="627392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03455"/>
    <w:rsid w:val="000041C0"/>
    <w:rsid w:val="00011F43"/>
    <w:rsid w:val="00017893"/>
    <w:rsid w:val="000239AD"/>
    <w:rsid w:val="00027A7E"/>
    <w:rsid w:val="000303A8"/>
    <w:rsid w:val="000329EA"/>
    <w:rsid w:val="00040FA5"/>
    <w:rsid w:val="00042721"/>
    <w:rsid w:val="00044F87"/>
    <w:rsid w:val="000C5D63"/>
    <w:rsid w:val="000D0A5A"/>
    <w:rsid w:val="000D1736"/>
    <w:rsid w:val="00107300"/>
    <w:rsid w:val="00123BF6"/>
    <w:rsid w:val="001315F9"/>
    <w:rsid w:val="00144E89"/>
    <w:rsid w:val="001467B7"/>
    <w:rsid w:val="001606D2"/>
    <w:rsid w:val="001656E1"/>
    <w:rsid w:val="001B008E"/>
    <w:rsid w:val="001B6722"/>
    <w:rsid w:val="001C3730"/>
    <w:rsid w:val="001D72B5"/>
    <w:rsid w:val="001E0478"/>
    <w:rsid w:val="001E42E9"/>
    <w:rsid w:val="00202075"/>
    <w:rsid w:val="0024264C"/>
    <w:rsid w:val="00255AF9"/>
    <w:rsid w:val="00277C10"/>
    <w:rsid w:val="002A0994"/>
    <w:rsid w:val="002F5E2C"/>
    <w:rsid w:val="00304638"/>
    <w:rsid w:val="00306624"/>
    <w:rsid w:val="003119A8"/>
    <w:rsid w:val="00321502"/>
    <w:rsid w:val="003746BC"/>
    <w:rsid w:val="003769F8"/>
    <w:rsid w:val="003800F6"/>
    <w:rsid w:val="00392CB6"/>
    <w:rsid w:val="0039752E"/>
    <w:rsid w:val="003A6F27"/>
    <w:rsid w:val="003B022C"/>
    <w:rsid w:val="003B61E6"/>
    <w:rsid w:val="003D35AE"/>
    <w:rsid w:val="00403C57"/>
    <w:rsid w:val="004104AF"/>
    <w:rsid w:val="004233EC"/>
    <w:rsid w:val="00424F22"/>
    <w:rsid w:val="00433A1B"/>
    <w:rsid w:val="00454703"/>
    <w:rsid w:val="00454CE3"/>
    <w:rsid w:val="00462324"/>
    <w:rsid w:val="00477A50"/>
    <w:rsid w:val="0048024F"/>
    <w:rsid w:val="00481903"/>
    <w:rsid w:val="004838D4"/>
    <w:rsid w:val="004A458D"/>
    <w:rsid w:val="004B20C2"/>
    <w:rsid w:val="004B53CF"/>
    <w:rsid w:val="004C0488"/>
    <w:rsid w:val="004E6B58"/>
    <w:rsid w:val="00501050"/>
    <w:rsid w:val="0050333E"/>
    <w:rsid w:val="00542224"/>
    <w:rsid w:val="00574608"/>
    <w:rsid w:val="005837B7"/>
    <w:rsid w:val="00584F70"/>
    <w:rsid w:val="00585C62"/>
    <w:rsid w:val="005A2BDC"/>
    <w:rsid w:val="005D6F23"/>
    <w:rsid w:val="00603B56"/>
    <w:rsid w:val="00606A9E"/>
    <w:rsid w:val="00627987"/>
    <w:rsid w:val="00627C07"/>
    <w:rsid w:val="00630484"/>
    <w:rsid w:val="00644C74"/>
    <w:rsid w:val="00673631"/>
    <w:rsid w:val="006758B3"/>
    <w:rsid w:val="0068385B"/>
    <w:rsid w:val="00690631"/>
    <w:rsid w:val="006A26DB"/>
    <w:rsid w:val="006F32F0"/>
    <w:rsid w:val="006F5023"/>
    <w:rsid w:val="006F672A"/>
    <w:rsid w:val="007206B9"/>
    <w:rsid w:val="00721C64"/>
    <w:rsid w:val="007329C5"/>
    <w:rsid w:val="00733875"/>
    <w:rsid w:val="00740793"/>
    <w:rsid w:val="007409A6"/>
    <w:rsid w:val="007410D0"/>
    <w:rsid w:val="00742484"/>
    <w:rsid w:val="00754425"/>
    <w:rsid w:val="00765896"/>
    <w:rsid w:val="00794398"/>
    <w:rsid w:val="007A7263"/>
    <w:rsid w:val="007B6FC1"/>
    <w:rsid w:val="007D0F13"/>
    <w:rsid w:val="007D23E6"/>
    <w:rsid w:val="0080583A"/>
    <w:rsid w:val="008221CC"/>
    <w:rsid w:val="008474B6"/>
    <w:rsid w:val="00865E3F"/>
    <w:rsid w:val="00867B62"/>
    <w:rsid w:val="00870B27"/>
    <w:rsid w:val="008747AC"/>
    <w:rsid w:val="0089558A"/>
    <w:rsid w:val="00897678"/>
    <w:rsid w:val="008A74E7"/>
    <w:rsid w:val="008A7E74"/>
    <w:rsid w:val="008B240F"/>
    <w:rsid w:val="008C17CB"/>
    <w:rsid w:val="008E1588"/>
    <w:rsid w:val="008E7441"/>
    <w:rsid w:val="00916470"/>
    <w:rsid w:val="0094631A"/>
    <w:rsid w:val="009A2FCE"/>
    <w:rsid w:val="009B7E58"/>
    <w:rsid w:val="009D7EB8"/>
    <w:rsid w:val="009E2AB8"/>
    <w:rsid w:val="00A1499C"/>
    <w:rsid w:val="00A33B08"/>
    <w:rsid w:val="00A535AC"/>
    <w:rsid w:val="00A56A88"/>
    <w:rsid w:val="00A60D10"/>
    <w:rsid w:val="00A61D06"/>
    <w:rsid w:val="00AA56AD"/>
    <w:rsid w:val="00AC2C56"/>
    <w:rsid w:val="00AF0F08"/>
    <w:rsid w:val="00AF35DB"/>
    <w:rsid w:val="00B50E41"/>
    <w:rsid w:val="00B65A85"/>
    <w:rsid w:val="00B709ED"/>
    <w:rsid w:val="00B71D81"/>
    <w:rsid w:val="00B914BF"/>
    <w:rsid w:val="00BB4578"/>
    <w:rsid w:val="00C47A6E"/>
    <w:rsid w:val="00C759E6"/>
    <w:rsid w:val="00C87B9B"/>
    <w:rsid w:val="00C96E38"/>
    <w:rsid w:val="00CA4D68"/>
    <w:rsid w:val="00CE5A55"/>
    <w:rsid w:val="00CF3D5F"/>
    <w:rsid w:val="00CF550C"/>
    <w:rsid w:val="00D044DF"/>
    <w:rsid w:val="00D05FF2"/>
    <w:rsid w:val="00D23DEB"/>
    <w:rsid w:val="00D31987"/>
    <w:rsid w:val="00D61177"/>
    <w:rsid w:val="00D6296A"/>
    <w:rsid w:val="00D92EE0"/>
    <w:rsid w:val="00DC60B7"/>
    <w:rsid w:val="00DD6AC9"/>
    <w:rsid w:val="00DE7B53"/>
    <w:rsid w:val="00E21AA1"/>
    <w:rsid w:val="00E467F8"/>
    <w:rsid w:val="00E62FB5"/>
    <w:rsid w:val="00E632BF"/>
    <w:rsid w:val="00EA5EFA"/>
    <w:rsid w:val="00EA7ECE"/>
    <w:rsid w:val="00EC0C7D"/>
    <w:rsid w:val="00F21040"/>
    <w:rsid w:val="00F53763"/>
    <w:rsid w:val="00F80F4D"/>
    <w:rsid w:val="00F82597"/>
    <w:rsid w:val="00F87CCC"/>
    <w:rsid w:val="00FC1913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45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45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Zkladntext21">
    <w:name w:val="Základní text 21"/>
    <w:basedOn w:val="Normln"/>
    <w:rsid w:val="004A458D"/>
    <w:pPr>
      <w:suppressAutoHyphens/>
      <w:jc w:val="both"/>
    </w:pPr>
    <w:rPr>
      <w:szCs w:val="20"/>
      <w:lang w:eastAsia="ar-SA"/>
    </w:rPr>
  </w:style>
  <w:style w:type="character" w:customStyle="1" w:styleId="aktual">
    <w:name w:val="aktual"/>
    <w:basedOn w:val="Standardnpsmoodstavce"/>
    <w:rsid w:val="0058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p213.cz/cs/ochrana-osobnich-udaju-gdpr/a-1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1052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7</cp:revision>
  <cp:lastPrinted>2021-06-14T12:25:00Z</cp:lastPrinted>
  <dcterms:created xsi:type="dcterms:W3CDTF">2025-05-07T06:27:00Z</dcterms:created>
  <dcterms:modified xsi:type="dcterms:W3CDTF">2025-05-19T06:58:00Z</dcterms:modified>
</cp:coreProperties>
</file>