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223" w:rsidRPr="00CE0223" w:rsidRDefault="00CE0223" w:rsidP="00CE02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Číslo smlouvy: </w:t>
      </w:r>
      <w:r w:rsidR="004D6EBC" w:rsidRPr="00FD717C">
        <w:rPr>
          <w:rFonts w:ascii="Arial" w:eastAsia="Times New Roman" w:hAnsi="Arial" w:cs="Arial"/>
          <w:szCs w:val="24"/>
          <w:lang w:eastAsia="cs-CZ"/>
        </w:rPr>
        <w:t>S</w:t>
      </w:r>
      <w:r w:rsidR="00EC056D" w:rsidRPr="00FD717C">
        <w:rPr>
          <w:rFonts w:ascii="Arial" w:eastAsia="Times New Roman" w:hAnsi="Arial" w:cs="Arial"/>
          <w:szCs w:val="24"/>
          <w:lang w:eastAsia="cs-CZ"/>
        </w:rPr>
        <w:t xml:space="preserve">NPCS </w:t>
      </w:r>
      <w:r w:rsidR="00E86ED2">
        <w:rPr>
          <w:rFonts w:ascii="Arial" w:eastAsia="Times New Roman" w:hAnsi="Arial" w:cs="Arial"/>
          <w:szCs w:val="24"/>
          <w:lang w:eastAsia="cs-CZ"/>
        </w:rPr>
        <w:t>02115/2025</w:t>
      </w:r>
    </w:p>
    <w:p w:rsidR="00CE0223" w:rsidRPr="00CE022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SMLOUVA O DÍLO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UZAVŘENÁ DLE USTANOVENÍ § 2586 A NÁSL. ZÁK. Č. 89/2012 SB., OBČANSKÉHO ZÁKONÍKU, VE ZNĚNÍ POZDĚJŠÍCH PŘEDPISŮ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I. Smluvní strany</w:t>
      </w:r>
    </w:p>
    <w:p w:rsidR="00CE0223" w:rsidRPr="00DF63C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F63C3">
        <w:rPr>
          <w:rFonts w:ascii="Arial" w:eastAsia="Times New Roman" w:hAnsi="Arial" w:cs="Arial"/>
          <w:b/>
          <w:szCs w:val="24"/>
          <w:lang w:eastAsia="cs-CZ"/>
        </w:rPr>
        <w:t>1.1</w:t>
      </w:r>
      <w:r w:rsidRPr="00DF63C3">
        <w:rPr>
          <w:rFonts w:ascii="Arial" w:eastAsia="Times New Roman" w:hAnsi="Arial" w:cs="Arial"/>
          <w:b/>
          <w:bCs/>
          <w:szCs w:val="24"/>
          <w:lang w:eastAsia="cs-CZ"/>
        </w:rPr>
        <w:t xml:space="preserve"> Objednatel</w:t>
      </w:r>
    </w:p>
    <w:p w:rsidR="00787067" w:rsidRPr="00365252" w:rsidRDefault="00787067" w:rsidP="0078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Správa Národního parku České Švýcarsko</w:t>
      </w:r>
    </w:p>
    <w:p w:rsidR="00787067" w:rsidRDefault="00787067" w:rsidP="00CE022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Sídlo: </w:t>
      </w:r>
      <w:r w:rsidR="009A66D1">
        <w:rPr>
          <w:rFonts w:ascii="Arial" w:eastAsia="Times New Roman" w:hAnsi="Arial" w:cs="Arial"/>
          <w:szCs w:val="24"/>
          <w:lang w:eastAsia="cs-CZ"/>
        </w:rPr>
        <w:t xml:space="preserve">Pražská </w:t>
      </w:r>
      <w:r w:rsidR="004C6FBB">
        <w:rPr>
          <w:rFonts w:ascii="Arial" w:eastAsia="Times New Roman" w:hAnsi="Arial" w:cs="Arial"/>
          <w:szCs w:val="24"/>
          <w:lang w:eastAsia="cs-CZ"/>
        </w:rPr>
        <w:t>457/</w:t>
      </w:r>
      <w:r w:rsidR="009A66D1">
        <w:rPr>
          <w:rFonts w:ascii="Arial" w:eastAsia="Times New Roman" w:hAnsi="Arial" w:cs="Arial"/>
          <w:szCs w:val="24"/>
          <w:lang w:eastAsia="cs-CZ"/>
        </w:rPr>
        <w:t>52, 407 46, Krásná Lípa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CE0223" w:rsidRPr="00CE0223" w:rsidRDefault="00674AAD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zastoupena</w:t>
      </w:r>
      <w:r w:rsidR="00CE0223" w:rsidRPr="00CE0223">
        <w:rPr>
          <w:rFonts w:ascii="Arial" w:eastAsia="Times New Roman" w:hAnsi="Arial" w:cs="Arial"/>
          <w:szCs w:val="24"/>
          <w:lang w:eastAsia="cs-CZ"/>
        </w:rPr>
        <w:t xml:space="preserve">: </w:t>
      </w:r>
      <w:r w:rsidR="003B069C">
        <w:rPr>
          <w:rFonts w:ascii="Arial" w:eastAsia="Times New Roman" w:hAnsi="Arial" w:cs="Arial"/>
          <w:szCs w:val="24"/>
          <w:lang w:eastAsia="cs-CZ"/>
        </w:rPr>
        <w:t xml:space="preserve">Ing. </w:t>
      </w:r>
      <w:r w:rsidR="008A2950">
        <w:rPr>
          <w:rFonts w:ascii="Arial" w:eastAsia="Times New Roman" w:hAnsi="Arial" w:cs="Arial"/>
          <w:szCs w:val="24"/>
          <w:lang w:eastAsia="cs-CZ"/>
        </w:rPr>
        <w:t xml:space="preserve">Petr Bauer, </w:t>
      </w:r>
      <w:r w:rsidR="00261AC2">
        <w:rPr>
          <w:rFonts w:ascii="Arial" w:eastAsia="Times New Roman" w:hAnsi="Arial" w:cs="Arial"/>
          <w:szCs w:val="24"/>
          <w:lang w:eastAsia="cs-CZ"/>
        </w:rPr>
        <w:t>náměstek</w:t>
      </w:r>
      <w:r w:rsidR="00317235">
        <w:rPr>
          <w:rFonts w:ascii="Arial" w:eastAsia="Times New Roman" w:hAnsi="Arial" w:cs="Arial"/>
          <w:szCs w:val="24"/>
          <w:lang w:eastAsia="cs-CZ"/>
        </w:rPr>
        <w:t xml:space="preserve"> ředitele, vedoucí</w:t>
      </w:r>
      <w:r w:rsidR="008A2950">
        <w:rPr>
          <w:rFonts w:ascii="Arial" w:eastAsia="Times New Roman" w:hAnsi="Arial" w:cs="Arial"/>
          <w:szCs w:val="24"/>
          <w:lang w:eastAsia="cs-CZ"/>
        </w:rPr>
        <w:t xml:space="preserve"> odboru ochrany přírody</w:t>
      </w:r>
      <w:r w:rsidR="00CE0223" w:rsidRPr="00CE0223">
        <w:rPr>
          <w:rFonts w:ascii="Arial" w:eastAsia="Times New Roman" w:hAnsi="Arial" w:cs="Arial"/>
          <w:szCs w:val="24"/>
          <w:lang w:eastAsia="cs-CZ"/>
        </w:rPr>
        <w:br/>
      </w:r>
      <w:r w:rsidR="00BE0B75">
        <w:rPr>
          <w:rFonts w:ascii="Arial" w:eastAsia="Times New Roman" w:hAnsi="Arial" w:cs="Arial"/>
          <w:szCs w:val="24"/>
          <w:lang w:eastAsia="cs-CZ"/>
        </w:rPr>
        <w:t>IČ</w:t>
      </w:r>
      <w:r w:rsidR="00CE0223" w:rsidRPr="00CE0223">
        <w:rPr>
          <w:rFonts w:ascii="Arial" w:eastAsia="Times New Roman" w:hAnsi="Arial" w:cs="Arial"/>
          <w:szCs w:val="24"/>
          <w:lang w:eastAsia="cs-CZ"/>
        </w:rPr>
        <w:t xml:space="preserve">: </w:t>
      </w:r>
      <w:r w:rsidR="00D82E26">
        <w:rPr>
          <w:rFonts w:ascii="Arial" w:eastAsia="Times New Roman" w:hAnsi="Arial" w:cs="Arial"/>
          <w:szCs w:val="24"/>
          <w:lang w:eastAsia="cs-CZ"/>
        </w:rPr>
        <w:t>06342477</w:t>
      </w:r>
    </w:p>
    <w:p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DIČ: </w:t>
      </w:r>
      <w:r w:rsidR="00787067">
        <w:rPr>
          <w:rFonts w:ascii="Arial" w:eastAsia="Times New Roman" w:hAnsi="Arial" w:cs="Arial"/>
          <w:szCs w:val="24"/>
          <w:lang w:eastAsia="cs-CZ"/>
        </w:rPr>
        <w:t>CZ</w:t>
      </w:r>
      <w:r w:rsidR="00D82E26">
        <w:rPr>
          <w:rFonts w:ascii="Arial" w:eastAsia="Times New Roman" w:hAnsi="Arial" w:cs="Arial"/>
          <w:szCs w:val="24"/>
          <w:lang w:eastAsia="cs-CZ"/>
        </w:rPr>
        <w:t>06342477</w:t>
      </w:r>
    </w:p>
    <w:p w:rsidR="00413444" w:rsidRDefault="00413444" w:rsidP="00CE022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V rozsahu této smlouvy osoba zmocněná k jednání se zhotovitelem, k věcným úkonům a k převzetí díla: </w:t>
      </w:r>
      <w:proofErr w:type="spellStart"/>
      <w:r w:rsidR="00DF148B">
        <w:rPr>
          <w:rFonts w:ascii="Arial" w:eastAsia="Times New Roman" w:hAnsi="Arial" w:cs="Arial"/>
          <w:szCs w:val="24"/>
          <w:lang w:eastAsia="cs-CZ"/>
        </w:rPr>
        <w:t>xxxxxx</w:t>
      </w:r>
      <w:proofErr w:type="spellEnd"/>
    </w:p>
    <w:p w:rsid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CE0223">
        <w:rPr>
          <w:rFonts w:ascii="Arial" w:eastAsia="Times New Roman" w:hAnsi="Arial" w:cs="Arial"/>
        </w:rPr>
        <w:t>„</w:t>
      </w:r>
      <w:r w:rsidRPr="00CE0223">
        <w:rPr>
          <w:rFonts w:ascii="Arial" w:eastAsia="Times New Roman" w:hAnsi="Arial" w:cs="Arial"/>
          <w:szCs w:val="24"/>
          <w:lang w:eastAsia="cs-CZ"/>
        </w:rPr>
        <w:t>objednatel”)</w:t>
      </w:r>
    </w:p>
    <w:p w:rsidR="00CE0223" w:rsidRPr="00CE022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a</w:t>
      </w:r>
    </w:p>
    <w:p w:rsidR="008A2950" w:rsidRDefault="00CE0223" w:rsidP="00D82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F63C3">
        <w:rPr>
          <w:rFonts w:ascii="Arial" w:eastAsia="Times New Roman" w:hAnsi="Arial" w:cs="Arial"/>
          <w:b/>
          <w:szCs w:val="24"/>
          <w:lang w:eastAsia="cs-CZ"/>
        </w:rPr>
        <w:t>1.2</w:t>
      </w:r>
      <w:r w:rsidRPr="00DF63C3">
        <w:rPr>
          <w:rFonts w:ascii="Arial" w:eastAsia="Times New Roman" w:hAnsi="Arial" w:cs="Arial"/>
          <w:b/>
          <w:bCs/>
          <w:szCs w:val="24"/>
          <w:lang w:eastAsia="cs-CZ"/>
        </w:rPr>
        <w:t xml:space="preserve"> Zhotovitel</w:t>
      </w:r>
    </w:p>
    <w:p w:rsidR="0024678E" w:rsidRPr="00D82E26" w:rsidRDefault="00D82E26" w:rsidP="00D82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E0B7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BD6B1F">
        <w:rPr>
          <w:rFonts w:ascii="Arial" w:eastAsia="Times New Roman" w:hAnsi="Arial" w:cs="Arial"/>
          <w:b/>
          <w:bCs/>
          <w:szCs w:val="24"/>
          <w:lang w:eastAsia="cs-CZ"/>
        </w:rPr>
        <w:t>Zdeněk Klíma</w:t>
      </w:r>
      <w:r w:rsidR="0024678E" w:rsidRPr="00320840"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</w:p>
    <w:p w:rsidR="00D06B49" w:rsidRDefault="008A2950" w:rsidP="008A2950">
      <w:pPr>
        <w:spacing w:after="0" w:line="240" w:lineRule="auto"/>
        <w:rPr>
          <w:rFonts w:ascii="Arial" w:hAnsi="Arial" w:cs="Arial"/>
        </w:rPr>
      </w:pPr>
      <w:r w:rsidRPr="00AA54FC">
        <w:rPr>
          <w:rFonts w:ascii="Arial" w:eastAsia="Times New Roman" w:hAnsi="Arial" w:cs="Arial"/>
          <w:szCs w:val="24"/>
          <w:lang w:eastAsia="cs-CZ"/>
        </w:rPr>
        <w:t xml:space="preserve">Sídlo: </w:t>
      </w:r>
      <w:r w:rsidR="00DF148B">
        <w:rPr>
          <w:rFonts w:ascii="Arial" w:hAnsi="Arial" w:cs="Arial"/>
        </w:rPr>
        <w:t>xxxxx</w:t>
      </w:r>
      <w:bookmarkStart w:id="0" w:name="_GoBack"/>
      <w:bookmarkEnd w:id="0"/>
    </w:p>
    <w:p w:rsidR="008A2950" w:rsidRPr="008A2950" w:rsidRDefault="008A2950" w:rsidP="008A2950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Zapsán</w:t>
      </w:r>
      <w:r w:rsidRPr="008A2950">
        <w:rPr>
          <w:rFonts w:ascii="Arial" w:eastAsia="Times New Roman" w:hAnsi="Arial" w:cs="Arial"/>
          <w:szCs w:val="24"/>
          <w:lang w:eastAsia="cs-CZ"/>
        </w:rPr>
        <w:t>: v</w:t>
      </w:r>
      <w:r>
        <w:rPr>
          <w:rFonts w:ascii="Arial" w:eastAsia="Times New Roman" w:hAnsi="Arial" w:cs="Arial"/>
          <w:szCs w:val="24"/>
          <w:lang w:eastAsia="cs-CZ"/>
        </w:rPr>
        <w:t xml:space="preserve"> živnostenském rejstříku vedeném </w:t>
      </w:r>
      <w:r w:rsidR="00BD6B1F">
        <w:rPr>
          <w:rFonts w:ascii="Arial" w:eastAsia="Times New Roman" w:hAnsi="Arial" w:cs="Arial"/>
          <w:szCs w:val="24"/>
          <w:lang w:eastAsia="cs-CZ"/>
        </w:rPr>
        <w:t>Městským úřadem Rumburk</w:t>
      </w:r>
    </w:p>
    <w:p w:rsidR="008A2950" w:rsidRPr="00D91373" w:rsidRDefault="008A2950" w:rsidP="008A2950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IČO</w:t>
      </w:r>
      <w:r w:rsidRPr="00D91373">
        <w:rPr>
          <w:rFonts w:ascii="Arial" w:hAnsi="Arial" w:cs="Arial"/>
          <w:color w:val="000000"/>
        </w:rPr>
        <w:t xml:space="preserve">: </w:t>
      </w:r>
      <w:r w:rsidR="00BD6B1F">
        <w:rPr>
          <w:rFonts w:ascii="Arial" w:hAnsi="Arial" w:cs="Arial"/>
        </w:rPr>
        <w:t>64706290</w:t>
      </w:r>
    </w:p>
    <w:p w:rsidR="00DF63C3" w:rsidRPr="00BE0B75" w:rsidRDefault="00EC056D" w:rsidP="00CE0223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EF4D0F">
        <w:rPr>
          <w:rFonts w:ascii="Arial" w:eastAsia="Times New Roman" w:hAnsi="Arial" w:cs="Arial"/>
          <w:szCs w:val="24"/>
          <w:lang w:eastAsia="cs-CZ"/>
        </w:rPr>
        <w:br/>
      </w:r>
    </w:p>
    <w:p w:rsidR="00CE0223" w:rsidRDefault="00CE0223" w:rsidP="00CE022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CE0223">
        <w:rPr>
          <w:rFonts w:ascii="Arial" w:eastAsia="Times New Roman" w:hAnsi="Arial" w:cs="Arial"/>
        </w:rPr>
        <w:t>„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zhotovitel”) </w:t>
      </w:r>
    </w:p>
    <w:p w:rsidR="001C1B87" w:rsidRDefault="001C1B87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C1B87" w:rsidRDefault="001C1B87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49A7" w:rsidRDefault="006349A7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49A7" w:rsidRDefault="006349A7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49A7" w:rsidRDefault="006349A7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49A7" w:rsidRDefault="006349A7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49A7" w:rsidRPr="00CE0223" w:rsidRDefault="006349A7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II. Předmět smlouvy</w:t>
      </w:r>
    </w:p>
    <w:p w:rsidR="001C1B87" w:rsidRPr="001C6891" w:rsidRDefault="00CE0223" w:rsidP="001C6891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2.1 </w:t>
      </w:r>
      <w:r w:rsidRPr="00CE0223">
        <w:rPr>
          <w:rFonts w:ascii="Arial" w:eastAsia="Times New Roman" w:hAnsi="Arial" w:cs="Arial"/>
        </w:rPr>
        <w:t>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:rsidR="001C1B87" w:rsidRPr="00CE0223" w:rsidRDefault="001C1B87" w:rsidP="006349A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67534" w:rsidRPr="00D06B49" w:rsidRDefault="00CE0223" w:rsidP="00D06B49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lastRenderedPageBreak/>
        <w:t xml:space="preserve">2.2 </w:t>
      </w:r>
      <w:r w:rsidRPr="00FF6D6A">
        <w:rPr>
          <w:rFonts w:ascii="Arial" w:eastAsia="Times New Roman" w:hAnsi="Arial" w:cs="Arial"/>
          <w:szCs w:val="24"/>
          <w:lang w:eastAsia="cs-CZ"/>
        </w:rPr>
        <w:t>Dílem se rozumí:</w:t>
      </w:r>
    </w:p>
    <w:p w:rsidR="00B82085" w:rsidRDefault="00B82085" w:rsidP="008C529C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DF59FB">
        <w:rPr>
          <w:rFonts w:ascii="Arial" w:hAnsi="Arial" w:cs="Arial"/>
        </w:rPr>
        <w:t xml:space="preserve">Intenzivní pastva a seč křovinořezem na </w:t>
      </w:r>
      <w:proofErr w:type="spellStart"/>
      <w:r w:rsidR="00DF59FB">
        <w:rPr>
          <w:rFonts w:ascii="Arial" w:hAnsi="Arial" w:cs="Arial"/>
        </w:rPr>
        <w:t>p.p.č</w:t>
      </w:r>
      <w:proofErr w:type="spellEnd"/>
      <w:r w:rsidR="00DF59FB">
        <w:rPr>
          <w:rFonts w:ascii="Arial" w:hAnsi="Arial" w:cs="Arial"/>
        </w:rPr>
        <w:t xml:space="preserve">. 4347/3 </w:t>
      </w:r>
      <w:proofErr w:type="spellStart"/>
      <w:r w:rsidR="00DF59FB">
        <w:rPr>
          <w:rFonts w:ascii="Arial" w:hAnsi="Arial" w:cs="Arial"/>
        </w:rPr>
        <w:t>k.ú</w:t>
      </w:r>
      <w:proofErr w:type="spellEnd"/>
      <w:r w:rsidR="00DF59FB">
        <w:rPr>
          <w:rFonts w:ascii="Arial" w:hAnsi="Arial" w:cs="Arial"/>
        </w:rPr>
        <w:t xml:space="preserve">. Mikulášovice (louka </w:t>
      </w:r>
      <w:proofErr w:type="spellStart"/>
      <w:r w:rsidR="00DF59FB">
        <w:rPr>
          <w:rFonts w:ascii="Arial" w:hAnsi="Arial" w:cs="Arial"/>
        </w:rPr>
        <w:t>Tesanda</w:t>
      </w:r>
      <w:proofErr w:type="spellEnd"/>
      <w:r w:rsidR="00DF59FB">
        <w:rPr>
          <w:rFonts w:ascii="Arial" w:hAnsi="Arial" w:cs="Arial"/>
        </w:rPr>
        <w:t xml:space="preserve">) na celkové ploše 0,66 ha. Pastva bude dle klimatických podmínek probíhat na ploše o rozloze 0,35 ha (sušší část louky). </w:t>
      </w:r>
      <w:r w:rsidR="00DF59FB" w:rsidRPr="00271FA2">
        <w:rPr>
          <w:rFonts w:ascii="Arial" w:hAnsi="Arial" w:cs="Arial"/>
        </w:rPr>
        <w:t xml:space="preserve">Pastva bude zajištěna </w:t>
      </w:r>
      <w:r w:rsidR="00DF59FB">
        <w:rPr>
          <w:rFonts w:ascii="Arial" w:hAnsi="Arial" w:cs="Arial"/>
        </w:rPr>
        <w:t xml:space="preserve">stádem ovcí případně </w:t>
      </w:r>
      <w:r w:rsidR="00DF59FB" w:rsidRPr="00271FA2">
        <w:rPr>
          <w:rFonts w:ascii="Arial" w:hAnsi="Arial" w:cs="Arial"/>
        </w:rPr>
        <w:t>smíšeným stádem ovcí a koz</w:t>
      </w:r>
      <w:r w:rsidR="00DF59FB">
        <w:rPr>
          <w:rFonts w:ascii="Arial" w:hAnsi="Arial" w:cs="Arial"/>
        </w:rPr>
        <w:t xml:space="preserve">, stádo bude umístěné </w:t>
      </w:r>
      <w:r w:rsidR="00DF59FB" w:rsidRPr="00271FA2">
        <w:rPr>
          <w:rFonts w:ascii="Arial" w:hAnsi="Arial" w:cs="Arial"/>
        </w:rPr>
        <w:t xml:space="preserve">v elektrickém ohradníku. </w:t>
      </w:r>
      <w:r w:rsidR="00DF59FB" w:rsidRPr="00271FA2">
        <w:rPr>
          <w:rFonts w:ascii="Arial" w:hAnsi="Arial" w:cs="Arial"/>
          <w:iCs/>
        </w:rPr>
        <w:t xml:space="preserve">Součástí opatření je i doprava zvířat na lokalitu a zajištění nezbytné péče o stádo po dobu pastvy. </w:t>
      </w:r>
      <w:r w:rsidR="00DF59FB" w:rsidRPr="00271FA2">
        <w:rPr>
          <w:rFonts w:ascii="Arial" w:hAnsi="Arial" w:cs="Arial"/>
        </w:rPr>
        <w:t>Termín zahájení a ukončení pastvy budou určeny dle vývoje klimatu a stavu travního porostu</w:t>
      </w:r>
      <w:r w:rsidR="00DF59FB">
        <w:rPr>
          <w:rFonts w:ascii="Arial" w:hAnsi="Arial" w:cs="Arial"/>
        </w:rPr>
        <w:t xml:space="preserve"> Vlhká část louky o rozloze 0,31 ha bude posekána křovinořezem. Travní hmota bude do deseti dnů po posekání shrabána</w:t>
      </w:r>
      <w:r>
        <w:rPr>
          <w:rFonts w:ascii="Arial" w:hAnsi="Arial" w:cs="Arial"/>
        </w:rPr>
        <w:t>, odvezena z lokality</w:t>
      </w:r>
      <w:r w:rsidR="00DF59FB">
        <w:rPr>
          <w:rFonts w:ascii="Arial" w:hAnsi="Arial" w:cs="Arial"/>
        </w:rPr>
        <w:t xml:space="preserve"> a zlikvidována v souladu s právními předpisy. Opatření budou probíhat v období </w:t>
      </w:r>
      <w:r w:rsidR="00E86ED2">
        <w:rPr>
          <w:rFonts w:ascii="Arial" w:hAnsi="Arial" w:cs="Arial"/>
        </w:rPr>
        <w:t>květen – září 2025.</w:t>
      </w:r>
    </w:p>
    <w:p w:rsidR="00B82085" w:rsidRDefault="00B82085" w:rsidP="008C529C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Extenzivní pastva a </w:t>
      </w:r>
      <w:proofErr w:type="gramStart"/>
      <w:r>
        <w:rPr>
          <w:rFonts w:ascii="Arial" w:hAnsi="Arial" w:cs="Arial"/>
        </w:rPr>
        <w:t>mechanizovaná</w:t>
      </w:r>
      <w:proofErr w:type="gramEnd"/>
      <w:r>
        <w:rPr>
          <w:rFonts w:ascii="Arial" w:hAnsi="Arial" w:cs="Arial"/>
        </w:rPr>
        <w:t xml:space="preserve"> seč lehkou mechanizací na </w:t>
      </w: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 xml:space="preserve">. 4103/2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Mikulášovice (louka za potůčkem) o celkové rozloze 0,75 ha. Seč na rozloze 0,75 ha bude provedena do </w:t>
      </w:r>
      <w:r w:rsidR="006349A7">
        <w:rPr>
          <w:rFonts w:ascii="Arial" w:hAnsi="Arial" w:cs="Arial"/>
        </w:rPr>
        <w:t>poloviny července</w:t>
      </w:r>
      <w:r>
        <w:rPr>
          <w:rFonts w:ascii="Arial" w:hAnsi="Arial" w:cs="Arial"/>
        </w:rPr>
        <w:t xml:space="preserve"> 202</w:t>
      </w:r>
      <w:r w:rsidR="00E86ED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travní hmota bude do 10 ti dnů shrabána, odvezena z lokalita a zlikvidována v souladu s právními předpis. Extenzivní pastva proběhne </w:t>
      </w:r>
      <w:r w:rsidR="00E86ED2">
        <w:rPr>
          <w:rFonts w:ascii="Arial" w:hAnsi="Arial" w:cs="Arial"/>
        </w:rPr>
        <w:t xml:space="preserve">v září. </w:t>
      </w:r>
      <w:r w:rsidRPr="00271FA2">
        <w:rPr>
          <w:rFonts w:ascii="Arial" w:hAnsi="Arial" w:cs="Arial"/>
        </w:rPr>
        <w:t xml:space="preserve">Pastva bude zajištěna </w:t>
      </w:r>
      <w:r>
        <w:rPr>
          <w:rFonts w:ascii="Arial" w:hAnsi="Arial" w:cs="Arial"/>
        </w:rPr>
        <w:t xml:space="preserve">stádem ovcí případně </w:t>
      </w:r>
      <w:r w:rsidRPr="00271FA2">
        <w:rPr>
          <w:rFonts w:ascii="Arial" w:hAnsi="Arial" w:cs="Arial"/>
        </w:rPr>
        <w:t>smíšeným stádem ovcí a koz</w:t>
      </w:r>
      <w:r>
        <w:rPr>
          <w:rFonts w:ascii="Arial" w:hAnsi="Arial" w:cs="Arial"/>
        </w:rPr>
        <w:t xml:space="preserve">, stádo bude umístěné </w:t>
      </w:r>
      <w:r w:rsidRPr="00271FA2">
        <w:rPr>
          <w:rFonts w:ascii="Arial" w:hAnsi="Arial" w:cs="Arial"/>
        </w:rPr>
        <w:t xml:space="preserve">v elektrickém ohradníku. </w:t>
      </w:r>
      <w:r w:rsidRPr="00271FA2">
        <w:rPr>
          <w:rFonts w:ascii="Arial" w:hAnsi="Arial" w:cs="Arial"/>
          <w:iCs/>
        </w:rPr>
        <w:t xml:space="preserve">Součástí opatření je i doprava zvířat na lokalitu a zajištění nezbytné péče o stádo po dobu pastvy. </w:t>
      </w:r>
      <w:r w:rsidRPr="00271FA2">
        <w:rPr>
          <w:rFonts w:ascii="Arial" w:hAnsi="Arial" w:cs="Arial"/>
        </w:rPr>
        <w:t>Termín zahájení a ukončení pastvy budou určeny dle vývoje klimatu a stavu travního porostu</w:t>
      </w:r>
      <w:r>
        <w:rPr>
          <w:rFonts w:ascii="Arial" w:hAnsi="Arial" w:cs="Arial"/>
        </w:rPr>
        <w:t>.</w:t>
      </w:r>
    </w:p>
    <w:p w:rsidR="00B82085" w:rsidRDefault="00B82085" w:rsidP="008C529C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Obnovní pastva na </w:t>
      </w: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 xml:space="preserve">. 639/1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Vlčí hora na celkové ploše 3,24 ha. </w:t>
      </w:r>
      <w:r w:rsidRPr="00271FA2">
        <w:rPr>
          <w:rFonts w:ascii="Arial" w:hAnsi="Arial" w:cs="Arial"/>
        </w:rPr>
        <w:t xml:space="preserve">Pastva bude zajištěna </w:t>
      </w:r>
      <w:r>
        <w:rPr>
          <w:rFonts w:ascii="Arial" w:hAnsi="Arial" w:cs="Arial"/>
        </w:rPr>
        <w:t xml:space="preserve">stádem ovcí nebo </w:t>
      </w:r>
      <w:r w:rsidRPr="00271FA2">
        <w:rPr>
          <w:rFonts w:ascii="Arial" w:hAnsi="Arial" w:cs="Arial"/>
        </w:rPr>
        <w:t>smíšeným stádem ovcí a koz</w:t>
      </w:r>
      <w:r>
        <w:rPr>
          <w:rFonts w:ascii="Arial" w:hAnsi="Arial" w:cs="Arial"/>
        </w:rPr>
        <w:t xml:space="preserve">, stádo bude umístěné </w:t>
      </w:r>
      <w:r w:rsidRPr="00271FA2">
        <w:rPr>
          <w:rFonts w:ascii="Arial" w:hAnsi="Arial" w:cs="Arial"/>
        </w:rPr>
        <w:t>v elektrickém ohradníku. Pastva bude probíhat na lokalitě postupně po jednotlivých plochách (</w:t>
      </w:r>
      <w:proofErr w:type="spellStart"/>
      <w:r w:rsidRPr="00271FA2">
        <w:rPr>
          <w:rFonts w:ascii="Arial" w:hAnsi="Arial" w:cs="Arial"/>
        </w:rPr>
        <w:t>segmetech</w:t>
      </w:r>
      <w:proofErr w:type="spellEnd"/>
      <w:r w:rsidRPr="00271FA2">
        <w:rPr>
          <w:rFonts w:ascii="Arial" w:hAnsi="Arial" w:cs="Arial"/>
        </w:rPr>
        <w:t>) během sezony</w:t>
      </w:r>
      <w:r w:rsidR="003A41F6">
        <w:rPr>
          <w:rFonts w:ascii="Arial" w:hAnsi="Arial" w:cs="Arial"/>
        </w:rPr>
        <w:t xml:space="preserve"> (</w:t>
      </w:r>
      <w:r w:rsidR="00E86ED2">
        <w:rPr>
          <w:rFonts w:ascii="Arial" w:hAnsi="Arial" w:cs="Arial"/>
        </w:rPr>
        <w:t>květen - září</w:t>
      </w:r>
      <w:r w:rsidR="003A41F6">
        <w:rPr>
          <w:rFonts w:ascii="Arial" w:hAnsi="Arial" w:cs="Arial"/>
        </w:rPr>
        <w:t>)</w:t>
      </w:r>
      <w:r w:rsidRPr="00271FA2">
        <w:rPr>
          <w:rFonts w:ascii="Arial" w:hAnsi="Arial" w:cs="Arial"/>
        </w:rPr>
        <w:t xml:space="preserve">. </w:t>
      </w:r>
      <w:r w:rsidRPr="00271FA2">
        <w:rPr>
          <w:rFonts w:ascii="Arial" w:hAnsi="Arial" w:cs="Arial"/>
          <w:iCs/>
        </w:rPr>
        <w:t xml:space="preserve">Součástí opatření je i doprava zvířat na lokalitu a zajištění nezbytné péče o stádo po dobu pastvy. </w:t>
      </w:r>
      <w:r w:rsidRPr="00271FA2">
        <w:rPr>
          <w:rFonts w:ascii="Arial" w:hAnsi="Arial" w:cs="Arial"/>
        </w:rPr>
        <w:t>Termín zahájení a ukončení pastvy budou určeny dle vývoje klimatu a stavu travního porostu</w:t>
      </w:r>
      <w:r w:rsidR="003A41F6">
        <w:rPr>
          <w:rFonts w:ascii="Arial" w:hAnsi="Arial" w:cs="Arial"/>
        </w:rPr>
        <w:t xml:space="preserve">. Část louky o rozloze 2,39 ha je velmi svažitá, z tohoto důvodu je </w:t>
      </w:r>
      <w:proofErr w:type="gramStart"/>
      <w:r w:rsidR="003A41F6">
        <w:rPr>
          <w:rFonts w:ascii="Arial" w:hAnsi="Arial" w:cs="Arial"/>
        </w:rPr>
        <w:t>cena  navýšena</w:t>
      </w:r>
      <w:proofErr w:type="gramEnd"/>
      <w:r w:rsidR="003A41F6">
        <w:rPr>
          <w:rFonts w:ascii="Arial" w:hAnsi="Arial" w:cs="Arial"/>
        </w:rPr>
        <w:t xml:space="preserve">. </w:t>
      </w:r>
    </w:p>
    <w:p w:rsidR="0024678E" w:rsidRPr="00271FA2" w:rsidRDefault="003A41F6" w:rsidP="003A41F6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Opatření budou provedena dle zákresů v </w:t>
      </w:r>
      <w:proofErr w:type="spellStart"/>
      <w:r>
        <w:rPr>
          <w:rFonts w:ascii="Arial" w:hAnsi="Arial" w:cs="Arial"/>
        </w:rPr>
        <w:t>ortofotomapách</w:t>
      </w:r>
      <w:proofErr w:type="spellEnd"/>
      <w:r>
        <w:rPr>
          <w:rFonts w:ascii="Arial" w:hAnsi="Arial" w:cs="Arial"/>
        </w:rPr>
        <w:t xml:space="preserve">, která jsou součástí smlouvy. </w:t>
      </w:r>
    </w:p>
    <w:p w:rsidR="00CE0223" w:rsidRPr="006349A7" w:rsidRDefault="00067534" w:rsidP="006349A7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0840">
        <w:rPr>
          <w:rFonts w:ascii="Arial" w:eastAsia="Times New Roman" w:hAnsi="Arial" w:cs="Arial"/>
          <w:szCs w:val="24"/>
          <w:lang w:eastAsia="cs-CZ"/>
        </w:rPr>
        <w:t xml:space="preserve"> </w:t>
      </w:r>
      <w:r w:rsidR="0024678E" w:rsidRPr="00320840">
        <w:rPr>
          <w:rFonts w:ascii="Arial" w:eastAsia="Times New Roman" w:hAnsi="Arial" w:cs="Arial"/>
          <w:szCs w:val="24"/>
          <w:lang w:eastAsia="cs-CZ"/>
        </w:rPr>
        <w:t>(dále jen „dílo“)</w:t>
      </w:r>
    </w:p>
    <w:p w:rsid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2.3 Při provádění díla je zhotovitel vázán pokyny objednatele.</w:t>
      </w:r>
    </w:p>
    <w:p w:rsidR="006349A7" w:rsidRPr="00CE0223" w:rsidRDefault="006349A7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III. Cena díla a platební podmínky</w:t>
      </w:r>
    </w:p>
    <w:p w:rsidR="00CE0223" w:rsidRPr="008162CE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2CE">
        <w:rPr>
          <w:rFonts w:ascii="Arial" w:eastAsia="Times New Roman" w:hAnsi="Arial" w:cs="Arial"/>
          <w:szCs w:val="24"/>
          <w:lang w:eastAsia="cs-CZ"/>
        </w:rPr>
        <w:t xml:space="preserve">3.1 Cena díla je stanovena </w:t>
      </w:r>
      <w:r w:rsidR="00D60EDE" w:rsidRPr="008162CE">
        <w:rPr>
          <w:rFonts w:ascii="Arial" w:eastAsia="Times New Roman" w:hAnsi="Arial" w:cs="Arial"/>
          <w:szCs w:val="24"/>
          <w:lang w:eastAsia="cs-CZ"/>
        </w:rPr>
        <w:t>dohodou:</w:t>
      </w:r>
    </w:p>
    <w:p w:rsidR="00A85FFF" w:rsidRPr="0045353A" w:rsidRDefault="00A85FFF" w:rsidP="00A85FFF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2CE">
        <w:rPr>
          <w:rFonts w:ascii="Arial" w:eastAsia="Times New Roman" w:hAnsi="Arial" w:cs="Arial"/>
          <w:szCs w:val="24"/>
          <w:lang w:eastAsia="cs-CZ"/>
        </w:rPr>
        <w:t>Cena</w:t>
      </w:r>
      <w:r w:rsidR="009220AD" w:rsidRPr="009220AD">
        <w:rPr>
          <w:rFonts w:ascii="Arial" w:eastAsia="Times New Roman" w:hAnsi="Arial" w:cs="Arial"/>
          <w:szCs w:val="24"/>
          <w:lang w:eastAsia="cs-CZ"/>
        </w:rPr>
        <w:t>:</w:t>
      </w:r>
      <w:r w:rsidR="00FA06EB">
        <w:rPr>
          <w:rFonts w:ascii="Arial" w:eastAsia="Times New Roman" w:hAnsi="Arial" w:cs="Arial"/>
          <w:szCs w:val="24"/>
          <w:lang w:eastAsia="cs-CZ"/>
        </w:rPr>
        <w:t xml:space="preserve"> </w:t>
      </w:r>
      <w:r w:rsidR="003A41F6">
        <w:rPr>
          <w:rFonts w:ascii="Arial" w:eastAsia="Times New Roman" w:hAnsi="Arial" w:cs="Arial"/>
          <w:szCs w:val="24"/>
          <w:lang w:eastAsia="cs-CZ"/>
        </w:rPr>
        <w:t xml:space="preserve">172 155, 75 </w:t>
      </w:r>
      <w:r w:rsidR="005F36FC">
        <w:rPr>
          <w:rFonts w:ascii="Arial" w:eastAsia="Times New Roman" w:hAnsi="Arial" w:cs="Arial"/>
          <w:szCs w:val="24"/>
          <w:lang w:eastAsia="cs-CZ"/>
        </w:rPr>
        <w:t>Kč</w:t>
      </w:r>
      <w:r w:rsidR="009220AD">
        <w:rPr>
          <w:rFonts w:ascii="Arial" w:eastAsia="Times New Roman" w:hAnsi="Arial" w:cs="Arial"/>
          <w:szCs w:val="24"/>
          <w:lang w:eastAsia="cs-CZ"/>
        </w:rPr>
        <w:t xml:space="preserve"> (slovy </w:t>
      </w:r>
      <w:proofErr w:type="spellStart"/>
      <w:r w:rsidR="003A41F6">
        <w:rPr>
          <w:rFonts w:ascii="Arial" w:eastAsia="Times New Roman" w:hAnsi="Arial" w:cs="Arial"/>
          <w:szCs w:val="24"/>
          <w:lang w:eastAsia="cs-CZ"/>
        </w:rPr>
        <w:t>Stosemdesátdvatisícstopadesátpět</w:t>
      </w:r>
      <w:proofErr w:type="spellEnd"/>
      <w:r w:rsidR="003A41F6">
        <w:rPr>
          <w:rFonts w:ascii="Arial" w:eastAsia="Times New Roman" w:hAnsi="Arial" w:cs="Arial"/>
          <w:szCs w:val="24"/>
          <w:lang w:eastAsia="cs-CZ"/>
        </w:rPr>
        <w:t xml:space="preserve"> </w:t>
      </w:r>
      <w:r w:rsidR="009220AD">
        <w:rPr>
          <w:rFonts w:ascii="Arial" w:eastAsia="Times New Roman" w:hAnsi="Arial" w:cs="Arial"/>
          <w:szCs w:val="24"/>
          <w:lang w:eastAsia="cs-CZ"/>
        </w:rPr>
        <w:t>korun českých</w:t>
      </w:r>
      <w:r w:rsidR="003A41F6">
        <w:rPr>
          <w:rFonts w:ascii="Arial" w:eastAsia="Times New Roman" w:hAnsi="Arial" w:cs="Arial"/>
          <w:szCs w:val="24"/>
          <w:lang w:eastAsia="cs-CZ"/>
        </w:rPr>
        <w:t xml:space="preserve"> </w:t>
      </w:r>
      <w:proofErr w:type="spellStart"/>
      <w:r w:rsidR="003A41F6">
        <w:rPr>
          <w:rFonts w:ascii="Arial" w:eastAsia="Times New Roman" w:hAnsi="Arial" w:cs="Arial"/>
          <w:szCs w:val="24"/>
          <w:lang w:eastAsia="cs-CZ"/>
        </w:rPr>
        <w:t>sedmdesátpět</w:t>
      </w:r>
      <w:proofErr w:type="spellEnd"/>
      <w:r w:rsidR="003A41F6">
        <w:rPr>
          <w:rFonts w:ascii="Arial" w:eastAsia="Times New Roman" w:hAnsi="Arial" w:cs="Arial"/>
          <w:szCs w:val="24"/>
          <w:lang w:eastAsia="cs-CZ"/>
        </w:rPr>
        <w:t xml:space="preserve"> h</w:t>
      </w:r>
      <w:r w:rsidR="006349A7">
        <w:rPr>
          <w:rFonts w:ascii="Arial" w:eastAsia="Times New Roman" w:hAnsi="Arial" w:cs="Arial"/>
          <w:szCs w:val="24"/>
          <w:lang w:eastAsia="cs-CZ"/>
        </w:rPr>
        <w:t>a</w:t>
      </w:r>
      <w:r w:rsidR="003A41F6">
        <w:rPr>
          <w:rFonts w:ascii="Arial" w:eastAsia="Times New Roman" w:hAnsi="Arial" w:cs="Arial"/>
          <w:szCs w:val="24"/>
          <w:lang w:eastAsia="cs-CZ"/>
        </w:rPr>
        <w:t>léřů</w:t>
      </w:r>
      <w:r w:rsidRPr="008162CE">
        <w:rPr>
          <w:rFonts w:ascii="Arial" w:eastAsia="Times New Roman" w:hAnsi="Arial" w:cs="Arial"/>
          <w:szCs w:val="24"/>
          <w:lang w:eastAsia="cs-CZ"/>
        </w:rPr>
        <w:t>).</w:t>
      </w:r>
    </w:p>
    <w:p w:rsidR="00A85FFF" w:rsidRPr="0045353A" w:rsidRDefault="00A85FFF" w:rsidP="00A85FFF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353A">
        <w:rPr>
          <w:rFonts w:ascii="Arial" w:eastAsia="Times New Roman" w:hAnsi="Arial" w:cs="Arial"/>
          <w:szCs w:val="24"/>
          <w:lang w:eastAsia="cs-CZ"/>
        </w:rPr>
        <w:t xml:space="preserve">Zhotovitel </w:t>
      </w:r>
      <w:r w:rsidR="009220AD">
        <w:rPr>
          <w:rFonts w:ascii="Arial" w:eastAsia="Times New Roman" w:hAnsi="Arial" w:cs="Arial"/>
          <w:szCs w:val="24"/>
          <w:lang w:eastAsia="cs-CZ"/>
        </w:rPr>
        <w:t>není</w:t>
      </w:r>
      <w:r w:rsidRPr="0045353A">
        <w:rPr>
          <w:rFonts w:ascii="Arial" w:eastAsia="Times New Roman" w:hAnsi="Arial" w:cs="Arial"/>
          <w:szCs w:val="24"/>
          <w:lang w:eastAsia="cs-CZ"/>
        </w:rPr>
        <w:t xml:space="preserve"> plátce DPH.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3.2 Dohodnutá cena je stanovena jako nejvýše přípustná. 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3.3 Veškeré náklady vzniklé zhotoviteli v souvislosti s prováděním díla jsou zahrnuty v ceně díla. </w:t>
      </w:r>
    </w:p>
    <w:p w:rsidR="00FD3731" w:rsidRPr="00CC15F9" w:rsidRDefault="00CE0223" w:rsidP="00FD3731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3.4 Cena za dílo bude vyúčtována po proved</w:t>
      </w:r>
      <w:r w:rsidR="00D60EDE">
        <w:rPr>
          <w:rFonts w:ascii="Arial" w:eastAsia="Times New Roman" w:hAnsi="Arial" w:cs="Arial"/>
          <w:szCs w:val="24"/>
          <w:lang w:eastAsia="cs-CZ"/>
        </w:rPr>
        <w:t xml:space="preserve">ení díla. Zhotovitel je povinen 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fakturu vystavit a doručit objednateli nejpozději </w:t>
      </w:r>
      <w:r w:rsidRPr="0056619A">
        <w:rPr>
          <w:rFonts w:ascii="Arial" w:eastAsia="Times New Roman" w:hAnsi="Arial" w:cs="Arial"/>
          <w:szCs w:val="24"/>
          <w:lang w:eastAsia="cs-CZ"/>
        </w:rPr>
        <w:t xml:space="preserve">do 15 pracovních dnů po předání a převzetí díla (v žádném případě však ne později než do </w:t>
      </w:r>
      <w:r w:rsidR="00E86ED2">
        <w:rPr>
          <w:rFonts w:ascii="Arial" w:eastAsia="Times New Roman" w:hAnsi="Arial" w:cs="Arial"/>
          <w:szCs w:val="24"/>
          <w:lang w:eastAsia="cs-CZ"/>
        </w:rPr>
        <w:t>15.10.2025</w:t>
      </w:r>
      <w:r w:rsidRPr="0056619A">
        <w:rPr>
          <w:rFonts w:ascii="Arial" w:eastAsia="Times New Roman" w:hAnsi="Arial" w:cs="Arial"/>
          <w:szCs w:val="24"/>
          <w:lang w:eastAsia="cs-CZ"/>
        </w:rPr>
        <w:t xml:space="preserve">) na základě předávacího protokolu na adresu: </w:t>
      </w:r>
      <w:r w:rsidR="00C91738" w:rsidRPr="0056619A">
        <w:rPr>
          <w:rFonts w:ascii="Arial" w:eastAsia="Times New Roman" w:hAnsi="Arial" w:cs="Arial"/>
          <w:szCs w:val="24"/>
          <w:lang w:eastAsia="cs-CZ"/>
        </w:rPr>
        <w:t>Správa Národního parku České Švýcarsko, Pražská 52, 407 46 Krásná Lípa</w:t>
      </w:r>
      <w:r w:rsidR="00F84F27">
        <w:rPr>
          <w:rFonts w:ascii="Arial" w:eastAsia="Times New Roman" w:hAnsi="Arial" w:cs="Arial"/>
          <w:szCs w:val="24"/>
          <w:lang w:eastAsia="cs-CZ"/>
        </w:rPr>
        <w:t xml:space="preserve"> nebo na e-mail fakturace@npcs.cz</w:t>
      </w:r>
      <w:r w:rsidRPr="0056619A">
        <w:rPr>
          <w:rFonts w:ascii="Arial" w:eastAsia="Times New Roman" w:hAnsi="Arial" w:cs="Arial"/>
          <w:szCs w:val="24"/>
          <w:lang w:eastAsia="cs-CZ"/>
        </w:rPr>
        <w:t>.</w:t>
      </w:r>
      <w:r w:rsidR="00CC15F9">
        <w:rPr>
          <w:rFonts w:ascii="Arial" w:eastAsia="Times New Roman" w:hAnsi="Arial" w:cs="Arial"/>
          <w:szCs w:val="24"/>
          <w:lang w:eastAsia="cs-CZ"/>
        </w:rPr>
        <w:t xml:space="preserve"> </w:t>
      </w:r>
      <w:r w:rsidR="00FD3731" w:rsidRPr="00CC15F9">
        <w:rPr>
          <w:rFonts w:ascii="Arial" w:hAnsi="Arial" w:cs="Arial"/>
        </w:rPr>
        <w:t xml:space="preserve">Zhotovitel je oprávněn fakturovat provedené dílo postupně, vždy na základě dokladu o provedení a převzetí díla (nebo jeho části) odsouhlaseném smluvními </w:t>
      </w:r>
      <w:proofErr w:type="gramStart"/>
      <w:r w:rsidR="00FD3731" w:rsidRPr="00CC15F9">
        <w:rPr>
          <w:rFonts w:ascii="Arial" w:hAnsi="Arial" w:cs="Arial"/>
        </w:rPr>
        <w:t>stranami</w:t>
      </w:r>
      <w:proofErr w:type="gramEnd"/>
      <w:r w:rsidR="00FD3731" w:rsidRPr="00CC15F9">
        <w:rPr>
          <w:rFonts w:ascii="Arial" w:hAnsi="Arial" w:cs="Arial"/>
        </w:rPr>
        <w:t xml:space="preserve"> a to na každý objekt </w:t>
      </w:r>
      <w:r w:rsidR="00BE700B">
        <w:rPr>
          <w:rFonts w:ascii="Arial" w:hAnsi="Arial" w:cs="Arial"/>
        </w:rPr>
        <w:t xml:space="preserve">(lokalitu) </w:t>
      </w:r>
      <w:r w:rsidR="00FD3731" w:rsidRPr="00CC15F9">
        <w:rPr>
          <w:rFonts w:ascii="Arial" w:hAnsi="Arial" w:cs="Arial"/>
        </w:rPr>
        <w:t>samostatně.</w:t>
      </w:r>
    </w:p>
    <w:p w:rsidR="00CE0223" w:rsidRPr="00CC15F9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lastRenderedPageBreak/>
        <w:t xml:space="preserve">3.5 </w:t>
      </w:r>
      <w:r w:rsidR="00D60EDE">
        <w:rPr>
          <w:rFonts w:ascii="Arial" w:eastAsia="Times New Roman" w:hAnsi="Arial" w:cs="Arial"/>
          <w:szCs w:val="24"/>
          <w:lang w:eastAsia="cs-CZ"/>
        </w:rPr>
        <w:t>F</w:t>
      </w:r>
      <w:r w:rsidRPr="00CE0223">
        <w:rPr>
          <w:rFonts w:ascii="Arial" w:eastAsia="Times New Roman" w:hAnsi="Arial" w:cs="Arial"/>
          <w:szCs w:val="24"/>
          <w:lang w:eastAsia="cs-CZ"/>
        </w:rPr>
        <w:t>aktura musí mít náležitosti účetního dokladu podle platných obecně závazných právních předpisů; označení faktury a je</w:t>
      </w:r>
      <w:r w:rsidR="00D60EDE">
        <w:rPr>
          <w:rFonts w:ascii="Arial" w:eastAsia="Times New Roman" w:hAnsi="Arial" w:cs="Arial"/>
          <w:szCs w:val="24"/>
          <w:lang w:eastAsia="cs-CZ"/>
        </w:rPr>
        <w:t>jí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číslo; číslo této smlouvy, den jejího uzavření a předmět smlouvy; označení banky zhotovitele včetně identifikátoru a čísla účtu, na který má být úhrada provedena; jméno a adresu zhotovitele; položkové vykázání nákladů,</w:t>
      </w:r>
      <w:r w:rsidR="00D60EDE">
        <w:rPr>
          <w:rFonts w:ascii="Arial" w:eastAsia="Times New Roman" w:hAnsi="Arial" w:cs="Arial"/>
          <w:szCs w:val="24"/>
          <w:lang w:eastAsia="cs-CZ"/>
        </w:rPr>
        <w:t xml:space="preserve"> konečnou částku; den odeslání faktury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a lhůta splatnosti.</w:t>
      </w:r>
    </w:p>
    <w:p w:rsidR="004D6EBC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3.6 </w:t>
      </w:r>
      <w:r w:rsidR="00D60EDE">
        <w:rPr>
          <w:rFonts w:ascii="Arial" w:eastAsia="Times New Roman" w:hAnsi="Arial" w:cs="Arial"/>
          <w:szCs w:val="24"/>
          <w:lang w:eastAsia="cs-CZ"/>
        </w:rPr>
        <w:t>F</w:t>
      </w:r>
      <w:r w:rsidRPr="00CE0223">
        <w:rPr>
          <w:rFonts w:ascii="Arial" w:eastAsia="Times New Roman" w:hAnsi="Arial" w:cs="Arial"/>
          <w:szCs w:val="24"/>
          <w:lang w:eastAsia="cs-CZ"/>
        </w:rPr>
        <w:t>aktura vystaven</w:t>
      </w:r>
      <w:r w:rsidR="006D6324">
        <w:rPr>
          <w:rFonts w:ascii="Arial" w:eastAsia="Times New Roman" w:hAnsi="Arial" w:cs="Arial"/>
          <w:szCs w:val="24"/>
          <w:lang w:eastAsia="cs-CZ"/>
        </w:rPr>
        <w:t>á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zhotov</w:t>
      </w:r>
      <w:r w:rsidR="00D60EDE">
        <w:rPr>
          <w:rFonts w:ascii="Arial" w:eastAsia="Times New Roman" w:hAnsi="Arial" w:cs="Arial"/>
          <w:szCs w:val="24"/>
          <w:lang w:eastAsia="cs-CZ"/>
        </w:rPr>
        <w:t>itelem je splatná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do 30 kalendářních dnů po je</w:t>
      </w:r>
      <w:r w:rsidR="00D60EDE">
        <w:rPr>
          <w:rFonts w:ascii="Arial" w:eastAsia="Times New Roman" w:hAnsi="Arial" w:cs="Arial"/>
          <w:szCs w:val="24"/>
          <w:lang w:eastAsia="cs-CZ"/>
        </w:rPr>
        <w:t>jím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obdržení objednatelem. Objednatel může fakturu vrátit do data j</w:t>
      </w:r>
      <w:r w:rsidR="00D60EDE">
        <w:rPr>
          <w:rFonts w:ascii="Arial" w:eastAsia="Times New Roman" w:hAnsi="Arial" w:cs="Arial"/>
          <w:szCs w:val="24"/>
          <w:lang w:eastAsia="cs-CZ"/>
        </w:rPr>
        <w:t>ejí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splatnosti, pokud obsahuje nesprávné nebo neúplné náležitosti či údaje. Lhůta splatnosti</w:t>
      </w:r>
      <w:r w:rsidR="00D60EDE">
        <w:rPr>
          <w:rFonts w:ascii="Arial" w:eastAsia="Times New Roman" w:hAnsi="Arial" w:cs="Arial"/>
          <w:szCs w:val="24"/>
          <w:lang w:eastAsia="cs-CZ"/>
        </w:rPr>
        <w:t xml:space="preserve"> počne běžet doručením opravené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a </w:t>
      </w:r>
      <w:r w:rsidR="00D60EDE">
        <w:rPr>
          <w:rFonts w:ascii="Arial" w:eastAsia="Times New Roman" w:hAnsi="Arial" w:cs="Arial"/>
          <w:szCs w:val="24"/>
          <w:lang w:eastAsia="cs-CZ"/>
        </w:rPr>
        <w:t>bezvadné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faktury.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3.7 </w:t>
      </w:r>
      <w:r>
        <w:rPr>
          <w:rFonts w:ascii="Arial" w:eastAsia="Times New Roman" w:hAnsi="Arial" w:cs="Arial"/>
          <w:szCs w:val="24"/>
          <w:lang w:eastAsia="cs-CZ"/>
        </w:rPr>
        <w:t>Fakturovaná částka bude považována za uhrazenou včas, bude-li posledního dne splatnosti odepsána z účtu objednatele.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IV.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Doba a místo plnění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4.1 Zhotovitel se zavazuje provést dílo a předat j</w:t>
      </w:r>
      <w:r w:rsidR="0052681E">
        <w:rPr>
          <w:rFonts w:ascii="Arial" w:eastAsia="Times New Roman" w:hAnsi="Arial" w:cs="Arial"/>
          <w:szCs w:val="24"/>
          <w:lang w:eastAsia="cs-CZ"/>
        </w:rPr>
        <w:t xml:space="preserve">ej objednateli nejpozději </w:t>
      </w:r>
      <w:r w:rsidR="00137141">
        <w:rPr>
          <w:rFonts w:ascii="Arial" w:eastAsia="Times New Roman" w:hAnsi="Arial" w:cs="Arial"/>
          <w:szCs w:val="24"/>
          <w:lang w:eastAsia="cs-CZ"/>
        </w:rPr>
        <w:t xml:space="preserve">do: </w:t>
      </w:r>
      <w:r w:rsidR="00E86ED2">
        <w:rPr>
          <w:rFonts w:ascii="Arial" w:eastAsia="Times New Roman" w:hAnsi="Arial" w:cs="Arial"/>
          <w:szCs w:val="24"/>
          <w:lang w:eastAsia="cs-CZ"/>
        </w:rPr>
        <w:t>30.9.2025.</w:t>
      </w:r>
      <w:r w:rsidR="00BD6B1F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4.2 Pokud zhotovitel dokončí dílo před dohodnutým termínem, zavazuje se objednatel, že převezme dílo i v dřívějším nabídnutém termínu, pokud bude bez vad a nedodělků.</w:t>
      </w:r>
    </w:p>
    <w:p w:rsidR="001C1B87" w:rsidRPr="003A41F6" w:rsidRDefault="00CE0223" w:rsidP="003A41F6">
      <w:pPr>
        <w:keepLines/>
        <w:spacing w:before="120" w:after="120" w:line="240" w:lineRule="auto"/>
        <w:ind w:left="340" w:hanging="340"/>
        <w:jc w:val="both"/>
        <w:rPr>
          <w:rFonts w:ascii="Arial" w:hAnsi="Arial" w:cs="Arial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4.3 </w:t>
      </w:r>
      <w:r w:rsidR="00AB3294" w:rsidRPr="002E1249">
        <w:rPr>
          <w:rFonts w:ascii="Arial" w:eastAsia="Times New Roman" w:hAnsi="Arial" w:cs="Arial"/>
          <w:szCs w:val="24"/>
          <w:lang w:eastAsia="cs-CZ"/>
        </w:rPr>
        <w:t>Místem plnění</w:t>
      </w:r>
      <w:r w:rsidR="009B5F7F">
        <w:rPr>
          <w:rFonts w:ascii="Arial" w:eastAsia="Times New Roman" w:hAnsi="Arial" w:cs="Arial"/>
          <w:szCs w:val="24"/>
          <w:lang w:eastAsia="cs-CZ"/>
        </w:rPr>
        <w:t xml:space="preserve"> </w:t>
      </w:r>
      <w:proofErr w:type="spellStart"/>
      <w:r w:rsidR="00BD6B1F">
        <w:rPr>
          <w:rFonts w:ascii="Arial" w:eastAsia="Times New Roman" w:hAnsi="Arial" w:cs="Arial"/>
          <w:szCs w:val="24"/>
          <w:lang w:eastAsia="cs-CZ"/>
        </w:rPr>
        <w:t>p.p.č</w:t>
      </w:r>
      <w:proofErr w:type="spellEnd"/>
      <w:r w:rsidR="00BD6B1F">
        <w:rPr>
          <w:rFonts w:ascii="Arial" w:eastAsia="Times New Roman" w:hAnsi="Arial" w:cs="Arial"/>
          <w:szCs w:val="24"/>
          <w:lang w:eastAsia="cs-CZ"/>
        </w:rPr>
        <w:t xml:space="preserve">. </w:t>
      </w:r>
      <w:r w:rsidR="003A41F6">
        <w:rPr>
          <w:rFonts w:ascii="Arial" w:eastAsia="Times New Roman" w:hAnsi="Arial" w:cs="Arial"/>
          <w:szCs w:val="24"/>
          <w:lang w:eastAsia="cs-CZ"/>
        </w:rPr>
        <w:t xml:space="preserve">4347/3 </w:t>
      </w:r>
      <w:proofErr w:type="spellStart"/>
      <w:r w:rsidR="003A41F6">
        <w:rPr>
          <w:rFonts w:ascii="Arial" w:eastAsia="Times New Roman" w:hAnsi="Arial" w:cs="Arial"/>
          <w:szCs w:val="24"/>
          <w:lang w:eastAsia="cs-CZ"/>
        </w:rPr>
        <w:t>k.ú</w:t>
      </w:r>
      <w:proofErr w:type="spellEnd"/>
      <w:r w:rsidR="003A41F6">
        <w:rPr>
          <w:rFonts w:ascii="Arial" w:eastAsia="Times New Roman" w:hAnsi="Arial" w:cs="Arial"/>
          <w:szCs w:val="24"/>
          <w:lang w:eastAsia="cs-CZ"/>
        </w:rPr>
        <w:t xml:space="preserve">. Mikulášovice, </w:t>
      </w:r>
      <w:proofErr w:type="spellStart"/>
      <w:r w:rsidR="003A41F6">
        <w:rPr>
          <w:rFonts w:ascii="Arial" w:eastAsia="Times New Roman" w:hAnsi="Arial" w:cs="Arial"/>
          <w:szCs w:val="24"/>
          <w:lang w:eastAsia="cs-CZ"/>
        </w:rPr>
        <w:t>p.p.č</w:t>
      </w:r>
      <w:proofErr w:type="spellEnd"/>
      <w:r w:rsidR="003A41F6">
        <w:rPr>
          <w:rFonts w:ascii="Arial" w:eastAsia="Times New Roman" w:hAnsi="Arial" w:cs="Arial"/>
          <w:szCs w:val="24"/>
          <w:lang w:eastAsia="cs-CZ"/>
        </w:rPr>
        <w:t xml:space="preserve">. 4103/2 </w:t>
      </w:r>
      <w:proofErr w:type="spellStart"/>
      <w:r w:rsidR="003A41F6">
        <w:rPr>
          <w:rFonts w:ascii="Arial" w:eastAsia="Times New Roman" w:hAnsi="Arial" w:cs="Arial"/>
          <w:szCs w:val="24"/>
          <w:lang w:eastAsia="cs-CZ"/>
        </w:rPr>
        <w:t>k.ú</w:t>
      </w:r>
      <w:proofErr w:type="spellEnd"/>
      <w:r w:rsidR="003A41F6">
        <w:rPr>
          <w:rFonts w:ascii="Arial" w:eastAsia="Times New Roman" w:hAnsi="Arial" w:cs="Arial"/>
          <w:szCs w:val="24"/>
          <w:lang w:eastAsia="cs-CZ"/>
        </w:rPr>
        <w:t xml:space="preserve">. Mikulášovice a </w:t>
      </w:r>
      <w:proofErr w:type="spellStart"/>
      <w:r w:rsidR="003A41F6">
        <w:rPr>
          <w:rFonts w:ascii="Arial" w:eastAsia="Times New Roman" w:hAnsi="Arial" w:cs="Arial"/>
          <w:szCs w:val="24"/>
          <w:lang w:eastAsia="cs-CZ"/>
        </w:rPr>
        <w:t>p.p.č</w:t>
      </w:r>
      <w:proofErr w:type="spellEnd"/>
      <w:r w:rsidR="003A41F6">
        <w:rPr>
          <w:rFonts w:ascii="Arial" w:eastAsia="Times New Roman" w:hAnsi="Arial" w:cs="Arial"/>
          <w:szCs w:val="24"/>
          <w:lang w:eastAsia="cs-CZ"/>
        </w:rPr>
        <w:t xml:space="preserve">. 639/1 </w:t>
      </w:r>
      <w:proofErr w:type="spellStart"/>
      <w:r w:rsidR="003A41F6">
        <w:rPr>
          <w:rFonts w:ascii="Arial" w:eastAsia="Times New Roman" w:hAnsi="Arial" w:cs="Arial"/>
          <w:szCs w:val="24"/>
          <w:lang w:eastAsia="cs-CZ"/>
        </w:rPr>
        <w:t>k.ú</w:t>
      </w:r>
      <w:proofErr w:type="spellEnd"/>
      <w:r w:rsidR="003A41F6">
        <w:rPr>
          <w:rFonts w:ascii="Arial" w:eastAsia="Times New Roman" w:hAnsi="Arial" w:cs="Arial"/>
          <w:szCs w:val="24"/>
          <w:lang w:eastAsia="cs-CZ"/>
        </w:rPr>
        <w:t>. Vlčí hora.</w:t>
      </w:r>
    </w:p>
    <w:p w:rsidR="004840FB" w:rsidRPr="002E1249" w:rsidRDefault="004840FB" w:rsidP="00DB5A48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DB5A48" w:rsidRPr="005825D5" w:rsidRDefault="00CE0223" w:rsidP="005825D5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V. Další ujednání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5.1 Zhotovitel je povinen provést dílo v kvalitě, formě a obsahu, které vyžaduje tato smlouva a která je obvyklá pro díla obdobného typu. Zhotovitel je povinen po celou dobu provádění díla dbát pokynů objednatele.</w:t>
      </w:r>
    </w:p>
    <w:p w:rsid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5.2 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odstoupení zhotoviteli.</w:t>
      </w:r>
    </w:p>
    <w:p w:rsidR="005825D5" w:rsidRPr="00CE0223" w:rsidRDefault="005825D5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VI. Předání a převzetí díla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6.1 O předání díla vyhotoví smluvní strany předávací protokol podepsaný oběma smluvními stranami. Objednatel není povinen převzít dílo </w:t>
      </w:r>
      <w:proofErr w:type="gramStart"/>
      <w:r w:rsidRPr="00CE0223">
        <w:rPr>
          <w:rFonts w:ascii="Arial" w:eastAsia="Times New Roman" w:hAnsi="Arial" w:cs="Arial"/>
          <w:szCs w:val="24"/>
          <w:lang w:eastAsia="cs-CZ"/>
        </w:rPr>
        <w:t>vykazující</w:t>
      </w:r>
      <w:proofErr w:type="gramEnd"/>
      <w:r w:rsidRPr="00CE0223">
        <w:rPr>
          <w:rFonts w:ascii="Arial" w:eastAsia="Times New Roman" w:hAnsi="Arial" w:cs="Arial"/>
          <w:szCs w:val="24"/>
          <w:lang w:eastAsia="cs-CZ"/>
        </w:rPr>
        <w:t xml:space="preserve"> byť drobné vady či nedodělky.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6.2 Objednatel má právo převzít i dílo, které vykazuje drobné vady a nedodělky. V tom případě je zhotovitel povinen odstranit tyto vady a nedodělky v termínu stanoveném objednatelem uvedeném v předávacím protokolu.</w:t>
      </w:r>
    </w:p>
    <w:p w:rsidR="00AD0B5C" w:rsidRDefault="00CE0223" w:rsidP="00AD0B5C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6.3 V případě, že dílo nebude v termínu provedení díla dokončeno, aniž by důvod nedokončení díla ležel na straně objednatele, má objednatel právo převzít částečně provedené dílo a od zbytku plnění bez dalšího odstoupit. Odstoupení podle věty první vyznačí objednatel v předávacím protokolu. Strany souhlasně prohlašují, že písemným vyznačením odstoupení v předávacím protokolu se odstoupení podle věty první považuje </w:t>
      </w:r>
      <w:r w:rsidR="00AD0B5C">
        <w:rPr>
          <w:rFonts w:ascii="Arial" w:eastAsia="Times New Roman" w:hAnsi="Arial" w:cs="Arial"/>
          <w:szCs w:val="24"/>
        </w:rPr>
        <w:t>za učiněné oprávněnou osobou a doručené zhotoviteli.</w:t>
      </w:r>
    </w:p>
    <w:p w:rsid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6349A7" w:rsidRDefault="006349A7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6349A7" w:rsidRDefault="006349A7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C85323" w:rsidRPr="00CE0223" w:rsidRDefault="00C853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lastRenderedPageBreak/>
        <w:t>VI</w:t>
      </w: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I. Sankce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.1 V případě, že zhotovitel nedodrží termín provedení díla anebo termín odstranění vad a nedodělků uvedený v předávacím protokolu, je zhotovitel povinen zaplatit objednateli smluvní pokutu ve výši 0,1 % z ceny díla za každý den prodlení.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.2 V případě prodlení objednatele s placením vyúčtování je objednatel povinen zaplatit zhotoviteli úrok z prodlení z nezaplacené částky </w:t>
      </w:r>
      <w:r w:rsidR="00AD0B5C">
        <w:rPr>
          <w:rFonts w:ascii="Arial" w:eastAsia="Times New Roman" w:hAnsi="Arial" w:cs="Arial"/>
          <w:szCs w:val="24"/>
        </w:rPr>
        <w:t>ve výši stanovené právními předpisy</w:t>
      </w:r>
      <w:r w:rsidRPr="00870C85">
        <w:rPr>
          <w:rFonts w:ascii="Arial" w:eastAsia="Times New Roman" w:hAnsi="Arial" w:cs="Arial"/>
          <w:szCs w:val="24"/>
          <w:lang w:eastAsia="cs-CZ"/>
        </w:rPr>
        <w:t>. Nárok na úrok z prodlení vzniká zhotoviteli až po 30 dnech po splatnosti daňového dokladu.</w:t>
      </w:r>
    </w:p>
    <w:p w:rsidR="006D6324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Pr="00870C85">
        <w:rPr>
          <w:rFonts w:ascii="Arial" w:eastAsia="Times New Roman" w:hAnsi="Arial" w:cs="Arial"/>
          <w:szCs w:val="24"/>
          <w:lang w:eastAsia="cs-CZ"/>
        </w:rPr>
        <w:t>.3 Ustanoveními o smluvní pokutě není dotčen nárok oprávněné smluvní strany požadovat náhradu škody v plném rozsahu.</w:t>
      </w:r>
    </w:p>
    <w:p w:rsidR="00A411BA" w:rsidRDefault="00A411BA" w:rsidP="006349A7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6D6324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5825D5" w:rsidRPr="005825D5" w:rsidRDefault="006D6324" w:rsidP="005825D5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VIII</w:t>
      </w: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. Závěrečná ustanovení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.1 Tato smlouva může být měněna a doplňována pouze písemnými a očíslovanými dodatky podepsanými oprávněnými zástupci smluvních stran, není-li v této smlouvě uvedeno jinak.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.2 Ve věcech touto smlouvou neupravených se řídí práva a povinnosti smluvních stran příslušnými ustanoveními zákona č. 89/2012 Sb., občanského zákoníku.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.3 Zhotovitel bezvýhradně souhlasí se zveřejněním své identifikace a dalších parametrů smlouvy, včetně vyplacené ceny.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>.4 Tato smlouva je vyhotovena v</w:t>
      </w:r>
      <w:r w:rsidR="00CC7828">
        <w:rPr>
          <w:rFonts w:ascii="Arial" w:eastAsia="Times New Roman" w:hAnsi="Arial" w:cs="Arial"/>
          <w:szCs w:val="24"/>
          <w:lang w:eastAsia="cs-CZ"/>
        </w:rPr>
        <w:t>e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 třech stejnopisech, z nichž každý má platnost originálu. Dva stejnopisy obdrží objednatel, jeden stejnopis obdrží zhotovitel. </w:t>
      </w:r>
    </w:p>
    <w:p w:rsidR="00AA2622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.5 </w:t>
      </w:r>
      <w:r w:rsidR="00AA2622" w:rsidRPr="00870C85">
        <w:rPr>
          <w:rFonts w:ascii="Arial" w:eastAsia="Times New Roman" w:hAnsi="Arial" w:cs="Arial"/>
          <w:szCs w:val="24"/>
          <w:lang w:eastAsia="cs-CZ"/>
        </w:rPr>
        <w:t xml:space="preserve">Smlouva nabývá </w:t>
      </w:r>
      <w:r w:rsidR="0045609E">
        <w:rPr>
          <w:rFonts w:ascii="Arial" w:eastAsia="Times New Roman" w:hAnsi="Arial" w:cs="Arial"/>
          <w:szCs w:val="24"/>
          <w:lang w:eastAsia="cs-CZ"/>
        </w:rPr>
        <w:t xml:space="preserve">platnosti dnem podpisu oprávněným zástupcem poslední smluvní strany a </w:t>
      </w:r>
      <w:r w:rsidR="00AA2622" w:rsidRPr="00870C85">
        <w:rPr>
          <w:rFonts w:ascii="Arial" w:eastAsia="Times New Roman" w:hAnsi="Arial" w:cs="Arial"/>
          <w:szCs w:val="24"/>
          <w:lang w:eastAsia="cs-CZ"/>
        </w:rPr>
        <w:t xml:space="preserve">účinnosti dnem </w:t>
      </w:r>
      <w:r w:rsidR="00AA2622">
        <w:rPr>
          <w:rFonts w:ascii="Arial" w:eastAsia="Times New Roman" w:hAnsi="Arial" w:cs="Arial"/>
          <w:szCs w:val="24"/>
          <w:lang w:eastAsia="cs-CZ"/>
        </w:rPr>
        <w:t xml:space="preserve">zveřejnění v registru smluv. Zveřejnění smlouvy zajistí objednatel.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>.</w:t>
      </w:r>
      <w:r>
        <w:rPr>
          <w:rFonts w:ascii="Arial" w:eastAsia="Times New Roman" w:hAnsi="Arial" w:cs="Arial"/>
          <w:szCs w:val="24"/>
          <w:lang w:eastAsia="cs-CZ"/>
        </w:rPr>
        <w:t>6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 Obě smluvní strany prohlašují, že se seznámily s celým textem smlouvy včetně jejich příloh a s celým obsahem smlouvy souhlasí. Současně prohlašují, že tato smlouva nebyla sjednána v tísni ani za jinak nápadně nevýhodných podmínek.</w:t>
      </w:r>
    </w:p>
    <w:p w:rsidR="006D6324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>.</w:t>
      </w:r>
      <w:r>
        <w:rPr>
          <w:rFonts w:ascii="Arial" w:eastAsia="Times New Roman" w:hAnsi="Arial" w:cs="Arial"/>
          <w:szCs w:val="24"/>
          <w:lang w:eastAsia="cs-CZ"/>
        </w:rPr>
        <w:t xml:space="preserve">7 </w:t>
      </w:r>
      <w:r w:rsidRPr="00870C85">
        <w:rPr>
          <w:rFonts w:ascii="Arial" w:eastAsia="Times New Roman" w:hAnsi="Arial" w:cs="Arial"/>
          <w:szCs w:val="24"/>
          <w:lang w:eastAsia="cs-CZ"/>
        </w:rPr>
        <w:t>Nedílnou součástí smlouvy jsou tyto přílohy:</w:t>
      </w:r>
    </w:p>
    <w:p w:rsidR="00264520" w:rsidRPr="00870C85" w:rsidRDefault="00264520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6324" w:rsidRPr="00870C85" w:rsidRDefault="006D6324" w:rsidP="006D6324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Příloha č. 1 – </w:t>
      </w:r>
      <w:r>
        <w:rPr>
          <w:rFonts w:ascii="Arial" w:eastAsia="Times New Roman" w:hAnsi="Arial" w:cs="Arial"/>
          <w:szCs w:val="24"/>
          <w:lang w:eastAsia="cs-CZ"/>
        </w:rPr>
        <w:t>kalkulace</w:t>
      </w:r>
    </w:p>
    <w:p w:rsidR="00793811" w:rsidRDefault="006D6324" w:rsidP="006349A7">
      <w:pPr>
        <w:keepLines/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Příloha č. 2 – </w:t>
      </w:r>
      <w:r w:rsidR="003A41F6">
        <w:rPr>
          <w:rFonts w:ascii="Arial" w:eastAsia="Times New Roman" w:hAnsi="Arial" w:cs="Arial"/>
          <w:szCs w:val="24"/>
          <w:lang w:eastAsia="cs-CZ"/>
        </w:rPr>
        <w:t>mapové zákresy</w:t>
      </w:r>
    </w:p>
    <w:p w:rsidR="006349A7" w:rsidRPr="006349A7" w:rsidRDefault="006349A7" w:rsidP="006349A7">
      <w:pPr>
        <w:keepLines/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  <w:lang w:eastAsia="cs-CZ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255"/>
        <w:gridCol w:w="388"/>
        <w:gridCol w:w="181"/>
        <w:gridCol w:w="60"/>
        <w:gridCol w:w="60"/>
        <w:gridCol w:w="92"/>
        <w:gridCol w:w="809"/>
        <w:gridCol w:w="412"/>
        <w:gridCol w:w="152"/>
        <w:gridCol w:w="314"/>
        <w:gridCol w:w="55"/>
        <w:gridCol w:w="298"/>
        <w:gridCol w:w="670"/>
        <w:gridCol w:w="195"/>
        <w:gridCol w:w="46"/>
        <w:gridCol w:w="77"/>
        <w:gridCol w:w="51"/>
        <w:gridCol w:w="204"/>
        <w:gridCol w:w="1387"/>
        <w:gridCol w:w="267"/>
        <w:gridCol w:w="125"/>
        <w:gridCol w:w="321"/>
        <w:gridCol w:w="503"/>
        <w:gridCol w:w="1083"/>
        <w:gridCol w:w="45"/>
        <w:gridCol w:w="59"/>
        <w:gridCol w:w="369"/>
      </w:tblGrid>
      <w:tr w:rsidR="00793811" w:rsidRPr="00CE0223" w:rsidTr="00793811">
        <w:trPr>
          <w:gridAfter w:val="2"/>
          <w:wAfter w:w="428" w:type="dxa"/>
          <w:trHeight w:val="608"/>
          <w:jc w:val="center"/>
        </w:trPr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Arial" w:eastAsia="Times New Roman" w:hAnsi="Arial" w:cs="Arial"/>
                <w:szCs w:val="24"/>
                <w:lang w:eastAsia="cs-CZ"/>
              </w:rPr>
              <w:t>V</w:t>
            </w:r>
            <w:r>
              <w:rPr>
                <w:rFonts w:ascii="Arial" w:eastAsia="Times New Roman" w:hAnsi="Arial" w:cs="Arial"/>
                <w:szCs w:val="24"/>
                <w:lang w:eastAsia="cs-CZ"/>
              </w:rPr>
              <w:t> Krásné Lípě</w:t>
            </w:r>
          </w:p>
        </w:tc>
        <w:tc>
          <w:tcPr>
            <w:tcW w:w="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Arial" w:eastAsia="Times New Roman" w:hAnsi="Arial" w:cs="Arial"/>
                <w:szCs w:val="24"/>
                <w:lang w:eastAsia="cs-CZ"/>
              </w:rPr>
              <w:t>dne ...................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>V 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cs-CZ"/>
              </w:rPr>
              <w:t>…….</w:t>
            </w:r>
            <w:proofErr w:type="gramEnd"/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Arial" w:eastAsia="Times New Roman" w:hAnsi="Arial" w:cs="Arial"/>
                <w:szCs w:val="24"/>
                <w:lang w:eastAsia="cs-CZ"/>
              </w:rPr>
              <w:t>dne ...................</w:t>
            </w:r>
          </w:p>
        </w:tc>
      </w:tr>
      <w:tr w:rsidR="00793811" w:rsidRPr="0045353A" w:rsidTr="00793811">
        <w:trPr>
          <w:gridAfter w:val="1"/>
          <w:wAfter w:w="369" w:type="dxa"/>
          <w:trHeight w:val="186"/>
          <w:jc w:val="center"/>
        </w:trPr>
        <w:tc>
          <w:tcPr>
            <w:tcW w:w="3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D52FB" w:rsidRDefault="002D52FB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17235" w:rsidRPr="0045353A" w:rsidRDefault="00317235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793811" w:rsidRPr="0045353A" w:rsidTr="00793811">
        <w:trPr>
          <w:gridAfter w:val="1"/>
          <w:wAfter w:w="369" w:type="dxa"/>
          <w:jc w:val="center"/>
        </w:trPr>
        <w:tc>
          <w:tcPr>
            <w:tcW w:w="3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Arial" w:eastAsia="Times New Roman" w:hAnsi="Arial" w:cs="Arial"/>
                <w:szCs w:val="24"/>
                <w:lang w:eastAsia="cs-CZ"/>
              </w:rPr>
              <w:t>Objednatel</w:t>
            </w:r>
          </w:p>
        </w:tc>
        <w:tc>
          <w:tcPr>
            <w:tcW w:w="1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8162CE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 xml:space="preserve">   </w:t>
            </w:r>
            <w:r w:rsidR="006A1892">
              <w:rPr>
                <w:rFonts w:ascii="Arial" w:eastAsia="Times New Roman" w:hAnsi="Arial" w:cs="Arial"/>
                <w:szCs w:val="24"/>
                <w:lang w:eastAsia="cs-CZ"/>
              </w:rPr>
              <w:t xml:space="preserve"> </w:t>
            </w:r>
            <w:r w:rsidR="00793811" w:rsidRPr="0045353A">
              <w:rPr>
                <w:rFonts w:ascii="Arial" w:eastAsia="Times New Roman" w:hAnsi="Arial" w:cs="Arial"/>
                <w:szCs w:val="24"/>
                <w:lang w:eastAsia="cs-CZ"/>
              </w:rPr>
              <w:t>Zhotovitel</w:t>
            </w:r>
          </w:p>
        </w:tc>
      </w:tr>
      <w:tr w:rsidR="00793811" w:rsidRPr="0045353A" w:rsidTr="00793811">
        <w:trPr>
          <w:trHeight w:val="388"/>
          <w:jc w:val="center"/>
        </w:trPr>
        <w:tc>
          <w:tcPr>
            <w:tcW w:w="1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470C21" w:rsidRPr="00870C85" w:rsidTr="00470C21">
        <w:trPr>
          <w:gridAfter w:val="11"/>
          <w:wAfter w:w="4414" w:type="dxa"/>
          <w:trHeight w:val="80"/>
          <w:jc w:val="center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C21" w:rsidRPr="00870C85" w:rsidRDefault="00470C21" w:rsidP="00793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C21" w:rsidRPr="00870C85" w:rsidRDefault="00470C21" w:rsidP="00E7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70C21" w:rsidRPr="00870C85" w:rsidTr="00317235">
        <w:trPr>
          <w:gridAfter w:val="9"/>
          <w:wAfter w:w="4159" w:type="dxa"/>
          <w:trHeight w:val="80"/>
          <w:jc w:val="center"/>
        </w:trPr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C21" w:rsidRPr="00870C85" w:rsidRDefault="00470C21" w:rsidP="00E71722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C21" w:rsidRPr="00870C85" w:rsidRDefault="00470C21" w:rsidP="00E71722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70C21" w:rsidRPr="00870C85" w:rsidTr="00E71722">
        <w:trPr>
          <w:gridAfter w:val="9"/>
          <w:wAfter w:w="4159" w:type="dxa"/>
          <w:jc w:val="center"/>
        </w:trPr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790D" w:rsidRPr="00870C85" w:rsidRDefault="001E790D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D6324" w:rsidRPr="00FF2441" w:rsidTr="00E71722">
        <w:trPr>
          <w:gridAfter w:val="3"/>
          <w:wAfter w:w="473" w:type="dxa"/>
          <w:jc w:val="center"/>
        </w:trPr>
        <w:tc>
          <w:tcPr>
            <w:tcW w:w="3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Default="00793811" w:rsidP="00E71722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  <w:p w:rsidR="006D6324" w:rsidRPr="00FF2441" w:rsidRDefault="006D6324" w:rsidP="00E71722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FF2441">
              <w:rPr>
                <w:rFonts w:ascii="Arial" w:eastAsia="Times New Roman" w:hAnsi="Arial" w:cs="Arial"/>
                <w:bCs/>
                <w:lang w:eastAsia="cs-CZ"/>
              </w:rPr>
              <w:t xml:space="preserve">Ing. </w:t>
            </w:r>
            <w:r w:rsidR="009B5F7F">
              <w:rPr>
                <w:rFonts w:ascii="Arial" w:eastAsia="Times New Roman" w:hAnsi="Arial" w:cs="Arial"/>
                <w:bCs/>
                <w:lang w:eastAsia="cs-CZ"/>
              </w:rPr>
              <w:t>Petr Bauer</w:t>
            </w:r>
          </w:p>
          <w:p w:rsidR="006D6324" w:rsidRPr="00FF2441" w:rsidRDefault="00317235" w:rsidP="006A18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>n</w:t>
            </w:r>
            <w:r w:rsidR="00261AC2">
              <w:rPr>
                <w:rFonts w:ascii="Arial" w:eastAsia="Times New Roman" w:hAnsi="Arial" w:cs="Arial"/>
                <w:bCs/>
                <w:lang w:eastAsia="cs-CZ"/>
              </w:rPr>
              <w:t>áměstek</w:t>
            </w:r>
            <w:r>
              <w:rPr>
                <w:rFonts w:ascii="Arial" w:eastAsia="Times New Roman" w:hAnsi="Arial" w:cs="Arial"/>
                <w:bCs/>
                <w:lang w:eastAsia="cs-CZ"/>
              </w:rPr>
              <w:t xml:space="preserve"> ředitele, vedoucí</w:t>
            </w:r>
            <w:r w:rsidR="009B5F7F">
              <w:rPr>
                <w:rFonts w:ascii="Arial" w:eastAsia="Times New Roman" w:hAnsi="Arial" w:cs="Arial"/>
                <w:bCs/>
                <w:lang w:eastAsia="cs-CZ"/>
              </w:rPr>
              <w:t xml:space="preserve"> odboru ochrany přírody</w:t>
            </w:r>
            <w:r w:rsidR="006D6324" w:rsidRPr="00FF2441">
              <w:rPr>
                <w:rFonts w:ascii="Arial" w:eastAsia="Times New Roman" w:hAnsi="Arial" w:cs="Arial"/>
                <w:bCs/>
                <w:lang w:eastAsia="cs-CZ"/>
              </w:rPr>
              <w:br/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324" w:rsidRDefault="006D6324" w:rsidP="00E717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1E790D" w:rsidRPr="00FF2441" w:rsidRDefault="001E790D" w:rsidP="00E717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0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324" w:rsidRPr="00FF2441" w:rsidRDefault="005F36FC" w:rsidP="00AA26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Zdeněk Klíma</w:t>
            </w:r>
          </w:p>
        </w:tc>
      </w:tr>
    </w:tbl>
    <w:p w:rsidR="00615337" w:rsidRDefault="00615337" w:rsidP="004D6EBC">
      <w:pPr>
        <w:spacing w:before="100" w:beforeAutospacing="1" w:after="240" w:line="240" w:lineRule="auto"/>
      </w:pPr>
    </w:p>
    <w:sectPr w:rsidR="00615337" w:rsidSect="001C6891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49C" w:rsidRDefault="00A0649C" w:rsidP="00A0649C">
      <w:pPr>
        <w:spacing w:after="0" w:line="240" w:lineRule="auto"/>
      </w:pPr>
      <w:r>
        <w:separator/>
      </w:r>
    </w:p>
  </w:endnote>
  <w:endnote w:type="continuationSeparator" w:id="0">
    <w:p w:rsidR="00A0649C" w:rsidRDefault="00A0649C" w:rsidP="00A0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49C" w:rsidRDefault="00A0649C" w:rsidP="00A0649C">
      <w:pPr>
        <w:spacing w:after="0" w:line="240" w:lineRule="auto"/>
      </w:pPr>
      <w:r>
        <w:separator/>
      </w:r>
    </w:p>
  </w:footnote>
  <w:footnote w:type="continuationSeparator" w:id="0">
    <w:p w:rsidR="00A0649C" w:rsidRDefault="00A0649C" w:rsidP="00A06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891" w:rsidRPr="00082596" w:rsidRDefault="001C6891" w:rsidP="001C6891">
    <w:pPr>
      <w:pStyle w:val="Zhlav"/>
      <w:tabs>
        <w:tab w:val="clear" w:pos="9072"/>
        <w:tab w:val="right" w:pos="8647"/>
      </w:tabs>
    </w:pPr>
    <w:r w:rsidRPr="00E50647">
      <w:rPr>
        <w:noProof/>
      </w:rPr>
      <w:drawing>
        <wp:inline distT="0" distB="0" distL="0" distR="0">
          <wp:extent cx="1962150" cy="5715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Pr="00E50647">
      <w:rPr>
        <w:noProof/>
      </w:rPr>
      <w:drawing>
        <wp:inline distT="0" distB="0" distL="0" distR="0">
          <wp:extent cx="1381125" cy="571500"/>
          <wp:effectExtent l="0" t="0" r="952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6891" w:rsidRDefault="001C68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5D5717E6"/>
    <w:multiLevelType w:val="hybridMultilevel"/>
    <w:tmpl w:val="00B80A98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23"/>
    <w:rsid w:val="00001438"/>
    <w:rsid w:val="00040E59"/>
    <w:rsid w:val="00053C21"/>
    <w:rsid w:val="00067534"/>
    <w:rsid w:val="0007477E"/>
    <w:rsid w:val="00076D47"/>
    <w:rsid w:val="000B24FD"/>
    <w:rsid w:val="000D4BCD"/>
    <w:rsid w:val="000D4C5A"/>
    <w:rsid w:val="000E4283"/>
    <w:rsid w:val="000E773D"/>
    <w:rsid w:val="000E78EC"/>
    <w:rsid w:val="00111999"/>
    <w:rsid w:val="001242D0"/>
    <w:rsid w:val="00137141"/>
    <w:rsid w:val="00140371"/>
    <w:rsid w:val="00142BAA"/>
    <w:rsid w:val="00144CD2"/>
    <w:rsid w:val="00146A39"/>
    <w:rsid w:val="00155551"/>
    <w:rsid w:val="00182D8A"/>
    <w:rsid w:val="001833F6"/>
    <w:rsid w:val="001B58B8"/>
    <w:rsid w:val="001C1B87"/>
    <w:rsid w:val="001C2ABB"/>
    <w:rsid w:val="001C6891"/>
    <w:rsid w:val="001D2D58"/>
    <w:rsid w:val="001E790D"/>
    <w:rsid w:val="001F29D8"/>
    <w:rsid w:val="00203248"/>
    <w:rsid w:val="00217F72"/>
    <w:rsid w:val="00224ED6"/>
    <w:rsid w:val="0024678E"/>
    <w:rsid w:val="00261AC2"/>
    <w:rsid w:val="00264520"/>
    <w:rsid w:val="00271FA2"/>
    <w:rsid w:val="00282786"/>
    <w:rsid w:val="002957EE"/>
    <w:rsid w:val="002B1C9E"/>
    <w:rsid w:val="002C7871"/>
    <w:rsid w:val="002D52FB"/>
    <w:rsid w:val="002D54E0"/>
    <w:rsid w:val="002E1249"/>
    <w:rsid w:val="002E5053"/>
    <w:rsid w:val="002F70F6"/>
    <w:rsid w:val="00317235"/>
    <w:rsid w:val="00342EFC"/>
    <w:rsid w:val="003871A2"/>
    <w:rsid w:val="003947F5"/>
    <w:rsid w:val="003A41F6"/>
    <w:rsid w:val="003B069C"/>
    <w:rsid w:val="003B2B11"/>
    <w:rsid w:val="003B42DD"/>
    <w:rsid w:val="003B6989"/>
    <w:rsid w:val="0040605E"/>
    <w:rsid w:val="00413444"/>
    <w:rsid w:val="00416061"/>
    <w:rsid w:val="004227D8"/>
    <w:rsid w:val="00434F1A"/>
    <w:rsid w:val="0045609E"/>
    <w:rsid w:val="00470C21"/>
    <w:rsid w:val="00475C6E"/>
    <w:rsid w:val="0048137B"/>
    <w:rsid w:val="004835B0"/>
    <w:rsid w:val="004840FB"/>
    <w:rsid w:val="004C6FBB"/>
    <w:rsid w:val="004D5ADA"/>
    <w:rsid w:val="004D6EBC"/>
    <w:rsid w:val="004E2E05"/>
    <w:rsid w:val="004E55AD"/>
    <w:rsid w:val="004E717A"/>
    <w:rsid w:val="005070DF"/>
    <w:rsid w:val="005205F8"/>
    <w:rsid w:val="005218B7"/>
    <w:rsid w:val="0052681E"/>
    <w:rsid w:val="005347FC"/>
    <w:rsid w:val="0056619A"/>
    <w:rsid w:val="005825D5"/>
    <w:rsid w:val="00585A8D"/>
    <w:rsid w:val="00595DA2"/>
    <w:rsid w:val="00597053"/>
    <w:rsid w:val="005C7A49"/>
    <w:rsid w:val="005E4758"/>
    <w:rsid w:val="005E693C"/>
    <w:rsid w:val="005F36FC"/>
    <w:rsid w:val="00615337"/>
    <w:rsid w:val="006166CB"/>
    <w:rsid w:val="006239F7"/>
    <w:rsid w:val="006349A7"/>
    <w:rsid w:val="00642B99"/>
    <w:rsid w:val="006456A2"/>
    <w:rsid w:val="0065242E"/>
    <w:rsid w:val="00674AAD"/>
    <w:rsid w:val="006A0738"/>
    <w:rsid w:val="006A1892"/>
    <w:rsid w:val="006B24C9"/>
    <w:rsid w:val="006B789E"/>
    <w:rsid w:val="006C213A"/>
    <w:rsid w:val="006D6324"/>
    <w:rsid w:val="006F3E7D"/>
    <w:rsid w:val="007047E2"/>
    <w:rsid w:val="00715FBE"/>
    <w:rsid w:val="00734F0B"/>
    <w:rsid w:val="007425A0"/>
    <w:rsid w:val="00745C9A"/>
    <w:rsid w:val="0075370A"/>
    <w:rsid w:val="0076208F"/>
    <w:rsid w:val="0078342B"/>
    <w:rsid w:val="00787067"/>
    <w:rsid w:val="00793811"/>
    <w:rsid w:val="0079437A"/>
    <w:rsid w:val="0079730D"/>
    <w:rsid w:val="007B1316"/>
    <w:rsid w:val="007C13FB"/>
    <w:rsid w:val="007C4AED"/>
    <w:rsid w:val="007E4DCC"/>
    <w:rsid w:val="007F6708"/>
    <w:rsid w:val="008162CE"/>
    <w:rsid w:val="00820AD6"/>
    <w:rsid w:val="008359FD"/>
    <w:rsid w:val="00855EFD"/>
    <w:rsid w:val="00870383"/>
    <w:rsid w:val="00884BAE"/>
    <w:rsid w:val="0089299E"/>
    <w:rsid w:val="00896CD9"/>
    <w:rsid w:val="008A2950"/>
    <w:rsid w:val="008C30F2"/>
    <w:rsid w:val="008C529C"/>
    <w:rsid w:val="008F45E7"/>
    <w:rsid w:val="00906960"/>
    <w:rsid w:val="0091651E"/>
    <w:rsid w:val="009220AD"/>
    <w:rsid w:val="009320EB"/>
    <w:rsid w:val="0095215A"/>
    <w:rsid w:val="009652FD"/>
    <w:rsid w:val="00983AD8"/>
    <w:rsid w:val="00984F12"/>
    <w:rsid w:val="009877E9"/>
    <w:rsid w:val="00990168"/>
    <w:rsid w:val="00992970"/>
    <w:rsid w:val="00994090"/>
    <w:rsid w:val="00994A6E"/>
    <w:rsid w:val="009A2AEC"/>
    <w:rsid w:val="009A66D1"/>
    <w:rsid w:val="009B5F7F"/>
    <w:rsid w:val="009C0532"/>
    <w:rsid w:val="00A0649C"/>
    <w:rsid w:val="00A411BA"/>
    <w:rsid w:val="00A5260F"/>
    <w:rsid w:val="00A577B4"/>
    <w:rsid w:val="00A6378C"/>
    <w:rsid w:val="00A758B1"/>
    <w:rsid w:val="00A83833"/>
    <w:rsid w:val="00A85FFF"/>
    <w:rsid w:val="00AA0970"/>
    <w:rsid w:val="00AA2622"/>
    <w:rsid w:val="00AB01FC"/>
    <w:rsid w:val="00AB3294"/>
    <w:rsid w:val="00AC110C"/>
    <w:rsid w:val="00AD0B5C"/>
    <w:rsid w:val="00AD1A42"/>
    <w:rsid w:val="00B0178E"/>
    <w:rsid w:val="00B7521F"/>
    <w:rsid w:val="00B80AFF"/>
    <w:rsid w:val="00B82085"/>
    <w:rsid w:val="00B85BA3"/>
    <w:rsid w:val="00BB27CB"/>
    <w:rsid w:val="00BD5629"/>
    <w:rsid w:val="00BD6B1F"/>
    <w:rsid w:val="00BE0B75"/>
    <w:rsid w:val="00BE28DC"/>
    <w:rsid w:val="00BE4D77"/>
    <w:rsid w:val="00BE68FA"/>
    <w:rsid w:val="00BE700B"/>
    <w:rsid w:val="00C4183A"/>
    <w:rsid w:val="00C44038"/>
    <w:rsid w:val="00C47006"/>
    <w:rsid w:val="00C67F96"/>
    <w:rsid w:val="00C85323"/>
    <w:rsid w:val="00C91738"/>
    <w:rsid w:val="00CB1D5E"/>
    <w:rsid w:val="00CC15F9"/>
    <w:rsid w:val="00CC7828"/>
    <w:rsid w:val="00CD0CD8"/>
    <w:rsid w:val="00CE0223"/>
    <w:rsid w:val="00CE6955"/>
    <w:rsid w:val="00CF1C61"/>
    <w:rsid w:val="00D06593"/>
    <w:rsid w:val="00D06A17"/>
    <w:rsid w:val="00D06B49"/>
    <w:rsid w:val="00D265D5"/>
    <w:rsid w:val="00D31793"/>
    <w:rsid w:val="00D60675"/>
    <w:rsid w:val="00D60EDE"/>
    <w:rsid w:val="00D82E26"/>
    <w:rsid w:val="00D84D5A"/>
    <w:rsid w:val="00DB149D"/>
    <w:rsid w:val="00DB5A48"/>
    <w:rsid w:val="00DD6432"/>
    <w:rsid w:val="00DF148B"/>
    <w:rsid w:val="00DF59FB"/>
    <w:rsid w:val="00DF63C3"/>
    <w:rsid w:val="00E241B5"/>
    <w:rsid w:val="00E24884"/>
    <w:rsid w:val="00E36252"/>
    <w:rsid w:val="00E54125"/>
    <w:rsid w:val="00E6190D"/>
    <w:rsid w:val="00E61AAB"/>
    <w:rsid w:val="00E720A0"/>
    <w:rsid w:val="00E82BE7"/>
    <w:rsid w:val="00E86ED2"/>
    <w:rsid w:val="00E967C0"/>
    <w:rsid w:val="00EA701A"/>
    <w:rsid w:val="00EA7FCF"/>
    <w:rsid w:val="00EB01A2"/>
    <w:rsid w:val="00EB359D"/>
    <w:rsid w:val="00EB7245"/>
    <w:rsid w:val="00EC056D"/>
    <w:rsid w:val="00EC2611"/>
    <w:rsid w:val="00EC431B"/>
    <w:rsid w:val="00EE65F3"/>
    <w:rsid w:val="00F00ED1"/>
    <w:rsid w:val="00F51FF3"/>
    <w:rsid w:val="00F63C41"/>
    <w:rsid w:val="00F664AB"/>
    <w:rsid w:val="00F84F27"/>
    <w:rsid w:val="00FA06EB"/>
    <w:rsid w:val="00FB157E"/>
    <w:rsid w:val="00FB262D"/>
    <w:rsid w:val="00FD3731"/>
    <w:rsid w:val="00FD717C"/>
    <w:rsid w:val="00FE25A6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1E2B"/>
  <w15:docId w15:val="{6E098216-76F8-467C-A58D-36161079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53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E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02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A42"/>
    <w:rPr>
      <w:rFonts w:ascii="Tahoma" w:hAnsi="Tahoma" w:cs="Tahoma"/>
      <w:sz w:val="16"/>
      <w:szCs w:val="16"/>
    </w:rPr>
  </w:style>
  <w:style w:type="paragraph" w:customStyle="1" w:styleId="mj2">
    <w:name w:val="můj 2"/>
    <w:basedOn w:val="Normln"/>
    <w:rsid w:val="00BE0B75"/>
    <w:pPr>
      <w:numPr>
        <w:ilvl w:val="1"/>
        <w:numId w:val="1"/>
      </w:numPr>
      <w:spacing w:before="120" w:after="120" w:line="260" w:lineRule="exact"/>
      <w:jc w:val="both"/>
    </w:pPr>
    <w:rPr>
      <w:rFonts w:ascii="Arial" w:eastAsia="Times New Roman" w:hAnsi="Arial" w:cs="Arial"/>
      <w:sz w:val="20"/>
      <w:szCs w:val="20"/>
    </w:rPr>
  </w:style>
  <w:style w:type="paragraph" w:styleId="Odstavecseseznamem">
    <w:name w:val="List Paragraph"/>
    <w:basedOn w:val="Normln"/>
    <w:qFormat/>
    <w:rsid w:val="00BE0B75"/>
    <w:pPr>
      <w:spacing w:before="120" w:after="120" w:line="260" w:lineRule="exact"/>
      <w:ind w:left="708"/>
    </w:pPr>
    <w:rPr>
      <w:rFonts w:ascii="Arial" w:eastAsia="Times New Roman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0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649C"/>
  </w:style>
  <w:style w:type="paragraph" w:styleId="Zpat">
    <w:name w:val="footer"/>
    <w:basedOn w:val="Normln"/>
    <w:link w:val="ZpatChar"/>
    <w:uiPriority w:val="99"/>
    <w:unhideWhenUsed/>
    <w:rsid w:val="00A0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6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8982A-5384-40C3-8C10-4B5436CB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1273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Bohunkova</dc:creator>
  <cp:lastModifiedBy>Jana Tutkova</cp:lastModifiedBy>
  <cp:revision>33</cp:revision>
  <cp:lastPrinted>2025-04-24T11:53:00Z</cp:lastPrinted>
  <dcterms:created xsi:type="dcterms:W3CDTF">2021-04-28T07:42:00Z</dcterms:created>
  <dcterms:modified xsi:type="dcterms:W3CDTF">2025-05-16T06:47:00Z</dcterms:modified>
</cp:coreProperties>
</file>