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BBAF" w14:textId="4C653881" w:rsidR="004E049B" w:rsidRDefault="00D74605">
      <w:pPr>
        <w:ind w:left="-5"/>
      </w:pPr>
      <w:r>
        <w:t xml:space="preserve">Dodatek </w:t>
      </w:r>
      <w:r w:rsidR="00A36F76">
        <w:t xml:space="preserve">č. 2 </w:t>
      </w:r>
      <w:r>
        <w:t>Smlouvy o účas</w:t>
      </w:r>
      <w:r w:rsidR="00A36F76">
        <w:t xml:space="preserve">ti </w:t>
      </w:r>
      <w:r>
        <w:t xml:space="preserve">na řešení projektu podepsané dne 13.12.2022, uzavřené mezi </w:t>
      </w:r>
    </w:p>
    <w:p w14:paraId="094CFAED" w14:textId="77777777" w:rsidR="004E049B" w:rsidRDefault="00D74605">
      <w:pPr>
        <w:spacing w:after="0" w:line="259" w:lineRule="auto"/>
        <w:ind w:left="0" w:right="0" w:firstLine="0"/>
      </w:pPr>
      <w:r>
        <w:t xml:space="preserve"> </w:t>
      </w:r>
    </w:p>
    <w:p w14:paraId="6942FB1C" w14:textId="5F8D5791" w:rsidR="004E049B" w:rsidRDefault="00D74605">
      <w:pPr>
        <w:ind w:left="-5" w:right="0"/>
      </w:pPr>
      <w:r>
        <w:t>Prote</w:t>
      </w:r>
      <w:r w:rsidR="00A36F76">
        <w:t>ti</w:t>
      </w:r>
      <w:r>
        <w:t xml:space="preserve">ka Plzeň s.r.o. </w:t>
      </w:r>
    </w:p>
    <w:p w14:paraId="51AF7D65" w14:textId="77777777" w:rsidR="00D74605" w:rsidRDefault="00D74605">
      <w:pPr>
        <w:ind w:left="-5" w:right="4573"/>
      </w:pPr>
      <w:r>
        <w:t xml:space="preserve">se sídlem v Plzni, Bolevecká 38 </w:t>
      </w:r>
    </w:p>
    <w:p w14:paraId="49A85709" w14:textId="28EE1BDC" w:rsidR="004E049B" w:rsidRDefault="00D74605">
      <w:pPr>
        <w:ind w:left="-5" w:right="4573"/>
      </w:pPr>
      <w:r>
        <w:t xml:space="preserve">zastoupená Tomášem Sýkorou, jednatelem </w:t>
      </w:r>
    </w:p>
    <w:p w14:paraId="5A1FC364" w14:textId="77777777" w:rsidR="004E049B" w:rsidRDefault="00D74605">
      <w:pPr>
        <w:ind w:left="-5" w:right="0"/>
      </w:pPr>
      <w:r>
        <w:t xml:space="preserve">zapsaná u Krajského soudu v Plzni, spisová značka oddíl C, vložka 3773 </w:t>
      </w:r>
    </w:p>
    <w:p w14:paraId="0F97CC57" w14:textId="77777777" w:rsidR="004E049B" w:rsidRDefault="00D74605">
      <w:pPr>
        <w:ind w:left="-5" w:right="0"/>
      </w:pPr>
      <w:r>
        <w:t xml:space="preserve">IČO: 48363405 </w:t>
      </w:r>
    </w:p>
    <w:p w14:paraId="4D86E67E" w14:textId="77777777" w:rsidR="004E049B" w:rsidRDefault="00D74605">
      <w:pPr>
        <w:ind w:left="-5" w:right="0"/>
      </w:pPr>
      <w:r>
        <w:t xml:space="preserve">(dále jen „příjemce“) </w:t>
      </w:r>
    </w:p>
    <w:p w14:paraId="4B455527" w14:textId="77777777" w:rsidR="004E049B" w:rsidRDefault="00D74605">
      <w:pPr>
        <w:spacing w:after="0" w:line="259" w:lineRule="auto"/>
        <w:ind w:left="0" w:right="0" w:firstLine="0"/>
      </w:pPr>
      <w:r>
        <w:t xml:space="preserve"> </w:t>
      </w:r>
    </w:p>
    <w:p w14:paraId="3DE089CB" w14:textId="77777777" w:rsidR="004E049B" w:rsidRDefault="00D74605">
      <w:pPr>
        <w:ind w:left="-5" w:right="0"/>
      </w:pPr>
      <w:r>
        <w:t xml:space="preserve">a </w:t>
      </w:r>
    </w:p>
    <w:p w14:paraId="6A12F54E" w14:textId="77777777" w:rsidR="004E049B" w:rsidRDefault="00D74605">
      <w:pPr>
        <w:spacing w:after="0" w:line="259" w:lineRule="auto"/>
        <w:ind w:left="0" w:right="0" w:firstLine="0"/>
      </w:pPr>
      <w:r>
        <w:t xml:space="preserve"> </w:t>
      </w:r>
    </w:p>
    <w:p w14:paraId="077EDCED" w14:textId="77777777" w:rsidR="00D74605" w:rsidRDefault="00D74605">
      <w:pPr>
        <w:ind w:left="-5" w:right="4607"/>
      </w:pPr>
      <w:r>
        <w:t xml:space="preserve">Západočeská univerzita v Plzni </w:t>
      </w:r>
    </w:p>
    <w:p w14:paraId="745992E4" w14:textId="0D36B9B4" w:rsidR="004E049B" w:rsidRDefault="00D74605">
      <w:pPr>
        <w:ind w:left="-5" w:right="4607"/>
      </w:pPr>
      <w:r>
        <w:t xml:space="preserve">se sídlem Univerzitní 2732/8, 301 00 Plzeň </w:t>
      </w:r>
    </w:p>
    <w:p w14:paraId="3DD8F265" w14:textId="1E4A3940" w:rsidR="00A36F76" w:rsidRDefault="00D74605" w:rsidP="00A36F76">
      <w:pPr>
        <w:ind w:left="-5" w:right="0"/>
      </w:pPr>
      <w:r>
        <w:t xml:space="preserve">zastoupená </w:t>
      </w:r>
      <w:r w:rsidR="00A36F76">
        <w:t>doc. Ing. Jiřím Hammerbauerem, Ph.D., prorektorem pro tvůrčí činnost a doktorské studium</w:t>
      </w:r>
    </w:p>
    <w:p w14:paraId="1097E589" w14:textId="77777777" w:rsidR="00A36F76" w:rsidRDefault="00D74605">
      <w:pPr>
        <w:ind w:left="-5" w:right="0"/>
      </w:pPr>
      <w:r>
        <w:t xml:space="preserve">IČO: 49777513 </w:t>
      </w:r>
    </w:p>
    <w:p w14:paraId="11138097" w14:textId="77777777" w:rsidR="00D74605" w:rsidRDefault="00D74605">
      <w:pPr>
        <w:ind w:left="-5" w:right="0"/>
      </w:pPr>
      <w:r>
        <w:t xml:space="preserve">veřejná vysoká škola dle zákona č. 111/1998 Sb., v platném znění </w:t>
      </w:r>
    </w:p>
    <w:p w14:paraId="6A8686D5" w14:textId="546A678D" w:rsidR="00A36F76" w:rsidRDefault="00D74605">
      <w:pPr>
        <w:ind w:left="-5" w:right="0"/>
      </w:pPr>
      <w:r>
        <w:t xml:space="preserve">bankovní spojení: Komerční banka a.s., pobočka Plzeň – město, č. účtu: 4811530257/0100 </w:t>
      </w:r>
    </w:p>
    <w:p w14:paraId="2B6521B3" w14:textId="2E4D6774" w:rsidR="004E049B" w:rsidRDefault="00D74605">
      <w:pPr>
        <w:ind w:left="-5" w:right="0"/>
      </w:pPr>
      <w:r>
        <w:t xml:space="preserve">(dále jen „další účastník projektu“) </w:t>
      </w:r>
    </w:p>
    <w:p w14:paraId="3676403C" w14:textId="23108D93" w:rsidR="004E049B" w:rsidRDefault="00D74605">
      <w:pPr>
        <w:spacing w:after="0" w:line="259" w:lineRule="auto"/>
        <w:ind w:left="0" w:right="0" w:firstLine="0"/>
      </w:pPr>
      <w:r>
        <w:t xml:space="preserve">  </w:t>
      </w:r>
    </w:p>
    <w:p w14:paraId="6666D411" w14:textId="77777777" w:rsidR="00D74605" w:rsidRPr="00D74605" w:rsidRDefault="00D74605" w:rsidP="00D74605">
      <w:pPr>
        <w:pStyle w:val="Zkladntext"/>
        <w:spacing w:before="0"/>
        <w:ind w:left="0"/>
        <w:jc w:val="center"/>
        <w:rPr>
          <w:rFonts w:ascii="Calibri" w:hAnsi="Calibri" w:cs="Calibri"/>
          <w:lang w:val="cs-CZ"/>
        </w:rPr>
      </w:pPr>
      <w:r w:rsidRPr="00D74605">
        <w:rPr>
          <w:rFonts w:ascii="Calibri" w:hAnsi="Calibri" w:cs="Calibri"/>
          <w:lang w:val="cs-CZ"/>
        </w:rPr>
        <w:t>I.</w:t>
      </w:r>
    </w:p>
    <w:p w14:paraId="11E272B6" w14:textId="77777777" w:rsidR="00D74605" w:rsidRPr="00D74605" w:rsidRDefault="00D74605" w:rsidP="00D74605">
      <w:pPr>
        <w:pStyle w:val="Zkladntext"/>
        <w:spacing w:before="0"/>
        <w:ind w:left="0"/>
        <w:jc w:val="center"/>
        <w:rPr>
          <w:rFonts w:ascii="Calibri" w:hAnsi="Calibri" w:cs="Calibri"/>
          <w:lang w:val="cs-CZ"/>
        </w:rPr>
      </w:pPr>
      <w:r w:rsidRPr="00D74605">
        <w:rPr>
          <w:rFonts w:ascii="Calibri" w:hAnsi="Calibri" w:cs="Calibri"/>
          <w:lang w:val="cs-CZ"/>
        </w:rPr>
        <w:t>Předmět dodatku</w:t>
      </w:r>
    </w:p>
    <w:p w14:paraId="6CF74D8C" w14:textId="77777777" w:rsidR="00D74605" w:rsidRDefault="00D74605">
      <w:pPr>
        <w:spacing w:after="0" w:line="259" w:lineRule="auto"/>
        <w:ind w:left="0" w:right="0" w:firstLine="0"/>
      </w:pPr>
    </w:p>
    <w:p w14:paraId="218851F4" w14:textId="090E2BFF" w:rsidR="00D74605" w:rsidRDefault="00D74605" w:rsidP="00D74605">
      <w:pPr>
        <w:ind w:left="-5" w:right="0"/>
        <w:jc w:val="both"/>
      </w:pPr>
      <w:r>
        <w:t>Dne 13. 12. 2022 smluvní strany uzavřely S</w:t>
      </w:r>
      <w:r w:rsidRPr="008F5180">
        <w:t>mlouvu o účasti na řešení projektu s názvem "Výzkum analytické výpočetní metody přesné registrace statických a dynamických mezičelistních vztahů a vývoj aditivní výroby prototypu registračních prostředků pro úplnou digitalizaci výroby totální snímatelné zubní náhrady 3D tiskem" (dále jen „</w:t>
      </w:r>
      <w:r>
        <w:t>smlouva</w:t>
      </w:r>
      <w:r w:rsidRPr="008F5180">
        <w:t>“) v rámci Operačního programu Technologie a aplikace pro konkurenceschopnost</w:t>
      </w:r>
      <w:r>
        <w:t>,</w:t>
      </w:r>
      <w:r w:rsidRPr="008F5180">
        <w:t xml:space="preserve"> programu podpory Aplikace - I. výzva</w:t>
      </w:r>
      <w:r>
        <w:t>.</w:t>
      </w:r>
    </w:p>
    <w:p w14:paraId="7FBA921A" w14:textId="77777777" w:rsidR="00D74605" w:rsidRDefault="00D74605" w:rsidP="00D74605">
      <w:pPr>
        <w:ind w:left="-5" w:right="0"/>
        <w:jc w:val="both"/>
      </w:pPr>
    </w:p>
    <w:p w14:paraId="718B1A55" w14:textId="0C17D4AE" w:rsidR="004E049B" w:rsidRDefault="00D74605">
      <w:pPr>
        <w:ind w:left="-5" w:right="0"/>
      </w:pPr>
      <w:r>
        <w:t xml:space="preserve">Tímto dodatkem se mění příloha č. 1 smlouvy "Rozpočet projektu" v souladu s podanou změnou č. 4, schválenou MPO dne 8. 4. 2025 takto: </w:t>
      </w:r>
    </w:p>
    <w:p w14:paraId="007E153C" w14:textId="77777777" w:rsidR="004E049B" w:rsidRDefault="00D74605">
      <w:pPr>
        <w:spacing w:after="0" w:line="259" w:lineRule="auto"/>
        <w:ind w:left="0" w:right="0" w:firstLine="0"/>
      </w:pPr>
      <w:r>
        <w:t xml:space="preserve"> </w:t>
      </w:r>
    </w:p>
    <w:p w14:paraId="00015712" w14:textId="77777777" w:rsidR="004E049B" w:rsidRDefault="00D74605">
      <w:pPr>
        <w:spacing w:after="0" w:line="259" w:lineRule="auto"/>
        <w:ind w:left="0" w:right="0" w:firstLine="0"/>
      </w:pPr>
      <w:r>
        <w:t xml:space="preserve"> </w:t>
      </w:r>
    </w:p>
    <w:tbl>
      <w:tblPr>
        <w:tblStyle w:val="TableGrid"/>
        <w:tblW w:w="7920" w:type="dxa"/>
        <w:tblInd w:w="5" w:type="dxa"/>
        <w:tblCellMar>
          <w:top w:w="30" w:type="dxa"/>
          <w:left w:w="72" w:type="dxa"/>
          <w:right w:w="19" w:type="dxa"/>
        </w:tblCellMar>
        <w:tblLook w:val="04A0" w:firstRow="1" w:lastRow="0" w:firstColumn="1" w:lastColumn="0" w:noHBand="0" w:noVBand="1"/>
      </w:tblPr>
      <w:tblGrid>
        <w:gridCol w:w="6277"/>
        <w:gridCol w:w="1643"/>
      </w:tblGrid>
      <w:tr w:rsidR="004E049B" w14:paraId="4AF9BB73" w14:textId="77777777">
        <w:trPr>
          <w:trHeight w:val="322"/>
        </w:trPr>
        <w:tc>
          <w:tcPr>
            <w:tcW w:w="6277" w:type="dxa"/>
            <w:tcBorders>
              <w:top w:val="nil"/>
              <w:left w:val="nil"/>
              <w:bottom w:val="nil"/>
              <w:right w:val="nil"/>
            </w:tcBorders>
            <w:shd w:val="clear" w:color="auto" w:fill="000000"/>
          </w:tcPr>
          <w:p w14:paraId="4E7610D3" w14:textId="77777777" w:rsidR="004E049B" w:rsidRDefault="00D74605">
            <w:pPr>
              <w:spacing w:after="0" w:line="259" w:lineRule="auto"/>
              <w:ind w:left="1594" w:right="0" w:firstLine="0"/>
              <w:jc w:val="center"/>
            </w:pPr>
            <w:r>
              <w:rPr>
                <w:b/>
                <w:color w:val="FFFFFF"/>
                <w:sz w:val="22"/>
              </w:rPr>
              <w:t xml:space="preserve">ROZPOČET </w:t>
            </w:r>
          </w:p>
        </w:tc>
        <w:tc>
          <w:tcPr>
            <w:tcW w:w="1643" w:type="dxa"/>
            <w:tcBorders>
              <w:top w:val="nil"/>
              <w:left w:val="nil"/>
              <w:bottom w:val="nil"/>
              <w:right w:val="nil"/>
            </w:tcBorders>
            <w:shd w:val="clear" w:color="auto" w:fill="000000"/>
          </w:tcPr>
          <w:p w14:paraId="22705857" w14:textId="77777777" w:rsidR="004E049B" w:rsidRDefault="004E049B">
            <w:pPr>
              <w:spacing w:after="160" w:line="259" w:lineRule="auto"/>
              <w:ind w:left="0" w:right="0" w:firstLine="0"/>
            </w:pPr>
          </w:p>
        </w:tc>
      </w:tr>
      <w:tr w:rsidR="004E049B" w14:paraId="372BCE3F" w14:textId="77777777">
        <w:trPr>
          <w:trHeight w:val="302"/>
        </w:trPr>
        <w:tc>
          <w:tcPr>
            <w:tcW w:w="6277" w:type="dxa"/>
            <w:tcBorders>
              <w:top w:val="nil"/>
              <w:left w:val="single" w:sz="4" w:space="0" w:color="000000"/>
              <w:bottom w:val="single" w:sz="4" w:space="0" w:color="000000"/>
              <w:right w:val="single" w:sz="4" w:space="0" w:color="000000"/>
            </w:tcBorders>
            <w:shd w:val="clear" w:color="auto" w:fill="3A3737"/>
          </w:tcPr>
          <w:p w14:paraId="69990D4E" w14:textId="77777777" w:rsidR="004E049B" w:rsidRDefault="00D74605">
            <w:pPr>
              <w:spacing w:after="0" w:line="259" w:lineRule="auto"/>
              <w:ind w:left="0" w:right="0" w:firstLine="0"/>
            </w:pPr>
            <w:r>
              <w:rPr>
                <w:b/>
                <w:color w:val="FFFFFF"/>
                <w:sz w:val="22"/>
              </w:rPr>
              <w:t xml:space="preserve">Celkové způsobilé výdaje  </w:t>
            </w:r>
          </w:p>
        </w:tc>
        <w:tc>
          <w:tcPr>
            <w:tcW w:w="1643" w:type="dxa"/>
            <w:tcBorders>
              <w:top w:val="nil"/>
              <w:left w:val="single" w:sz="4" w:space="0" w:color="000000"/>
              <w:bottom w:val="single" w:sz="4" w:space="0" w:color="000000"/>
              <w:right w:val="single" w:sz="4" w:space="0" w:color="000000"/>
            </w:tcBorders>
            <w:shd w:val="clear" w:color="auto" w:fill="3A3737"/>
          </w:tcPr>
          <w:p w14:paraId="2FA06412" w14:textId="77777777" w:rsidR="004E049B" w:rsidRDefault="00D74605">
            <w:pPr>
              <w:spacing w:after="0" w:line="259" w:lineRule="auto"/>
              <w:ind w:left="0" w:right="50" w:firstLine="0"/>
              <w:jc w:val="right"/>
            </w:pPr>
            <w:r>
              <w:rPr>
                <w:b/>
                <w:color w:val="FFFFFF"/>
                <w:sz w:val="22"/>
              </w:rPr>
              <w:t xml:space="preserve">16 058 980 Kč </w:t>
            </w:r>
          </w:p>
        </w:tc>
      </w:tr>
      <w:tr w:rsidR="004E049B" w14:paraId="0F23946E" w14:textId="77777777">
        <w:trPr>
          <w:trHeight w:val="331"/>
        </w:trPr>
        <w:tc>
          <w:tcPr>
            <w:tcW w:w="6277" w:type="dxa"/>
            <w:tcBorders>
              <w:top w:val="single" w:sz="4" w:space="0" w:color="000000"/>
              <w:left w:val="single" w:sz="4" w:space="0" w:color="000000"/>
              <w:bottom w:val="single" w:sz="4" w:space="0" w:color="000000"/>
              <w:right w:val="single" w:sz="4" w:space="0" w:color="000000"/>
            </w:tcBorders>
            <w:shd w:val="clear" w:color="auto" w:fill="808080"/>
          </w:tcPr>
          <w:p w14:paraId="26941A35" w14:textId="77777777" w:rsidR="004E049B" w:rsidRDefault="00D74605">
            <w:pPr>
              <w:spacing w:after="0" w:line="259" w:lineRule="auto"/>
              <w:ind w:left="0" w:right="0" w:firstLine="0"/>
            </w:pPr>
            <w:r>
              <w:rPr>
                <w:b/>
                <w:color w:val="FFFFFF"/>
                <w:sz w:val="22"/>
              </w:rPr>
              <w:t xml:space="preserve">Celkové způsobilé výdaje - průmyslový výzkum </w:t>
            </w:r>
          </w:p>
        </w:tc>
        <w:tc>
          <w:tcPr>
            <w:tcW w:w="1643" w:type="dxa"/>
            <w:tcBorders>
              <w:top w:val="single" w:sz="4" w:space="0" w:color="000000"/>
              <w:left w:val="single" w:sz="4" w:space="0" w:color="000000"/>
              <w:bottom w:val="single" w:sz="4" w:space="0" w:color="000000"/>
              <w:right w:val="single" w:sz="4" w:space="0" w:color="000000"/>
            </w:tcBorders>
            <w:shd w:val="clear" w:color="auto" w:fill="808080"/>
          </w:tcPr>
          <w:p w14:paraId="1ABE3C7F" w14:textId="77777777" w:rsidR="004E049B" w:rsidRDefault="00D74605">
            <w:pPr>
              <w:spacing w:after="0" w:line="259" w:lineRule="auto"/>
              <w:ind w:left="0" w:right="50" w:firstLine="0"/>
              <w:jc w:val="right"/>
            </w:pPr>
            <w:r>
              <w:rPr>
                <w:b/>
                <w:color w:val="FFFFFF"/>
                <w:sz w:val="22"/>
              </w:rPr>
              <w:t xml:space="preserve">4 817 694 Kč </w:t>
            </w:r>
          </w:p>
        </w:tc>
      </w:tr>
      <w:tr w:rsidR="004E049B" w14:paraId="3A321C57"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99CCFF"/>
          </w:tcPr>
          <w:p w14:paraId="6301ED97" w14:textId="77777777" w:rsidR="004E049B" w:rsidRDefault="00D74605">
            <w:pPr>
              <w:spacing w:after="0" w:line="259" w:lineRule="auto"/>
              <w:ind w:left="0" w:right="0" w:firstLine="0"/>
            </w:pPr>
            <w:r>
              <w:rPr>
                <w:b/>
                <w:sz w:val="22"/>
              </w:rPr>
              <w:t xml:space="preserve">Náklady na smluvní výzkum a konzultační služby - PV </w:t>
            </w:r>
          </w:p>
        </w:tc>
        <w:tc>
          <w:tcPr>
            <w:tcW w:w="1643" w:type="dxa"/>
            <w:tcBorders>
              <w:top w:val="single" w:sz="4" w:space="0" w:color="000000"/>
              <w:left w:val="single" w:sz="4" w:space="0" w:color="000000"/>
              <w:bottom w:val="single" w:sz="4" w:space="0" w:color="000000"/>
              <w:right w:val="single" w:sz="4" w:space="0" w:color="000000"/>
            </w:tcBorders>
            <w:shd w:val="clear" w:color="auto" w:fill="99CCFF"/>
          </w:tcPr>
          <w:p w14:paraId="5C04AB72" w14:textId="77777777" w:rsidR="004E049B" w:rsidRDefault="00D74605">
            <w:pPr>
              <w:spacing w:after="0" w:line="259" w:lineRule="auto"/>
              <w:ind w:left="0" w:right="50" w:firstLine="0"/>
              <w:jc w:val="right"/>
            </w:pPr>
            <w:r>
              <w:rPr>
                <w:b/>
                <w:sz w:val="22"/>
              </w:rPr>
              <w:t xml:space="preserve">350 352 Kč </w:t>
            </w:r>
          </w:p>
        </w:tc>
      </w:tr>
      <w:tr w:rsidR="004E049B" w14:paraId="4BE830FD" w14:textId="77777777">
        <w:trPr>
          <w:trHeight w:val="307"/>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2F760CF9" w14:textId="77777777" w:rsidR="004E049B" w:rsidRDefault="00D74605">
            <w:pPr>
              <w:spacing w:after="0" w:line="259" w:lineRule="auto"/>
              <w:ind w:left="0" w:right="0" w:firstLine="0"/>
            </w:pPr>
            <w:r>
              <w:rPr>
                <w:sz w:val="22"/>
              </w:rPr>
              <w:t xml:space="preserve">Protetika Plzeň s.r.o.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5EDC7E5A" w14:textId="77777777" w:rsidR="004E049B" w:rsidRDefault="00D74605">
            <w:pPr>
              <w:spacing w:after="0" w:line="259" w:lineRule="auto"/>
              <w:ind w:left="0" w:right="50" w:firstLine="0"/>
              <w:jc w:val="right"/>
            </w:pPr>
            <w:r>
              <w:rPr>
                <w:sz w:val="22"/>
              </w:rPr>
              <w:t xml:space="preserve">350 352 Kč </w:t>
            </w:r>
          </w:p>
        </w:tc>
      </w:tr>
      <w:tr w:rsidR="004E049B" w14:paraId="1D4D59A2"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25AC4223" w14:textId="77777777" w:rsidR="004E049B" w:rsidRDefault="00D74605">
            <w:pPr>
              <w:spacing w:after="0" w:line="259" w:lineRule="auto"/>
              <w:ind w:left="0" w:right="0" w:firstLine="0"/>
            </w:pPr>
            <w:r>
              <w:rPr>
                <w:sz w:val="22"/>
              </w:rPr>
              <w:t xml:space="preserve">ZČU FZS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5C720597" w14:textId="77777777" w:rsidR="004E049B" w:rsidRDefault="00D74605">
            <w:pPr>
              <w:spacing w:after="0" w:line="259" w:lineRule="auto"/>
              <w:ind w:left="0" w:right="50" w:firstLine="0"/>
              <w:jc w:val="right"/>
            </w:pPr>
            <w:r>
              <w:rPr>
                <w:sz w:val="22"/>
              </w:rPr>
              <w:t xml:space="preserve">0 Kč </w:t>
            </w:r>
          </w:p>
        </w:tc>
      </w:tr>
      <w:tr w:rsidR="004E049B" w14:paraId="6CFB0BCA" w14:textId="77777777">
        <w:trPr>
          <w:trHeight w:val="307"/>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3B746548"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7B5E554B" w14:textId="77777777" w:rsidR="004E049B" w:rsidRDefault="00D74605">
            <w:pPr>
              <w:spacing w:after="0" w:line="259" w:lineRule="auto"/>
              <w:ind w:left="0" w:right="50" w:firstLine="0"/>
              <w:jc w:val="right"/>
            </w:pPr>
            <w:r>
              <w:rPr>
                <w:sz w:val="22"/>
              </w:rPr>
              <w:t xml:space="preserve">0 Kč </w:t>
            </w:r>
          </w:p>
        </w:tc>
      </w:tr>
      <w:tr w:rsidR="004E049B" w14:paraId="4AFD5D15"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760033CC"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00D01D36" w14:textId="77777777" w:rsidR="004E049B" w:rsidRDefault="00D74605">
            <w:pPr>
              <w:spacing w:after="0" w:line="259" w:lineRule="auto"/>
              <w:ind w:left="0" w:right="50" w:firstLine="0"/>
              <w:jc w:val="right"/>
            </w:pPr>
            <w:r>
              <w:rPr>
                <w:sz w:val="22"/>
              </w:rPr>
              <w:t xml:space="preserve">0 Kč </w:t>
            </w:r>
          </w:p>
        </w:tc>
      </w:tr>
      <w:tr w:rsidR="004E049B" w14:paraId="341804C4" w14:textId="77777777">
        <w:trPr>
          <w:trHeight w:val="310"/>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74E8DEDF" w14:textId="77777777" w:rsidR="004E049B" w:rsidRDefault="00D74605">
            <w:pPr>
              <w:spacing w:after="0" w:line="259" w:lineRule="auto"/>
              <w:ind w:left="0" w:right="0" w:firstLine="0"/>
            </w:pPr>
            <w:r>
              <w:rPr>
                <w:sz w:val="22"/>
              </w:rPr>
              <w:lastRenderedPageBreak/>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24BAFA10" w14:textId="77777777" w:rsidR="004E049B" w:rsidRDefault="00D74605">
            <w:pPr>
              <w:spacing w:after="0" w:line="259" w:lineRule="auto"/>
              <w:ind w:left="0" w:right="50" w:firstLine="0"/>
              <w:jc w:val="right"/>
            </w:pPr>
            <w:r>
              <w:rPr>
                <w:sz w:val="22"/>
              </w:rPr>
              <w:t xml:space="preserve">0 Kč </w:t>
            </w:r>
          </w:p>
        </w:tc>
      </w:tr>
      <w:tr w:rsidR="004E049B" w14:paraId="51CF28FC" w14:textId="77777777">
        <w:trPr>
          <w:trHeight w:val="310"/>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187B9B96"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590C8ECD" w14:textId="77777777" w:rsidR="004E049B" w:rsidRDefault="00D74605">
            <w:pPr>
              <w:spacing w:after="0" w:line="259" w:lineRule="auto"/>
              <w:ind w:left="0" w:right="50" w:firstLine="0"/>
              <w:jc w:val="right"/>
            </w:pPr>
            <w:r>
              <w:rPr>
                <w:sz w:val="22"/>
              </w:rPr>
              <w:t xml:space="preserve">0 Kč </w:t>
            </w:r>
          </w:p>
        </w:tc>
      </w:tr>
      <w:tr w:rsidR="004E049B" w14:paraId="5E5656FC"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13643593"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0667FCB5" w14:textId="77777777" w:rsidR="004E049B" w:rsidRDefault="00D74605">
            <w:pPr>
              <w:spacing w:after="0" w:line="259" w:lineRule="auto"/>
              <w:ind w:left="0" w:right="50" w:firstLine="0"/>
              <w:jc w:val="right"/>
            </w:pPr>
            <w:r>
              <w:rPr>
                <w:sz w:val="22"/>
              </w:rPr>
              <w:t xml:space="preserve">0 Kč </w:t>
            </w:r>
          </w:p>
        </w:tc>
      </w:tr>
      <w:tr w:rsidR="004E049B" w14:paraId="7F19B972" w14:textId="77777777">
        <w:trPr>
          <w:trHeight w:val="307"/>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3153FA55"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7DB76139" w14:textId="77777777" w:rsidR="004E049B" w:rsidRDefault="00D74605">
            <w:pPr>
              <w:spacing w:after="0" w:line="259" w:lineRule="auto"/>
              <w:ind w:left="0" w:right="50" w:firstLine="0"/>
              <w:jc w:val="right"/>
            </w:pPr>
            <w:r>
              <w:rPr>
                <w:sz w:val="22"/>
              </w:rPr>
              <w:t xml:space="preserve">0 Kč </w:t>
            </w:r>
          </w:p>
        </w:tc>
      </w:tr>
      <w:tr w:rsidR="004E049B" w14:paraId="06EE67AC"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18EC406E"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3A7072BC" w14:textId="77777777" w:rsidR="004E049B" w:rsidRDefault="00D74605">
            <w:pPr>
              <w:spacing w:after="0" w:line="259" w:lineRule="auto"/>
              <w:ind w:left="0" w:right="50" w:firstLine="0"/>
              <w:jc w:val="right"/>
            </w:pPr>
            <w:r>
              <w:rPr>
                <w:sz w:val="22"/>
              </w:rPr>
              <w:t xml:space="preserve">0 Kč </w:t>
            </w:r>
          </w:p>
        </w:tc>
      </w:tr>
      <w:tr w:rsidR="004E049B" w14:paraId="5C9A5D5F" w14:textId="77777777">
        <w:trPr>
          <w:trHeight w:val="307"/>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030BEF01"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7BDCB1B5" w14:textId="77777777" w:rsidR="004E049B" w:rsidRDefault="00D74605">
            <w:pPr>
              <w:spacing w:after="0" w:line="259" w:lineRule="auto"/>
              <w:ind w:left="0" w:right="50" w:firstLine="0"/>
              <w:jc w:val="right"/>
            </w:pPr>
            <w:r>
              <w:rPr>
                <w:sz w:val="22"/>
              </w:rPr>
              <w:t xml:space="preserve">0 Kč </w:t>
            </w:r>
          </w:p>
        </w:tc>
      </w:tr>
      <w:tr w:rsidR="004E049B" w14:paraId="24AF96A5"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99CCFF"/>
          </w:tcPr>
          <w:p w14:paraId="28FCF695" w14:textId="77777777" w:rsidR="004E049B" w:rsidRDefault="00D74605">
            <w:pPr>
              <w:spacing w:after="0" w:line="259" w:lineRule="auto"/>
              <w:ind w:left="0" w:right="0" w:firstLine="0"/>
            </w:pPr>
            <w:r>
              <w:rPr>
                <w:b/>
                <w:sz w:val="22"/>
              </w:rPr>
              <w:t xml:space="preserve">Osobní náklady - PV </w:t>
            </w:r>
          </w:p>
        </w:tc>
        <w:tc>
          <w:tcPr>
            <w:tcW w:w="1643" w:type="dxa"/>
            <w:tcBorders>
              <w:top w:val="single" w:sz="4" w:space="0" w:color="000000"/>
              <w:left w:val="single" w:sz="4" w:space="0" w:color="000000"/>
              <w:bottom w:val="single" w:sz="4" w:space="0" w:color="000000"/>
              <w:right w:val="single" w:sz="4" w:space="0" w:color="000000"/>
            </w:tcBorders>
            <w:shd w:val="clear" w:color="auto" w:fill="99CCFF"/>
          </w:tcPr>
          <w:p w14:paraId="0B8C6948" w14:textId="77777777" w:rsidR="004E049B" w:rsidRDefault="00D74605">
            <w:pPr>
              <w:spacing w:after="0" w:line="259" w:lineRule="auto"/>
              <w:ind w:left="0" w:right="50" w:firstLine="0"/>
              <w:jc w:val="right"/>
            </w:pPr>
            <w:r>
              <w:rPr>
                <w:b/>
                <w:sz w:val="22"/>
              </w:rPr>
              <w:t xml:space="preserve">3 487 564 Kč </w:t>
            </w:r>
          </w:p>
        </w:tc>
      </w:tr>
      <w:tr w:rsidR="004E049B" w14:paraId="587DD865"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7F330736" w14:textId="77777777" w:rsidR="004E049B" w:rsidRDefault="00D74605">
            <w:pPr>
              <w:spacing w:after="0" w:line="259" w:lineRule="auto"/>
              <w:ind w:left="0" w:right="0" w:firstLine="0"/>
            </w:pPr>
            <w:r>
              <w:rPr>
                <w:sz w:val="22"/>
              </w:rPr>
              <w:t xml:space="preserve">Protetika Plzeň s.r.o.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63A8A990" w14:textId="77777777" w:rsidR="004E049B" w:rsidRDefault="00D74605">
            <w:pPr>
              <w:spacing w:after="0" w:line="259" w:lineRule="auto"/>
              <w:ind w:left="0" w:right="50" w:firstLine="0"/>
              <w:jc w:val="right"/>
            </w:pPr>
            <w:r>
              <w:rPr>
                <w:sz w:val="22"/>
              </w:rPr>
              <w:t xml:space="preserve">3 066 495 Kč </w:t>
            </w:r>
          </w:p>
        </w:tc>
      </w:tr>
      <w:tr w:rsidR="004E049B" w14:paraId="219BC1A2" w14:textId="77777777">
        <w:trPr>
          <w:trHeight w:val="307"/>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6EE387C9" w14:textId="77777777" w:rsidR="004E049B" w:rsidRDefault="00D74605">
            <w:pPr>
              <w:spacing w:after="0" w:line="259" w:lineRule="auto"/>
              <w:ind w:left="0" w:right="0" w:firstLine="0"/>
            </w:pPr>
            <w:r>
              <w:rPr>
                <w:sz w:val="22"/>
              </w:rPr>
              <w:t xml:space="preserve">ZČU FZS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29DD15D8" w14:textId="77777777" w:rsidR="004E049B" w:rsidRDefault="00D74605">
            <w:pPr>
              <w:spacing w:after="0" w:line="259" w:lineRule="auto"/>
              <w:ind w:left="0" w:right="50" w:firstLine="0"/>
              <w:jc w:val="right"/>
            </w:pPr>
            <w:r>
              <w:rPr>
                <w:sz w:val="22"/>
              </w:rPr>
              <w:t xml:space="preserve">421 069 Kč </w:t>
            </w:r>
          </w:p>
        </w:tc>
      </w:tr>
      <w:tr w:rsidR="004E049B" w14:paraId="7DE83224"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6F60263C"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56A7C973" w14:textId="77777777" w:rsidR="004E049B" w:rsidRDefault="00D74605">
            <w:pPr>
              <w:spacing w:after="0" w:line="259" w:lineRule="auto"/>
              <w:ind w:left="0" w:right="50" w:firstLine="0"/>
              <w:jc w:val="right"/>
            </w:pPr>
            <w:r>
              <w:rPr>
                <w:sz w:val="22"/>
              </w:rPr>
              <w:t xml:space="preserve">0 Kč </w:t>
            </w:r>
          </w:p>
        </w:tc>
      </w:tr>
      <w:tr w:rsidR="004E049B" w14:paraId="0455905C" w14:textId="77777777">
        <w:trPr>
          <w:trHeight w:val="307"/>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4FD88876"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40F7FA99" w14:textId="77777777" w:rsidR="004E049B" w:rsidRDefault="00D74605">
            <w:pPr>
              <w:spacing w:after="0" w:line="259" w:lineRule="auto"/>
              <w:ind w:left="0" w:right="50" w:firstLine="0"/>
              <w:jc w:val="right"/>
            </w:pPr>
            <w:r>
              <w:rPr>
                <w:sz w:val="22"/>
              </w:rPr>
              <w:t xml:space="preserve">0 Kč </w:t>
            </w:r>
          </w:p>
        </w:tc>
      </w:tr>
      <w:tr w:rsidR="004E049B" w14:paraId="40A7B22D" w14:textId="77777777">
        <w:trPr>
          <w:trHeight w:val="312"/>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618FC58E"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639AB1E6" w14:textId="77777777" w:rsidR="004E049B" w:rsidRDefault="00D74605">
            <w:pPr>
              <w:spacing w:after="0" w:line="259" w:lineRule="auto"/>
              <w:ind w:left="0" w:right="50" w:firstLine="0"/>
              <w:jc w:val="right"/>
            </w:pPr>
            <w:r>
              <w:rPr>
                <w:sz w:val="22"/>
              </w:rPr>
              <w:t xml:space="preserve">0 Kč </w:t>
            </w:r>
          </w:p>
        </w:tc>
      </w:tr>
      <w:tr w:rsidR="004E049B" w14:paraId="3D23F12E" w14:textId="77777777">
        <w:trPr>
          <w:trHeight w:val="310"/>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7C6B3838"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3858AE4F" w14:textId="77777777" w:rsidR="004E049B" w:rsidRDefault="00D74605">
            <w:pPr>
              <w:spacing w:after="0" w:line="259" w:lineRule="auto"/>
              <w:ind w:left="0" w:right="50" w:firstLine="0"/>
              <w:jc w:val="right"/>
            </w:pPr>
            <w:r>
              <w:rPr>
                <w:sz w:val="22"/>
              </w:rPr>
              <w:t xml:space="preserve">0 Kč </w:t>
            </w:r>
          </w:p>
        </w:tc>
      </w:tr>
      <w:tr w:rsidR="004E049B" w14:paraId="640F0916" w14:textId="77777777">
        <w:trPr>
          <w:trHeight w:val="308"/>
        </w:trPr>
        <w:tc>
          <w:tcPr>
            <w:tcW w:w="6277" w:type="dxa"/>
            <w:tcBorders>
              <w:top w:val="single" w:sz="4" w:space="0" w:color="000000"/>
              <w:left w:val="single" w:sz="4" w:space="0" w:color="000000"/>
              <w:bottom w:val="single" w:sz="4" w:space="0" w:color="000000"/>
              <w:right w:val="single" w:sz="4" w:space="0" w:color="000000"/>
            </w:tcBorders>
            <w:shd w:val="clear" w:color="auto" w:fill="D9D9D9"/>
          </w:tcPr>
          <w:p w14:paraId="26E83B71" w14:textId="77777777" w:rsidR="004E049B" w:rsidRDefault="00D74605">
            <w:pPr>
              <w:spacing w:after="0" w:line="259" w:lineRule="auto"/>
              <w:ind w:left="0" w:right="0" w:firstLine="0"/>
            </w:pPr>
            <w:r>
              <w:rPr>
                <w:sz w:val="22"/>
              </w:rPr>
              <w:t xml:space="preserve">0 </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Pr>
          <w:p w14:paraId="363D2DB3" w14:textId="77777777" w:rsidR="004E049B" w:rsidRDefault="00D74605">
            <w:pPr>
              <w:spacing w:after="0" w:line="259" w:lineRule="auto"/>
              <w:ind w:left="0" w:right="50" w:firstLine="0"/>
              <w:jc w:val="right"/>
            </w:pPr>
            <w:r>
              <w:rPr>
                <w:sz w:val="22"/>
              </w:rPr>
              <w:t xml:space="preserve">0 Kč </w:t>
            </w:r>
          </w:p>
        </w:tc>
      </w:tr>
    </w:tbl>
    <w:p w14:paraId="2FDC81C3" w14:textId="77777777" w:rsidR="004E049B" w:rsidRDefault="004E049B">
      <w:pPr>
        <w:spacing w:after="0" w:line="259" w:lineRule="auto"/>
        <w:ind w:left="-1425" w:right="802" w:firstLine="0"/>
      </w:pPr>
    </w:p>
    <w:tbl>
      <w:tblPr>
        <w:tblStyle w:val="TableGrid"/>
        <w:tblW w:w="7918" w:type="dxa"/>
        <w:tblInd w:w="6" w:type="dxa"/>
        <w:tblCellMar>
          <w:top w:w="35" w:type="dxa"/>
          <w:left w:w="71" w:type="dxa"/>
          <w:right w:w="18" w:type="dxa"/>
        </w:tblCellMar>
        <w:tblLook w:val="04A0" w:firstRow="1" w:lastRow="0" w:firstColumn="1" w:lastColumn="0" w:noHBand="0" w:noVBand="1"/>
      </w:tblPr>
      <w:tblGrid>
        <w:gridCol w:w="6276"/>
        <w:gridCol w:w="1642"/>
      </w:tblGrid>
      <w:tr w:rsidR="004E049B" w14:paraId="73B897CE" w14:textId="77777777">
        <w:trPr>
          <w:trHeight w:val="307"/>
        </w:trPr>
        <w:tc>
          <w:tcPr>
            <w:tcW w:w="6276" w:type="dxa"/>
            <w:tcBorders>
              <w:top w:val="nil"/>
              <w:left w:val="single" w:sz="4" w:space="0" w:color="000000"/>
              <w:bottom w:val="single" w:sz="4" w:space="0" w:color="000000"/>
              <w:right w:val="single" w:sz="4" w:space="0" w:color="000000"/>
            </w:tcBorders>
            <w:shd w:val="clear" w:color="auto" w:fill="D9D9D9"/>
          </w:tcPr>
          <w:p w14:paraId="396AD77A" w14:textId="77777777" w:rsidR="004E049B" w:rsidRDefault="00D74605">
            <w:pPr>
              <w:spacing w:after="0" w:line="259" w:lineRule="auto"/>
              <w:ind w:left="0" w:right="0" w:firstLine="0"/>
            </w:pPr>
            <w:r>
              <w:rPr>
                <w:sz w:val="22"/>
              </w:rPr>
              <w:t xml:space="preserve">0 </w:t>
            </w:r>
          </w:p>
        </w:tc>
        <w:tc>
          <w:tcPr>
            <w:tcW w:w="1642" w:type="dxa"/>
            <w:tcBorders>
              <w:top w:val="nil"/>
              <w:left w:val="single" w:sz="4" w:space="0" w:color="000000"/>
              <w:bottom w:val="single" w:sz="4" w:space="0" w:color="000000"/>
              <w:right w:val="single" w:sz="4" w:space="0" w:color="000000"/>
            </w:tcBorders>
            <w:shd w:val="clear" w:color="auto" w:fill="D9D9D9"/>
          </w:tcPr>
          <w:p w14:paraId="52D941A7" w14:textId="77777777" w:rsidR="004E049B" w:rsidRDefault="00D74605">
            <w:pPr>
              <w:spacing w:after="0" w:line="259" w:lineRule="auto"/>
              <w:ind w:left="0" w:right="50" w:firstLine="0"/>
              <w:jc w:val="right"/>
            </w:pPr>
            <w:r>
              <w:rPr>
                <w:sz w:val="22"/>
              </w:rPr>
              <w:t xml:space="preserve">0 Kč </w:t>
            </w:r>
          </w:p>
        </w:tc>
      </w:tr>
      <w:tr w:rsidR="004E049B" w14:paraId="4AA0162E"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BA4A882"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6E141A4" w14:textId="77777777" w:rsidR="004E049B" w:rsidRDefault="00D74605">
            <w:pPr>
              <w:spacing w:after="0" w:line="259" w:lineRule="auto"/>
              <w:ind w:left="0" w:right="50" w:firstLine="0"/>
              <w:jc w:val="right"/>
            </w:pPr>
            <w:r>
              <w:rPr>
                <w:sz w:val="22"/>
              </w:rPr>
              <w:t xml:space="preserve">0 Kč </w:t>
            </w:r>
          </w:p>
        </w:tc>
      </w:tr>
      <w:tr w:rsidR="004E049B" w14:paraId="736F37AC"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A7FC83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331AAB9" w14:textId="77777777" w:rsidR="004E049B" w:rsidRDefault="00D74605">
            <w:pPr>
              <w:spacing w:after="0" w:line="259" w:lineRule="auto"/>
              <w:ind w:left="0" w:right="50" w:firstLine="0"/>
              <w:jc w:val="right"/>
            </w:pPr>
            <w:r>
              <w:rPr>
                <w:sz w:val="22"/>
              </w:rPr>
              <w:t xml:space="preserve">0 Kč </w:t>
            </w:r>
          </w:p>
        </w:tc>
      </w:tr>
      <w:tr w:rsidR="004E049B" w14:paraId="2DDA3518"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0CB7B1BB" w14:textId="77777777" w:rsidR="004E049B" w:rsidRDefault="00D74605">
            <w:pPr>
              <w:spacing w:after="0" w:line="259" w:lineRule="auto"/>
              <w:ind w:left="0" w:right="0" w:firstLine="0"/>
            </w:pPr>
            <w:r>
              <w:rPr>
                <w:b/>
                <w:sz w:val="22"/>
              </w:rPr>
              <w:t xml:space="preserve">Materiál - PV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7E2A0A4D" w14:textId="77777777" w:rsidR="004E049B" w:rsidRDefault="00D74605">
            <w:pPr>
              <w:spacing w:after="0" w:line="259" w:lineRule="auto"/>
              <w:ind w:left="0" w:right="50" w:firstLine="0"/>
              <w:jc w:val="right"/>
            </w:pPr>
            <w:r>
              <w:rPr>
                <w:b/>
                <w:sz w:val="22"/>
              </w:rPr>
              <w:t xml:space="preserve">307 334 Kč </w:t>
            </w:r>
          </w:p>
        </w:tc>
      </w:tr>
      <w:tr w:rsidR="004E049B" w14:paraId="18105C64"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7339CC8"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2126DF1" w14:textId="77777777" w:rsidR="004E049B" w:rsidRDefault="00D74605">
            <w:pPr>
              <w:spacing w:after="0" w:line="259" w:lineRule="auto"/>
              <w:ind w:left="0" w:right="50" w:firstLine="0"/>
              <w:jc w:val="right"/>
            </w:pPr>
            <w:r>
              <w:rPr>
                <w:sz w:val="22"/>
              </w:rPr>
              <w:t xml:space="preserve">307 334 Kč </w:t>
            </w:r>
          </w:p>
        </w:tc>
      </w:tr>
      <w:tr w:rsidR="004E049B" w14:paraId="044B3922"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6B537C1"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3128C646" w14:textId="77777777" w:rsidR="004E049B" w:rsidRDefault="00D74605">
            <w:pPr>
              <w:spacing w:after="0" w:line="259" w:lineRule="auto"/>
              <w:ind w:left="0" w:right="50" w:firstLine="0"/>
              <w:jc w:val="right"/>
            </w:pPr>
            <w:r>
              <w:rPr>
                <w:sz w:val="22"/>
              </w:rPr>
              <w:t xml:space="preserve">0 Kč </w:t>
            </w:r>
          </w:p>
        </w:tc>
      </w:tr>
      <w:tr w:rsidR="004E049B" w14:paraId="7757BD19"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4DB8EB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5FDDEC4" w14:textId="77777777" w:rsidR="004E049B" w:rsidRDefault="00D74605">
            <w:pPr>
              <w:spacing w:after="0" w:line="259" w:lineRule="auto"/>
              <w:ind w:left="0" w:right="50" w:firstLine="0"/>
              <w:jc w:val="right"/>
            </w:pPr>
            <w:r>
              <w:rPr>
                <w:sz w:val="22"/>
              </w:rPr>
              <w:t xml:space="preserve">0 Kč </w:t>
            </w:r>
          </w:p>
        </w:tc>
      </w:tr>
      <w:tr w:rsidR="004E049B" w14:paraId="552F22E8"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BFE554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7196B1D" w14:textId="77777777" w:rsidR="004E049B" w:rsidRDefault="00D74605">
            <w:pPr>
              <w:spacing w:after="0" w:line="259" w:lineRule="auto"/>
              <w:ind w:left="0" w:right="50" w:firstLine="0"/>
              <w:jc w:val="right"/>
            </w:pPr>
            <w:r>
              <w:rPr>
                <w:sz w:val="22"/>
              </w:rPr>
              <w:t xml:space="preserve">0 Kč </w:t>
            </w:r>
          </w:p>
        </w:tc>
      </w:tr>
      <w:tr w:rsidR="004E049B" w14:paraId="1B8CE1ED"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C5B034A"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A99DBAB" w14:textId="77777777" w:rsidR="004E049B" w:rsidRDefault="00D74605">
            <w:pPr>
              <w:spacing w:after="0" w:line="259" w:lineRule="auto"/>
              <w:ind w:left="0" w:right="50" w:firstLine="0"/>
              <w:jc w:val="right"/>
            </w:pPr>
            <w:r>
              <w:rPr>
                <w:sz w:val="22"/>
              </w:rPr>
              <w:t xml:space="preserve">0 Kč </w:t>
            </w:r>
          </w:p>
        </w:tc>
      </w:tr>
      <w:tr w:rsidR="004E049B" w14:paraId="43615EC3"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6C3FA6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76AB2FD" w14:textId="77777777" w:rsidR="004E049B" w:rsidRDefault="00D74605">
            <w:pPr>
              <w:spacing w:after="0" w:line="259" w:lineRule="auto"/>
              <w:ind w:left="0" w:right="50" w:firstLine="0"/>
              <w:jc w:val="right"/>
            </w:pPr>
            <w:r>
              <w:rPr>
                <w:sz w:val="22"/>
              </w:rPr>
              <w:t xml:space="preserve">0 Kč </w:t>
            </w:r>
          </w:p>
        </w:tc>
      </w:tr>
      <w:tr w:rsidR="004E049B" w14:paraId="2673B7CC"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97D4A4A"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697BE7E" w14:textId="77777777" w:rsidR="004E049B" w:rsidRDefault="00D74605">
            <w:pPr>
              <w:spacing w:after="0" w:line="259" w:lineRule="auto"/>
              <w:ind w:left="0" w:right="50" w:firstLine="0"/>
              <w:jc w:val="right"/>
            </w:pPr>
            <w:r>
              <w:rPr>
                <w:sz w:val="22"/>
              </w:rPr>
              <w:t xml:space="preserve">0 Kč </w:t>
            </w:r>
          </w:p>
        </w:tc>
      </w:tr>
      <w:tr w:rsidR="004E049B" w14:paraId="460CA11B"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05EE6A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3C34A78" w14:textId="77777777" w:rsidR="004E049B" w:rsidRDefault="00D74605">
            <w:pPr>
              <w:spacing w:after="0" w:line="259" w:lineRule="auto"/>
              <w:ind w:left="0" w:right="50" w:firstLine="0"/>
              <w:jc w:val="right"/>
            </w:pPr>
            <w:r>
              <w:rPr>
                <w:sz w:val="22"/>
              </w:rPr>
              <w:t xml:space="preserve">0 Kč </w:t>
            </w:r>
          </w:p>
        </w:tc>
      </w:tr>
      <w:tr w:rsidR="004E049B" w14:paraId="31632C6B"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D8D5588"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217429B" w14:textId="77777777" w:rsidR="004E049B" w:rsidRDefault="00D74605">
            <w:pPr>
              <w:spacing w:after="0" w:line="259" w:lineRule="auto"/>
              <w:ind w:left="0" w:right="50" w:firstLine="0"/>
              <w:jc w:val="right"/>
            </w:pPr>
            <w:r>
              <w:rPr>
                <w:sz w:val="22"/>
              </w:rPr>
              <w:t xml:space="preserve">0 Kč </w:t>
            </w:r>
          </w:p>
        </w:tc>
      </w:tr>
      <w:tr w:rsidR="004E049B" w14:paraId="55EAC442"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4ABE53B"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185D28A" w14:textId="77777777" w:rsidR="004E049B" w:rsidRDefault="00D74605">
            <w:pPr>
              <w:spacing w:after="0" w:line="259" w:lineRule="auto"/>
              <w:ind w:left="0" w:right="50" w:firstLine="0"/>
              <w:jc w:val="right"/>
            </w:pPr>
            <w:r>
              <w:rPr>
                <w:sz w:val="22"/>
              </w:rPr>
              <w:t xml:space="preserve">0 Kč </w:t>
            </w:r>
          </w:p>
        </w:tc>
      </w:tr>
      <w:tr w:rsidR="004E049B" w14:paraId="587B885B"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2A7806CC" w14:textId="77777777" w:rsidR="004E049B" w:rsidRDefault="00D74605">
            <w:pPr>
              <w:spacing w:after="0" w:line="259" w:lineRule="auto"/>
              <w:ind w:left="0" w:right="0" w:firstLine="0"/>
            </w:pPr>
            <w:r>
              <w:rPr>
                <w:b/>
                <w:sz w:val="22"/>
              </w:rPr>
              <w:t xml:space="preserve">Ostatní provozní náklady - PV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59A98C63" w14:textId="77777777" w:rsidR="004E049B" w:rsidRDefault="00D74605">
            <w:pPr>
              <w:spacing w:after="0" w:line="259" w:lineRule="auto"/>
              <w:ind w:left="0" w:right="50" w:firstLine="0"/>
              <w:jc w:val="right"/>
            </w:pPr>
            <w:r>
              <w:rPr>
                <w:b/>
                <w:sz w:val="22"/>
              </w:rPr>
              <w:t xml:space="preserve">149 310 Kč </w:t>
            </w:r>
          </w:p>
        </w:tc>
      </w:tr>
      <w:tr w:rsidR="004E049B" w14:paraId="60E37D4B"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62AF576"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91760A6" w14:textId="77777777" w:rsidR="004E049B" w:rsidRDefault="00D74605">
            <w:pPr>
              <w:spacing w:after="0" w:line="259" w:lineRule="auto"/>
              <w:ind w:left="0" w:right="50" w:firstLine="0"/>
              <w:jc w:val="right"/>
            </w:pPr>
            <w:r>
              <w:rPr>
                <w:sz w:val="22"/>
              </w:rPr>
              <w:t xml:space="preserve">149 310 Kč </w:t>
            </w:r>
          </w:p>
        </w:tc>
      </w:tr>
      <w:tr w:rsidR="004E049B" w14:paraId="5DC68842"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24AA0E8"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40BA505" w14:textId="77777777" w:rsidR="004E049B" w:rsidRDefault="00D74605">
            <w:pPr>
              <w:spacing w:after="0" w:line="259" w:lineRule="auto"/>
              <w:ind w:left="0" w:right="50" w:firstLine="0"/>
              <w:jc w:val="right"/>
            </w:pPr>
            <w:r>
              <w:rPr>
                <w:sz w:val="22"/>
              </w:rPr>
              <w:t xml:space="preserve">0 Kč </w:t>
            </w:r>
          </w:p>
        </w:tc>
      </w:tr>
      <w:tr w:rsidR="004E049B" w14:paraId="064F2A66"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46624D8"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DA03647" w14:textId="77777777" w:rsidR="004E049B" w:rsidRDefault="00D74605">
            <w:pPr>
              <w:spacing w:after="0" w:line="259" w:lineRule="auto"/>
              <w:ind w:left="0" w:right="50" w:firstLine="0"/>
              <w:jc w:val="right"/>
            </w:pPr>
            <w:r>
              <w:rPr>
                <w:sz w:val="22"/>
              </w:rPr>
              <w:t xml:space="preserve">0 Kč </w:t>
            </w:r>
          </w:p>
        </w:tc>
      </w:tr>
      <w:tr w:rsidR="004E049B" w14:paraId="2B8F0DB6"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61A2E0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5655587" w14:textId="77777777" w:rsidR="004E049B" w:rsidRDefault="00D74605">
            <w:pPr>
              <w:spacing w:after="0" w:line="259" w:lineRule="auto"/>
              <w:ind w:left="0" w:right="50" w:firstLine="0"/>
              <w:jc w:val="right"/>
            </w:pPr>
            <w:r>
              <w:rPr>
                <w:sz w:val="22"/>
              </w:rPr>
              <w:t xml:space="preserve">0 Kč </w:t>
            </w:r>
          </w:p>
        </w:tc>
      </w:tr>
      <w:tr w:rsidR="004E049B" w14:paraId="3A22397F"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A0DC7A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DB0FE8C" w14:textId="77777777" w:rsidR="004E049B" w:rsidRDefault="00D74605">
            <w:pPr>
              <w:spacing w:after="0" w:line="259" w:lineRule="auto"/>
              <w:ind w:left="0" w:right="50" w:firstLine="0"/>
              <w:jc w:val="right"/>
            </w:pPr>
            <w:r>
              <w:rPr>
                <w:sz w:val="22"/>
              </w:rPr>
              <w:t xml:space="preserve">0 Kč </w:t>
            </w:r>
          </w:p>
        </w:tc>
      </w:tr>
      <w:tr w:rsidR="004E049B" w14:paraId="2B4E3037"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E0481B2"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DF06B39" w14:textId="77777777" w:rsidR="004E049B" w:rsidRDefault="00D74605">
            <w:pPr>
              <w:spacing w:after="0" w:line="259" w:lineRule="auto"/>
              <w:ind w:left="0" w:right="50" w:firstLine="0"/>
              <w:jc w:val="right"/>
            </w:pPr>
            <w:r>
              <w:rPr>
                <w:sz w:val="22"/>
              </w:rPr>
              <w:t xml:space="preserve">0 Kč </w:t>
            </w:r>
          </w:p>
        </w:tc>
      </w:tr>
      <w:tr w:rsidR="004E049B" w14:paraId="3CF51919"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19C84E5"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CA33A02" w14:textId="77777777" w:rsidR="004E049B" w:rsidRDefault="00D74605">
            <w:pPr>
              <w:spacing w:after="0" w:line="259" w:lineRule="auto"/>
              <w:ind w:left="0" w:right="50" w:firstLine="0"/>
              <w:jc w:val="right"/>
            </w:pPr>
            <w:r>
              <w:rPr>
                <w:sz w:val="22"/>
              </w:rPr>
              <w:t xml:space="preserve">0 Kč </w:t>
            </w:r>
          </w:p>
        </w:tc>
      </w:tr>
      <w:tr w:rsidR="004E049B" w14:paraId="1D780946"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1D09AAB"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ACA49A4" w14:textId="77777777" w:rsidR="004E049B" w:rsidRDefault="00D74605">
            <w:pPr>
              <w:spacing w:after="0" w:line="259" w:lineRule="auto"/>
              <w:ind w:left="0" w:right="50" w:firstLine="0"/>
              <w:jc w:val="right"/>
            </w:pPr>
            <w:r>
              <w:rPr>
                <w:sz w:val="22"/>
              </w:rPr>
              <w:t xml:space="preserve">0 Kč </w:t>
            </w:r>
          </w:p>
        </w:tc>
      </w:tr>
      <w:tr w:rsidR="004E049B" w14:paraId="5F051D88"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1087D1A"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DB40A89" w14:textId="77777777" w:rsidR="004E049B" w:rsidRDefault="00D74605">
            <w:pPr>
              <w:spacing w:after="0" w:line="259" w:lineRule="auto"/>
              <w:ind w:left="0" w:right="50" w:firstLine="0"/>
              <w:jc w:val="right"/>
            </w:pPr>
            <w:r>
              <w:rPr>
                <w:sz w:val="22"/>
              </w:rPr>
              <w:t xml:space="preserve">0 Kč </w:t>
            </w:r>
          </w:p>
        </w:tc>
      </w:tr>
      <w:tr w:rsidR="004E049B" w14:paraId="5AD093CE"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24ADC98" w14:textId="77777777" w:rsidR="004E049B" w:rsidRDefault="00D74605">
            <w:pPr>
              <w:spacing w:after="0" w:line="259" w:lineRule="auto"/>
              <w:ind w:left="0" w:right="0" w:firstLine="0"/>
            </w:pPr>
            <w:r>
              <w:rPr>
                <w:sz w:val="22"/>
              </w:rPr>
              <w:lastRenderedPageBreak/>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CFDAC86" w14:textId="77777777" w:rsidR="004E049B" w:rsidRDefault="00D74605">
            <w:pPr>
              <w:spacing w:after="0" w:line="259" w:lineRule="auto"/>
              <w:ind w:left="0" w:right="50" w:firstLine="0"/>
              <w:jc w:val="right"/>
            </w:pPr>
            <w:r>
              <w:rPr>
                <w:sz w:val="22"/>
              </w:rPr>
              <w:t xml:space="preserve">0 Kč </w:t>
            </w:r>
          </w:p>
        </w:tc>
      </w:tr>
      <w:tr w:rsidR="004E049B" w14:paraId="6CE3ABB3"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0EC31AE2" w14:textId="77777777" w:rsidR="004E049B" w:rsidRDefault="00D74605">
            <w:pPr>
              <w:spacing w:after="0" w:line="259" w:lineRule="auto"/>
              <w:ind w:left="0" w:right="0" w:firstLine="0"/>
            </w:pPr>
            <w:r>
              <w:rPr>
                <w:b/>
                <w:sz w:val="22"/>
              </w:rPr>
              <w:t xml:space="preserve">Ostatní režie - PV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6DEB09CB" w14:textId="77777777" w:rsidR="004E049B" w:rsidRDefault="00D74605">
            <w:pPr>
              <w:spacing w:after="0" w:line="259" w:lineRule="auto"/>
              <w:ind w:left="0" w:right="50" w:firstLine="0"/>
              <w:jc w:val="right"/>
            </w:pPr>
            <w:r>
              <w:rPr>
                <w:b/>
                <w:sz w:val="22"/>
              </w:rPr>
              <w:t xml:space="preserve">523 134 Kč </w:t>
            </w:r>
          </w:p>
        </w:tc>
      </w:tr>
      <w:tr w:rsidR="004E049B" w14:paraId="1C91E3FE"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53EF513"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B4CCE45" w14:textId="77777777" w:rsidR="004E049B" w:rsidRDefault="00D74605">
            <w:pPr>
              <w:spacing w:after="0" w:line="259" w:lineRule="auto"/>
              <w:ind w:left="0" w:right="50" w:firstLine="0"/>
              <w:jc w:val="right"/>
            </w:pPr>
            <w:r>
              <w:rPr>
                <w:sz w:val="22"/>
              </w:rPr>
              <w:t xml:space="preserve">459 974 Kč </w:t>
            </w:r>
          </w:p>
        </w:tc>
      </w:tr>
      <w:tr w:rsidR="004E049B" w14:paraId="0ABA9FA5"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3E44039"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6807FFC" w14:textId="77777777" w:rsidR="004E049B" w:rsidRDefault="00D74605">
            <w:pPr>
              <w:spacing w:after="0" w:line="259" w:lineRule="auto"/>
              <w:ind w:left="0" w:right="50" w:firstLine="0"/>
              <w:jc w:val="right"/>
            </w:pPr>
            <w:r>
              <w:rPr>
                <w:sz w:val="22"/>
              </w:rPr>
              <w:t xml:space="preserve">63 160 Kč </w:t>
            </w:r>
          </w:p>
        </w:tc>
      </w:tr>
      <w:tr w:rsidR="004E049B" w14:paraId="06746CEE"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48B4027"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D28EF62" w14:textId="77777777" w:rsidR="004E049B" w:rsidRDefault="00D74605">
            <w:pPr>
              <w:spacing w:after="0" w:line="259" w:lineRule="auto"/>
              <w:ind w:left="0" w:right="50" w:firstLine="0"/>
              <w:jc w:val="right"/>
            </w:pPr>
            <w:r>
              <w:rPr>
                <w:sz w:val="22"/>
              </w:rPr>
              <w:t xml:space="preserve">0 Kč </w:t>
            </w:r>
          </w:p>
        </w:tc>
      </w:tr>
      <w:tr w:rsidR="004E049B" w14:paraId="31633E6B"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B83904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1428E8B" w14:textId="77777777" w:rsidR="004E049B" w:rsidRDefault="00D74605">
            <w:pPr>
              <w:spacing w:after="0" w:line="259" w:lineRule="auto"/>
              <w:ind w:left="0" w:right="50" w:firstLine="0"/>
              <w:jc w:val="right"/>
            </w:pPr>
            <w:r>
              <w:rPr>
                <w:sz w:val="22"/>
              </w:rPr>
              <w:t xml:space="preserve">0 Kč </w:t>
            </w:r>
          </w:p>
        </w:tc>
      </w:tr>
      <w:tr w:rsidR="004E049B" w14:paraId="30D60143"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75E5321"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8A8050A" w14:textId="77777777" w:rsidR="004E049B" w:rsidRDefault="00D74605">
            <w:pPr>
              <w:spacing w:after="0" w:line="259" w:lineRule="auto"/>
              <w:ind w:left="0" w:right="50" w:firstLine="0"/>
              <w:jc w:val="right"/>
            </w:pPr>
            <w:r>
              <w:rPr>
                <w:sz w:val="22"/>
              </w:rPr>
              <w:t xml:space="preserve">0 Kč </w:t>
            </w:r>
          </w:p>
        </w:tc>
      </w:tr>
      <w:tr w:rsidR="004E049B" w14:paraId="33514871"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CFB3CC3"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D56BB03" w14:textId="77777777" w:rsidR="004E049B" w:rsidRDefault="00D74605">
            <w:pPr>
              <w:spacing w:after="0" w:line="259" w:lineRule="auto"/>
              <w:ind w:left="0" w:right="50" w:firstLine="0"/>
              <w:jc w:val="right"/>
            </w:pPr>
            <w:r>
              <w:rPr>
                <w:sz w:val="22"/>
              </w:rPr>
              <w:t xml:space="preserve">0 Kč </w:t>
            </w:r>
          </w:p>
        </w:tc>
      </w:tr>
      <w:tr w:rsidR="004E049B" w14:paraId="5E147CE4"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054F5AF"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6622439" w14:textId="77777777" w:rsidR="004E049B" w:rsidRDefault="00D74605">
            <w:pPr>
              <w:spacing w:after="0" w:line="259" w:lineRule="auto"/>
              <w:ind w:left="0" w:right="50" w:firstLine="0"/>
              <w:jc w:val="right"/>
            </w:pPr>
            <w:r>
              <w:rPr>
                <w:sz w:val="22"/>
              </w:rPr>
              <w:t xml:space="preserve">0 Kč </w:t>
            </w:r>
          </w:p>
        </w:tc>
      </w:tr>
      <w:tr w:rsidR="004E049B" w14:paraId="556F2218"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3081D08"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94E8C73" w14:textId="77777777" w:rsidR="004E049B" w:rsidRDefault="00D74605">
            <w:pPr>
              <w:spacing w:after="0" w:line="259" w:lineRule="auto"/>
              <w:ind w:left="0" w:right="50" w:firstLine="0"/>
              <w:jc w:val="right"/>
            </w:pPr>
            <w:r>
              <w:rPr>
                <w:sz w:val="22"/>
              </w:rPr>
              <w:t xml:space="preserve">0 Kč </w:t>
            </w:r>
          </w:p>
        </w:tc>
      </w:tr>
      <w:tr w:rsidR="004E049B" w14:paraId="6DC0EAA8"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37BD88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12F46ED" w14:textId="77777777" w:rsidR="004E049B" w:rsidRDefault="00D74605">
            <w:pPr>
              <w:spacing w:after="0" w:line="259" w:lineRule="auto"/>
              <w:ind w:left="0" w:right="50" w:firstLine="0"/>
              <w:jc w:val="right"/>
            </w:pPr>
            <w:r>
              <w:rPr>
                <w:sz w:val="22"/>
              </w:rPr>
              <w:t xml:space="preserve">0 Kč </w:t>
            </w:r>
          </w:p>
        </w:tc>
      </w:tr>
      <w:tr w:rsidR="004E049B" w14:paraId="394D2A6C"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CF712D7"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D9A737C" w14:textId="77777777" w:rsidR="004E049B" w:rsidRDefault="00D74605">
            <w:pPr>
              <w:spacing w:after="0" w:line="259" w:lineRule="auto"/>
              <w:ind w:left="0" w:right="50" w:firstLine="0"/>
              <w:jc w:val="right"/>
            </w:pPr>
            <w:r>
              <w:rPr>
                <w:sz w:val="22"/>
              </w:rPr>
              <w:t xml:space="preserve">0 Kč </w:t>
            </w:r>
          </w:p>
        </w:tc>
      </w:tr>
      <w:tr w:rsidR="004E049B" w14:paraId="5C45B202"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60614AEC" w14:textId="77777777" w:rsidR="004E049B" w:rsidRDefault="00D74605">
            <w:pPr>
              <w:spacing w:after="0" w:line="259" w:lineRule="auto"/>
              <w:ind w:left="0" w:right="0" w:firstLine="0"/>
            </w:pPr>
            <w:r>
              <w:rPr>
                <w:b/>
                <w:sz w:val="22"/>
              </w:rPr>
              <w:t xml:space="preserve">Odpisy - PV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0F8429D6" w14:textId="77777777" w:rsidR="004E049B" w:rsidRDefault="00D74605">
            <w:pPr>
              <w:spacing w:after="0" w:line="259" w:lineRule="auto"/>
              <w:ind w:left="0" w:right="50" w:firstLine="0"/>
              <w:jc w:val="right"/>
            </w:pPr>
            <w:r>
              <w:rPr>
                <w:b/>
                <w:sz w:val="22"/>
              </w:rPr>
              <w:t xml:space="preserve">0 Kč </w:t>
            </w:r>
          </w:p>
        </w:tc>
      </w:tr>
      <w:tr w:rsidR="004E049B" w14:paraId="53ADE3DB"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8CAEA90"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B958F79" w14:textId="77777777" w:rsidR="004E049B" w:rsidRDefault="00D74605">
            <w:pPr>
              <w:spacing w:after="0" w:line="259" w:lineRule="auto"/>
              <w:ind w:left="0" w:right="50" w:firstLine="0"/>
              <w:jc w:val="right"/>
            </w:pPr>
            <w:r>
              <w:rPr>
                <w:sz w:val="22"/>
              </w:rPr>
              <w:t xml:space="preserve">0 Kč </w:t>
            </w:r>
          </w:p>
        </w:tc>
      </w:tr>
      <w:tr w:rsidR="004E049B" w14:paraId="5BC087FB"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10B2CA9"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34BD4303" w14:textId="77777777" w:rsidR="004E049B" w:rsidRDefault="00D74605">
            <w:pPr>
              <w:spacing w:after="0" w:line="259" w:lineRule="auto"/>
              <w:ind w:left="0" w:right="50" w:firstLine="0"/>
              <w:jc w:val="right"/>
            </w:pPr>
            <w:r>
              <w:rPr>
                <w:sz w:val="22"/>
              </w:rPr>
              <w:t xml:space="preserve">0 Kč </w:t>
            </w:r>
          </w:p>
        </w:tc>
      </w:tr>
      <w:tr w:rsidR="004E049B" w14:paraId="17FB839F"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42D836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115AF86" w14:textId="77777777" w:rsidR="004E049B" w:rsidRDefault="00D74605">
            <w:pPr>
              <w:spacing w:after="0" w:line="259" w:lineRule="auto"/>
              <w:ind w:left="0" w:right="50" w:firstLine="0"/>
              <w:jc w:val="right"/>
            </w:pPr>
            <w:r>
              <w:rPr>
                <w:sz w:val="22"/>
              </w:rPr>
              <w:t xml:space="preserve">0 Kč </w:t>
            </w:r>
          </w:p>
        </w:tc>
      </w:tr>
      <w:tr w:rsidR="004E049B" w14:paraId="243E70E1"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6F5195E"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3DB043D" w14:textId="77777777" w:rsidR="004E049B" w:rsidRDefault="00D74605">
            <w:pPr>
              <w:spacing w:after="0" w:line="259" w:lineRule="auto"/>
              <w:ind w:left="0" w:right="50" w:firstLine="0"/>
              <w:jc w:val="right"/>
            </w:pPr>
            <w:r>
              <w:rPr>
                <w:sz w:val="22"/>
              </w:rPr>
              <w:t xml:space="preserve">0 Kč </w:t>
            </w:r>
          </w:p>
        </w:tc>
      </w:tr>
      <w:tr w:rsidR="004E049B" w14:paraId="18FCC290"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A7D1D9E"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CE5DA83" w14:textId="77777777" w:rsidR="004E049B" w:rsidRDefault="00D74605">
            <w:pPr>
              <w:spacing w:after="0" w:line="259" w:lineRule="auto"/>
              <w:ind w:left="0" w:right="50" w:firstLine="0"/>
              <w:jc w:val="right"/>
            </w:pPr>
            <w:r>
              <w:rPr>
                <w:sz w:val="22"/>
              </w:rPr>
              <w:t xml:space="preserve">0 Kč </w:t>
            </w:r>
          </w:p>
        </w:tc>
      </w:tr>
      <w:tr w:rsidR="004E049B" w14:paraId="649B51D1"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3C0C23D"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4E87348" w14:textId="77777777" w:rsidR="004E049B" w:rsidRDefault="00D74605">
            <w:pPr>
              <w:spacing w:after="0" w:line="259" w:lineRule="auto"/>
              <w:ind w:left="0" w:right="50" w:firstLine="0"/>
              <w:jc w:val="right"/>
            </w:pPr>
            <w:r>
              <w:rPr>
                <w:sz w:val="22"/>
              </w:rPr>
              <w:t xml:space="preserve">0 Kč </w:t>
            </w:r>
          </w:p>
        </w:tc>
      </w:tr>
      <w:tr w:rsidR="004E049B" w14:paraId="08D14674"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59EB5C3"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4AFD6D4" w14:textId="77777777" w:rsidR="004E049B" w:rsidRDefault="00D74605">
            <w:pPr>
              <w:spacing w:after="0" w:line="259" w:lineRule="auto"/>
              <w:ind w:left="0" w:right="50" w:firstLine="0"/>
              <w:jc w:val="right"/>
            </w:pPr>
            <w:r>
              <w:rPr>
                <w:sz w:val="22"/>
              </w:rPr>
              <w:t xml:space="preserve">0 Kč </w:t>
            </w:r>
          </w:p>
        </w:tc>
      </w:tr>
      <w:tr w:rsidR="004E049B" w14:paraId="052E7741" w14:textId="77777777">
        <w:trPr>
          <w:trHeight w:val="306"/>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F8895E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5EB7685" w14:textId="77777777" w:rsidR="004E049B" w:rsidRDefault="00D74605">
            <w:pPr>
              <w:spacing w:after="0" w:line="259" w:lineRule="auto"/>
              <w:ind w:left="0" w:right="50" w:firstLine="0"/>
              <w:jc w:val="right"/>
            </w:pPr>
            <w:r>
              <w:rPr>
                <w:sz w:val="22"/>
              </w:rPr>
              <w:t xml:space="preserve">0 Kč </w:t>
            </w:r>
          </w:p>
        </w:tc>
      </w:tr>
    </w:tbl>
    <w:p w14:paraId="62A1AF29" w14:textId="77777777" w:rsidR="004E049B" w:rsidRDefault="004E049B">
      <w:pPr>
        <w:spacing w:after="0" w:line="259" w:lineRule="auto"/>
        <w:ind w:left="-1425" w:right="802" w:firstLine="0"/>
      </w:pPr>
    </w:p>
    <w:tbl>
      <w:tblPr>
        <w:tblStyle w:val="TableGrid"/>
        <w:tblW w:w="7918" w:type="dxa"/>
        <w:tblInd w:w="6" w:type="dxa"/>
        <w:tblCellMar>
          <w:top w:w="35" w:type="dxa"/>
          <w:left w:w="71" w:type="dxa"/>
          <w:right w:w="18" w:type="dxa"/>
        </w:tblCellMar>
        <w:tblLook w:val="04A0" w:firstRow="1" w:lastRow="0" w:firstColumn="1" w:lastColumn="0" w:noHBand="0" w:noVBand="1"/>
      </w:tblPr>
      <w:tblGrid>
        <w:gridCol w:w="6276"/>
        <w:gridCol w:w="1642"/>
      </w:tblGrid>
      <w:tr w:rsidR="004E049B" w14:paraId="03F56884" w14:textId="77777777">
        <w:trPr>
          <w:trHeight w:val="307"/>
        </w:trPr>
        <w:tc>
          <w:tcPr>
            <w:tcW w:w="6276" w:type="dxa"/>
            <w:tcBorders>
              <w:top w:val="nil"/>
              <w:left w:val="single" w:sz="4" w:space="0" w:color="000000"/>
              <w:bottom w:val="single" w:sz="4" w:space="0" w:color="000000"/>
              <w:right w:val="single" w:sz="4" w:space="0" w:color="000000"/>
            </w:tcBorders>
            <w:shd w:val="clear" w:color="auto" w:fill="D9D9D9"/>
          </w:tcPr>
          <w:p w14:paraId="6FC99AB9" w14:textId="77777777" w:rsidR="004E049B" w:rsidRDefault="00D74605">
            <w:pPr>
              <w:spacing w:after="0" w:line="259" w:lineRule="auto"/>
              <w:ind w:left="0" w:right="0" w:firstLine="0"/>
            </w:pPr>
            <w:r>
              <w:rPr>
                <w:sz w:val="22"/>
              </w:rPr>
              <w:t xml:space="preserve">0 </w:t>
            </w:r>
          </w:p>
        </w:tc>
        <w:tc>
          <w:tcPr>
            <w:tcW w:w="1642" w:type="dxa"/>
            <w:tcBorders>
              <w:top w:val="nil"/>
              <w:left w:val="single" w:sz="4" w:space="0" w:color="000000"/>
              <w:bottom w:val="single" w:sz="4" w:space="0" w:color="000000"/>
              <w:right w:val="single" w:sz="4" w:space="0" w:color="000000"/>
            </w:tcBorders>
            <w:shd w:val="clear" w:color="auto" w:fill="D9D9D9"/>
          </w:tcPr>
          <w:p w14:paraId="24419B74" w14:textId="77777777" w:rsidR="004E049B" w:rsidRDefault="00D74605">
            <w:pPr>
              <w:spacing w:after="0" w:line="259" w:lineRule="auto"/>
              <w:ind w:left="0" w:right="50" w:firstLine="0"/>
              <w:jc w:val="right"/>
            </w:pPr>
            <w:r>
              <w:rPr>
                <w:sz w:val="22"/>
              </w:rPr>
              <w:t xml:space="preserve">0 Kč </w:t>
            </w:r>
          </w:p>
        </w:tc>
      </w:tr>
      <w:tr w:rsidR="004E049B" w14:paraId="224DED4F"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8B74C58"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AF8B53F" w14:textId="77777777" w:rsidR="004E049B" w:rsidRDefault="00D74605">
            <w:pPr>
              <w:spacing w:after="0" w:line="259" w:lineRule="auto"/>
              <w:ind w:left="0" w:right="50" w:firstLine="0"/>
              <w:jc w:val="right"/>
            </w:pPr>
            <w:r>
              <w:rPr>
                <w:sz w:val="22"/>
              </w:rPr>
              <w:t xml:space="preserve">0 Kč </w:t>
            </w:r>
          </w:p>
        </w:tc>
      </w:tr>
      <w:tr w:rsidR="004E049B" w14:paraId="222393E9"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808080"/>
          </w:tcPr>
          <w:p w14:paraId="2295A4C0" w14:textId="77777777" w:rsidR="004E049B" w:rsidRDefault="00D74605">
            <w:pPr>
              <w:spacing w:after="0" w:line="259" w:lineRule="auto"/>
              <w:ind w:left="0" w:right="0" w:firstLine="0"/>
            </w:pPr>
            <w:r>
              <w:rPr>
                <w:b/>
                <w:color w:val="FFFFFF"/>
                <w:sz w:val="22"/>
              </w:rPr>
              <w:t xml:space="preserve">Celkové způsobilé výdaje - experimentální vývoj </w:t>
            </w:r>
          </w:p>
        </w:tc>
        <w:tc>
          <w:tcPr>
            <w:tcW w:w="1642" w:type="dxa"/>
            <w:tcBorders>
              <w:top w:val="single" w:sz="4" w:space="0" w:color="000000"/>
              <w:left w:val="single" w:sz="4" w:space="0" w:color="000000"/>
              <w:bottom w:val="single" w:sz="4" w:space="0" w:color="000000"/>
              <w:right w:val="single" w:sz="4" w:space="0" w:color="000000"/>
            </w:tcBorders>
            <w:shd w:val="clear" w:color="auto" w:fill="808080"/>
          </w:tcPr>
          <w:p w14:paraId="61DE244D" w14:textId="77777777" w:rsidR="004E049B" w:rsidRDefault="00D74605">
            <w:pPr>
              <w:spacing w:after="0" w:line="259" w:lineRule="auto"/>
              <w:ind w:left="0" w:right="50" w:firstLine="0"/>
              <w:jc w:val="right"/>
            </w:pPr>
            <w:r>
              <w:rPr>
                <w:b/>
                <w:color w:val="FFFFFF"/>
                <w:sz w:val="22"/>
              </w:rPr>
              <w:t xml:space="preserve">11 241 286 Kč </w:t>
            </w:r>
          </w:p>
        </w:tc>
      </w:tr>
      <w:tr w:rsidR="004E049B" w14:paraId="0BB28EB4"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49EE27BD" w14:textId="77777777" w:rsidR="004E049B" w:rsidRDefault="00D74605">
            <w:pPr>
              <w:spacing w:after="0" w:line="259" w:lineRule="auto"/>
              <w:ind w:left="0" w:right="0" w:firstLine="0"/>
            </w:pPr>
            <w:r>
              <w:rPr>
                <w:b/>
                <w:sz w:val="22"/>
              </w:rPr>
              <w:t xml:space="preserve">Náklady na smluvní výzkum a konzultační služby - EV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50774C2F" w14:textId="77777777" w:rsidR="004E049B" w:rsidRDefault="00D74605">
            <w:pPr>
              <w:spacing w:after="0" w:line="259" w:lineRule="auto"/>
              <w:ind w:left="0" w:right="50" w:firstLine="0"/>
              <w:jc w:val="right"/>
            </w:pPr>
            <w:r>
              <w:rPr>
                <w:b/>
                <w:sz w:val="22"/>
              </w:rPr>
              <w:t xml:space="preserve">817 488 Kč </w:t>
            </w:r>
          </w:p>
        </w:tc>
      </w:tr>
      <w:tr w:rsidR="004E049B" w14:paraId="1D18357B"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C194AE2"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15AA27B" w14:textId="77777777" w:rsidR="004E049B" w:rsidRDefault="00D74605">
            <w:pPr>
              <w:spacing w:after="0" w:line="259" w:lineRule="auto"/>
              <w:ind w:left="0" w:right="50" w:firstLine="0"/>
              <w:jc w:val="right"/>
            </w:pPr>
            <w:r>
              <w:rPr>
                <w:sz w:val="22"/>
              </w:rPr>
              <w:t xml:space="preserve">817 488 Kč </w:t>
            </w:r>
          </w:p>
        </w:tc>
      </w:tr>
      <w:tr w:rsidR="004E049B" w14:paraId="417BDB84"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4C87FA2"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AD53C6C" w14:textId="77777777" w:rsidR="004E049B" w:rsidRDefault="00D74605">
            <w:pPr>
              <w:spacing w:after="0" w:line="259" w:lineRule="auto"/>
              <w:ind w:left="0" w:right="50" w:firstLine="0"/>
              <w:jc w:val="right"/>
            </w:pPr>
            <w:r>
              <w:rPr>
                <w:sz w:val="22"/>
              </w:rPr>
              <w:t xml:space="preserve">0 Kč </w:t>
            </w:r>
          </w:p>
        </w:tc>
      </w:tr>
      <w:tr w:rsidR="004E049B" w14:paraId="7A5B2E68"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7A14074"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0327264" w14:textId="77777777" w:rsidR="004E049B" w:rsidRDefault="00D74605">
            <w:pPr>
              <w:spacing w:after="0" w:line="259" w:lineRule="auto"/>
              <w:ind w:left="0" w:right="50" w:firstLine="0"/>
              <w:jc w:val="right"/>
            </w:pPr>
            <w:r>
              <w:rPr>
                <w:sz w:val="22"/>
              </w:rPr>
              <w:t xml:space="preserve">0 Kč </w:t>
            </w:r>
          </w:p>
        </w:tc>
      </w:tr>
      <w:tr w:rsidR="004E049B" w14:paraId="5DE4B441"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71041F2"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5BEA59F" w14:textId="77777777" w:rsidR="004E049B" w:rsidRDefault="00D74605">
            <w:pPr>
              <w:spacing w:after="0" w:line="259" w:lineRule="auto"/>
              <w:ind w:left="0" w:right="50" w:firstLine="0"/>
              <w:jc w:val="right"/>
            </w:pPr>
            <w:r>
              <w:rPr>
                <w:sz w:val="22"/>
              </w:rPr>
              <w:t xml:space="preserve">0 Kč </w:t>
            </w:r>
          </w:p>
        </w:tc>
      </w:tr>
      <w:tr w:rsidR="004E049B" w14:paraId="71A12F34"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9E4063E"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BD05031" w14:textId="77777777" w:rsidR="004E049B" w:rsidRDefault="00D74605">
            <w:pPr>
              <w:spacing w:after="0" w:line="259" w:lineRule="auto"/>
              <w:ind w:left="0" w:right="50" w:firstLine="0"/>
              <w:jc w:val="right"/>
            </w:pPr>
            <w:r>
              <w:rPr>
                <w:sz w:val="22"/>
              </w:rPr>
              <w:t xml:space="preserve">0 Kč </w:t>
            </w:r>
          </w:p>
        </w:tc>
      </w:tr>
      <w:tr w:rsidR="004E049B" w14:paraId="287291ED"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F9CE21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0996989" w14:textId="77777777" w:rsidR="004E049B" w:rsidRDefault="00D74605">
            <w:pPr>
              <w:spacing w:after="0" w:line="259" w:lineRule="auto"/>
              <w:ind w:left="0" w:right="50" w:firstLine="0"/>
              <w:jc w:val="right"/>
            </w:pPr>
            <w:r>
              <w:rPr>
                <w:sz w:val="22"/>
              </w:rPr>
              <w:t xml:space="preserve">0 Kč </w:t>
            </w:r>
          </w:p>
        </w:tc>
      </w:tr>
      <w:tr w:rsidR="004E049B" w14:paraId="4E2B0B44"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E54ECD1"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B0DDEDA" w14:textId="77777777" w:rsidR="004E049B" w:rsidRDefault="00D74605">
            <w:pPr>
              <w:spacing w:after="0" w:line="259" w:lineRule="auto"/>
              <w:ind w:left="0" w:right="50" w:firstLine="0"/>
              <w:jc w:val="right"/>
            </w:pPr>
            <w:r>
              <w:rPr>
                <w:sz w:val="22"/>
              </w:rPr>
              <w:t xml:space="preserve">0 Kč </w:t>
            </w:r>
          </w:p>
        </w:tc>
      </w:tr>
      <w:tr w:rsidR="004E049B" w14:paraId="04AA44CF"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45C00C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38969A4D" w14:textId="77777777" w:rsidR="004E049B" w:rsidRDefault="00D74605">
            <w:pPr>
              <w:spacing w:after="0" w:line="259" w:lineRule="auto"/>
              <w:ind w:left="0" w:right="50" w:firstLine="0"/>
              <w:jc w:val="right"/>
            </w:pPr>
            <w:r>
              <w:rPr>
                <w:sz w:val="22"/>
              </w:rPr>
              <w:t xml:space="preserve">0 Kč </w:t>
            </w:r>
          </w:p>
        </w:tc>
      </w:tr>
      <w:tr w:rsidR="004E049B" w14:paraId="0E504AA3"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31E5B98"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EAC9802" w14:textId="77777777" w:rsidR="004E049B" w:rsidRDefault="00D74605">
            <w:pPr>
              <w:spacing w:after="0" w:line="259" w:lineRule="auto"/>
              <w:ind w:left="0" w:right="50" w:firstLine="0"/>
              <w:jc w:val="right"/>
            </w:pPr>
            <w:r>
              <w:rPr>
                <w:sz w:val="22"/>
              </w:rPr>
              <w:t xml:space="preserve">0 Kč </w:t>
            </w:r>
          </w:p>
        </w:tc>
      </w:tr>
      <w:tr w:rsidR="004E049B" w14:paraId="37D8067F"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94C14C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36C4D2CE" w14:textId="77777777" w:rsidR="004E049B" w:rsidRDefault="00D74605">
            <w:pPr>
              <w:spacing w:after="0" w:line="259" w:lineRule="auto"/>
              <w:ind w:left="0" w:right="50" w:firstLine="0"/>
              <w:jc w:val="right"/>
            </w:pPr>
            <w:r>
              <w:rPr>
                <w:sz w:val="22"/>
              </w:rPr>
              <w:t xml:space="preserve">0 Kč </w:t>
            </w:r>
          </w:p>
        </w:tc>
      </w:tr>
      <w:tr w:rsidR="004E049B" w14:paraId="28476B52"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757E11EC" w14:textId="77777777" w:rsidR="004E049B" w:rsidRDefault="00D74605">
            <w:pPr>
              <w:spacing w:after="0" w:line="259" w:lineRule="auto"/>
              <w:ind w:left="0" w:right="0" w:firstLine="0"/>
            </w:pPr>
            <w:r>
              <w:rPr>
                <w:b/>
                <w:sz w:val="22"/>
              </w:rPr>
              <w:t xml:space="preserve">Osobní náklady - EV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00827822" w14:textId="77777777" w:rsidR="004E049B" w:rsidRDefault="00D74605">
            <w:pPr>
              <w:spacing w:after="0" w:line="259" w:lineRule="auto"/>
              <w:ind w:left="0" w:right="50" w:firstLine="0"/>
              <w:jc w:val="right"/>
            </w:pPr>
            <w:r>
              <w:rPr>
                <w:b/>
                <w:sz w:val="22"/>
              </w:rPr>
              <w:t xml:space="preserve">8 137 649 Kč </w:t>
            </w:r>
          </w:p>
        </w:tc>
      </w:tr>
      <w:tr w:rsidR="004E049B" w14:paraId="68D45F34"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6ED00C1"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D42DAE5" w14:textId="77777777" w:rsidR="004E049B" w:rsidRDefault="00D74605">
            <w:pPr>
              <w:spacing w:after="0" w:line="259" w:lineRule="auto"/>
              <w:ind w:left="0" w:right="50" w:firstLine="0"/>
              <w:jc w:val="right"/>
            </w:pPr>
            <w:r>
              <w:rPr>
                <w:sz w:val="22"/>
              </w:rPr>
              <w:t xml:space="preserve">7 155 156 Kč </w:t>
            </w:r>
          </w:p>
        </w:tc>
      </w:tr>
      <w:tr w:rsidR="004E049B" w14:paraId="383E62A3"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65529D4"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C327EFB" w14:textId="77777777" w:rsidR="004E049B" w:rsidRDefault="00D74605">
            <w:pPr>
              <w:spacing w:after="0" w:line="259" w:lineRule="auto"/>
              <w:ind w:left="0" w:right="50" w:firstLine="0"/>
              <w:jc w:val="right"/>
            </w:pPr>
            <w:r>
              <w:rPr>
                <w:sz w:val="22"/>
              </w:rPr>
              <w:t xml:space="preserve">982 493 Kč </w:t>
            </w:r>
          </w:p>
        </w:tc>
      </w:tr>
      <w:tr w:rsidR="004E049B" w14:paraId="08EECC67"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C5AE001" w14:textId="77777777" w:rsidR="004E049B" w:rsidRDefault="00D74605">
            <w:pPr>
              <w:spacing w:after="0" w:line="259" w:lineRule="auto"/>
              <w:ind w:left="0" w:right="0" w:firstLine="0"/>
            </w:pPr>
            <w:r>
              <w:rPr>
                <w:sz w:val="22"/>
              </w:rPr>
              <w:lastRenderedPageBreak/>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5506991" w14:textId="77777777" w:rsidR="004E049B" w:rsidRDefault="00D74605">
            <w:pPr>
              <w:spacing w:after="0" w:line="259" w:lineRule="auto"/>
              <w:ind w:left="0" w:right="50" w:firstLine="0"/>
              <w:jc w:val="right"/>
            </w:pPr>
            <w:r>
              <w:rPr>
                <w:sz w:val="22"/>
              </w:rPr>
              <w:t xml:space="preserve">0 Kč </w:t>
            </w:r>
          </w:p>
        </w:tc>
      </w:tr>
      <w:tr w:rsidR="004E049B" w14:paraId="5AB0EE46"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C242E09"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306E5F7" w14:textId="77777777" w:rsidR="004E049B" w:rsidRDefault="00D74605">
            <w:pPr>
              <w:spacing w:after="0" w:line="259" w:lineRule="auto"/>
              <w:ind w:left="0" w:right="50" w:firstLine="0"/>
              <w:jc w:val="right"/>
            </w:pPr>
            <w:r>
              <w:rPr>
                <w:sz w:val="22"/>
              </w:rPr>
              <w:t xml:space="preserve">0 Kč </w:t>
            </w:r>
          </w:p>
        </w:tc>
      </w:tr>
      <w:tr w:rsidR="004E049B" w14:paraId="3BDF8D0F"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0B1E073"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2FC80A1" w14:textId="77777777" w:rsidR="004E049B" w:rsidRDefault="00D74605">
            <w:pPr>
              <w:spacing w:after="0" w:line="259" w:lineRule="auto"/>
              <w:ind w:left="0" w:right="50" w:firstLine="0"/>
              <w:jc w:val="right"/>
            </w:pPr>
            <w:r>
              <w:rPr>
                <w:sz w:val="22"/>
              </w:rPr>
              <w:t xml:space="preserve">0 Kč </w:t>
            </w:r>
          </w:p>
        </w:tc>
      </w:tr>
      <w:tr w:rsidR="004E049B" w14:paraId="14DE91EF"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A3359D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F0B057D" w14:textId="77777777" w:rsidR="004E049B" w:rsidRDefault="00D74605">
            <w:pPr>
              <w:spacing w:after="0" w:line="259" w:lineRule="auto"/>
              <w:ind w:left="0" w:right="50" w:firstLine="0"/>
              <w:jc w:val="right"/>
            </w:pPr>
            <w:r>
              <w:rPr>
                <w:sz w:val="22"/>
              </w:rPr>
              <w:t xml:space="preserve">0 Kč </w:t>
            </w:r>
          </w:p>
        </w:tc>
      </w:tr>
      <w:tr w:rsidR="004E049B" w14:paraId="247EB4D9"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9914BAD"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610FB20" w14:textId="77777777" w:rsidR="004E049B" w:rsidRDefault="00D74605">
            <w:pPr>
              <w:spacing w:after="0" w:line="259" w:lineRule="auto"/>
              <w:ind w:left="0" w:right="50" w:firstLine="0"/>
              <w:jc w:val="right"/>
            </w:pPr>
            <w:r>
              <w:rPr>
                <w:sz w:val="22"/>
              </w:rPr>
              <w:t xml:space="preserve">0 Kč </w:t>
            </w:r>
          </w:p>
        </w:tc>
      </w:tr>
      <w:tr w:rsidR="004E049B" w14:paraId="64ED245B"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BECA17B"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FFBAB73" w14:textId="77777777" w:rsidR="004E049B" w:rsidRDefault="00D74605">
            <w:pPr>
              <w:spacing w:after="0" w:line="259" w:lineRule="auto"/>
              <w:ind w:left="0" w:right="50" w:firstLine="0"/>
              <w:jc w:val="right"/>
            </w:pPr>
            <w:r>
              <w:rPr>
                <w:sz w:val="22"/>
              </w:rPr>
              <w:t xml:space="preserve">0 Kč </w:t>
            </w:r>
          </w:p>
        </w:tc>
      </w:tr>
      <w:tr w:rsidR="004E049B" w14:paraId="1A74B6B0"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8989F22"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21DC0A8" w14:textId="77777777" w:rsidR="004E049B" w:rsidRDefault="00D74605">
            <w:pPr>
              <w:spacing w:after="0" w:line="259" w:lineRule="auto"/>
              <w:ind w:left="0" w:right="50" w:firstLine="0"/>
              <w:jc w:val="right"/>
            </w:pPr>
            <w:r>
              <w:rPr>
                <w:sz w:val="22"/>
              </w:rPr>
              <w:t xml:space="preserve">0 Kč </w:t>
            </w:r>
          </w:p>
        </w:tc>
      </w:tr>
      <w:tr w:rsidR="004E049B" w14:paraId="2B3CAA29"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A91469F"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24EFC96" w14:textId="77777777" w:rsidR="004E049B" w:rsidRDefault="00D74605">
            <w:pPr>
              <w:spacing w:after="0" w:line="259" w:lineRule="auto"/>
              <w:ind w:left="0" w:right="50" w:firstLine="0"/>
              <w:jc w:val="right"/>
            </w:pPr>
            <w:r>
              <w:rPr>
                <w:sz w:val="22"/>
              </w:rPr>
              <w:t xml:space="preserve">0 Kč </w:t>
            </w:r>
          </w:p>
        </w:tc>
      </w:tr>
      <w:tr w:rsidR="004E049B" w14:paraId="529AFAF5"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5158AC0E" w14:textId="77777777" w:rsidR="004E049B" w:rsidRDefault="00D74605">
            <w:pPr>
              <w:spacing w:after="0" w:line="259" w:lineRule="auto"/>
              <w:ind w:left="0" w:right="0" w:firstLine="0"/>
            </w:pPr>
            <w:r>
              <w:rPr>
                <w:b/>
                <w:sz w:val="22"/>
              </w:rPr>
              <w:t xml:space="preserve">Materiál - EV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51CD78AA" w14:textId="77777777" w:rsidR="004E049B" w:rsidRDefault="00D74605">
            <w:pPr>
              <w:spacing w:after="0" w:line="259" w:lineRule="auto"/>
              <w:ind w:left="0" w:right="50" w:firstLine="0"/>
              <w:jc w:val="right"/>
            </w:pPr>
            <w:r>
              <w:rPr>
                <w:b/>
                <w:sz w:val="22"/>
              </w:rPr>
              <w:t xml:space="preserve">717 112 Kč </w:t>
            </w:r>
          </w:p>
        </w:tc>
      </w:tr>
      <w:tr w:rsidR="004E049B" w14:paraId="7A7A9727"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E9A63BF"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3F14897" w14:textId="77777777" w:rsidR="004E049B" w:rsidRDefault="00D74605">
            <w:pPr>
              <w:spacing w:after="0" w:line="259" w:lineRule="auto"/>
              <w:ind w:left="0" w:right="50" w:firstLine="0"/>
              <w:jc w:val="right"/>
            </w:pPr>
            <w:r>
              <w:rPr>
                <w:sz w:val="22"/>
              </w:rPr>
              <w:t xml:space="preserve">717 112 Kč </w:t>
            </w:r>
          </w:p>
        </w:tc>
      </w:tr>
      <w:tr w:rsidR="004E049B" w14:paraId="7E7B39D9"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C05AC40"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0AE0179" w14:textId="77777777" w:rsidR="004E049B" w:rsidRDefault="00D74605">
            <w:pPr>
              <w:spacing w:after="0" w:line="259" w:lineRule="auto"/>
              <w:ind w:left="0" w:right="50" w:firstLine="0"/>
              <w:jc w:val="right"/>
            </w:pPr>
            <w:r>
              <w:rPr>
                <w:sz w:val="22"/>
              </w:rPr>
              <w:t xml:space="preserve">0 Kč </w:t>
            </w:r>
          </w:p>
        </w:tc>
      </w:tr>
      <w:tr w:rsidR="004E049B" w14:paraId="19FED3B7"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8673131"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9D70C48" w14:textId="77777777" w:rsidR="004E049B" w:rsidRDefault="00D74605">
            <w:pPr>
              <w:spacing w:after="0" w:line="259" w:lineRule="auto"/>
              <w:ind w:left="0" w:right="50" w:firstLine="0"/>
              <w:jc w:val="right"/>
            </w:pPr>
            <w:r>
              <w:rPr>
                <w:sz w:val="22"/>
              </w:rPr>
              <w:t xml:space="preserve">0 Kč </w:t>
            </w:r>
          </w:p>
        </w:tc>
      </w:tr>
      <w:tr w:rsidR="004E049B" w14:paraId="66274BBE"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00CD7BD"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7BD59B4" w14:textId="77777777" w:rsidR="004E049B" w:rsidRDefault="00D74605">
            <w:pPr>
              <w:spacing w:after="0" w:line="259" w:lineRule="auto"/>
              <w:ind w:left="0" w:right="50" w:firstLine="0"/>
              <w:jc w:val="right"/>
            </w:pPr>
            <w:r>
              <w:rPr>
                <w:sz w:val="22"/>
              </w:rPr>
              <w:t xml:space="preserve">0 Kč </w:t>
            </w:r>
          </w:p>
        </w:tc>
      </w:tr>
      <w:tr w:rsidR="004E049B" w14:paraId="744C9CDC"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C91B3CF"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CABC25F" w14:textId="77777777" w:rsidR="004E049B" w:rsidRDefault="00D74605">
            <w:pPr>
              <w:spacing w:after="0" w:line="259" w:lineRule="auto"/>
              <w:ind w:left="0" w:right="50" w:firstLine="0"/>
              <w:jc w:val="right"/>
            </w:pPr>
            <w:r>
              <w:rPr>
                <w:sz w:val="22"/>
              </w:rPr>
              <w:t xml:space="preserve">0 Kč </w:t>
            </w:r>
          </w:p>
        </w:tc>
      </w:tr>
      <w:tr w:rsidR="004E049B" w14:paraId="456B8F17"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A2AA8C5"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199695B" w14:textId="77777777" w:rsidR="004E049B" w:rsidRDefault="00D74605">
            <w:pPr>
              <w:spacing w:after="0" w:line="259" w:lineRule="auto"/>
              <w:ind w:left="0" w:right="50" w:firstLine="0"/>
              <w:jc w:val="right"/>
            </w:pPr>
            <w:r>
              <w:rPr>
                <w:sz w:val="22"/>
              </w:rPr>
              <w:t xml:space="preserve">0 Kč </w:t>
            </w:r>
          </w:p>
        </w:tc>
      </w:tr>
      <w:tr w:rsidR="004E049B" w14:paraId="44827233"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A5D46B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76DA5E6" w14:textId="77777777" w:rsidR="004E049B" w:rsidRDefault="00D74605">
            <w:pPr>
              <w:spacing w:after="0" w:line="259" w:lineRule="auto"/>
              <w:ind w:left="0" w:right="50" w:firstLine="0"/>
              <w:jc w:val="right"/>
            </w:pPr>
            <w:r>
              <w:rPr>
                <w:sz w:val="22"/>
              </w:rPr>
              <w:t xml:space="preserve">0 Kč </w:t>
            </w:r>
          </w:p>
        </w:tc>
      </w:tr>
      <w:tr w:rsidR="004E049B" w14:paraId="0C4CBAD5"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B63DBED"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0F9054A" w14:textId="77777777" w:rsidR="004E049B" w:rsidRDefault="00D74605">
            <w:pPr>
              <w:spacing w:after="0" w:line="259" w:lineRule="auto"/>
              <w:ind w:left="0" w:right="50" w:firstLine="0"/>
              <w:jc w:val="right"/>
            </w:pPr>
            <w:r>
              <w:rPr>
                <w:sz w:val="22"/>
              </w:rPr>
              <w:t xml:space="preserve">0 Kč </w:t>
            </w:r>
          </w:p>
        </w:tc>
      </w:tr>
      <w:tr w:rsidR="004E049B" w14:paraId="3313B9A3"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6A833C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DD72E30" w14:textId="77777777" w:rsidR="004E049B" w:rsidRDefault="00D74605">
            <w:pPr>
              <w:spacing w:after="0" w:line="259" w:lineRule="auto"/>
              <w:ind w:left="0" w:right="50" w:firstLine="0"/>
              <w:jc w:val="right"/>
            </w:pPr>
            <w:r>
              <w:rPr>
                <w:sz w:val="22"/>
              </w:rPr>
              <w:t xml:space="preserve">0 Kč </w:t>
            </w:r>
          </w:p>
        </w:tc>
      </w:tr>
      <w:tr w:rsidR="004E049B" w14:paraId="15AC854F"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6C55FA9"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CF387C6" w14:textId="77777777" w:rsidR="004E049B" w:rsidRDefault="00D74605">
            <w:pPr>
              <w:spacing w:after="0" w:line="259" w:lineRule="auto"/>
              <w:ind w:left="0" w:right="50" w:firstLine="0"/>
              <w:jc w:val="right"/>
            </w:pPr>
            <w:r>
              <w:rPr>
                <w:sz w:val="22"/>
              </w:rPr>
              <w:t xml:space="preserve">0 Kč </w:t>
            </w:r>
          </w:p>
        </w:tc>
      </w:tr>
      <w:tr w:rsidR="004E049B" w14:paraId="2969086D"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1682DB07" w14:textId="77777777" w:rsidR="004E049B" w:rsidRDefault="00D74605">
            <w:pPr>
              <w:spacing w:after="0" w:line="259" w:lineRule="auto"/>
              <w:ind w:left="0" w:right="0" w:firstLine="0"/>
            </w:pPr>
            <w:r>
              <w:rPr>
                <w:b/>
                <w:sz w:val="22"/>
              </w:rPr>
              <w:t xml:space="preserve">Ostatní provozní náklady - EV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35195F47" w14:textId="77777777" w:rsidR="004E049B" w:rsidRDefault="00D74605">
            <w:pPr>
              <w:spacing w:after="0" w:line="259" w:lineRule="auto"/>
              <w:ind w:left="0" w:right="50" w:firstLine="0"/>
              <w:jc w:val="right"/>
            </w:pPr>
            <w:r>
              <w:rPr>
                <w:b/>
                <w:sz w:val="22"/>
              </w:rPr>
              <w:t xml:space="preserve">348 390 Kč </w:t>
            </w:r>
          </w:p>
        </w:tc>
      </w:tr>
      <w:tr w:rsidR="004E049B" w14:paraId="223F63DB"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D750B13"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E36AAB3" w14:textId="77777777" w:rsidR="004E049B" w:rsidRDefault="00D74605">
            <w:pPr>
              <w:spacing w:after="0" w:line="259" w:lineRule="auto"/>
              <w:ind w:left="0" w:right="50" w:firstLine="0"/>
              <w:jc w:val="right"/>
            </w:pPr>
            <w:r>
              <w:rPr>
                <w:sz w:val="22"/>
              </w:rPr>
              <w:t xml:space="preserve">348 390 Kč </w:t>
            </w:r>
          </w:p>
        </w:tc>
      </w:tr>
      <w:tr w:rsidR="004E049B" w14:paraId="742FC847"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4E67F54"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9AFB140" w14:textId="77777777" w:rsidR="004E049B" w:rsidRDefault="00D74605">
            <w:pPr>
              <w:spacing w:after="0" w:line="259" w:lineRule="auto"/>
              <w:ind w:left="0" w:right="50" w:firstLine="0"/>
              <w:jc w:val="right"/>
            </w:pPr>
            <w:r>
              <w:rPr>
                <w:sz w:val="22"/>
              </w:rPr>
              <w:t xml:space="preserve">0 Kč </w:t>
            </w:r>
          </w:p>
        </w:tc>
      </w:tr>
      <w:tr w:rsidR="004E049B" w14:paraId="6923455D"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823387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2A390937" w14:textId="77777777" w:rsidR="004E049B" w:rsidRDefault="00D74605">
            <w:pPr>
              <w:spacing w:after="0" w:line="259" w:lineRule="auto"/>
              <w:ind w:left="0" w:right="50" w:firstLine="0"/>
              <w:jc w:val="right"/>
            </w:pPr>
            <w:r>
              <w:rPr>
                <w:sz w:val="22"/>
              </w:rPr>
              <w:t xml:space="preserve">0 Kč </w:t>
            </w:r>
          </w:p>
        </w:tc>
      </w:tr>
      <w:tr w:rsidR="004E049B" w14:paraId="552A0C3C"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928FE72"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4B5FFFC" w14:textId="77777777" w:rsidR="004E049B" w:rsidRDefault="00D74605">
            <w:pPr>
              <w:spacing w:after="0" w:line="259" w:lineRule="auto"/>
              <w:ind w:left="0" w:right="50" w:firstLine="0"/>
              <w:jc w:val="right"/>
            </w:pPr>
            <w:r>
              <w:rPr>
                <w:sz w:val="22"/>
              </w:rPr>
              <w:t xml:space="preserve">0 Kč </w:t>
            </w:r>
          </w:p>
        </w:tc>
      </w:tr>
      <w:tr w:rsidR="004E049B" w14:paraId="406CC869"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492441A6"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EF74DB5" w14:textId="77777777" w:rsidR="004E049B" w:rsidRDefault="00D74605">
            <w:pPr>
              <w:spacing w:after="0" w:line="259" w:lineRule="auto"/>
              <w:ind w:left="0" w:right="50" w:firstLine="0"/>
              <w:jc w:val="right"/>
            </w:pPr>
            <w:r>
              <w:rPr>
                <w:sz w:val="22"/>
              </w:rPr>
              <w:t xml:space="preserve">0 Kč </w:t>
            </w:r>
          </w:p>
        </w:tc>
      </w:tr>
      <w:tr w:rsidR="004E049B" w14:paraId="0848566A"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8512BB4"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D065DC6" w14:textId="77777777" w:rsidR="004E049B" w:rsidRDefault="00D74605">
            <w:pPr>
              <w:spacing w:after="0" w:line="259" w:lineRule="auto"/>
              <w:ind w:left="0" w:right="50" w:firstLine="0"/>
              <w:jc w:val="right"/>
            </w:pPr>
            <w:r>
              <w:rPr>
                <w:sz w:val="22"/>
              </w:rPr>
              <w:t xml:space="preserve">0 Kč </w:t>
            </w:r>
          </w:p>
        </w:tc>
      </w:tr>
      <w:tr w:rsidR="004E049B" w14:paraId="75E7A221"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A27E00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6CB0766" w14:textId="77777777" w:rsidR="004E049B" w:rsidRDefault="00D74605">
            <w:pPr>
              <w:spacing w:after="0" w:line="259" w:lineRule="auto"/>
              <w:ind w:left="0" w:right="50" w:firstLine="0"/>
              <w:jc w:val="right"/>
            </w:pPr>
            <w:r>
              <w:rPr>
                <w:sz w:val="22"/>
              </w:rPr>
              <w:t xml:space="preserve">0 Kč </w:t>
            </w:r>
          </w:p>
        </w:tc>
      </w:tr>
      <w:tr w:rsidR="004E049B" w14:paraId="2D83391C" w14:textId="77777777">
        <w:trPr>
          <w:trHeight w:val="306"/>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243B02B"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9CA35EB" w14:textId="77777777" w:rsidR="004E049B" w:rsidRDefault="00D74605">
            <w:pPr>
              <w:spacing w:after="0" w:line="259" w:lineRule="auto"/>
              <w:ind w:left="0" w:right="50" w:firstLine="0"/>
              <w:jc w:val="right"/>
            </w:pPr>
            <w:r>
              <w:rPr>
                <w:sz w:val="22"/>
              </w:rPr>
              <w:t xml:space="preserve">0 Kč </w:t>
            </w:r>
          </w:p>
        </w:tc>
      </w:tr>
      <w:tr w:rsidR="004E049B" w14:paraId="4B9D12BA" w14:textId="77777777">
        <w:trPr>
          <w:trHeight w:val="307"/>
        </w:trPr>
        <w:tc>
          <w:tcPr>
            <w:tcW w:w="6276" w:type="dxa"/>
            <w:tcBorders>
              <w:top w:val="nil"/>
              <w:left w:val="single" w:sz="4" w:space="0" w:color="000000"/>
              <w:bottom w:val="single" w:sz="4" w:space="0" w:color="000000"/>
              <w:right w:val="single" w:sz="4" w:space="0" w:color="000000"/>
            </w:tcBorders>
            <w:shd w:val="clear" w:color="auto" w:fill="D9D9D9"/>
          </w:tcPr>
          <w:p w14:paraId="1E32BE9E" w14:textId="77777777" w:rsidR="004E049B" w:rsidRDefault="00D74605">
            <w:pPr>
              <w:spacing w:after="0" w:line="259" w:lineRule="auto"/>
              <w:ind w:left="0" w:right="0" w:firstLine="0"/>
            </w:pPr>
            <w:r>
              <w:rPr>
                <w:sz w:val="22"/>
              </w:rPr>
              <w:t xml:space="preserve">0 </w:t>
            </w:r>
          </w:p>
        </w:tc>
        <w:tc>
          <w:tcPr>
            <w:tcW w:w="1642" w:type="dxa"/>
            <w:tcBorders>
              <w:top w:val="nil"/>
              <w:left w:val="single" w:sz="4" w:space="0" w:color="000000"/>
              <w:bottom w:val="single" w:sz="4" w:space="0" w:color="000000"/>
              <w:right w:val="single" w:sz="4" w:space="0" w:color="000000"/>
            </w:tcBorders>
            <w:shd w:val="clear" w:color="auto" w:fill="D9D9D9"/>
          </w:tcPr>
          <w:p w14:paraId="1BC765E7" w14:textId="77777777" w:rsidR="004E049B" w:rsidRDefault="00D74605">
            <w:pPr>
              <w:spacing w:after="0" w:line="259" w:lineRule="auto"/>
              <w:ind w:left="0" w:right="50" w:firstLine="0"/>
              <w:jc w:val="right"/>
            </w:pPr>
            <w:r>
              <w:rPr>
                <w:sz w:val="22"/>
              </w:rPr>
              <w:t xml:space="preserve">0 Kč </w:t>
            </w:r>
          </w:p>
        </w:tc>
      </w:tr>
      <w:tr w:rsidR="004E049B" w14:paraId="7E587BC6"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3E4522B"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9312B57" w14:textId="77777777" w:rsidR="004E049B" w:rsidRDefault="00D74605">
            <w:pPr>
              <w:spacing w:after="0" w:line="259" w:lineRule="auto"/>
              <w:ind w:left="0" w:right="50" w:firstLine="0"/>
              <w:jc w:val="right"/>
            </w:pPr>
            <w:r>
              <w:rPr>
                <w:sz w:val="22"/>
              </w:rPr>
              <w:t xml:space="preserve">0 Kč </w:t>
            </w:r>
          </w:p>
        </w:tc>
      </w:tr>
      <w:tr w:rsidR="004E049B" w14:paraId="2A41D5A7"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23914C99" w14:textId="77777777" w:rsidR="004E049B" w:rsidRDefault="00D74605">
            <w:pPr>
              <w:spacing w:after="0" w:line="259" w:lineRule="auto"/>
              <w:ind w:left="0" w:right="0" w:firstLine="0"/>
            </w:pPr>
            <w:r>
              <w:rPr>
                <w:b/>
                <w:sz w:val="22"/>
              </w:rPr>
              <w:t xml:space="preserve">Ostatní režie - EV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18345231" w14:textId="77777777" w:rsidR="004E049B" w:rsidRDefault="00D74605">
            <w:pPr>
              <w:spacing w:after="0" w:line="259" w:lineRule="auto"/>
              <w:ind w:left="0" w:right="50" w:firstLine="0"/>
              <w:jc w:val="right"/>
            </w:pPr>
            <w:r>
              <w:rPr>
                <w:b/>
                <w:sz w:val="22"/>
              </w:rPr>
              <w:t xml:space="preserve">1 220 647 Kč </w:t>
            </w:r>
          </w:p>
        </w:tc>
      </w:tr>
      <w:tr w:rsidR="004E049B" w14:paraId="46186F00"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AAE35D2"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8537E13" w14:textId="77777777" w:rsidR="004E049B" w:rsidRDefault="00D74605">
            <w:pPr>
              <w:spacing w:after="0" w:line="259" w:lineRule="auto"/>
              <w:ind w:left="0" w:right="50" w:firstLine="0"/>
              <w:jc w:val="right"/>
            </w:pPr>
            <w:r>
              <w:rPr>
                <w:sz w:val="22"/>
              </w:rPr>
              <w:t xml:space="preserve">1 073 273 Kč </w:t>
            </w:r>
          </w:p>
        </w:tc>
      </w:tr>
      <w:tr w:rsidR="004E049B" w14:paraId="12D54CF4"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2673382"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3C2FDA45" w14:textId="77777777" w:rsidR="004E049B" w:rsidRDefault="00D74605">
            <w:pPr>
              <w:spacing w:after="0" w:line="259" w:lineRule="auto"/>
              <w:ind w:left="0" w:right="50" w:firstLine="0"/>
              <w:jc w:val="right"/>
            </w:pPr>
            <w:r>
              <w:rPr>
                <w:sz w:val="22"/>
              </w:rPr>
              <w:t xml:space="preserve">147 374 Kč </w:t>
            </w:r>
          </w:p>
        </w:tc>
      </w:tr>
      <w:tr w:rsidR="004E049B" w14:paraId="087D9EB9"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BF5F5D9"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5E54B11" w14:textId="77777777" w:rsidR="004E049B" w:rsidRDefault="00D74605">
            <w:pPr>
              <w:spacing w:after="0" w:line="259" w:lineRule="auto"/>
              <w:ind w:left="0" w:right="50" w:firstLine="0"/>
              <w:jc w:val="right"/>
            </w:pPr>
            <w:r>
              <w:rPr>
                <w:sz w:val="22"/>
              </w:rPr>
              <w:t xml:space="preserve">0 Kč </w:t>
            </w:r>
          </w:p>
        </w:tc>
      </w:tr>
      <w:tr w:rsidR="004E049B" w14:paraId="46CE43A5"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63EE6FD"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6305233" w14:textId="77777777" w:rsidR="004E049B" w:rsidRDefault="00D74605">
            <w:pPr>
              <w:spacing w:after="0" w:line="259" w:lineRule="auto"/>
              <w:ind w:left="0" w:right="50" w:firstLine="0"/>
              <w:jc w:val="right"/>
            </w:pPr>
            <w:r>
              <w:rPr>
                <w:sz w:val="22"/>
              </w:rPr>
              <w:t xml:space="preserve">0 Kč </w:t>
            </w:r>
          </w:p>
        </w:tc>
      </w:tr>
      <w:tr w:rsidR="004E049B" w14:paraId="1E7058D0"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7205F7F7"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A06B591" w14:textId="77777777" w:rsidR="004E049B" w:rsidRDefault="00D74605">
            <w:pPr>
              <w:spacing w:after="0" w:line="259" w:lineRule="auto"/>
              <w:ind w:left="0" w:right="50" w:firstLine="0"/>
              <w:jc w:val="right"/>
            </w:pPr>
            <w:r>
              <w:rPr>
                <w:sz w:val="22"/>
              </w:rPr>
              <w:t xml:space="preserve">0 Kč </w:t>
            </w:r>
          </w:p>
        </w:tc>
      </w:tr>
      <w:tr w:rsidR="004E049B" w14:paraId="6E17D019"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70BF4EF"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0C058B5" w14:textId="77777777" w:rsidR="004E049B" w:rsidRDefault="00D74605">
            <w:pPr>
              <w:spacing w:after="0" w:line="259" w:lineRule="auto"/>
              <w:ind w:left="0" w:right="50" w:firstLine="0"/>
              <w:jc w:val="right"/>
            </w:pPr>
            <w:r>
              <w:rPr>
                <w:sz w:val="22"/>
              </w:rPr>
              <w:t xml:space="preserve">0 Kč </w:t>
            </w:r>
          </w:p>
        </w:tc>
      </w:tr>
      <w:tr w:rsidR="004E049B" w14:paraId="312934E3"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2973FB4"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F739BB5" w14:textId="77777777" w:rsidR="004E049B" w:rsidRDefault="00D74605">
            <w:pPr>
              <w:spacing w:after="0" w:line="259" w:lineRule="auto"/>
              <w:ind w:left="0" w:right="50" w:firstLine="0"/>
              <w:jc w:val="right"/>
            </w:pPr>
            <w:r>
              <w:rPr>
                <w:sz w:val="22"/>
              </w:rPr>
              <w:t xml:space="preserve">0 Kč </w:t>
            </w:r>
          </w:p>
        </w:tc>
      </w:tr>
      <w:tr w:rsidR="004E049B" w14:paraId="1E94013E"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4DEC2E8"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0E7FAF9" w14:textId="77777777" w:rsidR="004E049B" w:rsidRDefault="00D74605">
            <w:pPr>
              <w:spacing w:after="0" w:line="259" w:lineRule="auto"/>
              <w:ind w:left="0" w:right="50" w:firstLine="0"/>
              <w:jc w:val="right"/>
            </w:pPr>
            <w:r>
              <w:rPr>
                <w:sz w:val="22"/>
              </w:rPr>
              <w:t xml:space="preserve">0 Kč </w:t>
            </w:r>
          </w:p>
        </w:tc>
      </w:tr>
      <w:tr w:rsidR="004E049B" w14:paraId="687D3677"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F0078BF" w14:textId="77777777" w:rsidR="004E049B" w:rsidRDefault="00D74605">
            <w:pPr>
              <w:spacing w:after="0" w:line="259" w:lineRule="auto"/>
              <w:ind w:left="0" w:right="0" w:firstLine="0"/>
            </w:pPr>
            <w:r>
              <w:rPr>
                <w:sz w:val="22"/>
              </w:rPr>
              <w:lastRenderedPageBreak/>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0250D54" w14:textId="77777777" w:rsidR="004E049B" w:rsidRDefault="00D74605">
            <w:pPr>
              <w:spacing w:after="0" w:line="259" w:lineRule="auto"/>
              <w:ind w:left="0" w:right="50" w:firstLine="0"/>
              <w:jc w:val="right"/>
            </w:pPr>
            <w:r>
              <w:rPr>
                <w:sz w:val="22"/>
              </w:rPr>
              <w:t xml:space="preserve">0 Kč </w:t>
            </w:r>
          </w:p>
        </w:tc>
      </w:tr>
      <w:tr w:rsidR="004E049B" w14:paraId="4419F5DD"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69F631A"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BA99730" w14:textId="77777777" w:rsidR="004E049B" w:rsidRDefault="00D74605">
            <w:pPr>
              <w:spacing w:after="0" w:line="259" w:lineRule="auto"/>
              <w:ind w:left="0" w:right="50" w:firstLine="0"/>
              <w:jc w:val="right"/>
            </w:pPr>
            <w:r>
              <w:rPr>
                <w:sz w:val="22"/>
              </w:rPr>
              <w:t xml:space="preserve">0 Kč </w:t>
            </w:r>
          </w:p>
        </w:tc>
      </w:tr>
      <w:tr w:rsidR="004E049B" w14:paraId="351C5D2A"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99CCFF"/>
          </w:tcPr>
          <w:p w14:paraId="32F9E891" w14:textId="77777777" w:rsidR="004E049B" w:rsidRDefault="00D74605">
            <w:pPr>
              <w:spacing w:after="0" w:line="259" w:lineRule="auto"/>
              <w:ind w:left="0" w:right="0" w:firstLine="0"/>
            </w:pPr>
            <w:r>
              <w:rPr>
                <w:b/>
                <w:sz w:val="22"/>
              </w:rPr>
              <w:t xml:space="preserve">Odpisy - EV </w:t>
            </w:r>
          </w:p>
        </w:tc>
        <w:tc>
          <w:tcPr>
            <w:tcW w:w="1642" w:type="dxa"/>
            <w:tcBorders>
              <w:top w:val="single" w:sz="4" w:space="0" w:color="000000"/>
              <w:left w:val="single" w:sz="4" w:space="0" w:color="000000"/>
              <w:bottom w:val="single" w:sz="4" w:space="0" w:color="000000"/>
              <w:right w:val="single" w:sz="4" w:space="0" w:color="000000"/>
            </w:tcBorders>
            <w:shd w:val="clear" w:color="auto" w:fill="99CCFF"/>
          </w:tcPr>
          <w:p w14:paraId="385BCEE1" w14:textId="77777777" w:rsidR="004E049B" w:rsidRDefault="00D74605">
            <w:pPr>
              <w:spacing w:after="0" w:line="259" w:lineRule="auto"/>
              <w:ind w:left="0" w:right="50" w:firstLine="0"/>
              <w:jc w:val="right"/>
            </w:pPr>
            <w:r>
              <w:rPr>
                <w:b/>
                <w:sz w:val="22"/>
              </w:rPr>
              <w:t xml:space="preserve">0 Kč </w:t>
            </w:r>
          </w:p>
        </w:tc>
      </w:tr>
      <w:tr w:rsidR="004E049B" w14:paraId="1533554F"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C2EDC6B" w14:textId="77777777" w:rsidR="004E049B" w:rsidRDefault="00D74605">
            <w:pPr>
              <w:spacing w:after="0" w:line="259" w:lineRule="auto"/>
              <w:ind w:left="0" w:right="0" w:firstLine="0"/>
            </w:pPr>
            <w:r>
              <w:rPr>
                <w:sz w:val="22"/>
              </w:rPr>
              <w:t xml:space="preserve">Protetika Plzeň s.r.o.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4CCAA546" w14:textId="77777777" w:rsidR="004E049B" w:rsidRDefault="00D74605">
            <w:pPr>
              <w:spacing w:after="0" w:line="259" w:lineRule="auto"/>
              <w:ind w:left="0" w:right="50" w:firstLine="0"/>
              <w:jc w:val="right"/>
            </w:pPr>
            <w:r>
              <w:rPr>
                <w:sz w:val="22"/>
              </w:rPr>
              <w:t xml:space="preserve">0 Kč </w:t>
            </w:r>
          </w:p>
        </w:tc>
      </w:tr>
      <w:tr w:rsidR="004E049B" w14:paraId="5B61104D"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D5C7A3C" w14:textId="77777777" w:rsidR="004E049B" w:rsidRDefault="00D74605">
            <w:pPr>
              <w:spacing w:after="0" w:line="259" w:lineRule="auto"/>
              <w:ind w:left="0" w:right="0" w:firstLine="0"/>
            </w:pPr>
            <w:r>
              <w:rPr>
                <w:sz w:val="22"/>
              </w:rPr>
              <w:t xml:space="preserve">ZČU FZS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FCA3507" w14:textId="77777777" w:rsidR="004E049B" w:rsidRDefault="00D74605">
            <w:pPr>
              <w:spacing w:after="0" w:line="259" w:lineRule="auto"/>
              <w:ind w:left="0" w:right="50" w:firstLine="0"/>
              <w:jc w:val="right"/>
            </w:pPr>
            <w:r>
              <w:rPr>
                <w:sz w:val="22"/>
              </w:rPr>
              <w:t xml:space="preserve">0 Kč </w:t>
            </w:r>
          </w:p>
        </w:tc>
      </w:tr>
      <w:tr w:rsidR="004E049B" w14:paraId="1BCD1211" w14:textId="77777777">
        <w:trPr>
          <w:trHeight w:val="310"/>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35BB541B"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6E966C7E" w14:textId="77777777" w:rsidR="004E049B" w:rsidRDefault="00D74605">
            <w:pPr>
              <w:spacing w:after="0" w:line="259" w:lineRule="auto"/>
              <w:ind w:left="0" w:right="50" w:firstLine="0"/>
              <w:jc w:val="right"/>
            </w:pPr>
            <w:r>
              <w:rPr>
                <w:sz w:val="22"/>
              </w:rPr>
              <w:t xml:space="preserve">0 Kč </w:t>
            </w:r>
          </w:p>
        </w:tc>
      </w:tr>
      <w:tr w:rsidR="004E049B" w14:paraId="0142513F"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253AC60F"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ACCE38C" w14:textId="77777777" w:rsidR="004E049B" w:rsidRDefault="00D74605">
            <w:pPr>
              <w:spacing w:after="0" w:line="259" w:lineRule="auto"/>
              <w:ind w:left="0" w:right="50" w:firstLine="0"/>
              <w:jc w:val="right"/>
            </w:pPr>
            <w:r>
              <w:rPr>
                <w:sz w:val="22"/>
              </w:rPr>
              <w:t xml:space="preserve">0 Kč </w:t>
            </w:r>
          </w:p>
        </w:tc>
      </w:tr>
      <w:tr w:rsidR="004E049B" w14:paraId="6434C890"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8339A2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EACBF54" w14:textId="77777777" w:rsidR="004E049B" w:rsidRDefault="00D74605">
            <w:pPr>
              <w:spacing w:after="0" w:line="259" w:lineRule="auto"/>
              <w:ind w:left="0" w:right="50" w:firstLine="0"/>
              <w:jc w:val="right"/>
            </w:pPr>
            <w:r>
              <w:rPr>
                <w:sz w:val="22"/>
              </w:rPr>
              <w:t xml:space="preserve">0 Kč </w:t>
            </w:r>
          </w:p>
        </w:tc>
      </w:tr>
      <w:tr w:rsidR="004E049B" w14:paraId="2D68572E"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7FF2E5A"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3A21E11" w14:textId="77777777" w:rsidR="004E049B" w:rsidRDefault="00D74605">
            <w:pPr>
              <w:spacing w:after="0" w:line="259" w:lineRule="auto"/>
              <w:ind w:left="0" w:right="50" w:firstLine="0"/>
              <w:jc w:val="right"/>
            </w:pPr>
            <w:r>
              <w:rPr>
                <w:sz w:val="22"/>
              </w:rPr>
              <w:t xml:space="preserve">0 Kč </w:t>
            </w:r>
          </w:p>
        </w:tc>
      </w:tr>
      <w:tr w:rsidR="004E049B" w14:paraId="775085E3" w14:textId="77777777">
        <w:trPr>
          <w:trHeight w:val="307"/>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16E553DC"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76CED1B8" w14:textId="77777777" w:rsidR="004E049B" w:rsidRDefault="00D74605">
            <w:pPr>
              <w:spacing w:after="0" w:line="259" w:lineRule="auto"/>
              <w:ind w:left="0" w:right="50" w:firstLine="0"/>
              <w:jc w:val="right"/>
            </w:pPr>
            <w:r>
              <w:rPr>
                <w:sz w:val="22"/>
              </w:rPr>
              <w:t xml:space="preserve">0 Kč </w:t>
            </w:r>
          </w:p>
        </w:tc>
      </w:tr>
      <w:tr w:rsidR="004E049B" w14:paraId="1836D56A"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672D5404"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50FD15B6" w14:textId="77777777" w:rsidR="004E049B" w:rsidRDefault="00D74605">
            <w:pPr>
              <w:spacing w:after="0" w:line="259" w:lineRule="auto"/>
              <w:ind w:left="0" w:right="50" w:firstLine="0"/>
              <w:jc w:val="right"/>
            </w:pPr>
            <w:r>
              <w:rPr>
                <w:sz w:val="22"/>
              </w:rPr>
              <w:t xml:space="preserve">0 Kč </w:t>
            </w:r>
          </w:p>
        </w:tc>
      </w:tr>
      <w:tr w:rsidR="004E049B" w14:paraId="204EEFBE" w14:textId="77777777">
        <w:trPr>
          <w:trHeight w:val="312"/>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AA60560"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1E28DA64" w14:textId="77777777" w:rsidR="004E049B" w:rsidRDefault="00D74605">
            <w:pPr>
              <w:spacing w:after="0" w:line="259" w:lineRule="auto"/>
              <w:ind w:left="0" w:right="50" w:firstLine="0"/>
              <w:jc w:val="right"/>
            </w:pPr>
            <w:r>
              <w:rPr>
                <w:sz w:val="22"/>
              </w:rPr>
              <w:t xml:space="preserve">0 Kč </w:t>
            </w:r>
          </w:p>
        </w:tc>
      </w:tr>
      <w:tr w:rsidR="004E049B" w14:paraId="425CDA57" w14:textId="77777777">
        <w:trPr>
          <w:trHeight w:val="306"/>
        </w:trPr>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0F501575" w14:textId="77777777" w:rsidR="004E049B" w:rsidRDefault="00D74605">
            <w:pPr>
              <w:spacing w:after="0" w:line="259" w:lineRule="auto"/>
              <w:ind w:left="0" w:right="0" w:firstLine="0"/>
            </w:pPr>
            <w:r>
              <w:rPr>
                <w:sz w:val="22"/>
              </w:rPr>
              <w:t xml:space="preserve">0 </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cPr>
          <w:p w14:paraId="0E53DD48" w14:textId="77777777" w:rsidR="004E049B" w:rsidRDefault="00D74605">
            <w:pPr>
              <w:spacing w:after="0" w:line="259" w:lineRule="auto"/>
              <w:ind w:left="0" w:right="50" w:firstLine="0"/>
              <w:jc w:val="right"/>
            </w:pPr>
            <w:r>
              <w:rPr>
                <w:sz w:val="22"/>
              </w:rPr>
              <w:t xml:space="preserve">0 Kč </w:t>
            </w:r>
          </w:p>
        </w:tc>
      </w:tr>
    </w:tbl>
    <w:p w14:paraId="7F310482" w14:textId="77777777" w:rsidR="004E049B" w:rsidRDefault="00D74605">
      <w:pPr>
        <w:spacing w:after="0" w:line="259" w:lineRule="auto"/>
        <w:ind w:left="0" w:right="0" w:firstLine="0"/>
        <w:jc w:val="both"/>
      </w:pPr>
      <w:r>
        <w:t xml:space="preserve"> </w:t>
      </w:r>
    </w:p>
    <w:p w14:paraId="1686E551" w14:textId="77777777" w:rsidR="004E049B" w:rsidRDefault="00D74605">
      <w:pPr>
        <w:spacing w:after="0" w:line="259" w:lineRule="auto"/>
        <w:ind w:left="0" w:right="0" w:firstLine="0"/>
        <w:jc w:val="both"/>
      </w:pPr>
      <w:r>
        <w:t xml:space="preserve"> </w:t>
      </w:r>
    </w:p>
    <w:p w14:paraId="50181217" w14:textId="77777777" w:rsidR="004E049B" w:rsidRDefault="00D74605">
      <w:pPr>
        <w:spacing w:after="0" w:line="259" w:lineRule="auto"/>
        <w:ind w:left="0" w:right="0" w:firstLine="0"/>
        <w:jc w:val="both"/>
      </w:pPr>
      <w:r>
        <w:t xml:space="preserve"> </w:t>
      </w:r>
    </w:p>
    <w:p w14:paraId="467AE900" w14:textId="77777777" w:rsidR="004E049B" w:rsidRDefault="00D74605">
      <w:pPr>
        <w:spacing w:after="0" w:line="259" w:lineRule="auto"/>
        <w:ind w:left="0" w:right="0" w:firstLine="0"/>
        <w:jc w:val="both"/>
      </w:pPr>
      <w:r>
        <w:t xml:space="preserve"> </w:t>
      </w:r>
    </w:p>
    <w:p w14:paraId="74498D5F" w14:textId="77777777" w:rsidR="004E049B" w:rsidRDefault="00D74605">
      <w:pPr>
        <w:spacing w:after="0" w:line="259" w:lineRule="auto"/>
        <w:ind w:left="0" w:right="0" w:firstLine="0"/>
        <w:jc w:val="both"/>
      </w:pPr>
      <w:r>
        <w:t xml:space="preserve"> </w:t>
      </w:r>
    </w:p>
    <w:p w14:paraId="44C176B0" w14:textId="77777777" w:rsidR="004E049B" w:rsidRDefault="00D74605">
      <w:pPr>
        <w:spacing w:after="0" w:line="259" w:lineRule="auto"/>
        <w:ind w:left="0" w:right="0" w:firstLine="0"/>
        <w:jc w:val="both"/>
      </w:pPr>
      <w:r>
        <w:t xml:space="preserve"> </w:t>
      </w:r>
    </w:p>
    <w:p w14:paraId="4CF31D78" w14:textId="77777777" w:rsidR="004E049B" w:rsidRDefault="00D74605">
      <w:pPr>
        <w:spacing w:after="0" w:line="259" w:lineRule="auto"/>
        <w:ind w:left="0" w:right="0" w:firstLine="0"/>
        <w:jc w:val="both"/>
      </w:pPr>
      <w:r>
        <w:t xml:space="preserve"> </w:t>
      </w:r>
    </w:p>
    <w:tbl>
      <w:tblPr>
        <w:tblStyle w:val="TableGrid"/>
        <w:tblW w:w="9674" w:type="dxa"/>
        <w:tblInd w:w="1" w:type="dxa"/>
        <w:tblCellMar>
          <w:top w:w="35" w:type="dxa"/>
          <w:right w:w="19" w:type="dxa"/>
        </w:tblCellMar>
        <w:tblLook w:val="04A0" w:firstRow="1" w:lastRow="0" w:firstColumn="1" w:lastColumn="0" w:noHBand="0" w:noVBand="1"/>
      </w:tblPr>
      <w:tblGrid>
        <w:gridCol w:w="2676"/>
        <w:gridCol w:w="1767"/>
        <w:gridCol w:w="1761"/>
        <w:gridCol w:w="2742"/>
        <w:gridCol w:w="728"/>
      </w:tblGrid>
      <w:tr w:rsidR="004E049B" w14:paraId="3D7BB935" w14:textId="77777777">
        <w:trPr>
          <w:trHeight w:val="307"/>
        </w:trPr>
        <w:tc>
          <w:tcPr>
            <w:tcW w:w="4443" w:type="dxa"/>
            <w:gridSpan w:val="2"/>
            <w:tcBorders>
              <w:top w:val="nil"/>
              <w:left w:val="nil"/>
              <w:bottom w:val="single" w:sz="4" w:space="0" w:color="000000"/>
              <w:right w:val="nil"/>
            </w:tcBorders>
            <w:shd w:val="clear" w:color="auto" w:fill="000000"/>
          </w:tcPr>
          <w:p w14:paraId="25BE7523" w14:textId="77777777" w:rsidR="004E049B" w:rsidRDefault="004E049B">
            <w:pPr>
              <w:spacing w:after="160" w:line="259" w:lineRule="auto"/>
              <w:ind w:left="0" w:right="0" w:firstLine="0"/>
            </w:pPr>
          </w:p>
        </w:tc>
        <w:tc>
          <w:tcPr>
            <w:tcW w:w="4503" w:type="dxa"/>
            <w:gridSpan w:val="2"/>
            <w:tcBorders>
              <w:top w:val="nil"/>
              <w:left w:val="nil"/>
              <w:bottom w:val="nil"/>
              <w:right w:val="nil"/>
            </w:tcBorders>
            <w:shd w:val="clear" w:color="auto" w:fill="000000"/>
          </w:tcPr>
          <w:p w14:paraId="16A092D0" w14:textId="77777777" w:rsidR="004E049B" w:rsidRDefault="00D74605">
            <w:pPr>
              <w:spacing w:after="0" w:line="259" w:lineRule="auto"/>
              <w:ind w:left="0" w:right="0" w:firstLine="0"/>
            </w:pPr>
            <w:r>
              <w:rPr>
                <w:b/>
                <w:color w:val="FFFFFF"/>
                <w:sz w:val="22"/>
              </w:rPr>
              <w:t xml:space="preserve">Kontrola  </w:t>
            </w:r>
          </w:p>
        </w:tc>
        <w:tc>
          <w:tcPr>
            <w:tcW w:w="728" w:type="dxa"/>
            <w:tcBorders>
              <w:top w:val="nil"/>
              <w:left w:val="nil"/>
              <w:bottom w:val="nil"/>
              <w:right w:val="nil"/>
            </w:tcBorders>
            <w:shd w:val="clear" w:color="auto" w:fill="000000"/>
          </w:tcPr>
          <w:p w14:paraId="292CF9E6" w14:textId="77777777" w:rsidR="004E049B" w:rsidRDefault="004E049B">
            <w:pPr>
              <w:spacing w:after="160" w:line="259" w:lineRule="auto"/>
              <w:ind w:left="0" w:right="0" w:firstLine="0"/>
            </w:pPr>
          </w:p>
        </w:tc>
      </w:tr>
      <w:tr w:rsidR="004E049B" w14:paraId="65FCCCF9" w14:textId="77777777">
        <w:trPr>
          <w:trHeight w:val="312"/>
        </w:trPr>
        <w:tc>
          <w:tcPr>
            <w:tcW w:w="4443" w:type="dxa"/>
            <w:gridSpan w:val="2"/>
            <w:tcBorders>
              <w:top w:val="single" w:sz="4" w:space="0" w:color="000000"/>
              <w:left w:val="single" w:sz="4" w:space="0" w:color="000000"/>
              <w:bottom w:val="single" w:sz="4" w:space="0" w:color="000000"/>
              <w:right w:val="nil"/>
            </w:tcBorders>
            <w:shd w:val="clear" w:color="auto" w:fill="3A3737"/>
          </w:tcPr>
          <w:p w14:paraId="4E7CF920" w14:textId="77777777" w:rsidR="004E049B" w:rsidRDefault="00D74605">
            <w:pPr>
              <w:spacing w:after="0" w:line="259" w:lineRule="auto"/>
              <w:ind w:left="0" w:right="160" w:firstLine="0"/>
              <w:jc w:val="right"/>
            </w:pPr>
            <w:r>
              <w:rPr>
                <w:b/>
                <w:color w:val="FFFFFF"/>
                <w:sz w:val="22"/>
              </w:rPr>
              <w:t xml:space="preserve">Podíl PV/CZV (max. 30 %) </w:t>
            </w:r>
          </w:p>
        </w:tc>
        <w:tc>
          <w:tcPr>
            <w:tcW w:w="1761" w:type="dxa"/>
            <w:tcBorders>
              <w:top w:val="single" w:sz="4" w:space="0" w:color="000000"/>
              <w:left w:val="nil"/>
              <w:bottom w:val="single" w:sz="4" w:space="0" w:color="000000"/>
              <w:right w:val="nil"/>
            </w:tcBorders>
            <w:shd w:val="clear" w:color="auto" w:fill="3A3737"/>
          </w:tcPr>
          <w:p w14:paraId="2B6E166B" w14:textId="77777777" w:rsidR="004E049B" w:rsidRDefault="004E049B">
            <w:pPr>
              <w:spacing w:after="160" w:line="259" w:lineRule="auto"/>
              <w:ind w:left="0" w:right="0" w:firstLine="0"/>
            </w:pPr>
          </w:p>
        </w:tc>
        <w:tc>
          <w:tcPr>
            <w:tcW w:w="2742" w:type="dxa"/>
            <w:tcBorders>
              <w:top w:val="nil"/>
              <w:left w:val="nil"/>
              <w:bottom w:val="single" w:sz="4" w:space="0" w:color="000000"/>
              <w:right w:val="nil"/>
            </w:tcBorders>
            <w:shd w:val="clear" w:color="auto" w:fill="91D050"/>
          </w:tcPr>
          <w:p w14:paraId="395EDFE3" w14:textId="77777777" w:rsidR="004E049B" w:rsidRDefault="004E049B">
            <w:pPr>
              <w:spacing w:after="160" w:line="259" w:lineRule="auto"/>
              <w:ind w:left="0" w:right="0" w:firstLine="0"/>
            </w:pPr>
          </w:p>
        </w:tc>
        <w:tc>
          <w:tcPr>
            <w:tcW w:w="728" w:type="dxa"/>
            <w:tcBorders>
              <w:top w:val="nil"/>
              <w:left w:val="nil"/>
              <w:bottom w:val="single" w:sz="4" w:space="0" w:color="000000"/>
              <w:right w:val="nil"/>
            </w:tcBorders>
            <w:shd w:val="clear" w:color="auto" w:fill="91D050"/>
          </w:tcPr>
          <w:p w14:paraId="07BFD937" w14:textId="77777777" w:rsidR="004E049B" w:rsidRDefault="00D74605">
            <w:pPr>
              <w:spacing w:after="0" w:line="259" w:lineRule="auto"/>
              <w:ind w:left="0" w:right="0" w:firstLine="0"/>
              <w:jc w:val="both"/>
            </w:pPr>
            <w:r>
              <w:rPr>
                <w:sz w:val="22"/>
              </w:rPr>
              <w:t xml:space="preserve">30,00% </w:t>
            </w:r>
          </w:p>
        </w:tc>
      </w:tr>
      <w:tr w:rsidR="004E049B" w14:paraId="1D645855" w14:textId="77777777">
        <w:trPr>
          <w:trHeight w:val="331"/>
        </w:trPr>
        <w:tc>
          <w:tcPr>
            <w:tcW w:w="4443" w:type="dxa"/>
            <w:gridSpan w:val="2"/>
            <w:tcBorders>
              <w:top w:val="single" w:sz="4" w:space="0" w:color="000000"/>
              <w:left w:val="single" w:sz="4" w:space="0" w:color="000000"/>
              <w:bottom w:val="single" w:sz="8" w:space="0" w:color="000000"/>
              <w:right w:val="nil"/>
            </w:tcBorders>
            <w:shd w:val="clear" w:color="auto" w:fill="3A3737"/>
          </w:tcPr>
          <w:p w14:paraId="2E505CED" w14:textId="77777777" w:rsidR="004E049B" w:rsidRDefault="00D74605">
            <w:pPr>
              <w:spacing w:after="0" w:line="259" w:lineRule="auto"/>
              <w:ind w:left="0" w:right="446" w:firstLine="0"/>
              <w:jc w:val="right"/>
            </w:pPr>
            <w:r>
              <w:rPr>
                <w:b/>
                <w:color w:val="FFFFFF"/>
                <w:sz w:val="22"/>
              </w:rPr>
              <w:t xml:space="preserve">Odpisy (max. 20 %) </w:t>
            </w:r>
          </w:p>
        </w:tc>
        <w:tc>
          <w:tcPr>
            <w:tcW w:w="1761" w:type="dxa"/>
            <w:tcBorders>
              <w:top w:val="single" w:sz="4" w:space="0" w:color="000000"/>
              <w:left w:val="nil"/>
              <w:bottom w:val="single" w:sz="8" w:space="0" w:color="000000"/>
              <w:right w:val="nil"/>
            </w:tcBorders>
            <w:shd w:val="clear" w:color="auto" w:fill="3A3737"/>
          </w:tcPr>
          <w:p w14:paraId="5C09BC39" w14:textId="77777777" w:rsidR="004E049B" w:rsidRDefault="004E049B">
            <w:pPr>
              <w:spacing w:after="160" w:line="259" w:lineRule="auto"/>
              <w:ind w:left="0" w:right="0" w:firstLine="0"/>
            </w:pPr>
          </w:p>
        </w:tc>
        <w:tc>
          <w:tcPr>
            <w:tcW w:w="2742" w:type="dxa"/>
            <w:tcBorders>
              <w:top w:val="single" w:sz="4" w:space="0" w:color="000000"/>
              <w:left w:val="nil"/>
              <w:bottom w:val="single" w:sz="8" w:space="0" w:color="000000"/>
              <w:right w:val="nil"/>
            </w:tcBorders>
            <w:shd w:val="clear" w:color="auto" w:fill="91D050"/>
          </w:tcPr>
          <w:p w14:paraId="7C86C586" w14:textId="77777777" w:rsidR="004E049B" w:rsidRDefault="004E049B">
            <w:pPr>
              <w:spacing w:after="160" w:line="259" w:lineRule="auto"/>
              <w:ind w:left="0" w:right="0" w:firstLine="0"/>
            </w:pPr>
          </w:p>
        </w:tc>
        <w:tc>
          <w:tcPr>
            <w:tcW w:w="728" w:type="dxa"/>
            <w:tcBorders>
              <w:top w:val="single" w:sz="4" w:space="0" w:color="000000"/>
              <w:left w:val="nil"/>
              <w:bottom w:val="single" w:sz="8" w:space="0" w:color="000000"/>
              <w:right w:val="nil"/>
            </w:tcBorders>
            <w:shd w:val="clear" w:color="auto" w:fill="91D050"/>
          </w:tcPr>
          <w:p w14:paraId="59549852" w14:textId="77777777" w:rsidR="004E049B" w:rsidRDefault="00D74605">
            <w:pPr>
              <w:spacing w:after="0" w:line="259" w:lineRule="auto"/>
              <w:ind w:left="112" w:right="0" w:firstLine="0"/>
            </w:pPr>
            <w:r>
              <w:rPr>
                <w:sz w:val="22"/>
              </w:rPr>
              <w:t xml:space="preserve">0,00% </w:t>
            </w:r>
          </w:p>
        </w:tc>
      </w:tr>
      <w:tr w:rsidR="004E049B" w14:paraId="7D69852B" w14:textId="77777777">
        <w:trPr>
          <w:trHeight w:val="317"/>
        </w:trPr>
        <w:tc>
          <w:tcPr>
            <w:tcW w:w="4443" w:type="dxa"/>
            <w:gridSpan w:val="2"/>
            <w:tcBorders>
              <w:top w:val="single" w:sz="8" w:space="0" w:color="000000"/>
              <w:left w:val="single" w:sz="4" w:space="0" w:color="000000"/>
              <w:bottom w:val="single" w:sz="4" w:space="0" w:color="000000"/>
              <w:right w:val="nil"/>
            </w:tcBorders>
            <w:shd w:val="clear" w:color="auto" w:fill="3A3737"/>
          </w:tcPr>
          <w:p w14:paraId="2D9D86DA" w14:textId="77777777" w:rsidR="004E049B" w:rsidRDefault="00D74605">
            <w:pPr>
              <w:spacing w:after="0" w:line="259" w:lineRule="auto"/>
              <w:ind w:left="2600" w:right="0" w:firstLine="0"/>
            </w:pPr>
            <w:r>
              <w:rPr>
                <w:b/>
                <w:color w:val="FFFFFF"/>
                <w:sz w:val="22"/>
              </w:rPr>
              <w:t xml:space="preserve">Celkové ZV </w:t>
            </w:r>
          </w:p>
        </w:tc>
        <w:tc>
          <w:tcPr>
            <w:tcW w:w="1761" w:type="dxa"/>
            <w:tcBorders>
              <w:top w:val="single" w:sz="8" w:space="0" w:color="000000"/>
              <w:left w:val="nil"/>
              <w:bottom w:val="single" w:sz="4" w:space="0" w:color="000000"/>
              <w:right w:val="single" w:sz="4" w:space="0" w:color="000000"/>
            </w:tcBorders>
            <w:shd w:val="clear" w:color="auto" w:fill="3A3737"/>
          </w:tcPr>
          <w:p w14:paraId="0F4B2819" w14:textId="77777777" w:rsidR="004E049B" w:rsidRDefault="004E049B">
            <w:pPr>
              <w:spacing w:after="160" w:line="259" w:lineRule="auto"/>
              <w:ind w:left="0" w:right="0" w:firstLine="0"/>
            </w:pPr>
          </w:p>
        </w:tc>
        <w:tc>
          <w:tcPr>
            <w:tcW w:w="2742" w:type="dxa"/>
            <w:tcBorders>
              <w:top w:val="single" w:sz="8" w:space="0" w:color="000000"/>
              <w:left w:val="single" w:sz="4" w:space="0" w:color="000000"/>
              <w:bottom w:val="single" w:sz="4" w:space="0" w:color="000000"/>
              <w:right w:val="nil"/>
            </w:tcBorders>
            <w:shd w:val="clear" w:color="auto" w:fill="3A3737"/>
          </w:tcPr>
          <w:p w14:paraId="514E04D2" w14:textId="77777777" w:rsidR="004E049B" w:rsidRDefault="00D74605">
            <w:pPr>
              <w:spacing w:after="0" w:line="259" w:lineRule="auto"/>
              <w:ind w:left="68" w:right="0" w:firstLine="0"/>
            </w:pPr>
            <w:r>
              <w:rPr>
                <w:b/>
                <w:color w:val="FFFFFF"/>
                <w:sz w:val="22"/>
              </w:rPr>
              <w:t xml:space="preserve">Podíl jednotlivých subjektů </w:t>
            </w:r>
          </w:p>
        </w:tc>
        <w:tc>
          <w:tcPr>
            <w:tcW w:w="728" w:type="dxa"/>
            <w:tcBorders>
              <w:top w:val="single" w:sz="8" w:space="0" w:color="000000"/>
              <w:left w:val="nil"/>
              <w:bottom w:val="single" w:sz="4" w:space="0" w:color="000000"/>
              <w:right w:val="single" w:sz="4" w:space="0" w:color="000000"/>
            </w:tcBorders>
            <w:shd w:val="clear" w:color="auto" w:fill="3A3737"/>
          </w:tcPr>
          <w:p w14:paraId="391BDFE7" w14:textId="77777777" w:rsidR="004E049B" w:rsidRDefault="004E049B">
            <w:pPr>
              <w:spacing w:after="160" w:line="259" w:lineRule="auto"/>
              <w:ind w:left="0" w:right="0" w:firstLine="0"/>
            </w:pPr>
          </w:p>
        </w:tc>
      </w:tr>
      <w:tr w:rsidR="004E049B" w14:paraId="588CD207" w14:textId="77777777">
        <w:trPr>
          <w:trHeight w:val="312"/>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5426C42C" w14:textId="77777777" w:rsidR="004E049B" w:rsidRDefault="00D74605">
            <w:pPr>
              <w:spacing w:after="0" w:line="259" w:lineRule="auto"/>
              <w:ind w:left="71" w:right="0" w:firstLine="0"/>
            </w:pPr>
            <w:r>
              <w:rPr>
                <w:sz w:val="22"/>
              </w:rPr>
              <w:t xml:space="preserve">Protetika Plzeň s.r.o. </w:t>
            </w:r>
          </w:p>
        </w:tc>
        <w:tc>
          <w:tcPr>
            <w:tcW w:w="1767" w:type="dxa"/>
            <w:tcBorders>
              <w:top w:val="single" w:sz="4" w:space="0" w:color="000000"/>
              <w:left w:val="single" w:sz="4" w:space="0" w:color="000000"/>
              <w:bottom w:val="single" w:sz="4" w:space="0" w:color="000000"/>
              <w:right w:val="nil"/>
            </w:tcBorders>
            <w:shd w:val="clear" w:color="auto" w:fill="D9D9D9"/>
          </w:tcPr>
          <w:p w14:paraId="6E40A812"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417C9D72" w14:textId="77777777" w:rsidR="004E049B" w:rsidRDefault="00D74605">
            <w:pPr>
              <w:spacing w:after="0" w:line="259" w:lineRule="auto"/>
              <w:ind w:left="0" w:right="50" w:firstLine="0"/>
              <w:jc w:val="right"/>
            </w:pPr>
            <w:r>
              <w:rPr>
                <w:sz w:val="22"/>
              </w:rPr>
              <w:t xml:space="preserve">14 444 884 Kč </w:t>
            </w:r>
          </w:p>
        </w:tc>
        <w:tc>
          <w:tcPr>
            <w:tcW w:w="2742" w:type="dxa"/>
            <w:tcBorders>
              <w:top w:val="single" w:sz="4" w:space="0" w:color="000000"/>
              <w:left w:val="single" w:sz="4" w:space="0" w:color="000000"/>
              <w:bottom w:val="single" w:sz="4" w:space="0" w:color="000000"/>
              <w:right w:val="nil"/>
            </w:tcBorders>
            <w:shd w:val="clear" w:color="auto" w:fill="CCECFF"/>
          </w:tcPr>
          <w:p w14:paraId="64B0EF43"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72D7B6CD" w14:textId="77777777" w:rsidR="004E049B" w:rsidRDefault="00D74605">
            <w:pPr>
              <w:spacing w:after="0" w:line="259" w:lineRule="auto"/>
              <w:ind w:left="0" w:right="0" w:firstLine="0"/>
              <w:jc w:val="both"/>
            </w:pPr>
            <w:r>
              <w:rPr>
                <w:sz w:val="22"/>
              </w:rPr>
              <w:t xml:space="preserve">89,95% </w:t>
            </w:r>
          </w:p>
        </w:tc>
      </w:tr>
      <w:tr w:rsidR="004E049B" w14:paraId="1D414879" w14:textId="77777777">
        <w:trPr>
          <w:trHeight w:val="307"/>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2D62449D" w14:textId="77777777" w:rsidR="004E049B" w:rsidRDefault="00D74605">
            <w:pPr>
              <w:spacing w:after="0" w:line="259" w:lineRule="auto"/>
              <w:ind w:left="71" w:right="0" w:firstLine="0"/>
            </w:pPr>
            <w:r>
              <w:rPr>
                <w:sz w:val="22"/>
              </w:rPr>
              <w:t xml:space="preserve">ZČU FZS </w:t>
            </w:r>
          </w:p>
        </w:tc>
        <w:tc>
          <w:tcPr>
            <w:tcW w:w="1767" w:type="dxa"/>
            <w:tcBorders>
              <w:top w:val="single" w:sz="4" w:space="0" w:color="000000"/>
              <w:left w:val="single" w:sz="4" w:space="0" w:color="000000"/>
              <w:bottom w:val="single" w:sz="4" w:space="0" w:color="000000"/>
              <w:right w:val="nil"/>
            </w:tcBorders>
            <w:shd w:val="clear" w:color="auto" w:fill="D9D9D9"/>
          </w:tcPr>
          <w:p w14:paraId="2DEF0E5B"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4706924C" w14:textId="77777777" w:rsidR="004E049B" w:rsidRDefault="00D74605">
            <w:pPr>
              <w:spacing w:after="0" w:line="259" w:lineRule="auto"/>
              <w:ind w:left="0" w:right="50" w:firstLine="0"/>
              <w:jc w:val="right"/>
            </w:pPr>
            <w:r>
              <w:rPr>
                <w:sz w:val="22"/>
              </w:rPr>
              <w:t xml:space="preserve">1 614 096 Kč </w:t>
            </w:r>
          </w:p>
        </w:tc>
        <w:tc>
          <w:tcPr>
            <w:tcW w:w="2742" w:type="dxa"/>
            <w:tcBorders>
              <w:top w:val="single" w:sz="4" w:space="0" w:color="000000"/>
              <w:left w:val="single" w:sz="4" w:space="0" w:color="000000"/>
              <w:bottom w:val="single" w:sz="4" w:space="0" w:color="000000"/>
              <w:right w:val="nil"/>
            </w:tcBorders>
            <w:shd w:val="clear" w:color="auto" w:fill="CCECFF"/>
          </w:tcPr>
          <w:p w14:paraId="62275442"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19D86256" w14:textId="77777777" w:rsidR="004E049B" w:rsidRDefault="00D74605">
            <w:pPr>
              <w:spacing w:after="0" w:line="259" w:lineRule="auto"/>
              <w:ind w:left="0" w:right="0" w:firstLine="0"/>
              <w:jc w:val="both"/>
            </w:pPr>
            <w:r>
              <w:rPr>
                <w:sz w:val="22"/>
              </w:rPr>
              <w:t xml:space="preserve">10,05% </w:t>
            </w:r>
          </w:p>
        </w:tc>
      </w:tr>
      <w:tr w:rsidR="004E049B" w14:paraId="4BEF4579" w14:textId="77777777">
        <w:trPr>
          <w:trHeight w:val="312"/>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6C860B84"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6D74C4AE"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33AA3F9F"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25578CB5"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2ABDBC58" w14:textId="77777777" w:rsidR="004E049B" w:rsidRDefault="00D74605">
            <w:pPr>
              <w:spacing w:after="0" w:line="259" w:lineRule="auto"/>
              <w:ind w:left="112" w:right="0" w:firstLine="0"/>
            </w:pPr>
            <w:r>
              <w:rPr>
                <w:sz w:val="22"/>
              </w:rPr>
              <w:t xml:space="preserve">0,00% </w:t>
            </w:r>
          </w:p>
        </w:tc>
      </w:tr>
      <w:tr w:rsidR="004E049B" w14:paraId="44CCD7A9" w14:textId="77777777">
        <w:trPr>
          <w:trHeight w:val="307"/>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35491411"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4F93933C"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6B845470"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4EA83F41"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278F701D" w14:textId="77777777" w:rsidR="004E049B" w:rsidRDefault="00D74605">
            <w:pPr>
              <w:spacing w:after="0" w:line="259" w:lineRule="auto"/>
              <w:ind w:left="112" w:right="0" w:firstLine="0"/>
            </w:pPr>
            <w:r>
              <w:rPr>
                <w:sz w:val="22"/>
              </w:rPr>
              <w:t xml:space="preserve">0,00% </w:t>
            </w:r>
          </w:p>
        </w:tc>
      </w:tr>
      <w:tr w:rsidR="004E049B" w14:paraId="1F23F6AE" w14:textId="77777777">
        <w:trPr>
          <w:trHeight w:val="312"/>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017A410B"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4A1E03E2"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7C87DA7A"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02D57CC6"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5320748C" w14:textId="77777777" w:rsidR="004E049B" w:rsidRDefault="00D74605">
            <w:pPr>
              <w:spacing w:after="0" w:line="259" w:lineRule="auto"/>
              <w:ind w:left="112" w:right="0" w:firstLine="0"/>
            </w:pPr>
            <w:r>
              <w:rPr>
                <w:sz w:val="22"/>
              </w:rPr>
              <w:t xml:space="preserve">0,00% </w:t>
            </w:r>
          </w:p>
        </w:tc>
      </w:tr>
      <w:tr w:rsidR="004E049B" w14:paraId="20D8B9FC" w14:textId="77777777">
        <w:trPr>
          <w:trHeight w:val="310"/>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41BB3732"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464145AA"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511A760E"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7F2FD51E"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690FDE86" w14:textId="77777777" w:rsidR="004E049B" w:rsidRDefault="00D74605">
            <w:pPr>
              <w:spacing w:after="0" w:line="259" w:lineRule="auto"/>
              <w:ind w:left="112" w:right="0" w:firstLine="0"/>
            </w:pPr>
            <w:r>
              <w:rPr>
                <w:sz w:val="22"/>
              </w:rPr>
              <w:t xml:space="preserve">0,00% </w:t>
            </w:r>
          </w:p>
        </w:tc>
      </w:tr>
      <w:tr w:rsidR="004E049B" w14:paraId="6345E676" w14:textId="77777777">
        <w:trPr>
          <w:trHeight w:val="310"/>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3563C354"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4F492BA1"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451BAF95"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522BB6C7"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720FCD5A" w14:textId="77777777" w:rsidR="004E049B" w:rsidRDefault="00D74605">
            <w:pPr>
              <w:spacing w:after="0" w:line="259" w:lineRule="auto"/>
              <w:ind w:left="112" w:right="0" w:firstLine="0"/>
            </w:pPr>
            <w:r>
              <w:rPr>
                <w:sz w:val="22"/>
              </w:rPr>
              <w:t xml:space="preserve">0,00% </w:t>
            </w:r>
          </w:p>
        </w:tc>
      </w:tr>
      <w:tr w:rsidR="004E049B" w14:paraId="7BA48ECB" w14:textId="77777777">
        <w:trPr>
          <w:trHeight w:val="312"/>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0BA724F2"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264116DB"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2A169937"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40009BA9"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72608393" w14:textId="77777777" w:rsidR="004E049B" w:rsidRDefault="00D74605">
            <w:pPr>
              <w:spacing w:after="0" w:line="259" w:lineRule="auto"/>
              <w:ind w:left="112" w:right="0" w:firstLine="0"/>
            </w:pPr>
            <w:r>
              <w:rPr>
                <w:sz w:val="22"/>
              </w:rPr>
              <w:t xml:space="preserve">0,00% </w:t>
            </w:r>
          </w:p>
        </w:tc>
      </w:tr>
      <w:tr w:rsidR="004E049B" w14:paraId="7064A667" w14:textId="77777777">
        <w:trPr>
          <w:trHeight w:val="307"/>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7306ED44" w14:textId="77777777" w:rsidR="004E049B" w:rsidRDefault="00D74605">
            <w:pPr>
              <w:spacing w:after="0" w:line="259" w:lineRule="auto"/>
              <w:ind w:left="71" w:right="0" w:firstLine="0"/>
            </w:pPr>
            <w:r>
              <w:rPr>
                <w:sz w:val="22"/>
              </w:rPr>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6BC93CB7"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222B31CB"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6E21EF37"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26E31335" w14:textId="77777777" w:rsidR="004E049B" w:rsidRDefault="00D74605">
            <w:pPr>
              <w:spacing w:after="0" w:line="259" w:lineRule="auto"/>
              <w:ind w:left="112" w:right="0" w:firstLine="0"/>
            </w:pPr>
            <w:r>
              <w:rPr>
                <w:sz w:val="22"/>
              </w:rPr>
              <w:t xml:space="preserve">0,00% </w:t>
            </w:r>
          </w:p>
        </w:tc>
      </w:tr>
      <w:tr w:rsidR="004E049B" w14:paraId="2970833C" w14:textId="77777777">
        <w:trPr>
          <w:trHeight w:val="311"/>
        </w:trPr>
        <w:tc>
          <w:tcPr>
            <w:tcW w:w="2676" w:type="dxa"/>
            <w:tcBorders>
              <w:top w:val="single" w:sz="4" w:space="0" w:color="000000"/>
              <w:left w:val="single" w:sz="4" w:space="0" w:color="000000"/>
              <w:bottom w:val="single" w:sz="4" w:space="0" w:color="000000"/>
              <w:right w:val="single" w:sz="4" w:space="0" w:color="000000"/>
            </w:tcBorders>
            <w:shd w:val="clear" w:color="auto" w:fill="D9D9D9"/>
          </w:tcPr>
          <w:p w14:paraId="6050A890" w14:textId="77777777" w:rsidR="004E049B" w:rsidRDefault="00D74605">
            <w:pPr>
              <w:spacing w:after="0" w:line="259" w:lineRule="auto"/>
              <w:ind w:left="71" w:right="0" w:firstLine="0"/>
            </w:pPr>
            <w:r>
              <w:rPr>
                <w:sz w:val="22"/>
              </w:rPr>
              <w:lastRenderedPageBreak/>
              <w:t xml:space="preserve">0 </w:t>
            </w:r>
          </w:p>
        </w:tc>
        <w:tc>
          <w:tcPr>
            <w:tcW w:w="1767" w:type="dxa"/>
            <w:tcBorders>
              <w:top w:val="single" w:sz="4" w:space="0" w:color="000000"/>
              <w:left w:val="single" w:sz="4" w:space="0" w:color="000000"/>
              <w:bottom w:val="single" w:sz="4" w:space="0" w:color="000000"/>
              <w:right w:val="nil"/>
            </w:tcBorders>
            <w:shd w:val="clear" w:color="auto" w:fill="D9D9D9"/>
          </w:tcPr>
          <w:p w14:paraId="115F92ED" w14:textId="77777777" w:rsidR="004E049B" w:rsidRDefault="004E049B">
            <w:pPr>
              <w:spacing w:after="160" w:line="259" w:lineRule="auto"/>
              <w:ind w:left="0" w:right="0" w:firstLine="0"/>
            </w:pPr>
          </w:p>
        </w:tc>
        <w:tc>
          <w:tcPr>
            <w:tcW w:w="1761" w:type="dxa"/>
            <w:tcBorders>
              <w:top w:val="single" w:sz="4" w:space="0" w:color="000000"/>
              <w:left w:val="nil"/>
              <w:bottom w:val="single" w:sz="4" w:space="0" w:color="000000"/>
              <w:right w:val="single" w:sz="4" w:space="0" w:color="000000"/>
            </w:tcBorders>
            <w:shd w:val="clear" w:color="auto" w:fill="D9D9D9"/>
          </w:tcPr>
          <w:p w14:paraId="1A94562E" w14:textId="77777777" w:rsidR="004E049B" w:rsidRDefault="00D74605">
            <w:pPr>
              <w:spacing w:after="0" w:line="259" w:lineRule="auto"/>
              <w:ind w:left="0" w:right="50" w:firstLine="0"/>
              <w:jc w:val="right"/>
            </w:pPr>
            <w:r>
              <w:rPr>
                <w:sz w:val="22"/>
              </w:rPr>
              <w:t xml:space="preserve">0 Kč </w:t>
            </w:r>
          </w:p>
        </w:tc>
        <w:tc>
          <w:tcPr>
            <w:tcW w:w="2742" w:type="dxa"/>
            <w:tcBorders>
              <w:top w:val="single" w:sz="4" w:space="0" w:color="000000"/>
              <w:left w:val="single" w:sz="4" w:space="0" w:color="000000"/>
              <w:bottom w:val="single" w:sz="4" w:space="0" w:color="000000"/>
              <w:right w:val="nil"/>
            </w:tcBorders>
            <w:shd w:val="clear" w:color="auto" w:fill="CCECFF"/>
          </w:tcPr>
          <w:p w14:paraId="47BAF282" w14:textId="77777777" w:rsidR="004E049B" w:rsidRDefault="004E049B">
            <w:pPr>
              <w:spacing w:after="160" w:line="259" w:lineRule="auto"/>
              <w:ind w:left="0" w:right="0" w:firstLine="0"/>
            </w:pPr>
          </w:p>
        </w:tc>
        <w:tc>
          <w:tcPr>
            <w:tcW w:w="728" w:type="dxa"/>
            <w:tcBorders>
              <w:top w:val="single" w:sz="4" w:space="0" w:color="000000"/>
              <w:left w:val="nil"/>
              <w:bottom w:val="single" w:sz="4" w:space="0" w:color="000000"/>
              <w:right w:val="single" w:sz="4" w:space="0" w:color="000000"/>
            </w:tcBorders>
            <w:shd w:val="clear" w:color="auto" w:fill="CCECFF"/>
          </w:tcPr>
          <w:p w14:paraId="69F65039" w14:textId="77777777" w:rsidR="004E049B" w:rsidRDefault="00D74605">
            <w:pPr>
              <w:spacing w:after="0" w:line="259" w:lineRule="auto"/>
              <w:ind w:left="112" w:right="0" w:firstLine="0"/>
            </w:pPr>
            <w:r>
              <w:rPr>
                <w:sz w:val="22"/>
              </w:rPr>
              <w:t xml:space="preserve">0,00% </w:t>
            </w:r>
          </w:p>
        </w:tc>
      </w:tr>
    </w:tbl>
    <w:p w14:paraId="5C67572F" w14:textId="77777777" w:rsidR="004E049B" w:rsidRDefault="00D74605">
      <w:pPr>
        <w:spacing w:after="0" w:line="259" w:lineRule="auto"/>
        <w:ind w:left="209" w:right="0" w:firstLine="0"/>
        <w:jc w:val="center"/>
      </w:pPr>
      <w:r>
        <w:rPr>
          <w:sz w:val="22"/>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9677" w:type="dxa"/>
        <w:tblInd w:w="0" w:type="dxa"/>
        <w:tblCellMar>
          <w:top w:w="6" w:type="dxa"/>
          <w:left w:w="92" w:type="dxa"/>
          <w:right w:w="17" w:type="dxa"/>
        </w:tblCellMar>
        <w:tblLook w:val="04A0" w:firstRow="1" w:lastRow="0" w:firstColumn="1" w:lastColumn="0" w:noHBand="0" w:noVBand="1"/>
      </w:tblPr>
      <w:tblGrid>
        <w:gridCol w:w="2678"/>
        <w:gridCol w:w="418"/>
        <w:gridCol w:w="1388"/>
        <w:gridCol w:w="1723"/>
        <w:gridCol w:w="3470"/>
      </w:tblGrid>
      <w:tr w:rsidR="004E049B" w14:paraId="1E2155D2" w14:textId="77777777">
        <w:trPr>
          <w:trHeight w:val="306"/>
        </w:trPr>
        <w:tc>
          <w:tcPr>
            <w:tcW w:w="2677" w:type="dxa"/>
            <w:tcBorders>
              <w:top w:val="single" w:sz="4" w:space="0" w:color="000000"/>
              <w:left w:val="nil"/>
              <w:bottom w:val="single" w:sz="4" w:space="0" w:color="000000"/>
              <w:right w:val="nil"/>
            </w:tcBorders>
            <w:shd w:val="clear" w:color="auto" w:fill="000000"/>
          </w:tcPr>
          <w:p w14:paraId="03887D5F" w14:textId="77777777" w:rsidR="004E049B" w:rsidRDefault="00D74605">
            <w:pPr>
              <w:spacing w:after="0" w:line="259" w:lineRule="auto"/>
              <w:ind w:left="0" w:right="70" w:firstLine="0"/>
              <w:jc w:val="center"/>
            </w:pPr>
            <w:r>
              <w:rPr>
                <w:b/>
                <w:color w:val="FFFFFF"/>
                <w:sz w:val="22"/>
              </w:rPr>
              <w:t xml:space="preserve">ROZPOČET - PŘEHLED </w:t>
            </w:r>
          </w:p>
        </w:tc>
        <w:tc>
          <w:tcPr>
            <w:tcW w:w="418" w:type="dxa"/>
            <w:tcBorders>
              <w:top w:val="single" w:sz="4" w:space="0" w:color="000000"/>
              <w:left w:val="nil"/>
              <w:bottom w:val="single" w:sz="4" w:space="0" w:color="000000"/>
              <w:right w:val="nil"/>
            </w:tcBorders>
            <w:shd w:val="clear" w:color="auto" w:fill="000000"/>
          </w:tcPr>
          <w:p w14:paraId="263E4A14" w14:textId="77777777" w:rsidR="004E049B" w:rsidRDefault="00D74605">
            <w:pPr>
              <w:spacing w:after="0" w:line="259" w:lineRule="auto"/>
              <w:ind w:left="0" w:right="19" w:firstLine="0"/>
              <w:jc w:val="center"/>
            </w:pPr>
            <w:r>
              <w:rPr>
                <w:b/>
                <w:color w:val="FFFFFF"/>
                <w:sz w:val="22"/>
              </w:rPr>
              <w:t xml:space="preserve">  </w:t>
            </w:r>
          </w:p>
        </w:tc>
        <w:tc>
          <w:tcPr>
            <w:tcW w:w="1388" w:type="dxa"/>
            <w:tcBorders>
              <w:top w:val="single" w:sz="4" w:space="0" w:color="000000"/>
              <w:left w:val="nil"/>
              <w:bottom w:val="single" w:sz="4" w:space="0" w:color="000000"/>
              <w:right w:val="nil"/>
            </w:tcBorders>
            <w:shd w:val="clear" w:color="auto" w:fill="000000"/>
          </w:tcPr>
          <w:p w14:paraId="3EACAD51" w14:textId="77777777" w:rsidR="004E049B" w:rsidRDefault="00D74605">
            <w:pPr>
              <w:spacing w:after="0" w:line="259" w:lineRule="auto"/>
              <w:ind w:left="0" w:right="69" w:firstLine="0"/>
              <w:jc w:val="center"/>
            </w:pPr>
            <w:r>
              <w:rPr>
                <w:b/>
                <w:color w:val="FFFFFF"/>
                <w:sz w:val="22"/>
              </w:rPr>
              <w:t xml:space="preserve">ZV </w:t>
            </w:r>
          </w:p>
        </w:tc>
        <w:tc>
          <w:tcPr>
            <w:tcW w:w="1723" w:type="dxa"/>
            <w:tcBorders>
              <w:top w:val="single" w:sz="4" w:space="0" w:color="000000"/>
              <w:left w:val="nil"/>
              <w:bottom w:val="single" w:sz="4" w:space="0" w:color="000000"/>
              <w:right w:val="nil"/>
            </w:tcBorders>
            <w:shd w:val="clear" w:color="auto" w:fill="000000"/>
          </w:tcPr>
          <w:p w14:paraId="0181E448" w14:textId="77777777" w:rsidR="004E049B" w:rsidRDefault="00D74605">
            <w:pPr>
              <w:spacing w:after="0" w:line="259" w:lineRule="auto"/>
              <w:ind w:left="37" w:right="0" w:firstLine="0"/>
            </w:pPr>
            <w:r>
              <w:rPr>
                <w:b/>
                <w:color w:val="FFFFFF"/>
                <w:sz w:val="22"/>
              </w:rPr>
              <w:t xml:space="preserve">MÍRA PODPORY </w:t>
            </w:r>
          </w:p>
        </w:tc>
        <w:tc>
          <w:tcPr>
            <w:tcW w:w="3470" w:type="dxa"/>
            <w:tcBorders>
              <w:top w:val="single" w:sz="4" w:space="0" w:color="000000"/>
              <w:left w:val="nil"/>
              <w:bottom w:val="single" w:sz="4" w:space="0" w:color="000000"/>
              <w:right w:val="nil"/>
            </w:tcBorders>
            <w:shd w:val="clear" w:color="auto" w:fill="000000"/>
          </w:tcPr>
          <w:p w14:paraId="6F1F4830" w14:textId="77777777" w:rsidR="004E049B" w:rsidRDefault="00D74605">
            <w:pPr>
              <w:spacing w:after="0" w:line="259" w:lineRule="auto"/>
              <w:ind w:left="0" w:right="79" w:firstLine="0"/>
              <w:jc w:val="center"/>
            </w:pPr>
            <w:r>
              <w:rPr>
                <w:b/>
                <w:color w:val="FFFFFF"/>
                <w:sz w:val="22"/>
              </w:rPr>
              <w:t xml:space="preserve">VÝŠE DOTACE </w:t>
            </w:r>
          </w:p>
        </w:tc>
      </w:tr>
      <w:tr w:rsidR="004E049B" w14:paraId="008000FB" w14:textId="77777777">
        <w:trPr>
          <w:trHeight w:val="312"/>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FE62C62" w14:textId="77777777" w:rsidR="004E049B" w:rsidRDefault="00D74605">
            <w:pPr>
              <w:spacing w:after="0" w:line="259" w:lineRule="auto"/>
              <w:ind w:left="0" w:right="70" w:firstLine="0"/>
              <w:jc w:val="center"/>
            </w:pPr>
            <w:r>
              <w:rPr>
                <w:color w:val="242424"/>
                <w:sz w:val="22"/>
              </w:rPr>
              <w:t xml:space="preserve">Protetika Plzeň s.r.o.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3C41964D"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3B2FD4A0" w14:textId="77777777" w:rsidR="004E049B" w:rsidRDefault="00D74605">
            <w:pPr>
              <w:spacing w:after="0" w:line="259" w:lineRule="auto"/>
              <w:ind w:left="0" w:right="50" w:firstLine="0"/>
              <w:jc w:val="right"/>
            </w:pPr>
            <w:r>
              <w:rPr>
                <w:color w:val="242424"/>
                <w:sz w:val="22"/>
              </w:rPr>
              <w:t xml:space="preserve">4 333 465 Kč </w:t>
            </w:r>
          </w:p>
        </w:tc>
        <w:tc>
          <w:tcPr>
            <w:tcW w:w="1723" w:type="dxa"/>
            <w:tcBorders>
              <w:top w:val="single" w:sz="4" w:space="0" w:color="000000"/>
              <w:left w:val="single" w:sz="4" w:space="0" w:color="000000"/>
              <w:bottom w:val="single" w:sz="4" w:space="0" w:color="000000"/>
              <w:right w:val="single" w:sz="4" w:space="0" w:color="000000"/>
            </w:tcBorders>
          </w:tcPr>
          <w:p w14:paraId="34FCD0FF" w14:textId="77777777" w:rsidR="004E049B" w:rsidRDefault="00D74605">
            <w:pPr>
              <w:spacing w:after="0" w:line="259" w:lineRule="auto"/>
              <w:ind w:left="0" w:right="73" w:firstLine="0"/>
              <w:jc w:val="center"/>
            </w:pPr>
            <w:r>
              <w:rPr>
                <w:color w:val="242424"/>
                <w:sz w:val="22"/>
              </w:rPr>
              <w:t xml:space="preserve">80%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61EA9C6E" w14:textId="77777777" w:rsidR="004E049B" w:rsidRDefault="00D74605">
            <w:pPr>
              <w:spacing w:after="0" w:line="259" w:lineRule="auto"/>
              <w:ind w:left="0" w:right="54" w:firstLine="0"/>
              <w:jc w:val="right"/>
            </w:pPr>
            <w:r>
              <w:rPr>
                <w:color w:val="242424"/>
                <w:sz w:val="22"/>
              </w:rPr>
              <w:t xml:space="preserve">3 466 772,00 Kč </w:t>
            </w:r>
          </w:p>
        </w:tc>
      </w:tr>
      <w:tr w:rsidR="004E049B" w14:paraId="34027297" w14:textId="77777777">
        <w:trPr>
          <w:trHeight w:val="547"/>
        </w:trPr>
        <w:tc>
          <w:tcPr>
            <w:tcW w:w="0" w:type="auto"/>
            <w:vMerge/>
            <w:tcBorders>
              <w:top w:val="nil"/>
              <w:left w:val="single" w:sz="4" w:space="0" w:color="000000"/>
              <w:bottom w:val="single" w:sz="4" w:space="0" w:color="000000"/>
              <w:right w:val="single" w:sz="4" w:space="0" w:color="000000"/>
            </w:tcBorders>
          </w:tcPr>
          <w:p w14:paraId="49B24891"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6C309"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4DC505D6" w14:textId="77777777" w:rsidR="004E049B" w:rsidRDefault="00D74605">
            <w:pPr>
              <w:spacing w:after="0" w:line="259" w:lineRule="auto"/>
              <w:ind w:left="30" w:right="50" w:firstLine="0"/>
              <w:jc w:val="right"/>
            </w:pPr>
            <w:r>
              <w:rPr>
                <w:color w:val="242424"/>
                <w:sz w:val="22"/>
              </w:rPr>
              <w:t xml:space="preserve">10 111 419 Kč </w:t>
            </w:r>
          </w:p>
        </w:tc>
        <w:tc>
          <w:tcPr>
            <w:tcW w:w="1723" w:type="dxa"/>
            <w:tcBorders>
              <w:top w:val="single" w:sz="4" w:space="0" w:color="000000"/>
              <w:left w:val="single" w:sz="4" w:space="0" w:color="000000"/>
              <w:bottom w:val="single" w:sz="4" w:space="0" w:color="000000"/>
              <w:right w:val="single" w:sz="4" w:space="0" w:color="000000"/>
            </w:tcBorders>
            <w:vAlign w:val="center"/>
          </w:tcPr>
          <w:p w14:paraId="1A7DCD38" w14:textId="77777777" w:rsidR="004E049B" w:rsidRDefault="00D74605">
            <w:pPr>
              <w:spacing w:after="0" w:line="259" w:lineRule="auto"/>
              <w:ind w:left="0" w:right="73" w:firstLine="0"/>
              <w:jc w:val="center"/>
            </w:pPr>
            <w:r>
              <w:rPr>
                <w:color w:val="242424"/>
                <w:sz w:val="22"/>
              </w:rPr>
              <w:t xml:space="preserve">60%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vAlign w:val="center"/>
          </w:tcPr>
          <w:p w14:paraId="67369517" w14:textId="77777777" w:rsidR="004E049B" w:rsidRDefault="00D74605">
            <w:pPr>
              <w:spacing w:after="0" w:line="259" w:lineRule="auto"/>
              <w:ind w:left="0" w:right="54" w:firstLine="0"/>
              <w:jc w:val="right"/>
            </w:pPr>
            <w:r>
              <w:rPr>
                <w:color w:val="242424"/>
                <w:sz w:val="22"/>
              </w:rPr>
              <w:t xml:space="preserve">6 066 851,40 Kč </w:t>
            </w:r>
          </w:p>
        </w:tc>
      </w:tr>
      <w:tr w:rsidR="004E049B" w14:paraId="69985D3F" w14:textId="77777777">
        <w:trPr>
          <w:trHeight w:val="310"/>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CF2DF86" w14:textId="77777777" w:rsidR="004E049B" w:rsidRDefault="00D74605">
            <w:pPr>
              <w:spacing w:after="0" w:line="259" w:lineRule="auto"/>
              <w:ind w:left="0" w:right="70" w:firstLine="0"/>
              <w:jc w:val="center"/>
            </w:pPr>
            <w:r>
              <w:rPr>
                <w:color w:val="242424"/>
                <w:sz w:val="22"/>
              </w:rPr>
              <w:t xml:space="preserve">ZČU FZS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6C75FB42"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0534FC2E" w14:textId="77777777" w:rsidR="004E049B" w:rsidRDefault="00D74605">
            <w:pPr>
              <w:spacing w:after="0" w:line="259" w:lineRule="auto"/>
              <w:ind w:left="0" w:right="50" w:firstLine="0"/>
              <w:jc w:val="right"/>
            </w:pPr>
            <w:r>
              <w:rPr>
                <w:color w:val="242424"/>
                <w:sz w:val="22"/>
              </w:rPr>
              <w:t xml:space="preserve">484 229 Kč </w:t>
            </w:r>
          </w:p>
        </w:tc>
        <w:tc>
          <w:tcPr>
            <w:tcW w:w="1723" w:type="dxa"/>
            <w:tcBorders>
              <w:top w:val="single" w:sz="4" w:space="0" w:color="000000"/>
              <w:left w:val="single" w:sz="4" w:space="0" w:color="000000"/>
              <w:bottom w:val="single" w:sz="4" w:space="0" w:color="000000"/>
              <w:right w:val="single" w:sz="4" w:space="0" w:color="000000"/>
            </w:tcBorders>
          </w:tcPr>
          <w:p w14:paraId="5CBB2516" w14:textId="77777777" w:rsidR="004E049B" w:rsidRDefault="00D74605">
            <w:pPr>
              <w:spacing w:after="0" w:line="259" w:lineRule="auto"/>
              <w:ind w:left="0" w:right="73" w:firstLine="0"/>
              <w:jc w:val="center"/>
            </w:pPr>
            <w:r>
              <w:rPr>
                <w:color w:val="242424"/>
                <w:sz w:val="22"/>
              </w:rPr>
              <w:t xml:space="preserve">85%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128A958F" w14:textId="77777777" w:rsidR="004E049B" w:rsidRDefault="00D74605">
            <w:pPr>
              <w:spacing w:after="0" w:line="259" w:lineRule="auto"/>
              <w:ind w:left="0" w:right="53" w:firstLine="0"/>
              <w:jc w:val="right"/>
            </w:pPr>
            <w:r>
              <w:rPr>
                <w:color w:val="242424"/>
                <w:sz w:val="22"/>
              </w:rPr>
              <w:t xml:space="preserve">411 594,65 Kč </w:t>
            </w:r>
          </w:p>
        </w:tc>
      </w:tr>
      <w:tr w:rsidR="004E049B" w14:paraId="2F4FCC30" w14:textId="77777777">
        <w:trPr>
          <w:trHeight w:val="310"/>
        </w:trPr>
        <w:tc>
          <w:tcPr>
            <w:tcW w:w="0" w:type="auto"/>
            <w:vMerge/>
            <w:tcBorders>
              <w:top w:val="nil"/>
              <w:left w:val="single" w:sz="4" w:space="0" w:color="000000"/>
              <w:bottom w:val="single" w:sz="4" w:space="0" w:color="000000"/>
              <w:right w:val="single" w:sz="4" w:space="0" w:color="000000"/>
            </w:tcBorders>
          </w:tcPr>
          <w:p w14:paraId="153E32F9"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0E364251"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529AD852" w14:textId="77777777" w:rsidR="004E049B" w:rsidRDefault="00D74605">
            <w:pPr>
              <w:spacing w:after="0" w:line="259" w:lineRule="auto"/>
              <w:ind w:left="0" w:right="50" w:firstLine="0"/>
              <w:jc w:val="right"/>
            </w:pPr>
            <w:r>
              <w:rPr>
                <w:color w:val="242424"/>
                <w:sz w:val="22"/>
              </w:rPr>
              <w:t xml:space="preserve">1 129 867 Kč </w:t>
            </w:r>
          </w:p>
        </w:tc>
        <w:tc>
          <w:tcPr>
            <w:tcW w:w="1723" w:type="dxa"/>
            <w:tcBorders>
              <w:top w:val="single" w:sz="4" w:space="0" w:color="000000"/>
              <w:left w:val="single" w:sz="4" w:space="0" w:color="000000"/>
              <w:bottom w:val="single" w:sz="4" w:space="0" w:color="000000"/>
              <w:right w:val="single" w:sz="4" w:space="0" w:color="000000"/>
            </w:tcBorders>
          </w:tcPr>
          <w:p w14:paraId="196992CA" w14:textId="77777777" w:rsidR="004E049B" w:rsidRDefault="00D74605">
            <w:pPr>
              <w:spacing w:after="0" w:line="259" w:lineRule="auto"/>
              <w:ind w:left="0" w:right="73" w:firstLine="0"/>
              <w:jc w:val="center"/>
            </w:pPr>
            <w:r>
              <w:rPr>
                <w:color w:val="242424"/>
                <w:sz w:val="22"/>
              </w:rPr>
              <w:t xml:space="preserve">85%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0231106D" w14:textId="77777777" w:rsidR="004E049B" w:rsidRDefault="00D74605">
            <w:pPr>
              <w:spacing w:after="0" w:line="259" w:lineRule="auto"/>
              <w:ind w:left="0" w:right="53" w:firstLine="0"/>
              <w:jc w:val="right"/>
            </w:pPr>
            <w:r>
              <w:rPr>
                <w:color w:val="242424"/>
                <w:sz w:val="22"/>
              </w:rPr>
              <w:t xml:space="preserve">960 386,95 Kč </w:t>
            </w:r>
          </w:p>
        </w:tc>
      </w:tr>
      <w:tr w:rsidR="004E049B" w14:paraId="56CED6D1" w14:textId="77777777">
        <w:trPr>
          <w:trHeight w:val="312"/>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35915D3" w14:textId="77777777" w:rsidR="004E049B" w:rsidRDefault="00D74605">
            <w:pPr>
              <w:spacing w:after="0" w:line="259" w:lineRule="auto"/>
              <w:ind w:left="0" w:right="70" w:firstLine="0"/>
              <w:jc w:val="center"/>
            </w:pPr>
            <w:r>
              <w:rPr>
                <w:color w:val="242424"/>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2BA6F59A"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3F28E665"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1F1B752E" w14:textId="77777777" w:rsidR="004E049B" w:rsidRDefault="00D74605">
            <w:pPr>
              <w:spacing w:after="0" w:line="259" w:lineRule="auto"/>
              <w:ind w:left="0" w:right="23" w:firstLine="0"/>
              <w:jc w:val="center"/>
            </w:pPr>
            <w:r>
              <w:rPr>
                <w:color w:val="242424"/>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7B6B19EF" w14:textId="77777777" w:rsidR="004E049B" w:rsidRDefault="00D74605">
            <w:pPr>
              <w:spacing w:after="0" w:line="259" w:lineRule="auto"/>
              <w:ind w:left="0" w:right="53" w:firstLine="0"/>
              <w:jc w:val="right"/>
            </w:pPr>
            <w:r>
              <w:rPr>
                <w:color w:val="242424"/>
                <w:sz w:val="22"/>
              </w:rPr>
              <w:t xml:space="preserve">0,00 Kč </w:t>
            </w:r>
          </w:p>
        </w:tc>
      </w:tr>
      <w:tr w:rsidR="004E049B" w14:paraId="3D1BCF93" w14:textId="77777777">
        <w:trPr>
          <w:trHeight w:val="307"/>
        </w:trPr>
        <w:tc>
          <w:tcPr>
            <w:tcW w:w="0" w:type="auto"/>
            <w:vMerge/>
            <w:tcBorders>
              <w:top w:val="nil"/>
              <w:left w:val="single" w:sz="4" w:space="0" w:color="000000"/>
              <w:bottom w:val="single" w:sz="4" w:space="0" w:color="000000"/>
              <w:right w:val="single" w:sz="4" w:space="0" w:color="000000"/>
            </w:tcBorders>
          </w:tcPr>
          <w:p w14:paraId="5813E678"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0E7D5B92"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7A2E9892"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68A02381" w14:textId="77777777" w:rsidR="004E049B" w:rsidRDefault="00D74605">
            <w:pPr>
              <w:spacing w:after="0" w:line="259" w:lineRule="auto"/>
              <w:ind w:left="0" w:right="23" w:firstLine="0"/>
              <w:jc w:val="center"/>
            </w:pPr>
            <w:r>
              <w:rPr>
                <w:color w:val="242424"/>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627EFF7A" w14:textId="77777777" w:rsidR="004E049B" w:rsidRDefault="00D74605">
            <w:pPr>
              <w:spacing w:after="0" w:line="259" w:lineRule="auto"/>
              <w:ind w:left="0" w:right="53" w:firstLine="0"/>
              <w:jc w:val="right"/>
            </w:pPr>
            <w:r>
              <w:rPr>
                <w:color w:val="242424"/>
                <w:sz w:val="22"/>
              </w:rPr>
              <w:t xml:space="preserve">0,00 Kč </w:t>
            </w:r>
          </w:p>
        </w:tc>
      </w:tr>
      <w:tr w:rsidR="004E049B" w14:paraId="2251AE76" w14:textId="77777777">
        <w:trPr>
          <w:trHeight w:val="312"/>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EF71596" w14:textId="77777777" w:rsidR="004E049B" w:rsidRDefault="00D74605">
            <w:pPr>
              <w:spacing w:after="0" w:line="259" w:lineRule="auto"/>
              <w:ind w:left="0" w:right="70" w:firstLine="0"/>
              <w:jc w:val="center"/>
            </w:pPr>
            <w:r>
              <w:rPr>
                <w:color w:val="242424"/>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18041DDF"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70FAA995"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5B48B476" w14:textId="77777777" w:rsidR="004E049B" w:rsidRDefault="00D74605">
            <w:pPr>
              <w:spacing w:after="0" w:line="259" w:lineRule="auto"/>
              <w:ind w:left="0" w:right="23" w:firstLine="0"/>
              <w:jc w:val="center"/>
            </w:pPr>
            <w:r>
              <w:rPr>
                <w:color w:val="242424"/>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0F3FEC1C" w14:textId="77777777" w:rsidR="004E049B" w:rsidRDefault="00D74605">
            <w:pPr>
              <w:spacing w:after="0" w:line="259" w:lineRule="auto"/>
              <w:ind w:left="0" w:right="53" w:firstLine="0"/>
              <w:jc w:val="right"/>
            </w:pPr>
            <w:r>
              <w:rPr>
                <w:color w:val="242424"/>
                <w:sz w:val="22"/>
              </w:rPr>
              <w:t xml:space="preserve">0,00 Kč </w:t>
            </w:r>
          </w:p>
        </w:tc>
      </w:tr>
      <w:tr w:rsidR="004E049B" w14:paraId="5342CB9D" w14:textId="77777777">
        <w:trPr>
          <w:trHeight w:val="307"/>
        </w:trPr>
        <w:tc>
          <w:tcPr>
            <w:tcW w:w="0" w:type="auto"/>
            <w:vMerge/>
            <w:tcBorders>
              <w:top w:val="nil"/>
              <w:left w:val="single" w:sz="4" w:space="0" w:color="000000"/>
              <w:bottom w:val="single" w:sz="4" w:space="0" w:color="000000"/>
              <w:right w:val="single" w:sz="4" w:space="0" w:color="000000"/>
            </w:tcBorders>
          </w:tcPr>
          <w:p w14:paraId="329EB8DD"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0E26C184"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7FDAA683"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0232ED53" w14:textId="77777777" w:rsidR="004E049B" w:rsidRDefault="00D74605">
            <w:pPr>
              <w:spacing w:after="0" w:line="259" w:lineRule="auto"/>
              <w:ind w:left="0" w:right="23" w:firstLine="0"/>
              <w:jc w:val="center"/>
            </w:pPr>
            <w:r>
              <w:rPr>
                <w:color w:val="242424"/>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76C734D5" w14:textId="77777777" w:rsidR="004E049B" w:rsidRDefault="00D74605">
            <w:pPr>
              <w:spacing w:after="0" w:line="259" w:lineRule="auto"/>
              <w:ind w:left="0" w:right="53" w:firstLine="0"/>
              <w:jc w:val="right"/>
            </w:pPr>
            <w:r>
              <w:rPr>
                <w:color w:val="242424"/>
                <w:sz w:val="22"/>
              </w:rPr>
              <w:t xml:space="preserve">0,00 Kč </w:t>
            </w:r>
          </w:p>
        </w:tc>
      </w:tr>
      <w:tr w:rsidR="004E049B" w14:paraId="4BDFE102" w14:textId="77777777">
        <w:trPr>
          <w:trHeight w:val="312"/>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48A16BC" w14:textId="77777777" w:rsidR="004E049B" w:rsidRDefault="00D74605">
            <w:pPr>
              <w:spacing w:after="0" w:line="259" w:lineRule="auto"/>
              <w:ind w:left="0" w:right="70" w:firstLine="0"/>
              <w:jc w:val="center"/>
            </w:pPr>
            <w:r>
              <w:rPr>
                <w:color w:val="242424"/>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0096F5D4"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3A617D17"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4908A23D" w14:textId="77777777" w:rsidR="004E049B" w:rsidRDefault="00D74605">
            <w:pPr>
              <w:spacing w:after="0" w:line="259" w:lineRule="auto"/>
              <w:ind w:left="0" w:right="23" w:firstLine="0"/>
              <w:jc w:val="center"/>
            </w:pPr>
            <w:r>
              <w:rPr>
                <w:color w:val="242424"/>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6B44DD04" w14:textId="77777777" w:rsidR="004E049B" w:rsidRDefault="00D74605">
            <w:pPr>
              <w:spacing w:after="0" w:line="259" w:lineRule="auto"/>
              <w:ind w:left="0" w:right="53" w:firstLine="0"/>
              <w:jc w:val="right"/>
            </w:pPr>
            <w:r>
              <w:rPr>
                <w:color w:val="242424"/>
                <w:sz w:val="22"/>
              </w:rPr>
              <w:t xml:space="preserve">0,00 Kč </w:t>
            </w:r>
          </w:p>
        </w:tc>
      </w:tr>
      <w:tr w:rsidR="004E049B" w14:paraId="52BE6A29" w14:textId="77777777">
        <w:trPr>
          <w:trHeight w:val="312"/>
        </w:trPr>
        <w:tc>
          <w:tcPr>
            <w:tcW w:w="0" w:type="auto"/>
            <w:vMerge/>
            <w:tcBorders>
              <w:top w:val="nil"/>
              <w:left w:val="single" w:sz="4" w:space="0" w:color="000000"/>
              <w:bottom w:val="single" w:sz="4" w:space="0" w:color="000000"/>
              <w:right w:val="single" w:sz="4" w:space="0" w:color="000000"/>
            </w:tcBorders>
          </w:tcPr>
          <w:p w14:paraId="66C7DB9F"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1C41510F"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10CF6E50"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00C7BFF1"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0A1B41F8" w14:textId="77777777" w:rsidR="004E049B" w:rsidRDefault="00D74605">
            <w:pPr>
              <w:spacing w:after="0" w:line="259" w:lineRule="auto"/>
              <w:ind w:left="0" w:right="53" w:firstLine="0"/>
              <w:jc w:val="right"/>
            </w:pPr>
            <w:r>
              <w:rPr>
                <w:color w:val="242424"/>
                <w:sz w:val="22"/>
              </w:rPr>
              <w:t xml:space="preserve">0,00 Kč </w:t>
            </w:r>
          </w:p>
        </w:tc>
      </w:tr>
      <w:tr w:rsidR="004E049B" w14:paraId="325D28A6" w14:textId="77777777">
        <w:trPr>
          <w:trHeight w:val="307"/>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DFB8C88" w14:textId="77777777" w:rsidR="004E049B" w:rsidRDefault="00D74605">
            <w:pPr>
              <w:spacing w:after="0" w:line="259" w:lineRule="auto"/>
              <w:ind w:left="0" w:right="70" w:firstLine="0"/>
              <w:jc w:val="center"/>
            </w:pPr>
            <w:r>
              <w:rPr>
                <w:color w:val="242424"/>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664B39A3"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6EEF0258"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6239EBE5"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631B88D4" w14:textId="77777777" w:rsidR="004E049B" w:rsidRDefault="00D74605">
            <w:pPr>
              <w:spacing w:after="0" w:line="259" w:lineRule="auto"/>
              <w:ind w:left="0" w:right="53" w:firstLine="0"/>
              <w:jc w:val="right"/>
            </w:pPr>
            <w:r>
              <w:rPr>
                <w:color w:val="242424"/>
                <w:sz w:val="22"/>
              </w:rPr>
              <w:t xml:space="preserve">0,00 Kč </w:t>
            </w:r>
          </w:p>
        </w:tc>
      </w:tr>
      <w:tr w:rsidR="004E049B" w14:paraId="15D0294C" w14:textId="77777777">
        <w:trPr>
          <w:trHeight w:val="312"/>
        </w:trPr>
        <w:tc>
          <w:tcPr>
            <w:tcW w:w="0" w:type="auto"/>
            <w:vMerge/>
            <w:tcBorders>
              <w:top w:val="nil"/>
              <w:left w:val="single" w:sz="4" w:space="0" w:color="000000"/>
              <w:bottom w:val="single" w:sz="4" w:space="0" w:color="000000"/>
              <w:right w:val="single" w:sz="4" w:space="0" w:color="000000"/>
            </w:tcBorders>
          </w:tcPr>
          <w:p w14:paraId="3AED36E8"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39602A83"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394BC153"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2A446FE9"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1E86008F" w14:textId="77777777" w:rsidR="004E049B" w:rsidRDefault="00D74605">
            <w:pPr>
              <w:spacing w:after="0" w:line="259" w:lineRule="auto"/>
              <w:ind w:left="0" w:right="53" w:firstLine="0"/>
              <w:jc w:val="right"/>
            </w:pPr>
            <w:r>
              <w:rPr>
                <w:color w:val="242424"/>
                <w:sz w:val="22"/>
              </w:rPr>
              <w:t xml:space="preserve">0,00 Kč </w:t>
            </w:r>
          </w:p>
        </w:tc>
      </w:tr>
      <w:tr w:rsidR="004E049B" w14:paraId="1251B669" w14:textId="77777777">
        <w:trPr>
          <w:trHeight w:val="307"/>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DCCF6B0" w14:textId="77777777" w:rsidR="004E049B" w:rsidRDefault="00D74605">
            <w:pPr>
              <w:spacing w:after="0" w:line="259" w:lineRule="auto"/>
              <w:ind w:left="0" w:right="70" w:firstLine="0"/>
              <w:jc w:val="center"/>
            </w:pPr>
            <w:r>
              <w:rPr>
                <w:color w:val="242424"/>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6B20B2F9"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607EF02B"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00D08940"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5B2E17BE" w14:textId="77777777" w:rsidR="004E049B" w:rsidRDefault="00D74605">
            <w:pPr>
              <w:spacing w:after="0" w:line="259" w:lineRule="auto"/>
              <w:ind w:left="0" w:right="53" w:firstLine="0"/>
              <w:jc w:val="right"/>
            </w:pPr>
            <w:r>
              <w:rPr>
                <w:color w:val="242424"/>
                <w:sz w:val="22"/>
              </w:rPr>
              <w:t xml:space="preserve">0,00 Kč </w:t>
            </w:r>
          </w:p>
        </w:tc>
      </w:tr>
      <w:tr w:rsidR="004E049B" w14:paraId="573D211F" w14:textId="77777777">
        <w:trPr>
          <w:trHeight w:val="312"/>
        </w:trPr>
        <w:tc>
          <w:tcPr>
            <w:tcW w:w="0" w:type="auto"/>
            <w:vMerge/>
            <w:tcBorders>
              <w:top w:val="nil"/>
              <w:left w:val="single" w:sz="4" w:space="0" w:color="000000"/>
              <w:bottom w:val="single" w:sz="4" w:space="0" w:color="000000"/>
              <w:right w:val="single" w:sz="4" w:space="0" w:color="000000"/>
            </w:tcBorders>
          </w:tcPr>
          <w:p w14:paraId="63CF85AD"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2B482C25"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0AD2494F"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40530236"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4B88B964" w14:textId="77777777" w:rsidR="004E049B" w:rsidRDefault="00D74605">
            <w:pPr>
              <w:spacing w:after="0" w:line="259" w:lineRule="auto"/>
              <w:ind w:left="0" w:right="53" w:firstLine="0"/>
              <w:jc w:val="right"/>
            </w:pPr>
            <w:r>
              <w:rPr>
                <w:color w:val="242424"/>
                <w:sz w:val="22"/>
              </w:rPr>
              <w:t xml:space="preserve">0,00 Kč </w:t>
            </w:r>
          </w:p>
        </w:tc>
      </w:tr>
      <w:tr w:rsidR="004E049B" w14:paraId="39F2FCB4" w14:textId="77777777">
        <w:trPr>
          <w:trHeight w:val="310"/>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F2C7C66" w14:textId="77777777" w:rsidR="004E049B" w:rsidRDefault="00D74605">
            <w:pPr>
              <w:spacing w:after="0" w:line="259" w:lineRule="auto"/>
              <w:ind w:left="0" w:right="70" w:firstLine="0"/>
              <w:jc w:val="center"/>
            </w:pPr>
            <w:r>
              <w:rPr>
                <w:color w:val="242424"/>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48AD429A"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39E0D6DA"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019F38EC"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54577366" w14:textId="77777777" w:rsidR="004E049B" w:rsidRDefault="00D74605">
            <w:pPr>
              <w:spacing w:after="0" w:line="259" w:lineRule="auto"/>
              <w:ind w:left="0" w:right="53" w:firstLine="0"/>
              <w:jc w:val="right"/>
            </w:pPr>
            <w:r>
              <w:rPr>
                <w:color w:val="242424"/>
                <w:sz w:val="22"/>
              </w:rPr>
              <w:t xml:space="preserve">0,00 Kč </w:t>
            </w:r>
          </w:p>
        </w:tc>
      </w:tr>
      <w:tr w:rsidR="004E049B" w14:paraId="25055311" w14:textId="77777777">
        <w:trPr>
          <w:trHeight w:val="310"/>
        </w:trPr>
        <w:tc>
          <w:tcPr>
            <w:tcW w:w="0" w:type="auto"/>
            <w:vMerge/>
            <w:tcBorders>
              <w:top w:val="nil"/>
              <w:left w:val="single" w:sz="4" w:space="0" w:color="000000"/>
              <w:bottom w:val="single" w:sz="4" w:space="0" w:color="000000"/>
              <w:right w:val="single" w:sz="4" w:space="0" w:color="000000"/>
            </w:tcBorders>
          </w:tcPr>
          <w:p w14:paraId="39D552DE"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47D8E172"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664DA13D"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4B2F7E4C"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780CFAFA" w14:textId="77777777" w:rsidR="004E049B" w:rsidRDefault="00D74605">
            <w:pPr>
              <w:spacing w:after="0" w:line="259" w:lineRule="auto"/>
              <w:ind w:left="0" w:right="53" w:firstLine="0"/>
              <w:jc w:val="right"/>
            </w:pPr>
            <w:r>
              <w:rPr>
                <w:color w:val="242424"/>
                <w:sz w:val="22"/>
              </w:rPr>
              <w:t xml:space="preserve">0,00 Kč </w:t>
            </w:r>
          </w:p>
        </w:tc>
      </w:tr>
      <w:tr w:rsidR="004E049B" w14:paraId="020CE170" w14:textId="77777777">
        <w:trPr>
          <w:trHeight w:val="312"/>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8506B98" w14:textId="77777777" w:rsidR="004E049B" w:rsidRDefault="00D74605">
            <w:pPr>
              <w:spacing w:after="0" w:line="259" w:lineRule="auto"/>
              <w:ind w:left="0" w:right="70" w:firstLine="0"/>
              <w:jc w:val="center"/>
            </w:pPr>
            <w:r>
              <w:rPr>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203C9DCE"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507EBDC7"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2943623F"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191CD465" w14:textId="77777777" w:rsidR="004E049B" w:rsidRDefault="00D74605">
            <w:pPr>
              <w:spacing w:after="0" w:line="259" w:lineRule="auto"/>
              <w:ind w:left="0" w:right="53" w:firstLine="0"/>
              <w:jc w:val="right"/>
            </w:pPr>
            <w:r>
              <w:rPr>
                <w:color w:val="242424"/>
                <w:sz w:val="22"/>
              </w:rPr>
              <w:t xml:space="preserve">0,00 Kč </w:t>
            </w:r>
          </w:p>
        </w:tc>
      </w:tr>
      <w:tr w:rsidR="004E049B" w14:paraId="040F5211" w14:textId="77777777">
        <w:trPr>
          <w:trHeight w:val="307"/>
        </w:trPr>
        <w:tc>
          <w:tcPr>
            <w:tcW w:w="0" w:type="auto"/>
            <w:vMerge/>
            <w:tcBorders>
              <w:top w:val="nil"/>
              <w:left w:val="single" w:sz="4" w:space="0" w:color="000000"/>
              <w:bottom w:val="single" w:sz="4" w:space="0" w:color="000000"/>
              <w:right w:val="single" w:sz="4" w:space="0" w:color="000000"/>
            </w:tcBorders>
          </w:tcPr>
          <w:p w14:paraId="433148C0"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54C0B708"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003A911E"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61DDCBE4"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14E3D92D" w14:textId="77777777" w:rsidR="004E049B" w:rsidRDefault="00D74605">
            <w:pPr>
              <w:spacing w:after="0" w:line="259" w:lineRule="auto"/>
              <w:ind w:left="0" w:right="53" w:firstLine="0"/>
              <w:jc w:val="right"/>
            </w:pPr>
            <w:r>
              <w:rPr>
                <w:color w:val="242424"/>
                <w:sz w:val="22"/>
              </w:rPr>
              <w:t xml:space="preserve">0,00 Kč </w:t>
            </w:r>
          </w:p>
        </w:tc>
      </w:tr>
      <w:tr w:rsidR="004E049B" w14:paraId="08A3FA06" w14:textId="77777777">
        <w:trPr>
          <w:trHeight w:val="312"/>
        </w:trPr>
        <w:tc>
          <w:tcPr>
            <w:tcW w:w="267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ACC0AED" w14:textId="77777777" w:rsidR="004E049B" w:rsidRDefault="00D74605">
            <w:pPr>
              <w:spacing w:after="0" w:line="259" w:lineRule="auto"/>
              <w:ind w:left="0" w:right="70" w:firstLine="0"/>
              <w:jc w:val="center"/>
            </w:pPr>
            <w:r>
              <w:rPr>
                <w:sz w:val="22"/>
              </w:rPr>
              <w:t xml:space="preserve">0 </w:t>
            </w: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60CBFB24" w14:textId="77777777" w:rsidR="004E049B" w:rsidRDefault="00D74605">
            <w:pPr>
              <w:spacing w:after="0" w:line="259" w:lineRule="auto"/>
              <w:ind w:left="0" w:right="0" w:firstLine="0"/>
              <w:jc w:val="both"/>
            </w:pPr>
            <w:r>
              <w:rPr>
                <w:color w:val="242424"/>
                <w:sz w:val="22"/>
              </w:rPr>
              <w:t xml:space="preserve">PV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0C6E7424"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046A3750"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79D8AE4F" w14:textId="77777777" w:rsidR="004E049B" w:rsidRDefault="00D74605">
            <w:pPr>
              <w:spacing w:after="0" w:line="259" w:lineRule="auto"/>
              <w:ind w:left="0" w:right="53" w:firstLine="0"/>
              <w:jc w:val="right"/>
            </w:pPr>
            <w:r>
              <w:rPr>
                <w:color w:val="242424"/>
                <w:sz w:val="22"/>
              </w:rPr>
              <w:t xml:space="preserve">0,00 Kč </w:t>
            </w:r>
          </w:p>
        </w:tc>
      </w:tr>
      <w:tr w:rsidR="004E049B" w14:paraId="365016CA" w14:textId="77777777">
        <w:trPr>
          <w:trHeight w:val="307"/>
        </w:trPr>
        <w:tc>
          <w:tcPr>
            <w:tcW w:w="0" w:type="auto"/>
            <w:vMerge/>
            <w:tcBorders>
              <w:top w:val="nil"/>
              <w:left w:val="single" w:sz="4" w:space="0" w:color="000000"/>
              <w:bottom w:val="single" w:sz="4" w:space="0" w:color="000000"/>
              <w:right w:val="single" w:sz="4" w:space="0" w:color="000000"/>
            </w:tcBorders>
          </w:tcPr>
          <w:p w14:paraId="15BB6C42" w14:textId="77777777" w:rsidR="004E049B" w:rsidRDefault="004E049B">
            <w:pPr>
              <w:spacing w:after="160" w:line="259" w:lineRule="auto"/>
              <w:ind w:left="0" w:right="0" w:firstLine="0"/>
            </w:pPr>
          </w:p>
        </w:tc>
        <w:tc>
          <w:tcPr>
            <w:tcW w:w="418" w:type="dxa"/>
            <w:tcBorders>
              <w:top w:val="single" w:sz="4" w:space="0" w:color="000000"/>
              <w:left w:val="single" w:sz="4" w:space="0" w:color="000000"/>
              <w:bottom w:val="single" w:sz="4" w:space="0" w:color="000000"/>
              <w:right w:val="single" w:sz="4" w:space="0" w:color="000000"/>
            </w:tcBorders>
            <w:shd w:val="clear" w:color="auto" w:fill="D9D9D9"/>
          </w:tcPr>
          <w:p w14:paraId="5234DCAB" w14:textId="77777777" w:rsidR="004E049B" w:rsidRDefault="00D74605">
            <w:pPr>
              <w:spacing w:after="0" w:line="259" w:lineRule="auto"/>
              <w:ind w:left="3" w:right="0" w:firstLine="0"/>
            </w:pPr>
            <w:r>
              <w:rPr>
                <w:color w:val="242424"/>
                <w:sz w:val="22"/>
              </w:rPr>
              <w:t xml:space="preserve">EV </w:t>
            </w:r>
          </w:p>
        </w:tc>
        <w:tc>
          <w:tcPr>
            <w:tcW w:w="1388" w:type="dxa"/>
            <w:tcBorders>
              <w:top w:val="single" w:sz="4" w:space="0" w:color="000000"/>
              <w:left w:val="single" w:sz="4" w:space="0" w:color="000000"/>
              <w:bottom w:val="single" w:sz="4" w:space="0" w:color="000000"/>
              <w:right w:val="single" w:sz="4" w:space="0" w:color="000000"/>
            </w:tcBorders>
            <w:shd w:val="clear" w:color="auto" w:fill="CCECFF"/>
          </w:tcPr>
          <w:p w14:paraId="51026AE8" w14:textId="77777777" w:rsidR="004E049B" w:rsidRDefault="00D74605">
            <w:pPr>
              <w:spacing w:after="0" w:line="259" w:lineRule="auto"/>
              <w:ind w:left="0" w:right="50" w:firstLine="0"/>
              <w:jc w:val="right"/>
            </w:pPr>
            <w:r>
              <w:rPr>
                <w:color w:val="242424"/>
                <w:sz w:val="22"/>
              </w:rPr>
              <w:t xml:space="preserve">0 Kč </w:t>
            </w:r>
          </w:p>
        </w:tc>
        <w:tc>
          <w:tcPr>
            <w:tcW w:w="1723" w:type="dxa"/>
            <w:tcBorders>
              <w:top w:val="single" w:sz="4" w:space="0" w:color="000000"/>
              <w:left w:val="single" w:sz="4" w:space="0" w:color="000000"/>
              <w:bottom w:val="single" w:sz="4" w:space="0" w:color="000000"/>
              <w:right w:val="single" w:sz="4" w:space="0" w:color="000000"/>
            </w:tcBorders>
          </w:tcPr>
          <w:p w14:paraId="64CC1780"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single" w:sz="4" w:space="0" w:color="000000"/>
            </w:tcBorders>
            <w:shd w:val="clear" w:color="auto" w:fill="CCECFF"/>
          </w:tcPr>
          <w:p w14:paraId="04AE85CF" w14:textId="77777777" w:rsidR="004E049B" w:rsidRDefault="00D74605">
            <w:pPr>
              <w:spacing w:after="0" w:line="259" w:lineRule="auto"/>
              <w:ind w:left="0" w:right="53" w:firstLine="0"/>
              <w:jc w:val="right"/>
            </w:pPr>
            <w:r>
              <w:rPr>
                <w:color w:val="242424"/>
                <w:sz w:val="22"/>
              </w:rPr>
              <w:t xml:space="preserve">0,00 Kč </w:t>
            </w:r>
          </w:p>
        </w:tc>
      </w:tr>
      <w:tr w:rsidR="004E049B" w14:paraId="0790E540" w14:textId="77777777">
        <w:trPr>
          <w:trHeight w:val="546"/>
        </w:trPr>
        <w:tc>
          <w:tcPr>
            <w:tcW w:w="2677" w:type="dxa"/>
            <w:tcBorders>
              <w:top w:val="single" w:sz="4" w:space="0" w:color="000000"/>
              <w:left w:val="single" w:sz="4" w:space="0" w:color="000000"/>
              <w:bottom w:val="single" w:sz="4" w:space="0" w:color="000000"/>
              <w:right w:val="nil"/>
            </w:tcBorders>
            <w:shd w:val="clear" w:color="auto" w:fill="99CCFF"/>
            <w:vAlign w:val="center"/>
          </w:tcPr>
          <w:p w14:paraId="39870CE3" w14:textId="77777777" w:rsidR="004E049B" w:rsidRDefault="00D74605">
            <w:pPr>
              <w:spacing w:after="0" w:line="259" w:lineRule="auto"/>
              <w:ind w:left="347" w:right="0" w:firstLine="0"/>
              <w:jc w:val="center"/>
            </w:pPr>
            <w:r>
              <w:rPr>
                <w:b/>
                <w:sz w:val="22"/>
              </w:rPr>
              <w:t xml:space="preserve">CELKEM </w:t>
            </w:r>
          </w:p>
        </w:tc>
        <w:tc>
          <w:tcPr>
            <w:tcW w:w="418" w:type="dxa"/>
            <w:tcBorders>
              <w:top w:val="single" w:sz="4" w:space="0" w:color="000000"/>
              <w:left w:val="nil"/>
              <w:bottom w:val="single" w:sz="4" w:space="0" w:color="000000"/>
              <w:right w:val="single" w:sz="4" w:space="0" w:color="000000"/>
            </w:tcBorders>
            <w:shd w:val="clear" w:color="auto" w:fill="99CCFF"/>
          </w:tcPr>
          <w:p w14:paraId="0D064193" w14:textId="77777777" w:rsidR="004E049B" w:rsidRDefault="004E049B">
            <w:pPr>
              <w:spacing w:after="160" w:line="259" w:lineRule="auto"/>
              <w:ind w:left="0" w:right="0" w:firstLine="0"/>
            </w:pPr>
          </w:p>
        </w:tc>
        <w:tc>
          <w:tcPr>
            <w:tcW w:w="1388" w:type="dxa"/>
            <w:tcBorders>
              <w:top w:val="single" w:sz="4" w:space="0" w:color="000000"/>
              <w:left w:val="single" w:sz="4" w:space="0" w:color="000000"/>
              <w:bottom w:val="single" w:sz="4" w:space="0" w:color="000000"/>
              <w:right w:val="nil"/>
            </w:tcBorders>
            <w:shd w:val="clear" w:color="auto" w:fill="000000"/>
          </w:tcPr>
          <w:p w14:paraId="440E6777" w14:textId="77777777" w:rsidR="004E049B" w:rsidRDefault="00D74605">
            <w:pPr>
              <w:spacing w:after="0" w:line="259" w:lineRule="auto"/>
              <w:ind w:left="25" w:right="50" w:firstLine="0"/>
              <w:jc w:val="right"/>
            </w:pPr>
            <w:r>
              <w:rPr>
                <w:b/>
                <w:color w:val="FFFFFF"/>
                <w:sz w:val="22"/>
              </w:rPr>
              <w:t xml:space="preserve">16 058 980 Kč </w:t>
            </w:r>
          </w:p>
        </w:tc>
        <w:tc>
          <w:tcPr>
            <w:tcW w:w="1723" w:type="dxa"/>
            <w:tcBorders>
              <w:top w:val="single" w:sz="4" w:space="0" w:color="000000"/>
              <w:left w:val="nil"/>
              <w:bottom w:val="single" w:sz="4" w:space="0" w:color="000000"/>
              <w:right w:val="single" w:sz="4" w:space="0" w:color="000000"/>
            </w:tcBorders>
            <w:shd w:val="clear" w:color="auto" w:fill="99CCFF"/>
            <w:vAlign w:val="center"/>
          </w:tcPr>
          <w:p w14:paraId="77A40982" w14:textId="77777777" w:rsidR="004E049B" w:rsidRDefault="00D74605">
            <w:pPr>
              <w:spacing w:after="0" w:line="259" w:lineRule="auto"/>
              <w:ind w:left="0" w:right="23" w:firstLine="0"/>
              <w:jc w:val="center"/>
            </w:pPr>
            <w:r>
              <w:rPr>
                <w:sz w:val="22"/>
              </w:rPr>
              <w:t xml:space="preserve">  </w:t>
            </w:r>
          </w:p>
        </w:tc>
        <w:tc>
          <w:tcPr>
            <w:tcW w:w="3470" w:type="dxa"/>
            <w:tcBorders>
              <w:top w:val="single" w:sz="4" w:space="0" w:color="000000"/>
              <w:left w:val="single" w:sz="4" w:space="0" w:color="000000"/>
              <w:bottom w:val="single" w:sz="4" w:space="0" w:color="000000"/>
              <w:right w:val="nil"/>
            </w:tcBorders>
            <w:shd w:val="clear" w:color="auto" w:fill="000000"/>
            <w:vAlign w:val="center"/>
          </w:tcPr>
          <w:p w14:paraId="6B0DB2CA" w14:textId="77777777" w:rsidR="004E049B" w:rsidRDefault="00D74605">
            <w:pPr>
              <w:spacing w:after="0" w:line="259" w:lineRule="auto"/>
              <w:ind w:left="0" w:right="54" w:firstLine="0"/>
              <w:jc w:val="right"/>
            </w:pPr>
            <w:r>
              <w:rPr>
                <w:b/>
                <w:color w:val="FFFFFF"/>
                <w:sz w:val="22"/>
              </w:rPr>
              <w:t xml:space="preserve">10 905 605,00 Kč </w:t>
            </w:r>
          </w:p>
        </w:tc>
      </w:tr>
    </w:tbl>
    <w:p w14:paraId="5CB77116" w14:textId="77777777" w:rsidR="004E049B" w:rsidRDefault="00D74605">
      <w:pPr>
        <w:spacing w:after="0" w:line="259" w:lineRule="auto"/>
        <w:ind w:left="0" w:right="0" w:firstLine="0"/>
      </w:pPr>
      <w:r>
        <w:t xml:space="preserve"> </w:t>
      </w:r>
    </w:p>
    <w:p w14:paraId="047A329C" w14:textId="77777777" w:rsidR="004E049B" w:rsidRDefault="00D74605">
      <w:pPr>
        <w:spacing w:after="0" w:line="259" w:lineRule="auto"/>
        <w:ind w:left="0" w:right="0" w:firstLine="0"/>
      </w:pPr>
      <w:r>
        <w:t xml:space="preserve"> </w:t>
      </w:r>
    </w:p>
    <w:p w14:paraId="5EF44770" w14:textId="77777777" w:rsidR="004E049B" w:rsidRDefault="00D74605">
      <w:pPr>
        <w:spacing w:after="0" w:line="259" w:lineRule="auto"/>
        <w:ind w:left="0" w:right="0" w:firstLine="0"/>
      </w:pPr>
      <w:r>
        <w:t xml:space="preserve"> </w:t>
      </w:r>
    </w:p>
    <w:p w14:paraId="69A50FE0" w14:textId="77777777" w:rsidR="00D74605" w:rsidRPr="009B3DCC" w:rsidRDefault="00D74605" w:rsidP="00D74605">
      <w:pPr>
        <w:pStyle w:val="Zkladntext"/>
        <w:spacing w:before="0" w:after="120"/>
        <w:ind w:left="475" w:right="108"/>
        <w:rPr>
          <w:lang w:val="cs-CZ"/>
        </w:rPr>
      </w:pPr>
      <w:r w:rsidRPr="009B3DCC">
        <w:rPr>
          <w:lang w:val="cs-CZ"/>
        </w:rPr>
        <w:t>Ostatní ujednání smlouvy zůstávají v platnosti v plném rozsahu.</w:t>
      </w:r>
    </w:p>
    <w:p w14:paraId="7C5EE9C0" w14:textId="77777777" w:rsidR="00D74605" w:rsidRPr="009B3DCC" w:rsidRDefault="00D74605" w:rsidP="00D74605">
      <w:pPr>
        <w:pStyle w:val="Odstavecseseznamem"/>
        <w:rPr>
          <w:sz w:val="24"/>
          <w:szCs w:val="24"/>
          <w:lang w:val="cs-CZ"/>
        </w:rPr>
      </w:pPr>
    </w:p>
    <w:p w14:paraId="603A61BC" w14:textId="77777777" w:rsidR="00D74605" w:rsidRPr="009B3DCC" w:rsidRDefault="00D74605" w:rsidP="00D74605">
      <w:pPr>
        <w:pStyle w:val="Zkladntext"/>
        <w:spacing w:before="0"/>
        <w:ind w:left="475" w:right="110"/>
        <w:jc w:val="center"/>
        <w:rPr>
          <w:lang w:val="cs-CZ"/>
        </w:rPr>
      </w:pPr>
      <w:r w:rsidRPr="009B3DCC">
        <w:rPr>
          <w:lang w:val="cs-CZ"/>
        </w:rPr>
        <w:t>II.</w:t>
      </w:r>
    </w:p>
    <w:p w14:paraId="3AC45438" w14:textId="77777777" w:rsidR="00D74605" w:rsidRPr="009B3DCC" w:rsidRDefault="00D74605" w:rsidP="00D74605">
      <w:pPr>
        <w:pStyle w:val="Zkladntext"/>
        <w:spacing w:before="0"/>
        <w:ind w:left="475" w:right="110"/>
        <w:jc w:val="center"/>
        <w:rPr>
          <w:lang w:val="cs-CZ"/>
        </w:rPr>
      </w:pPr>
      <w:r w:rsidRPr="009B3DCC">
        <w:rPr>
          <w:lang w:val="cs-CZ"/>
        </w:rPr>
        <w:t>Závěrečná ustanovení</w:t>
      </w:r>
    </w:p>
    <w:p w14:paraId="18DFC9E7" w14:textId="77777777" w:rsidR="00D74605" w:rsidRPr="009B3DCC" w:rsidRDefault="00D74605" w:rsidP="00D74605">
      <w:pPr>
        <w:pStyle w:val="Odstavecseseznamem"/>
        <w:numPr>
          <w:ilvl w:val="0"/>
          <w:numId w:val="2"/>
        </w:numPr>
        <w:ind w:left="426" w:hanging="284"/>
        <w:rPr>
          <w:bCs/>
          <w:sz w:val="24"/>
          <w:szCs w:val="24"/>
          <w:lang w:val="cs-CZ" w:eastAsia="x-none"/>
        </w:rPr>
      </w:pPr>
      <w:r w:rsidRPr="009B3DCC">
        <w:rPr>
          <w:sz w:val="24"/>
          <w:szCs w:val="24"/>
          <w:lang w:val="cs-CZ" w:eastAsia="cs-CZ"/>
        </w:rPr>
        <w:t>Tento dodatek nabývá platnosti dnem jeho podpisu oběma smluvními stranami a účinnosti dnem uveřejnění v registru smluv.</w:t>
      </w:r>
    </w:p>
    <w:p w14:paraId="5C51696D" w14:textId="77777777" w:rsidR="00D74605" w:rsidRPr="009B3DCC" w:rsidRDefault="00D74605" w:rsidP="00D74605">
      <w:pPr>
        <w:pStyle w:val="Odstavecseseznamem"/>
        <w:numPr>
          <w:ilvl w:val="0"/>
          <w:numId w:val="2"/>
        </w:numPr>
        <w:ind w:left="426" w:hanging="284"/>
        <w:rPr>
          <w:bCs/>
          <w:sz w:val="24"/>
          <w:szCs w:val="24"/>
          <w:lang w:val="cs-CZ" w:eastAsia="x-none"/>
        </w:rPr>
      </w:pPr>
      <w:bookmarkStart w:id="0" w:name="_Hlk87510925"/>
      <w:r w:rsidRPr="009B3DCC">
        <w:rPr>
          <w:sz w:val="24"/>
          <w:szCs w:val="24"/>
          <w:lang w:val="cs-CZ"/>
        </w:rPr>
        <w:t>Pokud je t</w:t>
      </w:r>
      <w:r>
        <w:rPr>
          <w:sz w:val="24"/>
          <w:szCs w:val="24"/>
          <w:lang w:val="cs-CZ"/>
        </w:rPr>
        <w:t>en</w:t>
      </w:r>
      <w:r w:rsidRPr="009B3DCC">
        <w:rPr>
          <w:sz w:val="24"/>
          <w:szCs w:val="24"/>
          <w:lang w:val="cs-CZ"/>
        </w:rPr>
        <w:t xml:space="preserve">to </w:t>
      </w:r>
      <w:r>
        <w:rPr>
          <w:sz w:val="24"/>
          <w:szCs w:val="24"/>
          <w:lang w:val="cs-CZ"/>
        </w:rPr>
        <w:t xml:space="preserve">dodatek </w:t>
      </w:r>
      <w:r w:rsidRPr="009B3DCC">
        <w:rPr>
          <w:sz w:val="24"/>
          <w:szCs w:val="24"/>
          <w:lang w:val="cs-CZ"/>
        </w:rPr>
        <w:t>uzavírán elektronickými prostředky, je vyhotoven v jednom originálním vyhotovení,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tento dodatek uzavírána v listinné formě, je</w:t>
      </w:r>
      <w:bookmarkEnd w:id="0"/>
      <w:r w:rsidRPr="009B3DCC">
        <w:rPr>
          <w:sz w:val="24"/>
          <w:szCs w:val="24"/>
          <w:lang w:val="cs-CZ"/>
        </w:rPr>
        <w:t xml:space="preserve"> vyhotoven ve dvou vyhotoveních, z nichž každé má platnost originálu, z nichž každá ze smluvních stran obdrží po jednom.  </w:t>
      </w:r>
    </w:p>
    <w:p w14:paraId="3A465184" w14:textId="77777777" w:rsidR="00D74605" w:rsidRPr="009B3DCC" w:rsidRDefault="00D74605" w:rsidP="00D74605">
      <w:pPr>
        <w:pStyle w:val="Odstavecseseznamem"/>
        <w:numPr>
          <w:ilvl w:val="0"/>
          <w:numId w:val="2"/>
        </w:numPr>
        <w:spacing w:after="120"/>
        <w:ind w:left="426" w:hanging="284"/>
        <w:rPr>
          <w:sz w:val="24"/>
          <w:szCs w:val="24"/>
          <w:lang w:val="cs-CZ"/>
        </w:rPr>
      </w:pPr>
      <w:r w:rsidRPr="009B3DCC">
        <w:rPr>
          <w:sz w:val="24"/>
          <w:szCs w:val="24"/>
          <w:lang w:val="cs-CZ"/>
        </w:rPr>
        <w:lastRenderedPageBreak/>
        <w:t xml:space="preserve">Obě smluvní strany prohlašují, že si dodatek přečetly a s jeho obsahem, který vyjadřuje jejich pravou vůli prostou omylů, souhlasí. Zároveň prohlašují, že tento dodatek není uzavírán v tísni nebo za nápadně nevýhodných podmínek, na důkaz čehož připojují své podpisy. </w:t>
      </w:r>
    </w:p>
    <w:p w14:paraId="36B20367" w14:textId="77777777" w:rsidR="00D74605" w:rsidRPr="009B3DCC" w:rsidRDefault="00D74605" w:rsidP="00D74605">
      <w:pPr>
        <w:pStyle w:val="Zkladntext"/>
        <w:spacing w:before="0"/>
        <w:ind w:left="835" w:right="110"/>
        <w:rPr>
          <w:sz w:val="26"/>
          <w:lang w:val="cs-CZ"/>
        </w:rPr>
      </w:pPr>
    </w:p>
    <w:p w14:paraId="43377EBF" w14:textId="77777777" w:rsidR="00D74605" w:rsidRPr="007A5626" w:rsidRDefault="00D74605" w:rsidP="00D74605">
      <w:pPr>
        <w:pStyle w:val="Zkladntext"/>
        <w:spacing w:before="0"/>
        <w:ind w:left="0"/>
        <w:jc w:val="left"/>
        <w:rPr>
          <w:sz w:val="26"/>
          <w:lang w:val="cs-CZ"/>
        </w:rPr>
      </w:pPr>
    </w:p>
    <w:p w14:paraId="43062F57" w14:textId="77777777" w:rsidR="00D74605" w:rsidRPr="007A5626" w:rsidRDefault="00D74605" w:rsidP="00D74605">
      <w:pPr>
        <w:pStyle w:val="Zkladntext"/>
        <w:spacing w:before="0"/>
        <w:ind w:left="0"/>
        <w:jc w:val="left"/>
        <w:rPr>
          <w:sz w:val="26"/>
          <w:lang w:val="cs-CZ"/>
        </w:rPr>
      </w:pPr>
    </w:p>
    <w:p w14:paraId="5F530128" w14:textId="77777777" w:rsidR="00D74605" w:rsidRPr="007A5626" w:rsidRDefault="00D74605" w:rsidP="00D74605">
      <w:pPr>
        <w:pStyle w:val="Zkladntext"/>
        <w:spacing w:before="2"/>
        <w:ind w:left="0"/>
        <w:jc w:val="left"/>
        <w:rPr>
          <w:sz w:val="22"/>
          <w:lang w:val="cs-CZ"/>
        </w:rPr>
      </w:pPr>
    </w:p>
    <w:p w14:paraId="0E605298" w14:textId="77777777" w:rsidR="00D74605" w:rsidRPr="007A5626" w:rsidRDefault="00D74605" w:rsidP="00D74605">
      <w:pPr>
        <w:pStyle w:val="Zkladntext"/>
        <w:tabs>
          <w:tab w:val="left" w:pos="5184"/>
        </w:tabs>
        <w:spacing w:before="0"/>
        <w:ind w:left="224"/>
        <w:jc w:val="left"/>
        <w:rPr>
          <w:lang w:val="cs-CZ"/>
        </w:rPr>
      </w:pPr>
      <w:r w:rsidRPr="007A5626">
        <w:rPr>
          <w:lang w:val="cs-CZ"/>
        </w:rPr>
        <w:t>V</w:t>
      </w:r>
      <w:r>
        <w:rPr>
          <w:spacing w:val="-2"/>
          <w:lang w:val="cs-CZ"/>
        </w:rPr>
        <w:t> </w:t>
      </w:r>
      <w:r>
        <w:rPr>
          <w:lang w:val="cs-CZ"/>
        </w:rPr>
        <w:t xml:space="preserve">Plzni </w:t>
      </w:r>
      <w:r w:rsidRPr="007A5626">
        <w:rPr>
          <w:lang w:val="cs-CZ"/>
        </w:rPr>
        <w:t>dne………..</w:t>
      </w:r>
      <w:r w:rsidRPr="007A5626">
        <w:rPr>
          <w:lang w:val="cs-CZ"/>
        </w:rPr>
        <w:tab/>
        <w:t>V</w:t>
      </w:r>
      <w:r>
        <w:rPr>
          <w:spacing w:val="-1"/>
          <w:lang w:val="cs-CZ"/>
        </w:rPr>
        <w:t> </w:t>
      </w:r>
      <w:r>
        <w:rPr>
          <w:lang w:val="cs-CZ"/>
        </w:rPr>
        <w:t xml:space="preserve">Plzni </w:t>
      </w:r>
      <w:r w:rsidRPr="007A5626">
        <w:rPr>
          <w:lang w:val="cs-CZ"/>
        </w:rPr>
        <w:t>dne……………</w:t>
      </w:r>
    </w:p>
    <w:p w14:paraId="204D5CC0" w14:textId="77777777" w:rsidR="00D74605" w:rsidRPr="007A5626" w:rsidRDefault="00D74605" w:rsidP="00D74605">
      <w:pPr>
        <w:pStyle w:val="Zkladntext"/>
        <w:spacing w:before="0"/>
        <w:ind w:left="0"/>
        <w:jc w:val="left"/>
        <w:rPr>
          <w:sz w:val="20"/>
          <w:lang w:val="cs-CZ"/>
        </w:rPr>
      </w:pPr>
    </w:p>
    <w:p w14:paraId="5C657970" w14:textId="77777777" w:rsidR="004E049B" w:rsidRDefault="00D74605">
      <w:pPr>
        <w:spacing w:after="0" w:line="259" w:lineRule="auto"/>
        <w:ind w:left="0" w:right="0" w:firstLine="0"/>
      </w:pPr>
      <w:r>
        <w:t xml:space="preserve"> </w:t>
      </w:r>
    </w:p>
    <w:p w14:paraId="3BF0B127" w14:textId="77777777" w:rsidR="004E049B" w:rsidRDefault="00D74605">
      <w:pPr>
        <w:spacing w:after="0" w:line="259" w:lineRule="auto"/>
        <w:ind w:left="0" w:right="0" w:firstLine="0"/>
      </w:pPr>
      <w:r>
        <w:t xml:space="preserve"> </w:t>
      </w:r>
    </w:p>
    <w:p w14:paraId="1BC8FB7D" w14:textId="77777777" w:rsidR="004E049B" w:rsidRDefault="00D74605">
      <w:pPr>
        <w:spacing w:after="0" w:line="259" w:lineRule="auto"/>
        <w:ind w:left="0" w:right="0" w:firstLine="0"/>
      </w:pPr>
      <w:r>
        <w:t xml:space="preserve"> </w:t>
      </w:r>
    </w:p>
    <w:p w14:paraId="0864A77B" w14:textId="77777777" w:rsidR="004E049B" w:rsidRDefault="00D74605">
      <w:pPr>
        <w:spacing w:after="0" w:line="259" w:lineRule="auto"/>
        <w:ind w:left="0" w:right="0" w:firstLine="0"/>
      </w:pPr>
      <w:r>
        <w:t xml:space="preserve"> </w:t>
      </w:r>
    </w:p>
    <w:p w14:paraId="1879CE96" w14:textId="77777777" w:rsidR="004E049B" w:rsidRDefault="00D74605">
      <w:pPr>
        <w:spacing w:after="0" w:line="259" w:lineRule="auto"/>
        <w:ind w:left="0" w:right="0" w:firstLine="0"/>
      </w:pPr>
      <w:r>
        <w:t xml:space="preserve"> </w:t>
      </w:r>
    </w:p>
    <w:p w14:paraId="13F70D1D" w14:textId="77777777" w:rsidR="004E049B" w:rsidRDefault="00D74605">
      <w:pPr>
        <w:spacing w:after="0" w:line="259" w:lineRule="auto"/>
        <w:ind w:left="0" w:right="0" w:firstLine="0"/>
      </w:pPr>
      <w:r>
        <w:t xml:space="preserve"> </w:t>
      </w:r>
    </w:p>
    <w:p w14:paraId="07BEC2FE" w14:textId="77777777" w:rsidR="004E049B" w:rsidRDefault="00D74605">
      <w:pPr>
        <w:spacing w:after="0" w:line="259" w:lineRule="auto"/>
        <w:ind w:left="0" w:right="0" w:firstLine="0"/>
      </w:pPr>
      <w:r>
        <w:t xml:space="preserve"> </w:t>
      </w:r>
    </w:p>
    <w:p w14:paraId="3C4B3941" w14:textId="77777777" w:rsidR="004E049B" w:rsidRDefault="00D74605">
      <w:pPr>
        <w:spacing w:after="0" w:line="259" w:lineRule="auto"/>
        <w:ind w:left="0" w:right="0" w:firstLine="0"/>
      </w:pPr>
      <w:r>
        <w:t xml:space="preserve"> </w:t>
      </w:r>
    </w:p>
    <w:p w14:paraId="2CE0482F" w14:textId="77777777" w:rsidR="004E049B" w:rsidRDefault="00D74605">
      <w:pPr>
        <w:spacing w:after="0" w:line="259" w:lineRule="auto"/>
        <w:ind w:left="0" w:right="0" w:firstLine="0"/>
      </w:pPr>
      <w:r>
        <w:t xml:space="preserve"> </w:t>
      </w:r>
    </w:p>
    <w:p w14:paraId="333DF72F" w14:textId="77777777" w:rsidR="004E049B" w:rsidRDefault="00D74605">
      <w:pPr>
        <w:spacing w:after="0" w:line="259" w:lineRule="auto"/>
        <w:ind w:left="0" w:right="0" w:firstLine="0"/>
      </w:pPr>
      <w:r>
        <w:t xml:space="preserve"> </w:t>
      </w:r>
    </w:p>
    <w:p w14:paraId="6B40A42F" w14:textId="77777777" w:rsidR="004E049B" w:rsidRDefault="00D74605">
      <w:pPr>
        <w:spacing w:after="0" w:line="259" w:lineRule="auto"/>
        <w:ind w:left="0" w:right="0" w:firstLine="0"/>
      </w:pPr>
      <w:r>
        <w:t xml:space="preserve"> </w:t>
      </w:r>
    </w:p>
    <w:p w14:paraId="29E77E4F" w14:textId="77777777" w:rsidR="004E049B" w:rsidRDefault="00D74605">
      <w:pPr>
        <w:spacing w:after="0" w:line="259" w:lineRule="auto"/>
        <w:ind w:left="0" w:right="0" w:firstLine="0"/>
      </w:pPr>
      <w:r>
        <w:t xml:space="preserve"> </w:t>
      </w:r>
    </w:p>
    <w:p w14:paraId="30E57172" w14:textId="77777777" w:rsidR="004E049B" w:rsidRDefault="00D74605">
      <w:pPr>
        <w:tabs>
          <w:tab w:val="center" w:pos="4248"/>
          <w:tab w:val="center" w:pos="6689"/>
        </w:tabs>
        <w:ind w:left="-15" w:right="0" w:firstLine="0"/>
      </w:pPr>
      <w:r>
        <w:t xml:space="preserve">_____________________________  </w:t>
      </w:r>
      <w:r>
        <w:tab/>
        <w:t xml:space="preserve"> </w:t>
      </w:r>
      <w:r>
        <w:tab/>
        <w:t xml:space="preserve">_____________________________ </w:t>
      </w:r>
    </w:p>
    <w:p w14:paraId="6D3DE699" w14:textId="77777777" w:rsidR="004E049B" w:rsidRDefault="00D74605">
      <w:pPr>
        <w:spacing w:after="0" w:line="259" w:lineRule="auto"/>
        <w:ind w:left="0" w:right="0" w:firstLine="0"/>
      </w:pPr>
      <w:r>
        <w:t xml:space="preserve"> </w:t>
      </w:r>
    </w:p>
    <w:p w14:paraId="7AC460A8" w14:textId="77777777" w:rsidR="004E049B" w:rsidRDefault="00D74605">
      <w:pPr>
        <w:tabs>
          <w:tab w:val="center" w:pos="1416"/>
          <w:tab w:val="center" w:pos="2124"/>
          <w:tab w:val="center" w:pos="2832"/>
          <w:tab w:val="center" w:pos="3540"/>
          <w:tab w:val="center" w:pos="4248"/>
          <w:tab w:val="center" w:pos="6046"/>
        </w:tabs>
        <w:ind w:left="-15" w:right="0" w:firstLine="0"/>
      </w:pPr>
      <w:r>
        <w:t xml:space="preserve">příjemce </w:t>
      </w:r>
      <w:r>
        <w:tab/>
        <w:t xml:space="preserve"> </w:t>
      </w:r>
      <w:r>
        <w:tab/>
        <w:t xml:space="preserve"> </w:t>
      </w:r>
      <w:r>
        <w:tab/>
        <w:t xml:space="preserve"> </w:t>
      </w:r>
      <w:r>
        <w:tab/>
        <w:t xml:space="preserve"> </w:t>
      </w:r>
      <w:r>
        <w:tab/>
        <w:t xml:space="preserve"> </w:t>
      </w:r>
      <w:r>
        <w:tab/>
        <w:t xml:space="preserve">další účastník projektu </w:t>
      </w:r>
    </w:p>
    <w:sectPr w:rsidR="004E049B">
      <w:pgSz w:w="11906" w:h="16838"/>
      <w:pgMar w:top="1425" w:right="1755" w:bottom="1470" w:left="1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8F6"/>
    <w:multiLevelType w:val="hybridMultilevel"/>
    <w:tmpl w:val="85C2EDD2"/>
    <w:lvl w:ilvl="0" w:tplc="D1E249EE">
      <w:start w:val="1"/>
      <w:numFmt w:val="decimal"/>
      <w:lvlText w:val="%1."/>
      <w:lvlJc w:val="left"/>
      <w:pPr>
        <w:ind w:left="835" w:hanging="360"/>
      </w:pPr>
      <w:rPr>
        <w:rFonts w:hint="default"/>
      </w:r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1" w15:restartNumberingAfterBreak="0">
    <w:nsid w:val="7BC17CE4"/>
    <w:multiLevelType w:val="hybridMultilevel"/>
    <w:tmpl w:val="DD42AC3E"/>
    <w:lvl w:ilvl="0" w:tplc="BC709050">
      <w:start w:val="1"/>
      <w:numFmt w:val="decimal"/>
      <w:lvlText w:val="%1."/>
      <w:lvlJc w:val="left"/>
      <w:pPr>
        <w:ind w:left="475" w:hanging="360"/>
      </w:pPr>
      <w:rPr>
        <w:rFonts w:hint="default"/>
      </w:rPr>
    </w:lvl>
    <w:lvl w:ilvl="1" w:tplc="04050019" w:tentative="1">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num w:numId="1" w16cid:durableId="1586840817">
    <w:abstractNumId w:val="1"/>
  </w:num>
  <w:num w:numId="2" w16cid:durableId="128719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9B"/>
    <w:rsid w:val="002F3D34"/>
    <w:rsid w:val="003D0F5B"/>
    <w:rsid w:val="003E17D0"/>
    <w:rsid w:val="00427DA7"/>
    <w:rsid w:val="004A2ECB"/>
    <w:rsid w:val="004C5209"/>
    <w:rsid w:val="004E049B"/>
    <w:rsid w:val="00782D18"/>
    <w:rsid w:val="00A36F76"/>
    <w:rsid w:val="00D319ED"/>
    <w:rsid w:val="00D74605"/>
    <w:rsid w:val="00DE7581"/>
    <w:rsid w:val="00F70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8EE2"/>
  <w15:docId w15:val="{80C300A9-0AD8-4DAC-974B-9AA2AFD3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10" w:right="639" w:hanging="1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kladntext">
    <w:name w:val="Body Text"/>
    <w:basedOn w:val="Normln"/>
    <w:link w:val="ZkladntextChar"/>
    <w:uiPriority w:val="1"/>
    <w:qFormat/>
    <w:rsid w:val="00D74605"/>
    <w:pPr>
      <w:widowControl w:val="0"/>
      <w:autoSpaceDE w:val="0"/>
      <w:autoSpaceDN w:val="0"/>
      <w:spacing w:before="120" w:after="0" w:line="240" w:lineRule="auto"/>
      <w:ind w:left="473" w:right="0" w:firstLine="0"/>
      <w:jc w:val="both"/>
    </w:pPr>
    <w:rPr>
      <w:rFonts w:ascii="Times New Roman" w:eastAsia="Times New Roman" w:hAnsi="Times New Roman" w:cs="Times New Roman"/>
      <w:color w:val="auto"/>
      <w:kern w:val="0"/>
      <w:lang w:val="en-US" w:eastAsia="en-US"/>
      <w14:ligatures w14:val="none"/>
    </w:rPr>
  </w:style>
  <w:style w:type="character" w:customStyle="1" w:styleId="ZkladntextChar">
    <w:name w:val="Základní text Char"/>
    <w:basedOn w:val="Standardnpsmoodstavce"/>
    <w:link w:val="Zkladntext"/>
    <w:uiPriority w:val="1"/>
    <w:rsid w:val="00D74605"/>
    <w:rPr>
      <w:rFonts w:ascii="Times New Roman" w:eastAsia="Times New Roman" w:hAnsi="Times New Roman" w:cs="Times New Roman"/>
      <w:kern w:val="0"/>
      <w:lang w:val="en-US" w:eastAsia="en-US"/>
      <w14:ligatures w14:val="none"/>
    </w:rPr>
  </w:style>
  <w:style w:type="paragraph" w:styleId="Odstavecseseznamem">
    <w:name w:val="List Paragraph"/>
    <w:basedOn w:val="Normln"/>
    <w:uiPriority w:val="34"/>
    <w:qFormat/>
    <w:rsid w:val="00D74605"/>
    <w:pPr>
      <w:widowControl w:val="0"/>
      <w:autoSpaceDE w:val="0"/>
      <w:autoSpaceDN w:val="0"/>
      <w:spacing w:before="120" w:after="0" w:line="240" w:lineRule="auto"/>
      <w:ind w:left="473" w:right="107" w:hanging="358"/>
      <w:jc w:val="both"/>
    </w:pPr>
    <w:rPr>
      <w:rFonts w:ascii="Times New Roman" w:eastAsia="Times New Roman" w:hAnsi="Times New Roman" w:cs="Times New Roman"/>
      <w:color w:val="auto"/>
      <w:kern w:val="0"/>
      <w:sz w:val="22"/>
      <w:szCs w:val="22"/>
      <w:lang w:val="en-US" w:eastAsia="en-US"/>
      <w14:ligatures w14:val="none"/>
    </w:rPr>
  </w:style>
  <w:style w:type="paragraph" w:styleId="Revize">
    <w:name w:val="Revision"/>
    <w:hidden/>
    <w:uiPriority w:val="99"/>
    <w:semiHidden/>
    <w:rsid w:val="00F7003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846</Words>
  <Characters>4993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dodatek_PP_FZS</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dodatek_PP_FZS</dc:title>
  <dc:subject/>
  <dc:creator>protetika</dc:creator>
  <cp:keywords/>
  <cp:lastModifiedBy>Blanka Grebeňová</cp:lastModifiedBy>
  <cp:revision>2</cp:revision>
  <cp:lastPrinted>2025-04-15T05:22:00Z</cp:lastPrinted>
  <dcterms:created xsi:type="dcterms:W3CDTF">2025-05-19T06:20:00Z</dcterms:created>
  <dcterms:modified xsi:type="dcterms:W3CDTF">2025-05-19T06:20:00Z</dcterms:modified>
</cp:coreProperties>
</file>