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3FCF" w14:textId="6ABC1310" w:rsidR="00213A2A" w:rsidRPr="00855EF4" w:rsidRDefault="00213A2A" w:rsidP="00213A2A">
      <w:pPr>
        <w:spacing w:before="120"/>
        <w:jc w:val="center"/>
        <w:rPr>
          <w:b/>
          <w:caps/>
          <w:color w:val="2E74B5"/>
          <w:sz w:val="20"/>
          <w:szCs w:val="20"/>
          <w:u w:val="single"/>
        </w:rPr>
      </w:pPr>
      <w:bookmarkStart w:id="0" w:name="_Hlk190418055"/>
      <w:r w:rsidRPr="00855EF4">
        <w:rPr>
          <w:b/>
          <w:caps/>
          <w:color w:val="2E74B5"/>
          <w:sz w:val="20"/>
          <w:szCs w:val="20"/>
          <w:u w:val="single"/>
        </w:rPr>
        <w:t>Smlouva o dílo</w:t>
      </w:r>
      <w:r>
        <w:rPr>
          <w:b/>
          <w:caps/>
          <w:color w:val="2E74B5"/>
          <w:sz w:val="20"/>
          <w:szCs w:val="20"/>
          <w:u w:val="single"/>
        </w:rPr>
        <w:t xml:space="preserve"> </w:t>
      </w:r>
      <w:r w:rsidRPr="00EE5138">
        <w:rPr>
          <w:b/>
          <w:caps/>
          <w:color w:val="2E74B5"/>
          <w:sz w:val="20"/>
          <w:szCs w:val="20"/>
          <w:u w:val="single"/>
        </w:rPr>
        <w:t>č</w:t>
      </w:r>
      <w:r>
        <w:rPr>
          <w:b/>
          <w:caps/>
          <w:color w:val="2E74B5"/>
          <w:sz w:val="20"/>
          <w:szCs w:val="20"/>
          <w:u w:val="single"/>
        </w:rPr>
        <w:t>.</w:t>
      </w:r>
      <w:r w:rsidRPr="00EE5138">
        <w:rPr>
          <w:b/>
          <w:caps/>
          <w:color w:val="2E74B5"/>
          <w:sz w:val="20"/>
          <w:szCs w:val="20"/>
          <w:u w:val="single"/>
        </w:rPr>
        <w:t xml:space="preserve"> </w:t>
      </w:r>
      <w:r>
        <w:rPr>
          <w:b/>
          <w:caps/>
          <w:color w:val="2E74B5"/>
          <w:sz w:val="20"/>
          <w:szCs w:val="20"/>
          <w:u w:val="single"/>
        </w:rPr>
        <w:t>SML/</w:t>
      </w:r>
      <w:r w:rsidR="009C646E">
        <w:rPr>
          <w:b/>
          <w:caps/>
          <w:color w:val="2E74B5"/>
          <w:sz w:val="20"/>
          <w:szCs w:val="20"/>
          <w:u w:val="single"/>
        </w:rPr>
        <w:t>0190</w:t>
      </w:r>
      <w:r>
        <w:rPr>
          <w:b/>
          <w:caps/>
          <w:color w:val="2E74B5"/>
          <w:sz w:val="20"/>
          <w:szCs w:val="20"/>
          <w:u w:val="single"/>
        </w:rPr>
        <w:t>/25</w:t>
      </w:r>
    </w:p>
    <w:p w14:paraId="6D79984D" w14:textId="77777777" w:rsidR="00213A2A" w:rsidRDefault="00213A2A" w:rsidP="00213A2A">
      <w:pPr>
        <w:spacing w:before="120"/>
        <w:jc w:val="center"/>
        <w:rPr>
          <w:color w:val="000000"/>
          <w:sz w:val="20"/>
          <w:szCs w:val="20"/>
        </w:rPr>
      </w:pPr>
      <w:r w:rsidRPr="00855EF4">
        <w:rPr>
          <w:color w:val="2E74B5"/>
          <w:sz w:val="20"/>
          <w:szCs w:val="20"/>
          <w:u w:val="single"/>
        </w:rPr>
        <w:t xml:space="preserve">na zhotovení </w:t>
      </w:r>
      <w:bookmarkStart w:id="1" w:name="_Hlk172888676"/>
      <w:r>
        <w:rPr>
          <w:color w:val="2E74B5"/>
          <w:sz w:val="20"/>
          <w:szCs w:val="20"/>
          <w:u w:val="single"/>
        </w:rPr>
        <w:t>projektové</w:t>
      </w:r>
      <w:bookmarkEnd w:id="1"/>
      <w:r>
        <w:rPr>
          <w:color w:val="2E74B5"/>
          <w:sz w:val="20"/>
          <w:szCs w:val="20"/>
          <w:u w:val="single"/>
        </w:rPr>
        <w:t xml:space="preserve"> </w:t>
      </w:r>
      <w:r w:rsidRPr="00855EF4">
        <w:rPr>
          <w:color w:val="2E74B5"/>
          <w:sz w:val="20"/>
          <w:szCs w:val="20"/>
          <w:u w:val="single"/>
        </w:rPr>
        <w:t>dokumentace</w:t>
      </w:r>
      <w:r>
        <w:rPr>
          <w:color w:val="2E74B5"/>
          <w:sz w:val="20"/>
          <w:szCs w:val="20"/>
          <w:u w:val="single"/>
        </w:rPr>
        <w:t>,</w:t>
      </w:r>
      <w:r w:rsidRPr="00855EF4">
        <w:rPr>
          <w:color w:val="2E74B5"/>
          <w:sz w:val="20"/>
          <w:szCs w:val="20"/>
          <w:u w:val="single"/>
        </w:rPr>
        <w:t xml:space="preserve"> výkon inženýrské </w:t>
      </w:r>
      <w:r w:rsidRPr="00AB18C8">
        <w:rPr>
          <w:color w:val="2E74B5"/>
          <w:sz w:val="20"/>
          <w:szCs w:val="20"/>
          <w:u w:val="single"/>
        </w:rPr>
        <w:t>činnosti a dozoru</w:t>
      </w:r>
      <w:r>
        <w:rPr>
          <w:color w:val="2E74B5"/>
          <w:sz w:val="20"/>
          <w:szCs w:val="20"/>
          <w:u w:val="single"/>
        </w:rPr>
        <w:t xml:space="preserve"> projektanta</w:t>
      </w:r>
      <w:r w:rsidRPr="00AB18C8">
        <w:rPr>
          <w:color w:val="2E74B5"/>
          <w:sz w:val="20"/>
          <w:szCs w:val="20"/>
          <w:u w:val="single"/>
        </w:rPr>
        <w:t>,</w:t>
      </w:r>
      <w:r w:rsidRPr="00855EF4">
        <w:rPr>
          <w:color w:val="2E74B5"/>
          <w:sz w:val="20"/>
          <w:szCs w:val="20"/>
          <w:u w:val="single"/>
        </w:rPr>
        <w:t xml:space="preserve"> uzavřená dle zákona č. 89/2012 Sb., občanského zákoníku, (dále jen „OZ“), </w:t>
      </w:r>
      <w:r>
        <w:rPr>
          <w:color w:val="2E74B5"/>
          <w:sz w:val="20"/>
          <w:szCs w:val="20"/>
          <w:u w:val="single"/>
        </w:rPr>
        <w:t>na stavbu</w:t>
      </w:r>
      <w:r w:rsidRPr="00855EF4">
        <w:rPr>
          <w:color w:val="2E74B5"/>
          <w:sz w:val="20"/>
          <w:szCs w:val="20"/>
          <w:u w:val="single"/>
        </w:rPr>
        <w:t>:</w:t>
      </w:r>
      <w:r w:rsidRPr="00855EF4">
        <w:rPr>
          <w:color w:val="000000"/>
          <w:sz w:val="20"/>
          <w:szCs w:val="20"/>
        </w:rPr>
        <w:t xml:space="preserve"> </w:t>
      </w:r>
    </w:p>
    <w:p w14:paraId="6CD4B356" w14:textId="77777777" w:rsidR="0078045C" w:rsidRDefault="0078045C" w:rsidP="0078045C">
      <w:pPr>
        <w:spacing w:before="120"/>
        <w:jc w:val="center"/>
        <w:rPr>
          <w:caps/>
          <w:color w:val="2E74B5"/>
          <w:u w:val="single"/>
        </w:rPr>
      </w:pPr>
      <w:bookmarkStart w:id="2" w:name="_Hlk194304169"/>
      <w:bookmarkEnd w:id="0"/>
      <w:r w:rsidRPr="0078045C">
        <w:rPr>
          <w:caps/>
          <w:color w:val="2E74B5"/>
          <w:u w:val="single"/>
        </w:rPr>
        <w:t>Silnice III/4868: Střítež nad Bečvou</w:t>
      </w:r>
      <w:r>
        <w:rPr>
          <w:caps/>
          <w:color w:val="2E74B5"/>
          <w:u w:val="single"/>
        </w:rPr>
        <w:t>, propustek, zatrubnění</w:t>
      </w:r>
    </w:p>
    <w:bookmarkEnd w:id="2"/>
    <w:p w14:paraId="467A558B" w14:textId="77777777" w:rsidR="00B2476A" w:rsidRDefault="00B2476A" w:rsidP="002001B1">
      <w:pPr>
        <w:spacing w:before="120"/>
        <w:jc w:val="both"/>
        <w:rPr>
          <w:b/>
          <w:sz w:val="20"/>
          <w:szCs w:val="20"/>
        </w:rPr>
      </w:pPr>
    </w:p>
    <w:p w14:paraId="36F0E3B4" w14:textId="55E17CB7" w:rsidR="00997DFE" w:rsidRPr="00855EF4" w:rsidRDefault="00997DFE" w:rsidP="002001B1">
      <w:pPr>
        <w:spacing w:before="120"/>
        <w:jc w:val="both"/>
        <w:rPr>
          <w:b/>
          <w:sz w:val="20"/>
          <w:szCs w:val="20"/>
        </w:rPr>
      </w:pPr>
      <w:r w:rsidRPr="00C16BE8">
        <w:rPr>
          <w:b/>
          <w:sz w:val="20"/>
          <w:szCs w:val="20"/>
        </w:rPr>
        <w:t>Ředitelství silnic Zlínského kraje,</w:t>
      </w:r>
      <w:r w:rsidR="006C4CC8" w:rsidRPr="00C16BE8">
        <w:rPr>
          <w:b/>
          <w:sz w:val="20"/>
          <w:szCs w:val="20"/>
        </w:rPr>
        <w:t xml:space="preserve"> </w:t>
      </w:r>
      <w:r w:rsidRPr="00C16BE8">
        <w:rPr>
          <w:b/>
          <w:sz w:val="20"/>
          <w:szCs w:val="20"/>
        </w:rPr>
        <w:t>příspěvková organizace</w:t>
      </w:r>
    </w:p>
    <w:p w14:paraId="525C34CD" w14:textId="77777777" w:rsidR="00997DFE" w:rsidRPr="00855EF4" w:rsidRDefault="00D6371D" w:rsidP="002001B1">
      <w:pPr>
        <w:jc w:val="both"/>
        <w:rPr>
          <w:sz w:val="20"/>
          <w:szCs w:val="20"/>
        </w:rPr>
      </w:pPr>
      <w:r w:rsidRPr="00855EF4">
        <w:rPr>
          <w:sz w:val="20"/>
          <w:szCs w:val="20"/>
        </w:rPr>
        <w:t>Sídlo</w:t>
      </w:r>
      <w:r w:rsidR="00997DFE" w:rsidRPr="00855EF4">
        <w:rPr>
          <w:sz w:val="20"/>
          <w:szCs w:val="20"/>
        </w:rPr>
        <w:t>:</w:t>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997DFE" w:rsidRPr="00855EF4">
        <w:rPr>
          <w:sz w:val="20"/>
          <w:szCs w:val="20"/>
        </w:rPr>
        <w:tab/>
      </w:r>
      <w:r w:rsidR="00FC6D5A" w:rsidRPr="00855EF4">
        <w:rPr>
          <w:sz w:val="20"/>
          <w:szCs w:val="20"/>
        </w:rPr>
        <w:tab/>
      </w:r>
      <w:r w:rsidR="00997DFE" w:rsidRPr="00855EF4">
        <w:rPr>
          <w:sz w:val="20"/>
          <w:szCs w:val="20"/>
        </w:rPr>
        <w:t>K Majáku 5001, 761 23 Zlín</w:t>
      </w:r>
    </w:p>
    <w:p w14:paraId="36627018" w14:textId="77777777" w:rsidR="00997DFE" w:rsidRPr="00855EF4" w:rsidRDefault="00997DFE" w:rsidP="002001B1">
      <w:pPr>
        <w:jc w:val="both"/>
        <w:rPr>
          <w:sz w:val="20"/>
          <w:szCs w:val="20"/>
        </w:rPr>
      </w:pPr>
      <w:r w:rsidRPr="00855EF4">
        <w:rPr>
          <w:sz w:val="20"/>
          <w:szCs w:val="20"/>
        </w:rPr>
        <w:t>Zápis v obchodním rejstříku:</w:t>
      </w:r>
      <w:r w:rsidRPr="00855EF4">
        <w:rPr>
          <w:sz w:val="20"/>
          <w:szCs w:val="20"/>
        </w:rPr>
        <w:tab/>
      </w:r>
      <w:r w:rsidRPr="00855EF4">
        <w:rPr>
          <w:sz w:val="20"/>
          <w:szCs w:val="20"/>
        </w:rPr>
        <w:tab/>
      </w:r>
      <w:r w:rsidRPr="00855EF4">
        <w:rPr>
          <w:sz w:val="20"/>
          <w:szCs w:val="20"/>
        </w:rPr>
        <w:tab/>
        <w:t xml:space="preserve">Krajský soud Brno, oddíl </w:t>
      </w:r>
      <w:proofErr w:type="spellStart"/>
      <w:r w:rsidRPr="00855EF4">
        <w:rPr>
          <w:sz w:val="20"/>
          <w:szCs w:val="20"/>
        </w:rPr>
        <w:t>Pr</w:t>
      </w:r>
      <w:proofErr w:type="spellEnd"/>
      <w:r w:rsidRPr="00855EF4">
        <w:rPr>
          <w:sz w:val="20"/>
          <w:szCs w:val="20"/>
        </w:rPr>
        <w:t>., vložka 295</w:t>
      </w:r>
    </w:p>
    <w:p w14:paraId="79731777" w14:textId="77777777" w:rsidR="00997DFE" w:rsidRPr="00855EF4" w:rsidRDefault="00997DFE" w:rsidP="002001B1">
      <w:pPr>
        <w:jc w:val="both"/>
        <w:rPr>
          <w:sz w:val="20"/>
          <w:szCs w:val="20"/>
        </w:rPr>
      </w:pPr>
      <w:r w:rsidRPr="00855EF4">
        <w:rPr>
          <w:sz w:val="20"/>
          <w:szCs w:val="20"/>
        </w:rPr>
        <w:t>IČ</w:t>
      </w:r>
      <w:r w:rsidR="00FC11C1">
        <w:rPr>
          <w:sz w:val="20"/>
          <w:szCs w:val="20"/>
        </w:rPr>
        <w:t>O</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70934860</w:t>
      </w:r>
    </w:p>
    <w:p w14:paraId="4F582CC3" w14:textId="77777777" w:rsidR="00997DFE" w:rsidRPr="00855EF4" w:rsidRDefault="00997DFE" w:rsidP="002001B1">
      <w:pPr>
        <w:jc w:val="both"/>
        <w:rPr>
          <w:sz w:val="20"/>
          <w:szCs w:val="20"/>
        </w:rPr>
      </w:pPr>
      <w:r w:rsidRPr="00855EF4">
        <w:rPr>
          <w:sz w:val="20"/>
          <w:szCs w:val="20"/>
        </w:rPr>
        <w:t>Zastoupen</w:t>
      </w:r>
      <w:r w:rsidR="00D6371D" w:rsidRPr="00855EF4">
        <w:rPr>
          <w:sz w:val="20"/>
          <w:szCs w:val="20"/>
        </w:rPr>
        <w:t>í</w:t>
      </w:r>
      <w:r w:rsidRPr="00855EF4">
        <w:rPr>
          <w:sz w:val="20"/>
          <w:szCs w:val="20"/>
        </w:rPr>
        <w:t>:</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t>Ing. Bronislav Malý, ředitel</w:t>
      </w:r>
    </w:p>
    <w:p w14:paraId="04BA0A7D" w14:textId="79B79723" w:rsidR="00997DFE" w:rsidRPr="00855EF4" w:rsidRDefault="00997DFE" w:rsidP="002001B1">
      <w:pPr>
        <w:jc w:val="both"/>
        <w:rPr>
          <w:sz w:val="20"/>
          <w:szCs w:val="20"/>
        </w:rPr>
      </w:pPr>
      <w:r w:rsidRPr="00855EF4">
        <w:rPr>
          <w:sz w:val="20"/>
          <w:szCs w:val="20"/>
        </w:rPr>
        <w:t>K jednání o technických věcech pověřen</w:t>
      </w:r>
      <w:r w:rsidR="00CC79B5">
        <w:rPr>
          <w:sz w:val="20"/>
          <w:szCs w:val="20"/>
        </w:rPr>
        <w:t>a</w:t>
      </w:r>
      <w:r w:rsidRPr="00855EF4">
        <w:rPr>
          <w:sz w:val="20"/>
          <w:szCs w:val="20"/>
        </w:rPr>
        <w:t>:</w:t>
      </w:r>
      <w:r w:rsidRPr="00855EF4">
        <w:rPr>
          <w:sz w:val="20"/>
          <w:szCs w:val="20"/>
        </w:rPr>
        <w:tab/>
      </w:r>
      <w:r w:rsidR="00D6371D" w:rsidRPr="00855EF4">
        <w:rPr>
          <w:sz w:val="20"/>
          <w:szCs w:val="20"/>
        </w:rPr>
        <w:tab/>
      </w:r>
      <w:proofErr w:type="spellStart"/>
      <w:r w:rsidR="00C4177A">
        <w:rPr>
          <w:sz w:val="20"/>
          <w:szCs w:val="20"/>
        </w:rPr>
        <w:t>xxxxxxxxxxxxx</w:t>
      </w:r>
      <w:proofErr w:type="spellEnd"/>
    </w:p>
    <w:p w14:paraId="7031021F" w14:textId="732B0FBE" w:rsidR="00997DFE" w:rsidRPr="00855EF4" w:rsidRDefault="00997DFE" w:rsidP="002001B1">
      <w:pPr>
        <w:jc w:val="both"/>
        <w:rPr>
          <w:sz w:val="20"/>
          <w:szCs w:val="20"/>
        </w:rPr>
      </w:pPr>
      <w:r w:rsidRPr="00855EF4">
        <w:rPr>
          <w:sz w:val="20"/>
          <w:szCs w:val="20"/>
        </w:rPr>
        <w:t>Tel.:</w:t>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r w:rsidRPr="00855EF4">
        <w:rPr>
          <w:sz w:val="20"/>
          <w:szCs w:val="20"/>
        </w:rPr>
        <w:tab/>
      </w:r>
      <w:proofErr w:type="spellStart"/>
      <w:r w:rsidR="00C4177A">
        <w:rPr>
          <w:sz w:val="20"/>
          <w:szCs w:val="20"/>
        </w:rPr>
        <w:t>xxxxxxxx</w:t>
      </w:r>
      <w:proofErr w:type="spellEnd"/>
    </w:p>
    <w:p w14:paraId="232B5F9E" w14:textId="1B81093D" w:rsidR="00997DFE" w:rsidRPr="00BB5281" w:rsidRDefault="00997DFE" w:rsidP="002001B1">
      <w:pPr>
        <w:jc w:val="both"/>
        <w:rPr>
          <w:sz w:val="20"/>
          <w:szCs w:val="20"/>
        </w:rPr>
      </w:pPr>
      <w:r w:rsidRPr="00BB5281">
        <w:rPr>
          <w:sz w:val="20"/>
          <w:szCs w:val="20"/>
        </w:rPr>
        <w:t>E-mail:</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FC6D5A" w:rsidRPr="00BB5281">
        <w:rPr>
          <w:sz w:val="20"/>
          <w:szCs w:val="20"/>
        </w:rPr>
        <w:tab/>
      </w:r>
      <w:proofErr w:type="spellStart"/>
      <w:r w:rsidR="00C4177A">
        <w:rPr>
          <w:sz w:val="20"/>
          <w:szCs w:val="20"/>
        </w:rPr>
        <w:t>xxxxxxx</w:t>
      </w:r>
      <w:proofErr w:type="spellEnd"/>
    </w:p>
    <w:p w14:paraId="51FFE9B8" w14:textId="77777777" w:rsidR="00997DFE" w:rsidRPr="00BB5281" w:rsidRDefault="006C4CC8" w:rsidP="002001B1">
      <w:pPr>
        <w:jc w:val="both"/>
        <w:rPr>
          <w:sz w:val="20"/>
          <w:szCs w:val="20"/>
        </w:rPr>
      </w:pPr>
      <w:r w:rsidRPr="00BB5281">
        <w:rPr>
          <w:sz w:val="20"/>
          <w:szCs w:val="20"/>
        </w:rPr>
        <w:t>(dále jako „</w:t>
      </w:r>
      <w:r w:rsidRPr="00BB5281">
        <w:rPr>
          <w:b/>
          <w:sz w:val="20"/>
          <w:szCs w:val="20"/>
        </w:rPr>
        <w:t>Objednatel</w:t>
      </w:r>
      <w:r w:rsidRPr="00BB5281">
        <w:rPr>
          <w:sz w:val="20"/>
          <w:szCs w:val="20"/>
        </w:rPr>
        <w:t>“)</w:t>
      </w:r>
    </w:p>
    <w:p w14:paraId="61B60FF5" w14:textId="77777777" w:rsidR="00997DFE" w:rsidRPr="00BB5281" w:rsidRDefault="00236347" w:rsidP="002001B1">
      <w:pPr>
        <w:spacing w:before="120"/>
        <w:jc w:val="both"/>
        <w:rPr>
          <w:sz w:val="20"/>
          <w:szCs w:val="20"/>
        </w:rPr>
      </w:pPr>
      <w:r w:rsidRPr="00BB5281">
        <w:rPr>
          <w:sz w:val="20"/>
          <w:szCs w:val="20"/>
        </w:rPr>
        <w:t>a</w:t>
      </w:r>
    </w:p>
    <w:p w14:paraId="208F1B39" w14:textId="77777777" w:rsidR="00997DFE" w:rsidRPr="00BB5281" w:rsidRDefault="00DA324D" w:rsidP="002001B1">
      <w:pPr>
        <w:widowControl w:val="0"/>
        <w:spacing w:before="120"/>
        <w:jc w:val="both"/>
        <w:rPr>
          <w:b/>
          <w:sz w:val="20"/>
          <w:szCs w:val="20"/>
        </w:rPr>
      </w:pPr>
      <w:r>
        <w:rPr>
          <w:b/>
          <w:sz w:val="20"/>
          <w:szCs w:val="20"/>
        </w:rPr>
        <w:t>Ing Pavel Krupa</w:t>
      </w:r>
      <w:r w:rsidR="00997DFE" w:rsidRPr="00BB5281">
        <w:rPr>
          <w:b/>
          <w:sz w:val="20"/>
          <w:szCs w:val="20"/>
        </w:rPr>
        <w:tab/>
      </w:r>
      <w:r w:rsidR="00997DFE" w:rsidRPr="00BB5281">
        <w:rPr>
          <w:b/>
          <w:sz w:val="20"/>
          <w:szCs w:val="20"/>
        </w:rPr>
        <w:tab/>
      </w:r>
    </w:p>
    <w:p w14:paraId="2D141ECB" w14:textId="77777777" w:rsidR="002A0A27" w:rsidRPr="00BB5281" w:rsidRDefault="00D6371D" w:rsidP="002001B1">
      <w:pPr>
        <w:widowControl w:val="0"/>
        <w:jc w:val="both"/>
        <w:rPr>
          <w:sz w:val="20"/>
          <w:szCs w:val="20"/>
        </w:rPr>
      </w:pPr>
      <w:r w:rsidRPr="00BB5281">
        <w:rPr>
          <w:sz w:val="20"/>
          <w:szCs w:val="20"/>
        </w:rPr>
        <w:t>Sídlo</w:t>
      </w:r>
      <w:r w:rsidR="00997DFE" w:rsidRPr="00BB5281">
        <w:rPr>
          <w:sz w:val="20"/>
          <w:szCs w:val="20"/>
        </w:rPr>
        <w:t>:</w:t>
      </w:r>
      <w:r w:rsidR="00997DFE"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DA324D">
        <w:rPr>
          <w:sz w:val="20"/>
          <w:szCs w:val="20"/>
        </w:rPr>
        <w:t>Janovice 632, 739 02</w:t>
      </w:r>
      <w:r w:rsidR="00997DFE" w:rsidRPr="00BB5281">
        <w:rPr>
          <w:sz w:val="20"/>
          <w:szCs w:val="20"/>
        </w:rPr>
        <w:tab/>
      </w:r>
      <w:r w:rsidR="00997DFE" w:rsidRPr="00BB5281">
        <w:rPr>
          <w:sz w:val="20"/>
          <w:szCs w:val="20"/>
        </w:rPr>
        <w:tab/>
      </w:r>
      <w:r w:rsidR="00997DFE" w:rsidRPr="00BB5281">
        <w:rPr>
          <w:sz w:val="20"/>
          <w:szCs w:val="20"/>
        </w:rPr>
        <w:tab/>
      </w:r>
      <w:r w:rsidR="00997DFE" w:rsidRPr="00BB5281">
        <w:rPr>
          <w:sz w:val="20"/>
          <w:szCs w:val="20"/>
        </w:rPr>
        <w:tab/>
      </w:r>
    </w:p>
    <w:p w14:paraId="77EE175A" w14:textId="77777777" w:rsidR="00997DFE" w:rsidRPr="00BB5281" w:rsidRDefault="00997DFE" w:rsidP="00346593">
      <w:pPr>
        <w:widowControl w:val="0"/>
        <w:ind w:left="4254" w:hanging="4254"/>
        <w:jc w:val="both"/>
        <w:rPr>
          <w:sz w:val="20"/>
          <w:szCs w:val="20"/>
        </w:rPr>
      </w:pPr>
      <w:r w:rsidRPr="00BB5281">
        <w:rPr>
          <w:sz w:val="20"/>
          <w:szCs w:val="20"/>
        </w:rPr>
        <w:t>Zápis v obchodním rejstříku:</w:t>
      </w:r>
      <w:r w:rsidRPr="00BB5281">
        <w:rPr>
          <w:sz w:val="20"/>
          <w:szCs w:val="20"/>
        </w:rPr>
        <w:tab/>
      </w:r>
      <w:r w:rsidR="00DA324D">
        <w:rPr>
          <w:sz w:val="20"/>
          <w:szCs w:val="20"/>
        </w:rPr>
        <w:t>Živnostenský rejstřík</w:t>
      </w:r>
    </w:p>
    <w:p w14:paraId="0402CE16" w14:textId="77777777" w:rsidR="00997DFE" w:rsidRPr="00BB5281" w:rsidRDefault="00997DFE" w:rsidP="002001B1">
      <w:pPr>
        <w:widowControl w:val="0"/>
        <w:jc w:val="both"/>
        <w:rPr>
          <w:sz w:val="20"/>
          <w:szCs w:val="20"/>
        </w:rPr>
      </w:pPr>
      <w:r w:rsidRPr="00BB5281">
        <w:rPr>
          <w:sz w:val="20"/>
          <w:szCs w:val="20"/>
        </w:rPr>
        <w:t>IČ</w:t>
      </w:r>
      <w:r w:rsidR="00FC11C1" w:rsidRPr="00BB5281">
        <w:rPr>
          <w:sz w:val="20"/>
          <w:szCs w:val="20"/>
        </w:rPr>
        <w:t>O</w:t>
      </w:r>
      <w:r w:rsidRPr="00BB5281">
        <w:rPr>
          <w:sz w:val="20"/>
          <w:szCs w:val="20"/>
        </w:rPr>
        <w:t>:</w:t>
      </w:r>
      <w:r w:rsidRPr="00BB5281">
        <w:rPr>
          <w:sz w:val="20"/>
          <w:szCs w:val="20"/>
        </w:rPr>
        <w:tab/>
      </w:r>
      <w:r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1A3B79" w:rsidRPr="00BB5281">
        <w:rPr>
          <w:sz w:val="20"/>
          <w:szCs w:val="20"/>
        </w:rPr>
        <w:tab/>
      </w:r>
      <w:r w:rsidR="00DA324D">
        <w:rPr>
          <w:sz w:val="20"/>
          <w:szCs w:val="20"/>
        </w:rPr>
        <w:t>87514249</w:t>
      </w:r>
      <w:r w:rsidRPr="00BB5281">
        <w:rPr>
          <w:sz w:val="20"/>
          <w:szCs w:val="20"/>
        </w:rPr>
        <w:tab/>
      </w:r>
      <w:r w:rsidRPr="00BB5281">
        <w:rPr>
          <w:sz w:val="20"/>
          <w:szCs w:val="20"/>
        </w:rPr>
        <w:tab/>
      </w:r>
      <w:r w:rsidRPr="00BB5281">
        <w:rPr>
          <w:sz w:val="20"/>
          <w:szCs w:val="20"/>
        </w:rPr>
        <w:tab/>
      </w:r>
    </w:p>
    <w:p w14:paraId="7AA8D52A" w14:textId="66609E51" w:rsidR="006B6239" w:rsidRPr="00BB5281" w:rsidRDefault="00997DFE" w:rsidP="002001B1">
      <w:pPr>
        <w:widowControl w:val="0"/>
        <w:jc w:val="both"/>
        <w:rPr>
          <w:sz w:val="20"/>
          <w:szCs w:val="20"/>
        </w:rPr>
      </w:pPr>
      <w:r w:rsidRPr="00BB5281">
        <w:rPr>
          <w:sz w:val="20"/>
          <w:szCs w:val="20"/>
        </w:rPr>
        <w:t>DIČ:</w:t>
      </w:r>
      <w:r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933EE5" w:rsidRPr="00BB5281">
        <w:rPr>
          <w:sz w:val="20"/>
          <w:szCs w:val="20"/>
        </w:rPr>
        <w:tab/>
      </w:r>
      <w:r w:rsidR="00860817">
        <w:rPr>
          <w:sz w:val="20"/>
          <w:szCs w:val="20"/>
        </w:rPr>
        <w:t>Ne</w:t>
      </w:r>
      <w:r w:rsidR="00B2476A">
        <w:rPr>
          <w:sz w:val="20"/>
          <w:szCs w:val="20"/>
        </w:rPr>
        <w:t>ní</w:t>
      </w:r>
      <w:r w:rsidR="00860817">
        <w:rPr>
          <w:sz w:val="20"/>
          <w:szCs w:val="20"/>
        </w:rPr>
        <w:t xml:space="preserve"> plátcem DPH</w:t>
      </w:r>
      <w:r w:rsidRPr="00BB5281">
        <w:rPr>
          <w:sz w:val="20"/>
          <w:szCs w:val="20"/>
        </w:rPr>
        <w:tab/>
      </w:r>
      <w:r w:rsidRPr="00BB5281">
        <w:rPr>
          <w:sz w:val="20"/>
          <w:szCs w:val="20"/>
        </w:rPr>
        <w:tab/>
      </w:r>
      <w:r w:rsidRPr="00BB5281">
        <w:rPr>
          <w:sz w:val="20"/>
          <w:szCs w:val="20"/>
        </w:rPr>
        <w:tab/>
      </w:r>
      <w:r w:rsidRPr="00BB5281">
        <w:rPr>
          <w:sz w:val="20"/>
          <w:szCs w:val="20"/>
        </w:rPr>
        <w:tab/>
      </w:r>
    </w:p>
    <w:p w14:paraId="3A06AEC9" w14:textId="77777777" w:rsidR="00997DFE" w:rsidRPr="00BB5281" w:rsidRDefault="00997DFE" w:rsidP="002001B1">
      <w:pPr>
        <w:widowControl w:val="0"/>
        <w:jc w:val="both"/>
        <w:rPr>
          <w:sz w:val="20"/>
          <w:szCs w:val="20"/>
        </w:rPr>
      </w:pPr>
      <w:r w:rsidRPr="00BB5281">
        <w:rPr>
          <w:sz w:val="20"/>
          <w:szCs w:val="20"/>
        </w:rPr>
        <w:t>Zastoupen</w:t>
      </w:r>
      <w:r w:rsidR="00D6371D" w:rsidRPr="00BB5281">
        <w:rPr>
          <w:sz w:val="20"/>
          <w:szCs w:val="20"/>
        </w:rPr>
        <w:t>í</w:t>
      </w:r>
      <w:r w:rsidRPr="00BB5281">
        <w:rPr>
          <w:sz w:val="20"/>
          <w:szCs w:val="20"/>
        </w:rPr>
        <w:t>:</w:t>
      </w:r>
      <w:r w:rsidRPr="00BB5281">
        <w:rPr>
          <w:sz w:val="20"/>
          <w:szCs w:val="20"/>
        </w:rPr>
        <w:tab/>
      </w:r>
      <w:r w:rsidRPr="00BB5281">
        <w:rPr>
          <w:sz w:val="20"/>
          <w:szCs w:val="20"/>
        </w:rPr>
        <w:tab/>
      </w:r>
      <w:r w:rsidRPr="00BB5281">
        <w:rPr>
          <w:sz w:val="20"/>
          <w:szCs w:val="20"/>
        </w:rPr>
        <w:tab/>
      </w:r>
      <w:r w:rsidRPr="00BB5281">
        <w:rPr>
          <w:sz w:val="20"/>
          <w:szCs w:val="20"/>
        </w:rPr>
        <w:tab/>
      </w:r>
      <w:r w:rsidRPr="00BB5281">
        <w:rPr>
          <w:sz w:val="20"/>
          <w:szCs w:val="20"/>
        </w:rPr>
        <w:tab/>
      </w:r>
      <w:r w:rsidR="00DA324D">
        <w:rPr>
          <w:sz w:val="20"/>
          <w:szCs w:val="20"/>
        </w:rPr>
        <w:t>Ing. Pavel Krupa</w:t>
      </w:r>
    </w:p>
    <w:p w14:paraId="2D6C18AE" w14:textId="77777777" w:rsidR="00090EC9" w:rsidRPr="00F00213" w:rsidRDefault="00997DFE" w:rsidP="002001B1">
      <w:pPr>
        <w:widowControl w:val="0"/>
        <w:jc w:val="both"/>
        <w:rPr>
          <w:sz w:val="20"/>
          <w:szCs w:val="20"/>
        </w:rPr>
      </w:pPr>
      <w:r w:rsidRPr="00BB5281">
        <w:rPr>
          <w:sz w:val="20"/>
          <w:szCs w:val="20"/>
        </w:rPr>
        <w:t>K </w:t>
      </w:r>
      <w:r w:rsidRPr="00F00213">
        <w:rPr>
          <w:sz w:val="20"/>
          <w:szCs w:val="20"/>
        </w:rPr>
        <w:t>jednání o technických věcech pověřen</w:t>
      </w:r>
      <w:r w:rsidR="002E3A2B" w:rsidRPr="00F00213">
        <w:rPr>
          <w:sz w:val="20"/>
          <w:szCs w:val="20"/>
        </w:rPr>
        <w:t>(a)</w:t>
      </w:r>
      <w:r w:rsidRPr="00F00213">
        <w:rPr>
          <w:sz w:val="20"/>
          <w:szCs w:val="20"/>
        </w:rPr>
        <w:t>:</w:t>
      </w:r>
      <w:r w:rsidRPr="00F00213">
        <w:rPr>
          <w:sz w:val="20"/>
          <w:szCs w:val="20"/>
        </w:rPr>
        <w:tab/>
      </w:r>
      <w:r w:rsidR="00A06C8D" w:rsidRPr="00F00213">
        <w:rPr>
          <w:sz w:val="20"/>
          <w:szCs w:val="20"/>
        </w:rPr>
        <w:tab/>
      </w:r>
      <w:r w:rsidR="00DA324D">
        <w:rPr>
          <w:sz w:val="20"/>
          <w:szCs w:val="20"/>
        </w:rPr>
        <w:t>Ing. Pavel Krupa</w:t>
      </w:r>
    </w:p>
    <w:p w14:paraId="26FBA5E0" w14:textId="72D0EA80" w:rsidR="00997DFE" w:rsidRPr="00F00213" w:rsidRDefault="00997DFE" w:rsidP="002001B1">
      <w:pPr>
        <w:widowControl w:val="0"/>
        <w:jc w:val="both"/>
        <w:rPr>
          <w:sz w:val="20"/>
          <w:szCs w:val="20"/>
        </w:rPr>
      </w:pPr>
      <w:r w:rsidRPr="00F00213">
        <w:rPr>
          <w:sz w:val="20"/>
          <w:szCs w:val="20"/>
        </w:rPr>
        <w:t>Tel.:</w:t>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r w:rsidRPr="00F00213">
        <w:rPr>
          <w:sz w:val="20"/>
          <w:szCs w:val="20"/>
        </w:rPr>
        <w:tab/>
      </w:r>
      <w:proofErr w:type="spellStart"/>
      <w:r w:rsidR="00C4177A">
        <w:rPr>
          <w:sz w:val="20"/>
          <w:szCs w:val="20"/>
        </w:rPr>
        <w:t>xxxxxxxx</w:t>
      </w:r>
      <w:proofErr w:type="spellEnd"/>
    </w:p>
    <w:p w14:paraId="1F1753F9" w14:textId="2DE8FFBD" w:rsidR="00997DFE" w:rsidRPr="00F00213" w:rsidRDefault="00997DFE" w:rsidP="002001B1">
      <w:pPr>
        <w:widowControl w:val="0"/>
        <w:jc w:val="both"/>
        <w:rPr>
          <w:sz w:val="20"/>
          <w:szCs w:val="20"/>
        </w:rPr>
      </w:pPr>
      <w:r w:rsidRPr="00F00213">
        <w:rPr>
          <w:sz w:val="20"/>
          <w:szCs w:val="20"/>
        </w:rPr>
        <w:t>E-mail:</w:t>
      </w:r>
      <w:r w:rsidR="002A0A27" w:rsidRPr="00F00213">
        <w:rPr>
          <w:sz w:val="20"/>
          <w:szCs w:val="20"/>
        </w:rPr>
        <w:tab/>
      </w:r>
      <w:r w:rsidR="002A0A27" w:rsidRPr="00F00213">
        <w:rPr>
          <w:sz w:val="20"/>
          <w:szCs w:val="20"/>
        </w:rPr>
        <w:tab/>
      </w:r>
      <w:r w:rsidR="002A0A27" w:rsidRPr="00F00213">
        <w:rPr>
          <w:sz w:val="20"/>
          <w:szCs w:val="20"/>
        </w:rPr>
        <w:tab/>
      </w:r>
      <w:r w:rsidR="002A0A27" w:rsidRPr="00F00213">
        <w:rPr>
          <w:sz w:val="20"/>
          <w:szCs w:val="20"/>
        </w:rPr>
        <w:tab/>
      </w:r>
      <w:r w:rsidR="00A06C8D" w:rsidRPr="00F00213">
        <w:rPr>
          <w:sz w:val="20"/>
          <w:szCs w:val="20"/>
        </w:rPr>
        <w:tab/>
      </w:r>
      <w:r w:rsidR="00A06C8D" w:rsidRPr="00F00213">
        <w:rPr>
          <w:sz w:val="20"/>
          <w:szCs w:val="20"/>
        </w:rPr>
        <w:tab/>
      </w:r>
      <w:proofErr w:type="spellStart"/>
      <w:r w:rsidR="00C4177A">
        <w:rPr>
          <w:sz w:val="20"/>
          <w:szCs w:val="20"/>
        </w:rPr>
        <w:t>xxxxxxxx</w:t>
      </w:r>
      <w:proofErr w:type="spellEnd"/>
    </w:p>
    <w:p w14:paraId="5CFD49E0" w14:textId="03B2624A" w:rsidR="00341298" w:rsidRPr="00F00213" w:rsidRDefault="00997DFE" w:rsidP="00341298">
      <w:pPr>
        <w:rPr>
          <w:b/>
          <w:color w:val="008000"/>
          <w:sz w:val="20"/>
          <w:szCs w:val="20"/>
        </w:rPr>
      </w:pPr>
      <w:r w:rsidRPr="00F00213">
        <w:rPr>
          <w:sz w:val="20"/>
          <w:szCs w:val="20"/>
        </w:rPr>
        <w:t>Bankovní spojení:</w:t>
      </w:r>
      <w:r w:rsidRPr="00F00213">
        <w:rPr>
          <w:sz w:val="20"/>
          <w:szCs w:val="20"/>
        </w:rPr>
        <w:tab/>
      </w:r>
      <w:r w:rsidR="00933EE5" w:rsidRPr="00F00213">
        <w:rPr>
          <w:sz w:val="20"/>
          <w:szCs w:val="20"/>
        </w:rPr>
        <w:tab/>
      </w:r>
      <w:r w:rsidR="00933EE5" w:rsidRPr="00F00213">
        <w:rPr>
          <w:sz w:val="20"/>
          <w:szCs w:val="20"/>
        </w:rPr>
        <w:tab/>
      </w:r>
      <w:r w:rsidR="00933EE5" w:rsidRPr="00F00213">
        <w:rPr>
          <w:sz w:val="20"/>
          <w:szCs w:val="20"/>
        </w:rPr>
        <w:tab/>
      </w:r>
      <w:proofErr w:type="spellStart"/>
      <w:r w:rsidR="00C4177A">
        <w:rPr>
          <w:sz w:val="20"/>
          <w:szCs w:val="20"/>
        </w:rPr>
        <w:t>xxxxxxxxxxx</w:t>
      </w:r>
      <w:proofErr w:type="spellEnd"/>
    </w:p>
    <w:p w14:paraId="7C080F15" w14:textId="77777777" w:rsidR="00997DFE" w:rsidRPr="00F00213" w:rsidRDefault="00997DFE" w:rsidP="002001B1">
      <w:pPr>
        <w:widowControl w:val="0"/>
        <w:jc w:val="both"/>
        <w:rPr>
          <w:sz w:val="20"/>
          <w:szCs w:val="20"/>
        </w:rPr>
      </w:pPr>
      <w:r w:rsidRPr="00F00213">
        <w:rPr>
          <w:sz w:val="20"/>
          <w:szCs w:val="20"/>
        </w:rPr>
        <w:tab/>
      </w:r>
      <w:r w:rsidRPr="00F00213">
        <w:rPr>
          <w:sz w:val="20"/>
          <w:szCs w:val="20"/>
        </w:rPr>
        <w:tab/>
      </w:r>
      <w:r w:rsidRPr="00F00213">
        <w:rPr>
          <w:sz w:val="20"/>
          <w:szCs w:val="20"/>
        </w:rPr>
        <w:tab/>
      </w:r>
    </w:p>
    <w:p w14:paraId="5C378A5E" w14:textId="77777777" w:rsidR="006C4CC8" w:rsidRPr="00F00213" w:rsidRDefault="006C4CC8" w:rsidP="002001B1">
      <w:pPr>
        <w:widowControl w:val="0"/>
        <w:rPr>
          <w:sz w:val="20"/>
          <w:szCs w:val="20"/>
        </w:rPr>
      </w:pPr>
      <w:r w:rsidRPr="00F00213">
        <w:rPr>
          <w:sz w:val="20"/>
          <w:szCs w:val="20"/>
        </w:rPr>
        <w:t>(dále jako „</w:t>
      </w:r>
      <w:r w:rsidRPr="00F00213">
        <w:rPr>
          <w:b/>
          <w:sz w:val="20"/>
          <w:szCs w:val="20"/>
        </w:rPr>
        <w:t>Zhotovitel</w:t>
      </w:r>
      <w:r w:rsidRPr="00F00213">
        <w:rPr>
          <w:sz w:val="20"/>
          <w:szCs w:val="20"/>
        </w:rPr>
        <w:t>“)</w:t>
      </w:r>
    </w:p>
    <w:p w14:paraId="59C42E29" w14:textId="77777777" w:rsidR="00BB5281" w:rsidRPr="00AE1FEB" w:rsidRDefault="00BB5281" w:rsidP="00F00213">
      <w:pPr>
        <w:widowControl w:val="0"/>
        <w:spacing w:before="200"/>
        <w:jc w:val="center"/>
        <w:rPr>
          <w:b/>
          <w:bCs/>
          <w:sz w:val="20"/>
          <w:szCs w:val="20"/>
        </w:rPr>
      </w:pPr>
      <w:r w:rsidRPr="00AE1FEB">
        <w:rPr>
          <w:b/>
          <w:bCs/>
          <w:sz w:val="20"/>
          <w:szCs w:val="20"/>
        </w:rPr>
        <w:t>Článek I. – Úvodní ujednání</w:t>
      </w:r>
    </w:p>
    <w:p w14:paraId="562BB7F4" w14:textId="77777777" w:rsidR="00BB5281" w:rsidRPr="00AE1FEB" w:rsidRDefault="00213A2A" w:rsidP="00F00213">
      <w:pPr>
        <w:pStyle w:val="Odstavecseseznamem"/>
        <w:keepLines/>
        <w:numPr>
          <w:ilvl w:val="1"/>
          <w:numId w:val="31"/>
        </w:numPr>
        <w:tabs>
          <w:tab w:val="left" w:pos="567"/>
        </w:tabs>
        <w:spacing w:before="120"/>
        <w:ind w:left="573" w:hanging="573"/>
        <w:jc w:val="both"/>
        <w:rPr>
          <w:sz w:val="20"/>
          <w:szCs w:val="20"/>
        </w:rPr>
      </w:pPr>
      <w:r w:rsidRPr="00AE1FEB">
        <w:rPr>
          <w:sz w:val="20"/>
          <w:szCs w:val="20"/>
        </w:rPr>
        <w:t>Objednatel připravuje stavbu „</w:t>
      </w:r>
      <w:r w:rsidR="0078045C" w:rsidRPr="00AE1FEB">
        <w:rPr>
          <w:b/>
          <w:sz w:val="20"/>
          <w:szCs w:val="20"/>
        </w:rPr>
        <w:t>SILNICE III/4868: STŘÍTEŽ NAD BEČVOU, PROPUSTEK, ZATRUBNĚNÍ</w:t>
      </w:r>
      <w:r w:rsidRPr="00AE1FEB">
        <w:rPr>
          <w:b/>
          <w:sz w:val="20"/>
          <w:szCs w:val="20"/>
        </w:rPr>
        <w:t>“</w:t>
      </w:r>
      <w:r w:rsidRPr="00AE1FEB">
        <w:rPr>
          <w:sz w:val="20"/>
          <w:szCs w:val="20"/>
        </w:rPr>
        <w:t xml:space="preserve"> (dále jen „</w:t>
      </w:r>
      <w:r w:rsidRPr="00AE1FEB">
        <w:rPr>
          <w:b/>
          <w:sz w:val="20"/>
          <w:szCs w:val="20"/>
        </w:rPr>
        <w:t>Stavba</w:t>
      </w:r>
      <w:r w:rsidRPr="00AE1FEB">
        <w:rPr>
          <w:sz w:val="20"/>
          <w:szCs w:val="20"/>
        </w:rPr>
        <w:t xml:space="preserve">“). Stavba bude řešit </w:t>
      </w:r>
      <w:r w:rsidR="0078045C" w:rsidRPr="00AE1FEB">
        <w:rPr>
          <w:sz w:val="20"/>
          <w:szCs w:val="20"/>
        </w:rPr>
        <w:t>celkovou přestavbu</w:t>
      </w:r>
      <w:r w:rsidRPr="00AE1FEB">
        <w:rPr>
          <w:sz w:val="20"/>
          <w:szCs w:val="20"/>
        </w:rPr>
        <w:t xml:space="preserve"> </w:t>
      </w:r>
      <w:r w:rsidR="0078045C" w:rsidRPr="00AE1FEB">
        <w:rPr>
          <w:sz w:val="20"/>
          <w:szCs w:val="20"/>
        </w:rPr>
        <w:t xml:space="preserve">propustku ev. č. 4868-3P pod </w:t>
      </w:r>
      <w:r w:rsidRPr="00AE1FEB">
        <w:rPr>
          <w:sz w:val="20"/>
          <w:szCs w:val="20"/>
        </w:rPr>
        <w:t>silnic</w:t>
      </w:r>
      <w:r w:rsidR="0078045C" w:rsidRPr="00AE1FEB">
        <w:rPr>
          <w:sz w:val="20"/>
          <w:szCs w:val="20"/>
        </w:rPr>
        <w:t>í</w:t>
      </w:r>
      <w:r w:rsidRPr="00AE1FEB">
        <w:rPr>
          <w:sz w:val="20"/>
          <w:szCs w:val="20"/>
        </w:rPr>
        <w:t xml:space="preserve"> III/</w:t>
      </w:r>
      <w:r w:rsidR="0078045C" w:rsidRPr="00AE1FEB">
        <w:rPr>
          <w:sz w:val="20"/>
          <w:szCs w:val="20"/>
        </w:rPr>
        <w:t>4868</w:t>
      </w:r>
      <w:r w:rsidR="00AE1FEB">
        <w:rPr>
          <w:sz w:val="20"/>
          <w:szCs w:val="20"/>
        </w:rPr>
        <w:t xml:space="preserve"> (dále jen „propustek“)</w:t>
      </w:r>
      <w:r w:rsidRPr="00AE1FEB">
        <w:rPr>
          <w:sz w:val="20"/>
          <w:szCs w:val="20"/>
        </w:rPr>
        <w:t xml:space="preserve"> </w:t>
      </w:r>
      <w:r w:rsidR="00E83097">
        <w:rPr>
          <w:sz w:val="20"/>
          <w:szCs w:val="20"/>
        </w:rPr>
        <w:t xml:space="preserve">v </w:t>
      </w:r>
      <w:r w:rsidR="00E83097" w:rsidRPr="00AE1FEB">
        <w:rPr>
          <w:sz w:val="20"/>
          <w:szCs w:val="20"/>
        </w:rPr>
        <w:t>uzlovém úseku č. 1, název úseku: „Střítež - Vidče“, staničení km 0,994</w:t>
      </w:r>
      <w:r w:rsidR="00E83097">
        <w:rPr>
          <w:sz w:val="20"/>
          <w:szCs w:val="20"/>
        </w:rPr>
        <w:t xml:space="preserve"> </w:t>
      </w:r>
      <w:r w:rsidR="0078045C" w:rsidRPr="00AE1FEB">
        <w:rPr>
          <w:sz w:val="20"/>
          <w:szCs w:val="20"/>
        </w:rPr>
        <w:t xml:space="preserve">a nové navazující zatrubnění </w:t>
      </w:r>
      <w:proofErr w:type="spellStart"/>
      <w:r w:rsidR="00253357">
        <w:rPr>
          <w:sz w:val="20"/>
          <w:szCs w:val="20"/>
        </w:rPr>
        <w:t>Střítežského</w:t>
      </w:r>
      <w:proofErr w:type="spellEnd"/>
      <w:r w:rsidR="00253357">
        <w:rPr>
          <w:sz w:val="20"/>
          <w:szCs w:val="20"/>
        </w:rPr>
        <w:t xml:space="preserve"> potoka </w:t>
      </w:r>
      <w:r w:rsidR="00E83097">
        <w:rPr>
          <w:sz w:val="20"/>
          <w:szCs w:val="20"/>
        </w:rPr>
        <w:t xml:space="preserve">délky cca 14 m </w:t>
      </w:r>
      <w:r w:rsidRPr="00AE1FEB">
        <w:rPr>
          <w:sz w:val="20"/>
          <w:szCs w:val="20"/>
        </w:rPr>
        <w:t xml:space="preserve">v průjezdním úseku obce </w:t>
      </w:r>
      <w:r w:rsidR="0078045C" w:rsidRPr="00AE1FEB">
        <w:rPr>
          <w:sz w:val="20"/>
          <w:szCs w:val="20"/>
        </w:rPr>
        <w:t>Střítež nad Bečvou</w:t>
      </w:r>
      <w:r w:rsidRPr="00AE1FEB">
        <w:rPr>
          <w:sz w:val="20"/>
          <w:szCs w:val="20"/>
        </w:rPr>
        <w:t xml:space="preserve">, katastrální území </w:t>
      </w:r>
      <w:r w:rsidR="0078045C" w:rsidRPr="00AE1FEB">
        <w:rPr>
          <w:sz w:val="20"/>
          <w:szCs w:val="20"/>
        </w:rPr>
        <w:t>Střítež nad Bečvou</w:t>
      </w:r>
      <w:r w:rsidR="00253357">
        <w:rPr>
          <w:sz w:val="20"/>
          <w:szCs w:val="20"/>
        </w:rPr>
        <w:t xml:space="preserve"> (dále jen „zatrubnění“)</w:t>
      </w:r>
      <w:r w:rsidRPr="00AE1FEB">
        <w:rPr>
          <w:sz w:val="20"/>
          <w:szCs w:val="20"/>
        </w:rPr>
        <w:t>.</w:t>
      </w:r>
    </w:p>
    <w:p w14:paraId="663CFC68" w14:textId="77777777" w:rsidR="00BB5281" w:rsidRPr="00D9452E" w:rsidRDefault="00BB5281" w:rsidP="00F00213">
      <w:pPr>
        <w:pStyle w:val="Odstavecseseznamem"/>
        <w:keepLines/>
        <w:tabs>
          <w:tab w:val="left" w:pos="567"/>
        </w:tabs>
        <w:spacing w:before="200"/>
        <w:ind w:left="573"/>
        <w:jc w:val="center"/>
        <w:rPr>
          <w:b/>
          <w:bCs/>
          <w:sz w:val="20"/>
          <w:szCs w:val="20"/>
        </w:rPr>
      </w:pPr>
      <w:r w:rsidRPr="00D9452E">
        <w:rPr>
          <w:b/>
          <w:bCs/>
          <w:sz w:val="20"/>
          <w:szCs w:val="20"/>
        </w:rPr>
        <w:t>Článek II. – Zhotovení projektové dokumentace</w:t>
      </w:r>
    </w:p>
    <w:p w14:paraId="4CAC09C8" w14:textId="77777777" w:rsidR="004E2409" w:rsidRPr="00D9452E" w:rsidRDefault="004E2409" w:rsidP="00BB5281">
      <w:pPr>
        <w:keepLines/>
        <w:numPr>
          <w:ilvl w:val="0"/>
          <w:numId w:val="13"/>
        </w:numPr>
        <w:tabs>
          <w:tab w:val="left" w:pos="567"/>
        </w:tabs>
        <w:spacing w:before="120"/>
        <w:ind w:left="567" w:hanging="567"/>
        <w:jc w:val="both"/>
        <w:rPr>
          <w:sz w:val="20"/>
          <w:szCs w:val="20"/>
        </w:rPr>
      </w:pPr>
      <w:r w:rsidRPr="00D9452E">
        <w:rPr>
          <w:sz w:val="20"/>
          <w:szCs w:val="20"/>
        </w:rPr>
        <w:t>Touto smlouvou se Zhotovitel zavazuje pro Objednatele provést na svůj náklad, na své nebezpečí, způsobem, v rozsahu, v kvalitě a za podmínek sjednaných v této smlouvě dílo (dále jen „</w:t>
      </w:r>
      <w:r w:rsidRPr="00D9452E">
        <w:rPr>
          <w:b/>
          <w:sz w:val="20"/>
          <w:szCs w:val="20"/>
        </w:rPr>
        <w:t>Dílo</w:t>
      </w:r>
      <w:r w:rsidRPr="00D9452E">
        <w:rPr>
          <w:sz w:val="20"/>
          <w:szCs w:val="20"/>
        </w:rPr>
        <w:t>“), kterým se pro účely této smlouvy rozumí vyhotovení projektové dokumentace Stavby (dále jako „</w:t>
      </w:r>
      <w:r w:rsidRPr="00D9452E">
        <w:rPr>
          <w:b/>
          <w:sz w:val="20"/>
          <w:szCs w:val="20"/>
        </w:rPr>
        <w:t>PD</w:t>
      </w:r>
      <w:r w:rsidRPr="00D9452E">
        <w:rPr>
          <w:sz w:val="20"/>
          <w:szCs w:val="20"/>
        </w:rPr>
        <w:t xml:space="preserve">“) ve stupních </w:t>
      </w:r>
      <w:r w:rsidR="006D76CA" w:rsidRPr="00D9452E">
        <w:rPr>
          <w:sz w:val="20"/>
          <w:szCs w:val="20"/>
        </w:rPr>
        <w:t>dokumentace pro povolení stavby</w:t>
      </w:r>
      <w:r w:rsidRPr="00D9452E">
        <w:rPr>
          <w:sz w:val="20"/>
          <w:szCs w:val="20"/>
        </w:rPr>
        <w:t xml:space="preserve"> (dále jen „</w:t>
      </w:r>
      <w:r w:rsidRPr="00D9452E">
        <w:rPr>
          <w:b/>
          <w:sz w:val="20"/>
          <w:szCs w:val="20"/>
        </w:rPr>
        <w:t>DP</w:t>
      </w:r>
      <w:r w:rsidR="006D76CA" w:rsidRPr="00D9452E">
        <w:rPr>
          <w:b/>
          <w:sz w:val="20"/>
          <w:szCs w:val="20"/>
        </w:rPr>
        <w:t>S</w:t>
      </w:r>
      <w:r w:rsidRPr="00D9452E">
        <w:rPr>
          <w:b/>
          <w:sz w:val="20"/>
          <w:szCs w:val="20"/>
        </w:rPr>
        <w:t>“</w:t>
      </w:r>
      <w:r w:rsidRPr="00D9452E">
        <w:rPr>
          <w:sz w:val="20"/>
          <w:szCs w:val="20"/>
        </w:rPr>
        <w:t>) a dokumentace pro provádění Stavby (dále jen „</w:t>
      </w:r>
      <w:r w:rsidRPr="00D9452E">
        <w:rPr>
          <w:b/>
          <w:sz w:val="20"/>
          <w:szCs w:val="20"/>
        </w:rPr>
        <w:t>PDPS</w:t>
      </w:r>
      <w:r w:rsidRPr="00D9452E">
        <w:rPr>
          <w:sz w:val="20"/>
          <w:szCs w:val="20"/>
        </w:rPr>
        <w:t>“), vč. vyhotovení kontrolního rozpočtu (tj. podrobného oceněného soupisu prací, dodávek a služeb potřebných ke zhotovení Stavby s výkazem výměr a výpočtem kubatur dále jen „</w:t>
      </w:r>
      <w:r w:rsidRPr="00D9452E">
        <w:rPr>
          <w:b/>
          <w:sz w:val="20"/>
          <w:szCs w:val="20"/>
        </w:rPr>
        <w:t>Kontrolní rozpočet</w:t>
      </w:r>
      <w:r w:rsidRPr="00D9452E">
        <w:rPr>
          <w:sz w:val="20"/>
          <w:szCs w:val="20"/>
        </w:rPr>
        <w:t xml:space="preserve">“ a </w:t>
      </w:r>
      <w:r w:rsidRPr="00D9452E">
        <w:rPr>
          <w:b/>
          <w:bCs/>
          <w:sz w:val="20"/>
          <w:szCs w:val="20"/>
        </w:rPr>
        <w:t>plánu BOZP</w:t>
      </w:r>
      <w:r w:rsidRPr="00D9452E">
        <w:rPr>
          <w:sz w:val="20"/>
          <w:szCs w:val="20"/>
        </w:rPr>
        <w:t xml:space="preserve">. </w:t>
      </w:r>
    </w:p>
    <w:p w14:paraId="7F001BFD" w14:textId="77777777" w:rsidR="008E4596" w:rsidRPr="00D9452E" w:rsidRDefault="008E4596" w:rsidP="008E4596">
      <w:pPr>
        <w:keepLines/>
        <w:tabs>
          <w:tab w:val="left" w:pos="567"/>
        </w:tabs>
        <w:spacing w:before="120"/>
        <w:ind w:left="567"/>
        <w:jc w:val="both"/>
        <w:rPr>
          <w:sz w:val="20"/>
          <w:szCs w:val="20"/>
        </w:rPr>
      </w:pPr>
      <w:r w:rsidRPr="00D9452E">
        <w:rPr>
          <w:sz w:val="20"/>
          <w:szCs w:val="20"/>
        </w:rPr>
        <w:t>Zhotovitel se dále zavazuje (jako součást realizace Díla) zpracovat pro Objednatele odpovědi na veškeré dotazy k projektové části zadávací dokumentace (jejíž součástí bude PD) v rámci vysvětlování zadávací dokumentace zájemci o veřejnou zakázku na zhotovitele Stavby, a to vždy do 2 (dvou) pracovních dnů od doručení textu dotazu od Objednatele.</w:t>
      </w:r>
    </w:p>
    <w:p w14:paraId="423EAD0D" w14:textId="77777777" w:rsidR="00C941D1" w:rsidRPr="00D9452E" w:rsidRDefault="004C2B4A" w:rsidP="00032255">
      <w:pPr>
        <w:widowControl w:val="0"/>
        <w:numPr>
          <w:ilvl w:val="0"/>
          <w:numId w:val="13"/>
        </w:numPr>
        <w:tabs>
          <w:tab w:val="left" w:pos="567"/>
        </w:tabs>
        <w:spacing w:before="60"/>
        <w:ind w:left="567" w:hanging="567"/>
        <w:jc w:val="both"/>
        <w:rPr>
          <w:sz w:val="20"/>
          <w:szCs w:val="20"/>
        </w:rPr>
      </w:pPr>
      <w:r w:rsidRPr="00D9452E">
        <w:rPr>
          <w:sz w:val="20"/>
          <w:szCs w:val="20"/>
        </w:rPr>
        <w:t>PD bude zpracována</w:t>
      </w:r>
      <w:r w:rsidR="0055368A">
        <w:rPr>
          <w:sz w:val="20"/>
          <w:szCs w:val="20"/>
        </w:rPr>
        <w:t xml:space="preserve"> v návaznosti a</w:t>
      </w:r>
      <w:r w:rsidRPr="00D9452E">
        <w:rPr>
          <w:sz w:val="20"/>
          <w:szCs w:val="20"/>
        </w:rPr>
        <w:t xml:space="preserve"> souladu se všemi následujícími podklady (dále společně jen „</w:t>
      </w:r>
      <w:r w:rsidRPr="00D9452E">
        <w:rPr>
          <w:b/>
          <w:sz w:val="20"/>
          <w:szCs w:val="20"/>
        </w:rPr>
        <w:t>Výchozí dokumentace</w:t>
      </w:r>
      <w:r w:rsidRPr="00D9452E">
        <w:rPr>
          <w:sz w:val="20"/>
          <w:szCs w:val="20"/>
        </w:rPr>
        <w:t>“):</w:t>
      </w:r>
      <w:r w:rsidRPr="00D9452E" w:rsidDel="00E55938">
        <w:rPr>
          <w:sz w:val="20"/>
          <w:szCs w:val="20"/>
        </w:rPr>
        <w:t xml:space="preserve"> </w:t>
      </w:r>
    </w:p>
    <w:p w14:paraId="7981942D" w14:textId="77777777" w:rsidR="004E2409" w:rsidRPr="00D9452E" w:rsidRDefault="00E83097" w:rsidP="00CA646D">
      <w:pPr>
        <w:widowControl w:val="0"/>
        <w:numPr>
          <w:ilvl w:val="0"/>
          <w:numId w:val="18"/>
        </w:numPr>
        <w:tabs>
          <w:tab w:val="left" w:pos="1134"/>
        </w:tabs>
        <w:spacing w:before="60"/>
        <w:ind w:left="1134" w:hanging="567"/>
        <w:jc w:val="both"/>
        <w:rPr>
          <w:sz w:val="20"/>
          <w:szCs w:val="20"/>
        </w:rPr>
      </w:pPr>
      <w:r>
        <w:rPr>
          <w:sz w:val="20"/>
          <w:szCs w:val="20"/>
        </w:rPr>
        <w:t>PD „Chodník ve středu obce Střítež nad Bečvou“</w:t>
      </w:r>
    </w:p>
    <w:p w14:paraId="7B1E74FC" w14:textId="77777777" w:rsidR="002818CA" w:rsidRPr="00D9452E" w:rsidRDefault="00AE1FEB" w:rsidP="00CA646D">
      <w:pPr>
        <w:widowControl w:val="0"/>
        <w:numPr>
          <w:ilvl w:val="0"/>
          <w:numId w:val="18"/>
        </w:numPr>
        <w:tabs>
          <w:tab w:val="left" w:pos="1134"/>
        </w:tabs>
        <w:spacing w:before="60"/>
        <w:ind w:left="1134" w:hanging="567"/>
        <w:jc w:val="both"/>
        <w:rPr>
          <w:sz w:val="20"/>
          <w:szCs w:val="20"/>
        </w:rPr>
      </w:pPr>
      <w:r w:rsidRPr="00D9452E">
        <w:rPr>
          <w:sz w:val="20"/>
          <w:szCs w:val="20"/>
        </w:rPr>
        <w:t xml:space="preserve">Evidenční list propustku zpracovaný dne 7.5.2024 </w:t>
      </w:r>
    </w:p>
    <w:p w14:paraId="5A7AE473" w14:textId="77777777" w:rsidR="00235D77" w:rsidRPr="00D9452E" w:rsidRDefault="004C2B4A" w:rsidP="005F1135">
      <w:pPr>
        <w:widowControl w:val="0"/>
        <w:spacing w:before="60"/>
        <w:ind w:left="567"/>
        <w:jc w:val="both"/>
        <w:rPr>
          <w:sz w:val="20"/>
          <w:szCs w:val="20"/>
        </w:rPr>
      </w:pPr>
      <w:r w:rsidRPr="00D9452E">
        <w:rPr>
          <w:sz w:val="20"/>
          <w:szCs w:val="20"/>
        </w:rPr>
        <w:t>Smluvní strany výslovně prohlašují, že Objednatel předal Zhotoviteli Výchozí dokumentaci, a to v jednom (1) vyhotovení v digitální podobě, před uzavřením této smlouvy. Zhotovitel podpisem této smlouvy potvrzuje, že Výchozí dokumentaci od Objednatele převzal a že Výchozí dokumentaci dostatečně podrobně posoudil a prověřil a považuje ji za dostatečný podklad pro sjednání této smlouvy a řádné provedení Díla tak, aby sloužilo svému účelu a splňovalo všechny požadavky na něj kladené.</w:t>
      </w:r>
    </w:p>
    <w:p w14:paraId="379B0830" w14:textId="77777777" w:rsidR="006C4CC8" w:rsidRPr="00D9452E" w:rsidRDefault="006C4CC8" w:rsidP="00CA646D">
      <w:pPr>
        <w:widowControl w:val="0"/>
        <w:numPr>
          <w:ilvl w:val="0"/>
          <w:numId w:val="13"/>
        </w:numPr>
        <w:tabs>
          <w:tab w:val="left" w:pos="567"/>
        </w:tabs>
        <w:spacing w:before="120"/>
        <w:ind w:left="567" w:hanging="567"/>
        <w:jc w:val="both"/>
        <w:rPr>
          <w:sz w:val="20"/>
          <w:szCs w:val="20"/>
        </w:rPr>
      </w:pPr>
      <w:r w:rsidRPr="00D9452E">
        <w:rPr>
          <w:sz w:val="20"/>
          <w:szCs w:val="20"/>
        </w:rPr>
        <w:t>Dílo musí splňovat zejména tyto požadavky:</w:t>
      </w:r>
    </w:p>
    <w:p w14:paraId="5195EF4E" w14:textId="77777777" w:rsidR="00AE1FEB" w:rsidRPr="00D9452E" w:rsidRDefault="001E6677" w:rsidP="00711DE2">
      <w:pPr>
        <w:numPr>
          <w:ilvl w:val="0"/>
          <w:numId w:val="8"/>
        </w:numPr>
        <w:tabs>
          <w:tab w:val="left" w:pos="1134"/>
        </w:tabs>
        <w:spacing w:before="60"/>
        <w:ind w:left="1134" w:hanging="567"/>
        <w:jc w:val="both"/>
        <w:rPr>
          <w:sz w:val="20"/>
          <w:szCs w:val="20"/>
        </w:rPr>
      </w:pPr>
      <w:bookmarkStart w:id="3" w:name="_Hlk170302203"/>
      <w:r w:rsidRPr="00D9452E">
        <w:rPr>
          <w:sz w:val="20"/>
          <w:szCs w:val="20"/>
        </w:rPr>
        <w:t>rekonstrukce</w:t>
      </w:r>
      <w:r w:rsidR="00032255" w:rsidRPr="00D9452E">
        <w:rPr>
          <w:sz w:val="20"/>
          <w:szCs w:val="20"/>
        </w:rPr>
        <w:t xml:space="preserve"> </w:t>
      </w:r>
      <w:r w:rsidR="00AE1FEB" w:rsidRPr="00D9452E">
        <w:rPr>
          <w:sz w:val="20"/>
          <w:szCs w:val="20"/>
        </w:rPr>
        <w:t>propustku</w:t>
      </w:r>
      <w:r w:rsidR="00032255" w:rsidRPr="00D9452E">
        <w:rPr>
          <w:sz w:val="20"/>
          <w:szCs w:val="20"/>
        </w:rPr>
        <w:t xml:space="preserve"> bude </w:t>
      </w:r>
      <w:r w:rsidR="00E23581" w:rsidRPr="00D9452E">
        <w:rPr>
          <w:sz w:val="20"/>
          <w:szCs w:val="20"/>
        </w:rPr>
        <w:t>řešena formou celkové rekonstrukce</w:t>
      </w:r>
      <w:r w:rsidR="00AE1FEB" w:rsidRPr="00D9452E">
        <w:rPr>
          <w:sz w:val="20"/>
          <w:szCs w:val="20"/>
        </w:rPr>
        <w:t xml:space="preserve">, kdy dojde k nahrazení </w:t>
      </w:r>
      <w:r w:rsidR="00253357">
        <w:rPr>
          <w:sz w:val="20"/>
          <w:szCs w:val="20"/>
        </w:rPr>
        <w:t xml:space="preserve">nevyhovující </w:t>
      </w:r>
      <w:r w:rsidR="00AE1FEB" w:rsidRPr="00D9452E">
        <w:rPr>
          <w:sz w:val="20"/>
          <w:szCs w:val="20"/>
        </w:rPr>
        <w:t>původní kamenné konstrukce</w:t>
      </w:r>
      <w:r w:rsidR="00253357">
        <w:rPr>
          <w:sz w:val="20"/>
          <w:szCs w:val="20"/>
        </w:rPr>
        <w:t xml:space="preserve"> o rozměrech 2000x1200 mm</w:t>
      </w:r>
      <w:r w:rsidR="00E83097">
        <w:rPr>
          <w:sz w:val="20"/>
          <w:szCs w:val="20"/>
        </w:rPr>
        <w:t xml:space="preserve"> novou konstrukcí z betonových dílců Beneš </w:t>
      </w:r>
      <w:r w:rsidR="00E83097" w:rsidRPr="00E83097">
        <w:rPr>
          <w:sz w:val="20"/>
          <w:szCs w:val="20"/>
        </w:rPr>
        <w:t>obdélníkového průřezu o vnitřních rozměrech 1800 x 1000 mm.</w:t>
      </w:r>
    </w:p>
    <w:p w14:paraId="000A6353" w14:textId="77777777" w:rsidR="000E45BC" w:rsidRPr="00E83097" w:rsidRDefault="00AE1FEB" w:rsidP="00E83097">
      <w:pPr>
        <w:numPr>
          <w:ilvl w:val="0"/>
          <w:numId w:val="8"/>
        </w:numPr>
        <w:tabs>
          <w:tab w:val="left" w:pos="1134"/>
        </w:tabs>
        <w:spacing w:before="60"/>
        <w:ind w:left="1134" w:hanging="567"/>
        <w:jc w:val="both"/>
        <w:rPr>
          <w:sz w:val="20"/>
          <w:szCs w:val="20"/>
        </w:rPr>
      </w:pPr>
      <w:r w:rsidRPr="002B6BB3">
        <w:rPr>
          <w:sz w:val="20"/>
          <w:szCs w:val="20"/>
        </w:rPr>
        <w:t xml:space="preserve">na propustek plynule naváže </w:t>
      </w:r>
      <w:r w:rsidR="000E45BC" w:rsidRPr="002B6BB3">
        <w:rPr>
          <w:sz w:val="20"/>
          <w:szCs w:val="20"/>
        </w:rPr>
        <w:t xml:space="preserve">nové </w:t>
      </w:r>
      <w:r w:rsidRPr="002B6BB3">
        <w:rPr>
          <w:sz w:val="20"/>
          <w:szCs w:val="20"/>
        </w:rPr>
        <w:t>zatrubnění</w:t>
      </w:r>
      <w:bookmarkEnd w:id="3"/>
      <w:r w:rsidRPr="002B6BB3">
        <w:rPr>
          <w:sz w:val="20"/>
          <w:szCs w:val="20"/>
        </w:rPr>
        <w:t xml:space="preserve"> </w:t>
      </w:r>
      <w:r w:rsidR="000E45BC" w:rsidRPr="002B6BB3">
        <w:rPr>
          <w:sz w:val="20"/>
          <w:szCs w:val="20"/>
        </w:rPr>
        <w:t xml:space="preserve">otevřeného koryta </w:t>
      </w:r>
      <w:proofErr w:type="spellStart"/>
      <w:r w:rsidR="00664AAA" w:rsidRPr="002B6BB3">
        <w:rPr>
          <w:sz w:val="20"/>
          <w:szCs w:val="20"/>
        </w:rPr>
        <w:t>Střítežského</w:t>
      </w:r>
      <w:proofErr w:type="spellEnd"/>
      <w:r w:rsidR="00664AAA" w:rsidRPr="002B6BB3">
        <w:rPr>
          <w:sz w:val="20"/>
          <w:szCs w:val="20"/>
        </w:rPr>
        <w:t xml:space="preserve"> potoka </w:t>
      </w:r>
      <w:r w:rsidRPr="002B6BB3">
        <w:rPr>
          <w:sz w:val="20"/>
          <w:szCs w:val="20"/>
        </w:rPr>
        <w:t>v</w:t>
      </w:r>
      <w:r w:rsidR="00664AAA" w:rsidRPr="002B6BB3">
        <w:rPr>
          <w:sz w:val="20"/>
          <w:szCs w:val="20"/>
        </w:rPr>
        <w:t> </w:t>
      </w:r>
      <w:r w:rsidRPr="002B6BB3">
        <w:rPr>
          <w:sz w:val="20"/>
          <w:szCs w:val="20"/>
        </w:rPr>
        <w:t>dél</w:t>
      </w:r>
      <w:r w:rsidR="00664AAA" w:rsidRPr="002B6BB3">
        <w:rPr>
          <w:sz w:val="20"/>
          <w:szCs w:val="20"/>
        </w:rPr>
        <w:t>ce cca 14 m</w:t>
      </w:r>
      <w:r w:rsidR="00E83097">
        <w:rPr>
          <w:sz w:val="20"/>
          <w:szCs w:val="20"/>
        </w:rPr>
        <w:t xml:space="preserve"> z betonových dílců Beneš </w:t>
      </w:r>
      <w:r w:rsidR="00E83097" w:rsidRPr="00E83097">
        <w:rPr>
          <w:sz w:val="20"/>
          <w:szCs w:val="20"/>
        </w:rPr>
        <w:t>obdélníkového průřezu o vnitřních rozměrech 1800 x 1000 mm.</w:t>
      </w:r>
    </w:p>
    <w:p w14:paraId="29910E6B" w14:textId="77777777" w:rsidR="0063642D" w:rsidRPr="002B6BB3" w:rsidRDefault="00E83097" w:rsidP="00711DE2">
      <w:pPr>
        <w:numPr>
          <w:ilvl w:val="0"/>
          <w:numId w:val="8"/>
        </w:numPr>
        <w:tabs>
          <w:tab w:val="left" w:pos="1134"/>
        </w:tabs>
        <w:spacing w:before="60"/>
        <w:ind w:left="1134" w:hanging="567"/>
        <w:jc w:val="both"/>
        <w:rPr>
          <w:sz w:val="20"/>
          <w:szCs w:val="20"/>
        </w:rPr>
      </w:pPr>
      <w:r>
        <w:rPr>
          <w:sz w:val="20"/>
          <w:szCs w:val="20"/>
        </w:rPr>
        <w:lastRenderedPageBreak/>
        <w:t>PD bude</w:t>
      </w:r>
      <w:r w:rsidR="00D9452E" w:rsidRPr="002B6BB3">
        <w:rPr>
          <w:sz w:val="20"/>
          <w:szCs w:val="20"/>
        </w:rPr>
        <w:t xml:space="preserve"> navaz</w:t>
      </w:r>
      <w:r>
        <w:rPr>
          <w:sz w:val="20"/>
          <w:szCs w:val="20"/>
        </w:rPr>
        <w:t>ovat</w:t>
      </w:r>
      <w:r w:rsidR="00D9452E" w:rsidRPr="002B6BB3">
        <w:rPr>
          <w:sz w:val="20"/>
          <w:szCs w:val="20"/>
        </w:rPr>
        <w:t xml:space="preserve"> na</w:t>
      </w:r>
      <w:r w:rsidR="000E45BC" w:rsidRPr="002B6BB3">
        <w:rPr>
          <w:sz w:val="20"/>
          <w:szCs w:val="20"/>
        </w:rPr>
        <w:t> projekt obce</w:t>
      </w:r>
      <w:r w:rsidR="00664AAA" w:rsidRPr="002B6BB3">
        <w:rPr>
          <w:sz w:val="20"/>
          <w:szCs w:val="20"/>
        </w:rPr>
        <w:t xml:space="preserve"> Střítež nad Bečvou</w:t>
      </w:r>
      <w:r w:rsidR="000E45BC" w:rsidRPr="002B6BB3">
        <w:rPr>
          <w:sz w:val="20"/>
          <w:szCs w:val="20"/>
        </w:rPr>
        <w:t>:</w:t>
      </w:r>
      <w:r w:rsidR="00664AAA" w:rsidRPr="002B6BB3">
        <w:rPr>
          <w:sz w:val="20"/>
          <w:szCs w:val="20"/>
        </w:rPr>
        <w:t xml:space="preserve"> </w:t>
      </w:r>
      <w:r w:rsidR="00EA7FBF" w:rsidRPr="002B6BB3">
        <w:rPr>
          <w:sz w:val="20"/>
          <w:szCs w:val="20"/>
        </w:rPr>
        <w:t>„Chodník ve středu obce Střítež nad Bečvou“</w:t>
      </w:r>
      <w:r w:rsidR="000E45BC" w:rsidRPr="002B6BB3">
        <w:rPr>
          <w:sz w:val="20"/>
          <w:szCs w:val="20"/>
        </w:rPr>
        <w:t xml:space="preserve">, </w:t>
      </w:r>
      <w:r w:rsidR="00D9452E" w:rsidRPr="002B6BB3">
        <w:rPr>
          <w:sz w:val="20"/>
          <w:szCs w:val="20"/>
        </w:rPr>
        <w:t xml:space="preserve">jejímž </w:t>
      </w:r>
      <w:r w:rsidR="000E45BC" w:rsidRPr="002B6BB3">
        <w:rPr>
          <w:sz w:val="20"/>
          <w:szCs w:val="20"/>
        </w:rPr>
        <w:t>zpracova</w:t>
      </w:r>
      <w:r w:rsidR="00D9452E" w:rsidRPr="002B6BB3">
        <w:rPr>
          <w:sz w:val="20"/>
          <w:szCs w:val="20"/>
        </w:rPr>
        <w:t>telem je</w:t>
      </w:r>
      <w:r w:rsidR="000E45BC" w:rsidRPr="002B6BB3">
        <w:rPr>
          <w:sz w:val="20"/>
          <w:szCs w:val="20"/>
        </w:rPr>
        <w:t xml:space="preserve"> Ing. Pav</w:t>
      </w:r>
      <w:r w:rsidR="00D9452E" w:rsidRPr="002B6BB3">
        <w:rPr>
          <w:sz w:val="20"/>
          <w:szCs w:val="20"/>
        </w:rPr>
        <w:t>e</w:t>
      </w:r>
      <w:r w:rsidR="000E45BC" w:rsidRPr="002B6BB3">
        <w:rPr>
          <w:sz w:val="20"/>
          <w:szCs w:val="20"/>
        </w:rPr>
        <w:t>l Krup</w:t>
      </w:r>
      <w:r w:rsidR="00D9452E" w:rsidRPr="002B6BB3">
        <w:rPr>
          <w:sz w:val="20"/>
          <w:szCs w:val="20"/>
        </w:rPr>
        <w:t>a</w:t>
      </w:r>
      <w:r w:rsidR="000E45BC" w:rsidRPr="002B6BB3">
        <w:rPr>
          <w:sz w:val="20"/>
          <w:szCs w:val="20"/>
        </w:rPr>
        <w:t>, Janovice 632, 739 02</w:t>
      </w:r>
    </w:p>
    <w:p w14:paraId="3CE2D93E" w14:textId="77777777" w:rsidR="00EB6945" w:rsidRPr="002B6BB3" w:rsidRDefault="00D61638" w:rsidP="00D61638">
      <w:pPr>
        <w:numPr>
          <w:ilvl w:val="0"/>
          <w:numId w:val="8"/>
        </w:numPr>
        <w:tabs>
          <w:tab w:val="left" w:pos="1134"/>
        </w:tabs>
        <w:spacing w:before="60"/>
        <w:ind w:left="1134" w:hanging="567"/>
        <w:jc w:val="both"/>
        <w:rPr>
          <w:sz w:val="20"/>
          <w:szCs w:val="20"/>
        </w:rPr>
      </w:pPr>
      <w:r w:rsidRPr="002B6BB3">
        <w:rPr>
          <w:sz w:val="20"/>
          <w:szCs w:val="20"/>
        </w:rPr>
        <w:t>řešen</w:t>
      </w:r>
      <w:r w:rsidR="00EB6945" w:rsidRPr="002B6BB3">
        <w:rPr>
          <w:sz w:val="20"/>
          <w:szCs w:val="20"/>
        </w:rPr>
        <w:t>í</w:t>
      </w:r>
      <w:r w:rsidRPr="002B6BB3">
        <w:rPr>
          <w:sz w:val="20"/>
          <w:szCs w:val="20"/>
        </w:rPr>
        <w:t xml:space="preserve"> </w:t>
      </w:r>
      <w:r w:rsidR="00EB6945" w:rsidRPr="002B6BB3">
        <w:rPr>
          <w:sz w:val="20"/>
          <w:szCs w:val="20"/>
        </w:rPr>
        <w:t xml:space="preserve">trvalého </w:t>
      </w:r>
      <w:r w:rsidRPr="002B6BB3">
        <w:rPr>
          <w:sz w:val="20"/>
          <w:szCs w:val="20"/>
        </w:rPr>
        <w:t>dopravní značení,</w:t>
      </w:r>
    </w:p>
    <w:p w14:paraId="65B4F3BE" w14:textId="77777777" w:rsidR="00E446B8" w:rsidRPr="002B6BB3" w:rsidRDefault="00E446B8" w:rsidP="00E446B8">
      <w:pPr>
        <w:numPr>
          <w:ilvl w:val="0"/>
          <w:numId w:val="8"/>
        </w:numPr>
        <w:tabs>
          <w:tab w:val="left" w:pos="1134"/>
        </w:tabs>
        <w:spacing w:before="60"/>
        <w:ind w:left="1134" w:hanging="567"/>
        <w:jc w:val="both"/>
        <w:rPr>
          <w:sz w:val="20"/>
          <w:szCs w:val="20"/>
        </w:rPr>
      </w:pPr>
      <w:r w:rsidRPr="002B6BB3">
        <w:rPr>
          <w:sz w:val="20"/>
          <w:szCs w:val="20"/>
        </w:rPr>
        <w:t xml:space="preserve">kontrolní rozpočet (oceněný podrobný soupis prací, dodávek a služeb potřebných ke zhotovení Stavby s výkazem výměr a kubatur) v </w:t>
      </w:r>
      <w:r w:rsidRPr="002B6BB3">
        <w:rPr>
          <w:sz w:val="20"/>
          <w:szCs w:val="22"/>
        </w:rPr>
        <w:t>souladu</w:t>
      </w:r>
      <w:r w:rsidRPr="002B6BB3">
        <w:rPr>
          <w:sz w:val="20"/>
          <w:szCs w:val="20"/>
        </w:rPr>
        <w:t xml:space="preserve"> se zákonem o veřejných zakázkách č. 134/2016 Sb., v platném znění a bude zpracovaný výhradně v cenové soustavě </w:t>
      </w:r>
      <w:r w:rsidR="00DB275F" w:rsidRPr="002B6BB3">
        <w:rPr>
          <w:sz w:val="20"/>
          <w:szCs w:val="20"/>
        </w:rPr>
        <w:t>OTSKP (Oborový třídník stavebních konstrukcí a prací)</w:t>
      </w:r>
      <w:r w:rsidRPr="002B6BB3">
        <w:rPr>
          <w:sz w:val="20"/>
          <w:szCs w:val="20"/>
        </w:rPr>
        <w:t xml:space="preserve"> v aktuální cenové </w:t>
      </w:r>
      <w:r w:rsidR="00B8644D" w:rsidRPr="002B6BB3">
        <w:rPr>
          <w:sz w:val="20"/>
          <w:szCs w:val="20"/>
        </w:rPr>
        <w:t>úrovni</w:t>
      </w:r>
      <w:r w:rsidRPr="002B6BB3">
        <w:rPr>
          <w:sz w:val="20"/>
          <w:szCs w:val="20"/>
        </w:rPr>
        <w:t>, v souladu s vyhláškou č. 169/2016 Sb</w:t>
      </w:r>
      <w:r w:rsidR="00820B09" w:rsidRPr="002B6BB3">
        <w:rPr>
          <w:sz w:val="20"/>
          <w:szCs w:val="20"/>
        </w:rPr>
        <w:t>.,</w:t>
      </w:r>
      <w:r w:rsidRPr="002B6BB3">
        <w:rPr>
          <w:sz w:val="20"/>
          <w:szCs w:val="20"/>
        </w:rPr>
        <w:t xml:space="preserve"> v platném znění (1x písemně, 1x digitálně ve formátech .</w:t>
      </w:r>
      <w:proofErr w:type="spellStart"/>
      <w:r w:rsidRPr="002B6BB3">
        <w:rPr>
          <w:sz w:val="20"/>
          <w:szCs w:val="20"/>
        </w:rPr>
        <w:t>xls</w:t>
      </w:r>
      <w:proofErr w:type="spellEnd"/>
      <w:r w:rsidRPr="002B6BB3">
        <w:rPr>
          <w:sz w:val="20"/>
          <w:szCs w:val="20"/>
        </w:rPr>
        <w:t xml:space="preserve"> a .</w:t>
      </w:r>
      <w:proofErr w:type="spellStart"/>
      <w:r w:rsidR="00D61638" w:rsidRPr="002B6BB3">
        <w:rPr>
          <w:sz w:val="20"/>
          <w:szCs w:val="20"/>
        </w:rPr>
        <w:t>xml</w:t>
      </w:r>
      <w:proofErr w:type="spellEnd"/>
      <w:r w:rsidR="00D61638" w:rsidRPr="002B6BB3">
        <w:rPr>
          <w:sz w:val="20"/>
          <w:szCs w:val="20"/>
        </w:rPr>
        <w:t xml:space="preserve"> (XC4)</w:t>
      </w:r>
      <w:r w:rsidRPr="002B6BB3">
        <w:rPr>
          <w:sz w:val="20"/>
          <w:szCs w:val="20"/>
        </w:rPr>
        <w:t xml:space="preserve">), přičemž jeho součástí budou položky vedlejších a ostatních nákladů (SO 000 – Vedlejší a ostatní náklady), </w:t>
      </w:r>
    </w:p>
    <w:p w14:paraId="69F7A027" w14:textId="77777777" w:rsidR="00E446B8" w:rsidRPr="002B6BB3" w:rsidRDefault="00E446B8" w:rsidP="00E446B8">
      <w:pPr>
        <w:numPr>
          <w:ilvl w:val="0"/>
          <w:numId w:val="8"/>
        </w:numPr>
        <w:tabs>
          <w:tab w:val="left" w:pos="1134"/>
        </w:tabs>
        <w:spacing w:before="60"/>
        <w:ind w:left="1134" w:hanging="567"/>
        <w:jc w:val="both"/>
        <w:rPr>
          <w:sz w:val="20"/>
          <w:szCs w:val="20"/>
        </w:rPr>
      </w:pPr>
      <w:r w:rsidRPr="002B6BB3">
        <w:rPr>
          <w:sz w:val="20"/>
          <w:szCs w:val="20"/>
        </w:rPr>
        <w:t>plán BOZP v souladu s platnými právními předpisy zpracovaný osobou s příslušným oprávněním</w:t>
      </w:r>
      <w:r w:rsidR="00B8644D" w:rsidRPr="002B6BB3">
        <w:rPr>
          <w:sz w:val="20"/>
          <w:szCs w:val="20"/>
        </w:rPr>
        <w:t>, vč. písemného potvrzení.</w:t>
      </w:r>
    </w:p>
    <w:p w14:paraId="5BC7FA18" w14:textId="77777777" w:rsidR="00E446B8" w:rsidRPr="002B6BB3" w:rsidRDefault="00E446B8" w:rsidP="00E446B8">
      <w:pPr>
        <w:numPr>
          <w:ilvl w:val="0"/>
          <w:numId w:val="8"/>
        </w:numPr>
        <w:tabs>
          <w:tab w:val="left" w:pos="1134"/>
        </w:tabs>
        <w:spacing w:before="60"/>
        <w:ind w:left="1134" w:hanging="567"/>
        <w:jc w:val="both"/>
        <w:rPr>
          <w:sz w:val="20"/>
          <w:szCs w:val="20"/>
        </w:rPr>
      </w:pPr>
      <w:r w:rsidRPr="002B6BB3">
        <w:rPr>
          <w:sz w:val="20"/>
          <w:szCs w:val="20"/>
        </w:rPr>
        <w:t xml:space="preserve">PD bude zhotovena tak, aby plnila funkci dokumentace pro vydání </w:t>
      </w:r>
      <w:r w:rsidR="00EB6945" w:rsidRPr="002B6BB3">
        <w:rPr>
          <w:sz w:val="20"/>
          <w:szCs w:val="20"/>
        </w:rPr>
        <w:t>povolení záměru (Stavby), jako zadávací dokumentace pro výběr zhotovitele díla (Stavby)</w:t>
      </w:r>
      <w:r w:rsidRPr="002B6BB3">
        <w:rPr>
          <w:sz w:val="20"/>
          <w:szCs w:val="20"/>
        </w:rPr>
        <w:t xml:space="preserve"> a pro realizaci díla (Stavby).</w:t>
      </w:r>
    </w:p>
    <w:p w14:paraId="21D24336" w14:textId="77777777" w:rsidR="000D6CE2" w:rsidRPr="002B6BB3" w:rsidRDefault="000D6CE2" w:rsidP="00C25161">
      <w:pPr>
        <w:widowControl w:val="0"/>
        <w:numPr>
          <w:ilvl w:val="0"/>
          <w:numId w:val="13"/>
        </w:numPr>
        <w:tabs>
          <w:tab w:val="left" w:pos="567"/>
        </w:tabs>
        <w:spacing w:before="120"/>
        <w:ind w:left="567" w:hanging="567"/>
        <w:jc w:val="both"/>
        <w:rPr>
          <w:sz w:val="20"/>
          <w:szCs w:val="20"/>
        </w:rPr>
      </w:pPr>
      <w:r w:rsidRPr="002B6BB3">
        <w:rPr>
          <w:sz w:val="20"/>
          <w:szCs w:val="20"/>
        </w:rPr>
        <w:t xml:space="preserve">PD musí být zpracována dle </w:t>
      </w:r>
      <w:r w:rsidR="00820B09" w:rsidRPr="002B6BB3">
        <w:rPr>
          <w:sz w:val="20"/>
          <w:szCs w:val="20"/>
        </w:rPr>
        <w:t xml:space="preserve">platných </w:t>
      </w:r>
      <w:r w:rsidR="00EC7BF0" w:rsidRPr="002B6BB3">
        <w:rPr>
          <w:sz w:val="20"/>
          <w:szCs w:val="20"/>
        </w:rPr>
        <w:t xml:space="preserve">zákonů a </w:t>
      </w:r>
      <w:r w:rsidR="00820B09" w:rsidRPr="002B6BB3">
        <w:rPr>
          <w:sz w:val="20"/>
          <w:szCs w:val="20"/>
        </w:rPr>
        <w:t>vyhlášek</w:t>
      </w:r>
      <w:r w:rsidRPr="002B6BB3">
        <w:rPr>
          <w:sz w:val="20"/>
          <w:szCs w:val="20"/>
        </w:rPr>
        <w:t xml:space="preserve"> a musí obsahovat mimo jiné následující:</w:t>
      </w:r>
    </w:p>
    <w:p w14:paraId="1A6935F4" w14:textId="77777777" w:rsidR="00E446B8" w:rsidRPr="002B6BB3" w:rsidRDefault="00E446B8" w:rsidP="00E446B8">
      <w:pPr>
        <w:widowControl w:val="0"/>
        <w:numPr>
          <w:ilvl w:val="0"/>
          <w:numId w:val="10"/>
        </w:numPr>
        <w:tabs>
          <w:tab w:val="left" w:pos="1134"/>
        </w:tabs>
        <w:spacing w:before="60"/>
        <w:ind w:left="1134" w:hanging="567"/>
        <w:jc w:val="both"/>
        <w:rPr>
          <w:sz w:val="20"/>
          <w:szCs w:val="20"/>
        </w:rPr>
      </w:pPr>
      <w:r w:rsidRPr="002B6BB3">
        <w:rPr>
          <w:sz w:val="20"/>
          <w:szCs w:val="20"/>
        </w:rPr>
        <w:t xml:space="preserve">staničení </w:t>
      </w:r>
      <w:r w:rsidR="00EC0253" w:rsidRPr="002B6BB3">
        <w:rPr>
          <w:sz w:val="20"/>
          <w:szCs w:val="20"/>
        </w:rPr>
        <w:t>Stavby, které bude vycházet ze stávajícího uzlového staničení v daném směru staničení, uzlové staničení bude uvedeno u připojení místních</w:t>
      </w:r>
      <w:r w:rsidR="002C3CDD" w:rsidRPr="002B6BB3">
        <w:rPr>
          <w:sz w:val="20"/>
          <w:szCs w:val="20"/>
        </w:rPr>
        <w:t xml:space="preserve"> komunikac</w:t>
      </w:r>
      <w:r w:rsidR="00820B09" w:rsidRPr="002B6BB3">
        <w:rPr>
          <w:sz w:val="20"/>
          <w:szCs w:val="20"/>
        </w:rPr>
        <w:t>í</w:t>
      </w:r>
      <w:r w:rsidR="00EC0253" w:rsidRPr="002B6BB3">
        <w:rPr>
          <w:sz w:val="20"/>
          <w:szCs w:val="20"/>
        </w:rPr>
        <w:t>, sjezdů a nájezdů k nemovitostem</w:t>
      </w:r>
      <w:r w:rsidRPr="002B6BB3">
        <w:rPr>
          <w:sz w:val="20"/>
          <w:szCs w:val="20"/>
        </w:rPr>
        <w:t>,</w:t>
      </w:r>
    </w:p>
    <w:p w14:paraId="5147821E" w14:textId="77777777" w:rsidR="00E446B8" w:rsidRPr="002B6BB3" w:rsidRDefault="00E446B8" w:rsidP="00E446B8">
      <w:pPr>
        <w:widowControl w:val="0"/>
        <w:numPr>
          <w:ilvl w:val="0"/>
          <w:numId w:val="10"/>
        </w:numPr>
        <w:tabs>
          <w:tab w:val="left" w:pos="1134"/>
        </w:tabs>
        <w:spacing w:before="60"/>
        <w:ind w:left="1134" w:hanging="567"/>
        <w:jc w:val="both"/>
        <w:rPr>
          <w:sz w:val="20"/>
          <w:szCs w:val="20"/>
        </w:rPr>
      </w:pPr>
      <w:r w:rsidRPr="002B6BB3">
        <w:rPr>
          <w:sz w:val="20"/>
          <w:szCs w:val="20"/>
        </w:rPr>
        <w:t xml:space="preserve">podrobný záborový elaborát (situace záborů, tabulka záborů vč. výkazu výměr trvalých a dočasných záborů a soupis identifikačních údajů vlastníků pozemků dotčených Stavbou, tj. vč. uvedení omezení druhu vlastnických práv), </w:t>
      </w:r>
    </w:p>
    <w:p w14:paraId="3F57A6BE" w14:textId="77777777" w:rsidR="00E446B8" w:rsidRPr="002B6BB3" w:rsidRDefault="00E446B8" w:rsidP="00E446B8">
      <w:pPr>
        <w:numPr>
          <w:ilvl w:val="0"/>
          <w:numId w:val="10"/>
        </w:numPr>
        <w:tabs>
          <w:tab w:val="left" w:pos="1134"/>
        </w:tabs>
        <w:spacing w:before="60"/>
        <w:ind w:left="1134" w:hanging="567"/>
        <w:rPr>
          <w:sz w:val="20"/>
          <w:szCs w:val="20"/>
        </w:rPr>
      </w:pPr>
      <w:r w:rsidRPr="002B6BB3">
        <w:rPr>
          <w:sz w:val="20"/>
          <w:szCs w:val="20"/>
        </w:rPr>
        <w:t xml:space="preserve">plán kontrolních prohlídek při realizaci Stavby (dle zákona č. </w:t>
      </w:r>
      <w:r w:rsidR="0040568B" w:rsidRPr="002B6BB3">
        <w:rPr>
          <w:sz w:val="20"/>
          <w:szCs w:val="20"/>
        </w:rPr>
        <w:t>2</w:t>
      </w:r>
      <w:r w:rsidRPr="002B6BB3">
        <w:rPr>
          <w:sz w:val="20"/>
          <w:szCs w:val="20"/>
        </w:rPr>
        <w:t>83/20</w:t>
      </w:r>
      <w:r w:rsidR="0040568B" w:rsidRPr="002B6BB3">
        <w:rPr>
          <w:sz w:val="20"/>
          <w:szCs w:val="20"/>
        </w:rPr>
        <w:t>21</w:t>
      </w:r>
      <w:r w:rsidRPr="002B6BB3">
        <w:rPr>
          <w:sz w:val="20"/>
          <w:szCs w:val="20"/>
        </w:rPr>
        <w:t xml:space="preserve"> Sb.),</w:t>
      </w:r>
    </w:p>
    <w:p w14:paraId="20A4ABCE" w14:textId="77777777" w:rsidR="000D6CE2" w:rsidRPr="002B6BB3" w:rsidRDefault="000D6CE2" w:rsidP="000D6CE2">
      <w:pPr>
        <w:widowControl w:val="0"/>
        <w:numPr>
          <w:ilvl w:val="0"/>
          <w:numId w:val="10"/>
        </w:numPr>
        <w:tabs>
          <w:tab w:val="left" w:pos="1134"/>
        </w:tabs>
        <w:spacing w:before="60"/>
        <w:ind w:left="1134" w:hanging="567"/>
        <w:jc w:val="both"/>
        <w:rPr>
          <w:sz w:val="20"/>
          <w:szCs w:val="20"/>
        </w:rPr>
      </w:pPr>
      <w:r w:rsidRPr="002B6BB3">
        <w:rPr>
          <w:sz w:val="20"/>
          <w:szCs w:val="20"/>
        </w:rPr>
        <w:t>charakteristické příčné řezy,</w:t>
      </w:r>
    </w:p>
    <w:p w14:paraId="685FBD13" w14:textId="77777777" w:rsidR="00E446B8" w:rsidRPr="002B6BB3" w:rsidRDefault="00E446B8" w:rsidP="00E446B8">
      <w:pPr>
        <w:widowControl w:val="0"/>
        <w:numPr>
          <w:ilvl w:val="0"/>
          <w:numId w:val="10"/>
        </w:numPr>
        <w:tabs>
          <w:tab w:val="left" w:pos="1134"/>
        </w:tabs>
        <w:spacing w:before="60"/>
        <w:ind w:left="1134" w:hanging="567"/>
        <w:jc w:val="both"/>
        <w:rPr>
          <w:sz w:val="20"/>
          <w:szCs w:val="20"/>
        </w:rPr>
      </w:pPr>
      <w:r w:rsidRPr="002B6BB3">
        <w:rPr>
          <w:sz w:val="20"/>
          <w:szCs w:val="20"/>
        </w:rPr>
        <w:t>návrh dočasného DZ po dobu realizace stavby – bude projednáno za účasti DI Policie ČR, příslušného správního silničního úřadu a koordinátora dopravy Zlínského kraje, zástupce provozně technického úseku ŘSZK,</w:t>
      </w:r>
      <w:r w:rsidR="00C16BE8" w:rsidRPr="002B6BB3">
        <w:rPr>
          <w:sz w:val="20"/>
          <w:szCs w:val="20"/>
        </w:rPr>
        <w:t xml:space="preserve"> </w:t>
      </w:r>
      <w:r w:rsidR="0059186C" w:rsidRPr="002B6BB3">
        <w:rPr>
          <w:sz w:val="20"/>
          <w:szCs w:val="20"/>
        </w:rPr>
        <w:t xml:space="preserve">obce </w:t>
      </w:r>
      <w:r w:rsidR="002B6BB3" w:rsidRPr="002B6BB3">
        <w:rPr>
          <w:sz w:val="20"/>
          <w:szCs w:val="20"/>
        </w:rPr>
        <w:t>Střítež nad Bečvou</w:t>
      </w:r>
      <w:r w:rsidR="00820B09" w:rsidRPr="002B6BB3">
        <w:rPr>
          <w:sz w:val="20"/>
          <w:szCs w:val="20"/>
        </w:rPr>
        <w:t xml:space="preserve"> – bude vyhotoven záznam z projednání,</w:t>
      </w:r>
    </w:p>
    <w:p w14:paraId="3BE5676E" w14:textId="77777777" w:rsidR="00E446B8" w:rsidRPr="002B6BB3" w:rsidRDefault="00E446B8" w:rsidP="00E446B8">
      <w:pPr>
        <w:widowControl w:val="0"/>
        <w:numPr>
          <w:ilvl w:val="0"/>
          <w:numId w:val="10"/>
        </w:numPr>
        <w:tabs>
          <w:tab w:val="left" w:pos="1134"/>
        </w:tabs>
        <w:spacing w:before="60"/>
        <w:ind w:left="1134" w:hanging="567"/>
        <w:jc w:val="both"/>
        <w:rPr>
          <w:sz w:val="20"/>
          <w:szCs w:val="20"/>
        </w:rPr>
      </w:pPr>
      <w:r w:rsidRPr="002B6BB3">
        <w:rPr>
          <w:sz w:val="20"/>
          <w:szCs w:val="20"/>
        </w:rPr>
        <w:t xml:space="preserve">podrobné vytyčení Stavby (všech stavebních objektů) </w:t>
      </w:r>
      <w:r w:rsidR="00C16BE8" w:rsidRPr="002B6BB3">
        <w:rPr>
          <w:sz w:val="20"/>
          <w:szCs w:val="20"/>
        </w:rPr>
        <w:t xml:space="preserve">nutné pro realizaci </w:t>
      </w:r>
      <w:r w:rsidR="0059186C" w:rsidRPr="002B6BB3">
        <w:rPr>
          <w:sz w:val="20"/>
          <w:szCs w:val="20"/>
        </w:rPr>
        <w:t>Stavby</w:t>
      </w:r>
      <w:r w:rsidR="00820B09" w:rsidRPr="002B6BB3">
        <w:rPr>
          <w:sz w:val="20"/>
          <w:szCs w:val="20"/>
        </w:rPr>
        <w:t xml:space="preserve"> </w:t>
      </w:r>
      <w:bookmarkStart w:id="4" w:name="_Hlk163131532"/>
      <w:r w:rsidR="00820B09" w:rsidRPr="002B6BB3">
        <w:rPr>
          <w:sz w:val="20"/>
          <w:szCs w:val="20"/>
        </w:rPr>
        <w:t>(součást předávaných dokladů a v digitální formě na datovém nosiči)</w:t>
      </w:r>
      <w:bookmarkEnd w:id="4"/>
      <w:r w:rsidR="00C16BE8" w:rsidRPr="002B6BB3">
        <w:rPr>
          <w:sz w:val="20"/>
          <w:szCs w:val="20"/>
        </w:rPr>
        <w:t>,</w:t>
      </w:r>
    </w:p>
    <w:p w14:paraId="6ABDC585" w14:textId="77777777" w:rsidR="00E446B8" w:rsidRPr="002B6BB3" w:rsidRDefault="00E446B8" w:rsidP="00E446B8">
      <w:pPr>
        <w:widowControl w:val="0"/>
        <w:numPr>
          <w:ilvl w:val="0"/>
          <w:numId w:val="10"/>
        </w:numPr>
        <w:tabs>
          <w:tab w:val="left" w:pos="1134"/>
        </w:tabs>
        <w:spacing w:before="60"/>
        <w:ind w:left="1134" w:hanging="567"/>
        <w:jc w:val="both"/>
        <w:rPr>
          <w:sz w:val="20"/>
          <w:szCs w:val="20"/>
        </w:rPr>
      </w:pPr>
      <w:r w:rsidRPr="002B6BB3">
        <w:rPr>
          <w:sz w:val="20"/>
          <w:szCs w:val="20"/>
        </w:rPr>
        <w:t>PD bude potvrzena autorizačním razítkem projektanta s autorizací pro dopravní stavby</w:t>
      </w:r>
      <w:r w:rsidR="00C16BE8" w:rsidRPr="002B6BB3">
        <w:rPr>
          <w:sz w:val="20"/>
          <w:szCs w:val="20"/>
        </w:rPr>
        <w:t>.</w:t>
      </w:r>
    </w:p>
    <w:p w14:paraId="0D4F6200" w14:textId="77777777" w:rsidR="00252049" w:rsidRPr="002B6BB3" w:rsidRDefault="00252049" w:rsidP="00CA646D">
      <w:pPr>
        <w:keepLines/>
        <w:numPr>
          <w:ilvl w:val="0"/>
          <w:numId w:val="13"/>
        </w:numPr>
        <w:tabs>
          <w:tab w:val="left" w:pos="567"/>
        </w:tabs>
        <w:spacing w:before="120"/>
        <w:ind w:left="567" w:hanging="567"/>
        <w:jc w:val="both"/>
        <w:rPr>
          <w:sz w:val="20"/>
          <w:szCs w:val="20"/>
        </w:rPr>
      </w:pPr>
      <w:r w:rsidRPr="002B6BB3">
        <w:rPr>
          <w:sz w:val="20"/>
          <w:szCs w:val="20"/>
        </w:rPr>
        <w:t xml:space="preserve">Smluvní strany se dohodly na následujícím postupu </w:t>
      </w:r>
      <w:r w:rsidR="00FC6D5A" w:rsidRPr="002B6BB3">
        <w:rPr>
          <w:sz w:val="20"/>
          <w:szCs w:val="20"/>
        </w:rPr>
        <w:t>realizace Díla</w:t>
      </w:r>
      <w:r w:rsidRPr="002B6BB3">
        <w:rPr>
          <w:sz w:val="20"/>
          <w:szCs w:val="20"/>
        </w:rPr>
        <w:t>:</w:t>
      </w:r>
    </w:p>
    <w:p w14:paraId="396F55F2" w14:textId="77777777" w:rsidR="00E446B8" w:rsidRPr="002B6BB3" w:rsidRDefault="00E446B8" w:rsidP="00E446B8">
      <w:pPr>
        <w:keepLines/>
        <w:numPr>
          <w:ilvl w:val="0"/>
          <w:numId w:val="11"/>
        </w:numPr>
        <w:spacing w:before="60"/>
        <w:ind w:left="1134" w:hanging="567"/>
        <w:jc w:val="both"/>
        <w:rPr>
          <w:sz w:val="20"/>
          <w:szCs w:val="20"/>
        </w:rPr>
      </w:pPr>
      <w:r w:rsidRPr="002B6BB3">
        <w:rPr>
          <w:sz w:val="20"/>
          <w:szCs w:val="20"/>
        </w:rPr>
        <w:t>Zhotovitel zpracuje návrh technického řešení a zajistí jeho projednání s Objednatelem (výsledkem projednání bude zápis, jehož jedno vyhotovení obdrží po oboustranném podpisu každá ze smluvních stran), a následně dle daného zápisu dopracuje návrh technického řešení PD včetně záborového elaborátu (dále jen „</w:t>
      </w:r>
      <w:r w:rsidRPr="002B6BB3">
        <w:rPr>
          <w:b/>
          <w:sz w:val="20"/>
          <w:szCs w:val="20"/>
        </w:rPr>
        <w:t>Návrh PD</w:t>
      </w:r>
      <w:r w:rsidRPr="002B6BB3">
        <w:rPr>
          <w:sz w:val="20"/>
          <w:szCs w:val="20"/>
        </w:rPr>
        <w:t xml:space="preserve">“). </w:t>
      </w:r>
    </w:p>
    <w:p w14:paraId="7F40E460" w14:textId="77777777" w:rsidR="00E446B8" w:rsidRPr="002B6BB3" w:rsidRDefault="00E446B8" w:rsidP="00E446B8">
      <w:pPr>
        <w:keepLines/>
        <w:numPr>
          <w:ilvl w:val="0"/>
          <w:numId w:val="11"/>
        </w:numPr>
        <w:spacing w:before="60"/>
        <w:ind w:left="1134" w:hanging="567"/>
        <w:jc w:val="both"/>
        <w:rPr>
          <w:sz w:val="20"/>
          <w:szCs w:val="20"/>
        </w:rPr>
      </w:pPr>
      <w:r w:rsidRPr="002B6BB3">
        <w:rPr>
          <w:sz w:val="20"/>
          <w:szCs w:val="20"/>
        </w:rPr>
        <w:t>Zhotovitel je následně povinen zajistit minimálně 1 (jedno) projednání Návrhu PD s příslušnými veřejnoprávními orgány, organizacemi, vlastníky pozemků a sousedních nemovitostí, správci sítí, případně dalšími dotčenými subjekty a zapracuje připomínky dotčených účastníků stavby odsouhlasené Objednatelem do Návrhu PD a předá Návrh PD v písemném vyhotovení Objednateli k písemnému vyjádření.</w:t>
      </w:r>
    </w:p>
    <w:p w14:paraId="7786314E" w14:textId="77777777" w:rsidR="00E446B8" w:rsidRPr="002B6BB3" w:rsidRDefault="00E446B8" w:rsidP="00E446B8">
      <w:pPr>
        <w:keepLines/>
        <w:numPr>
          <w:ilvl w:val="0"/>
          <w:numId w:val="11"/>
        </w:numPr>
        <w:spacing w:before="60"/>
        <w:ind w:left="1134" w:hanging="567"/>
        <w:jc w:val="both"/>
        <w:rPr>
          <w:sz w:val="20"/>
          <w:szCs w:val="20"/>
        </w:rPr>
      </w:pPr>
      <w:r w:rsidRPr="002B6BB3">
        <w:rPr>
          <w:sz w:val="20"/>
          <w:szCs w:val="20"/>
        </w:rPr>
        <w:t>Objednatel se k Návrhu PD vyjádří (tj. zašle Zhotoviteli své připomínky) nejpozději do 10 (deseti) pracovních dnů od jeho předložení (postačí formou e-mailu), přičemž převzetí Návrhu PD ani jakékoliv vyjádření Objednatele k němu nemá vliv na jakékoliv nároky z vad Díla.</w:t>
      </w:r>
    </w:p>
    <w:p w14:paraId="721E760B" w14:textId="77777777" w:rsidR="00E446B8" w:rsidRPr="002B6BB3" w:rsidRDefault="00E446B8" w:rsidP="00E446B8">
      <w:pPr>
        <w:numPr>
          <w:ilvl w:val="0"/>
          <w:numId w:val="11"/>
        </w:numPr>
        <w:spacing w:before="60"/>
        <w:ind w:left="1134" w:hanging="567"/>
        <w:jc w:val="both"/>
        <w:rPr>
          <w:sz w:val="20"/>
          <w:szCs w:val="20"/>
        </w:rPr>
      </w:pPr>
      <w:r w:rsidRPr="002B6BB3">
        <w:rPr>
          <w:sz w:val="20"/>
          <w:szCs w:val="20"/>
        </w:rPr>
        <w:t xml:space="preserve">Po zapracování připomínek předá Zhotovitel Objednateli </w:t>
      </w:r>
      <w:r w:rsidRPr="002B6BB3">
        <w:rPr>
          <w:b/>
          <w:bCs/>
          <w:sz w:val="20"/>
          <w:szCs w:val="20"/>
        </w:rPr>
        <w:t>konečný Návrh PD</w:t>
      </w:r>
      <w:r w:rsidRPr="002B6BB3">
        <w:rPr>
          <w:sz w:val="20"/>
          <w:szCs w:val="20"/>
        </w:rPr>
        <w:t xml:space="preserve"> v písemném vyhotovení k písemnému odsouhlasení spolu s předávacím protokolem (v termínu dle odst. 4.1). Po odsouhlasení Návrhu PD Objednatelem obdrží každá smluvní strana jedno vyhotovení oboustranně potvrzeného předávacího protokolu.</w:t>
      </w:r>
    </w:p>
    <w:p w14:paraId="15A375D1" w14:textId="77777777" w:rsidR="00E446B8" w:rsidRPr="002B6BB3" w:rsidRDefault="00E446B8" w:rsidP="00E446B8">
      <w:pPr>
        <w:numPr>
          <w:ilvl w:val="0"/>
          <w:numId w:val="11"/>
        </w:numPr>
        <w:spacing w:before="60"/>
        <w:ind w:left="1134" w:hanging="567"/>
        <w:jc w:val="both"/>
        <w:rPr>
          <w:sz w:val="20"/>
          <w:szCs w:val="20"/>
        </w:rPr>
      </w:pPr>
      <w:r w:rsidRPr="002B6BB3">
        <w:rPr>
          <w:sz w:val="20"/>
          <w:szCs w:val="20"/>
        </w:rPr>
        <w:t xml:space="preserve">Následně Zhotovitel rozešle Návrh PD k získání vyjádření, stanovisek aj. dokladů za účelem zajištění dokladové části PD pro zajištění </w:t>
      </w:r>
      <w:r w:rsidR="003F637C" w:rsidRPr="002B6BB3">
        <w:rPr>
          <w:sz w:val="20"/>
          <w:szCs w:val="20"/>
        </w:rPr>
        <w:t>stavebního</w:t>
      </w:r>
      <w:r w:rsidRPr="002B6BB3">
        <w:rPr>
          <w:sz w:val="20"/>
          <w:szCs w:val="20"/>
        </w:rPr>
        <w:t xml:space="preserve"> povolení.</w:t>
      </w:r>
    </w:p>
    <w:p w14:paraId="3AEB831B" w14:textId="77777777" w:rsidR="00E446B8" w:rsidRPr="002B6BB3" w:rsidRDefault="00E446B8" w:rsidP="00E446B8">
      <w:pPr>
        <w:numPr>
          <w:ilvl w:val="0"/>
          <w:numId w:val="11"/>
        </w:numPr>
        <w:spacing w:before="60"/>
        <w:ind w:left="1134" w:hanging="567"/>
        <w:jc w:val="both"/>
        <w:rPr>
          <w:sz w:val="20"/>
          <w:szCs w:val="20"/>
        </w:rPr>
      </w:pPr>
      <w:r w:rsidRPr="002B6BB3">
        <w:rPr>
          <w:sz w:val="20"/>
          <w:szCs w:val="20"/>
        </w:rPr>
        <w:t xml:space="preserve"> Před podáním žádosti o vydání </w:t>
      </w:r>
      <w:r w:rsidR="003F637C" w:rsidRPr="002B6BB3">
        <w:rPr>
          <w:sz w:val="20"/>
          <w:szCs w:val="20"/>
        </w:rPr>
        <w:t>stavebního</w:t>
      </w:r>
      <w:r w:rsidRPr="002B6BB3">
        <w:rPr>
          <w:sz w:val="20"/>
          <w:szCs w:val="20"/>
        </w:rPr>
        <w:t xml:space="preserve"> povolení, na Stavbu předloží Zhotovitel Objednateli 1 (jedno) </w:t>
      </w:r>
      <w:proofErr w:type="spellStart"/>
      <w:r w:rsidRPr="002B6BB3">
        <w:rPr>
          <w:sz w:val="20"/>
          <w:szCs w:val="20"/>
        </w:rPr>
        <w:t>paré</w:t>
      </w:r>
      <w:proofErr w:type="spellEnd"/>
      <w:r w:rsidRPr="002B6BB3">
        <w:rPr>
          <w:sz w:val="20"/>
          <w:szCs w:val="20"/>
        </w:rPr>
        <w:t xml:space="preserve"> (postačí elektronicky e-mailem) projednané a upravené PD včetně dokladové části k jejímu písemnému odsouhlasení. Objednatel je povinen vyjádřit se písemně (e-mail postačí) do 5 (pěti) pracovních dnů od předložení PD. Zhotovitel následně zapracuje případné připomínky Objednatele do PD a podá žádost o vydání </w:t>
      </w:r>
      <w:r w:rsidR="003F637C" w:rsidRPr="002B6BB3">
        <w:rPr>
          <w:sz w:val="20"/>
          <w:szCs w:val="20"/>
        </w:rPr>
        <w:t>stavebního</w:t>
      </w:r>
      <w:r w:rsidRPr="002B6BB3">
        <w:rPr>
          <w:sz w:val="20"/>
          <w:szCs w:val="20"/>
        </w:rPr>
        <w:t xml:space="preserve"> povolení na Stavbu (v rámci Inženýrské činnosti – viz níže). Předložené </w:t>
      </w:r>
      <w:proofErr w:type="spellStart"/>
      <w:r w:rsidRPr="002B6BB3">
        <w:rPr>
          <w:sz w:val="20"/>
          <w:szCs w:val="20"/>
        </w:rPr>
        <w:t>paré</w:t>
      </w:r>
      <w:proofErr w:type="spellEnd"/>
      <w:r w:rsidRPr="002B6BB3">
        <w:rPr>
          <w:sz w:val="20"/>
          <w:szCs w:val="20"/>
        </w:rPr>
        <w:t xml:space="preserve"> PD bude vráceno Zhotoviteli.</w:t>
      </w:r>
    </w:p>
    <w:p w14:paraId="781174C7" w14:textId="77777777" w:rsidR="00E446B8" w:rsidRPr="002B6BB3" w:rsidRDefault="00E446B8" w:rsidP="00E446B8">
      <w:pPr>
        <w:keepLines/>
        <w:numPr>
          <w:ilvl w:val="0"/>
          <w:numId w:val="11"/>
        </w:numPr>
        <w:spacing w:before="60"/>
        <w:ind w:left="1134" w:hanging="567"/>
        <w:jc w:val="both"/>
        <w:rPr>
          <w:sz w:val="20"/>
          <w:szCs w:val="20"/>
        </w:rPr>
      </w:pPr>
      <w:r w:rsidRPr="002B6BB3">
        <w:rPr>
          <w:sz w:val="20"/>
          <w:szCs w:val="20"/>
        </w:rPr>
        <w:t>Nejpozději 1 (jeden) měsíc před termínem provedení Díla předá Zhotovitel Objednateli k vyjádření návrh Kontrolního rozpočtu a plánu BOZP, Objednatel se k daným návrhům vyjádří (tj. zašle Zhotoviteli své připomínky) nejpozději do 10 (deseti) pracovních dnů od jejich předložení (postačí formou e-mailu), Zhotovitel je následně povinen zapracovat případné připomínky Objednatele,</w:t>
      </w:r>
    </w:p>
    <w:p w14:paraId="50B9EB8E" w14:textId="77777777" w:rsidR="00E446B8" w:rsidRDefault="00E446B8" w:rsidP="00E446B8">
      <w:pPr>
        <w:keepLines/>
        <w:numPr>
          <w:ilvl w:val="0"/>
          <w:numId w:val="11"/>
        </w:numPr>
        <w:spacing w:before="60"/>
        <w:ind w:left="1134" w:hanging="567"/>
        <w:jc w:val="both"/>
        <w:rPr>
          <w:sz w:val="20"/>
          <w:szCs w:val="20"/>
        </w:rPr>
      </w:pPr>
      <w:r w:rsidRPr="002B6BB3">
        <w:rPr>
          <w:sz w:val="20"/>
          <w:szCs w:val="20"/>
        </w:rPr>
        <w:t>Pro vyloučení pochybností se výslovně sjednává, že Zapracování výše uvedených připomínek a úprava PD dle závěrů projednání je součástí sjednané ceny Díla a dále že převzetí Návrhu PD, ani jakékoliv vyjádření (ani odsouhlasení) Objednatele k PD (včetně Návrhu PD) během její přípravy nemá vliv na jakékoliv nároky Objednatele z vad Díla.</w:t>
      </w:r>
    </w:p>
    <w:p w14:paraId="078E8AC5" w14:textId="77777777" w:rsidR="00B140C8" w:rsidRDefault="00B140C8" w:rsidP="00B140C8">
      <w:pPr>
        <w:keepLines/>
        <w:spacing w:before="60"/>
        <w:ind w:left="1134"/>
        <w:jc w:val="both"/>
        <w:rPr>
          <w:sz w:val="20"/>
          <w:szCs w:val="20"/>
        </w:rPr>
      </w:pPr>
    </w:p>
    <w:p w14:paraId="1DD27EB0" w14:textId="77777777" w:rsidR="008B48D3" w:rsidRPr="002B6BB3" w:rsidRDefault="008B48D3" w:rsidP="00B140C8">
      <w:pPr>
        <w:keepLines/>
        <w:spacing w:before="60"/>
        <w:ind w:left="1134"/>
        <w:jc w:val="both"/>
        <w:rPr>
          <w:sz w:val="20"/>
          <w:szCs w:val="20"/>
        </w:rPr>
      </w:pPr>
    </w:p>
    <w:p w14:paraId="026E556D" w14:textId="77777777" w:rsidR="00C04D86" w:rsidRPr="002B6BB3" w:rsidRDefault="00C04D86" w:rsidP="00C04D86">
      <w:pPr>
        <w:keepLines/>
        <w:spacing w:before="60"/>
        <w:ind w:left="1134"/>
        <w:jc w:val="both"/>
        <w:rPr>
          <w:sz w:val="20"/>
          <w:szCs w:val="20"/>
        </w:rPr>
      </w:pPr>
    </w:p>
    <w:p w14:paraId="5DCFF05E" w14:textId="77777777" w:rsidR="00AF2D3E" w:rsidRPr="002B6BB3" w:rsidRDefault="00AF2D3E" w:rsidP="005632AB">
      <w:pPr>
        <w:keepLines/>
        <w:numPr>
          <w:ilvl w:val="0"/>
          <w:numId w:val="13"/>
        </w:numPr>
        <w:tabs>
          <w:tab w:val="left" w:pos="567"/>
        </w:tabs>
        <w:spacing w:before="120"/>
        <w:ind w:left="567" w:hanging="567"/>
        <w:jc w:val="both"/>
        <w:rPr>
          <w:sz w:val="20"/>
          <w:szCs w:val="20"/>
        </w:rPr>
      </w:pPr>
      <w:r w:rsidRPr="002B6BB3">
        <w:rPr>
          <w:sz w:val="20"/>
          <w:szCs w:val="20"/>
        </w:rPr>
        <w:lastRenderedPageBreak/>
        <w:t xml:space="preserve">Zhotovitel </w:t>
      </w:r>
      <w:r w:rsidR="009D2F17" w:rsidRPr="002B6BB3">
        <w:rPr>
          <w:sz w:val="20"/>
          <w:szCs w:val="20"/>
        </w:rPr>
        <w:t xml:space="preserve">se </w:t>
      </w:r>
      <w:r w:rsidRPr="002B6BB3">
        <w:rPr>
          <w:sz w:val="20"/>
          <w:szCs w:val="20"/>
        </w:rPr>
        <w:t xml:space="preserve">zavazuje předat </w:t>
      </w:r>
      <w:r w:rsidR="009D2F17" w:rsidRPr="002B6BB3">
        <w:rPr>
          <w:sz w:val="20"/>
          <w:szCs w:val="20"/>
        </w:rPr>
        <w:t xml:space="preserve">Dílo </w:t>
      </w:r>
      <w:r w:rsidRPr="002B6BB3">
        <w:rPr>
          <w:sz w:val="20"/>
          <w:szCs w:val="20"/>
        </w:rPr>
        <w:t>v těchto formá</w:t>
      </w:r>
      <w:r w:rsidR="009D2F17" w:rsidRPr="002B6BB3">
        <w:rPr>
          <w:sz w:val="20"/>
          <w:szCs w:val="20"/>
        </w:rPr>
        <w:t>tech</w:t>
      </w:r>
      <w:r w:rsidRPr="002B6BB3">
        <w:rPr>
          <w:sz w:val="20"/>
          <w:szCs w:val="20"/>
        </w:rPr>
        <w:t xml:space="preserve"> a počtech vyhotovení:</w:t>
      </w:r>
    </w:p>
    <w:p w14:paraId="0D4521B7" w14:textId="77777777" w:rsidR="00A60AAE" w:rsidRPr="002B6BB3" w:rsidRDefault="00A60AAE" w:rsidP="00A60AAE">
      <w:pPr>
        <w:widowControl w:val="0"/>
        <w:numPr>
          <w:ilvl w:val="0"/>
          <w:numId w:val="12"/>
        </w:numPr>
        <w:tabs>
          <w:tab w:val="left" w:pos="1134"/>
        </w:tabs>
        <w:spacing w:before="60"/>
        <w:ind w:left="1134" w:hanging="567"/>
        <w:jc w:val="both"/>
        <w:rPr>
          <w:sz w:val="20"/>
          <w:szCs w:val="20"/>
        </w:rPr>
      </w:pPr>
      <w:r w:rsidRPr="002B6BB3">
        <w:rPr>
          <w:sz w:val="20"/>
          <w:szCs w:val="20"/>
        </w:rPr>
        <w:t>1x (jedenkrát) konečný Návrh</w:t>
      </w:r>
      <w:r w:rsidR="00A23F29" w:rsidRPr="002B6BB3">
        <w:rPr>
          <w:sz w:val="20"/>
          <w:szCs w:val="20"/>
        </w:rPr>
        <w:t xml:space="preserve"> PD</w:t>
      </w:r>
      <w:r w:rsidRPr="002B6BB3">
        <w:rPr>
          <w:sz w:val="20"/>
          <w:szCs w:val="20"/>
        </w:rPr>
        <w:t xml:space="preserve"> </w:t>
      </w:r>
      <w:r w:rsidR="00A23F29" w:rsidRPr="002B6BB3">
        <w:rPr>
          <w:sz w:val="20"/>
          <w:szCs w:val="20"/>
        </w:rPr>
        <w:t>(</w:t>
      </w:r>
      <w:r w:rsidR="001C6E5A" w:rsidRPr="002B6BB3">
        <w:rPr>
          <w:sz w:val="20"/>
          <w:szCs w:val="20"/>
        </w:rPr>
        <w:t>DPS</w:t>
      </w:r>
      <w:r w:rsidR="00A23F29" w:rsidRPr="002B6BB3">
        <w:rPr>
          <w:sz w:val="20"/>
          <w:szCs w:val="20"/>
        </w:rPr>
        <w:t>)</w:t>
      </w:r>
      <w:r w:rsidRPr="002B6BB3">
        <w:rPr>
          <w:sz w:val="20"/>
          <w:szCs w:val="20"/>
        </w:rPr>
        <w:t xml:space="preserve"> v písemném vyhotovení, (dle odst. 2.5 písmeno d)),</w:t>
      </w:r>
    </w:p>
    <w:p w14:paraId="302B329D" w14:textId="77777777" w:rsidR="00A60AAE" w:rsidRPr="002B6BB3" w:rsidRDefault="00A60AAE" w:rsidP="00A60AAE">
      <w:pPr>
        <w:widowControl w:val="0"/>
        <w:numPr>
          <w:ilvl w:val="0"/>
          <w:numId w:val="12"/>
        </w:numPr>
        <w:tabs>
          <w:tab w:val="left" w:pos="1134"/>
        </w:tabs>
        <w:spacing w:before="60"/>
        <w:ind w:left="1134" w:hanging="567"/>
        <w:jc w:val="both"/>
        <w:rPr>
          <w:sz w:val="20"/>
          <w:szCs w:val="20"/>
        </w:rPr>
      </w:pPr>
      <w:r w:rsidRPr="002B6BB3">
        <w:rPr>
          <w:sz w:val="20"/>
          <w:szCs w:val="20"/>
        </w:rPr>
        <w:t>1x (jedenkrát) DP</w:t>
      </w:r>
      <w:r w:rsidR="006D76CA" w:rsidRPr="002B6BB3">
        <w:rPr>
          <w:sz w:val="20"/>
          <w:szCs w:val="20"/>
        </w:rPr>
        <w:t>S</w:t>
      </w:r>
      <w:r w:rsidRPr="002B6BB3">
        <w:rPr>
          <w:sz w:val="20"/>
          <w:szCs w:val="20"/>
        </w:rPr>
        <w:t xml:space="preserve"> v písemném vyhotovení potvrzeném příslušným stavebním úřadem,</w:t>
      </w:r>
    </w:p>
    <w:p w14:paraId="04416F4E" w14:textId="77777777" w:rsidR="00A60AAE" w:rsidRPr="002B6BB3" w:rsidRDefault="00371AA8" w:rsidP="00A60AAE">
      <w:pPr>
        <w:widowControl w:val="0"/>
        <w:numPr>
          <w:ilvl w:val="0"/>
          <w:numId w:val="12"/>
        </w:numPr>
        <w:tabs>
          <w:tab w:val="left" w:pos="1134"/>
        </w:tabs>
        <w:spacing w:before="60"/>
        <w:ind w:left="1134" w:hanging="567"/>
        <w:jc w:val="both"/>
        <w:rPr>
          <w:sz w:val="20"/>
          <w:szCs w:val="20"/>
        </w:rPr>
      </w:pPr>
      <w:r w:rsidRPr="002B6BB3">
        <w:rPr>
          <w:sz w:val="20"/>
          <w:szCs w:val="20"/>
        </w:rPr>
        <w:t>4</w:t>
      </w:r>
      <w:r w:rsidR="00A60AAE" w:rsidRPr="002B6BB3">
        <w:rPr>
          <w:sz w:val="20"/>
          <w:szCs w:val="20"/>
        </w:rPr>
        <w:t>x (</w:t>
      </w:r>
      <w:r w:rsidRPr="002B6BB3">
        <w:rPr>
          <w:sz w:val="20"/>
          <w:szCs w:val="20"/>
        </w:rPr>
        <w:t>čtyři</w:t>
      </w:r>
      <w:r w:rsidR="00A60AAE" w:rsidRPr="002B6BB3">
        <w:rPr>
          <w:sz w:val="20"/>
          <w:szCs w:val="20"/>
        </w:rPr>
        <w:t>krát) jednotlivá PDPS (zohledňující připomínky dotčených orgánů a subjektů) v písemném vyhotovení, 1x (jedenkrát) v digitální formě (ve formátu .</w:t>
      </w:r>
      <w:proofErr w:type="spellStart"/>
      <w:r w:rsidR="00A60AAE" w:rsidRPr="002B6BB3">
        <w:rPr>
          <w:sz w:val="20"/>
          <w:szCs w:val="20"/>
        </w:rPr>
        <w:t>pdf</w:t>
      </w:r>
      <w:proofErr w:type="spellEnd"/>
      <w:r w:rsidR="00A60AAE" w:rsidRPr="002B6BB3">
        <w:rPr>
          <w:sz w:val="20"/>
          <w:szCs w:val="20"/>
        </w:rPr>
        <w:t>,.</w:t>
      </w:r>
      <w:proofErr w:type="spellStart"/>
      <w:proofErr w:type="gramStart"/>
      <w:r w:rsidR="00A60AAE" w:rsidRPr="002B6BB3">
        <w:rPr>
          <w:sz w:val="20"/>
          <w:szCs w:val="20"/>
        </w:rPr>
        <w:t>dwg</w:t>
      </w:r>
      <w:proofErr w:type="spellEnd"/>
      <w:r w:rsidR="00A60AAE" w:rsidRPr="002B6BB3">
        <w:rPr>
          <w:sz w:val="20"/>
          <w:szCs w:val="20"/>
        </w:rPr>
        <w:t xml:space="preserve"> .nebo .</w:t>
      </w:r>
      <w:proofErr w:type="spellStart"/>
      <w:r w:rsidR="00A60AAE" w:rsidRPr="002B6BB3">
        <w:rPr>
          <w:sz w:val="20"/>
          <w:szCs w:val="20"/>
        </w:rPr>
        <w:t>dgn</w:t>
      </w:r>
      <w:proofErr w:type="spellEnd"/>
      <w:proofErr w:type="gramEnd"/>
      <w:r w:rsidR="00A60AAE" w:rsidRPr="002B6BB3">
        <w:rPr>
          <w:sz w:val="20"/>
          <w:szCs w:val="20"/>
        </w:rPr>
        <w:t xml:space="preserve"> – dle volby Zhotovitele</w:t>
      </w:r>
      <w:r w:rsidR="00820B09" w:rsidRPr="002B6BB3">
        <w:rPr>
          <w:sz w:val="20"/>
          <w:szCs w:val="20"/>
        </w:rPr>
        <w:t xml:space="preserve">, </w:t>
      </w:r>
      <w:bookmarkStart w:id="5" w:name="_Hlk163131623"/>
      <w:r w:rsidR="00820B09" w:rsidRPr="002B6BB3">
        <w:rPr>
          <w:sz w:val="20"/>
          <w:szCs w:val="20"/>
        </w:rPr>
        <w:t>vč. vytyčení Stavby)</w:t>
      </w:r>
      <w:r w:rsidR="00A60AAE" w:rsidRPr="002B6BB3">
        <w:rPr>
          <w:sz w:val="20"/>
          <w:szCs w:val="20"/>
        </w:rPr>
        <w:t>,</w:t>
      </w:r>
      <w:bookmarkEnd w:id="5"/>
    </w:p>
    <w:p w14:paraId="5D57B4A3" w14:textId="77777777" w:rsidR="00A60AAE" w:rsidRPr="002B6BB3" w:rsidRDefault="00A60AAE" w:rsidP="00A60AAE">
      <w:pPr>
        <w:widowControl w:val="0"/>
        <w:numPr>
          <w:ilvl w:val="0"/>
          <w:numId w:val="12"/>
        </w:numPr>
        <w:tabs>
          <w:tab w:val="left" w:pos="1134"/>
        </w:tabs>
        <w:spacing w:before="60"/>
        <w:ind w:left="1134" w:hanging="567"/>
        <w:jc w:val="both"/>
        <w:rPr>
          <w:sz w:val="20"/>
          <w:szCs w:val="20"/>
        </w:rPr>
      </w:pPr>
      <w:r w:rsidRPr="002B6BB3">
        <w:rPr>
          <w:sz w:val="20"/>
          <w:szCs w:val="20"/>
        </w:rPr>
        <w:t>Kontrolní rozpočet 1x (jedenkrát) v písemném vyhotovení potvrzený zpracovatelem, 1x (jedenkrát) v digitální podobě samostatně ve formátech .</w:t>
      </w:r>
      <w:proofErr w:type="spellStart"/>
      <w:r w:rsidRPr="002B6BB3">
        <w:rPr>
          <w:sz w:val="20"/>
          <w:szCs w:val="20"/>
        </w:rPr>
        <w:t>xls</w:t>
      </w:r>
      <w:proofErr w:type="spellEnd"/>
      <w:r w:rsidRPr="002B6BB3">
        <w:rPr>
          <w:sz w:val="20"/>
          <w:szCs w:val="20"/>
        </w:rPr>
        <w:t xml:space="preserve"> </w:t>
      </w:r>
      <w:r w:rsidR="0059186C" w:rsidRPr="002B6BB3">
        <w:rPr>
          <w:sz w:val="20"/>
          <w:szCs w:val="20"/>
        </w:rPr>
        <w:t>a .</w:t>
      </w:r>
      <w:proofErr w:type="spellStart"/>
      <w:r w:rsidR="0059186C" w:rsidRPr="002B6BB3">
        <w:rPr>
          <w:sz w:val="20"/>
          <w:szCs w:val="20"/>
        </w:rPr>
        <w:t>xml</w:t>
      </w:r>
      <w:proofErr w:type="spellEnd"/>
      <w:r w:rsidRPr="002B6BB3">
        <w:rPr>
          <w:sz w:val="20"/>
          <w:szCs w:val="20"/>
        </w:rPr>
        <w:t xml:space="preserve"> </w:t>
      </w:r>
      <w:r w:rsidR="0059186C" w:rsidRPr="002B6BB3">
        <w:rPr>
          <w:sz w:val="20"/>
          <w:szCs w:val="20"/>
        </w:rPr>
        <w:t>(XC</w:t>
      </w:r>
      <w:r w:rsidRPr="002B6BB3">
        <w:rPr>
          <w:sz w:val="20"/>
          <w:szCs w:val="20"/>
        </w:rPr>
        <w:t>4</w:t>
      </w:r>
      <w:r w:rsidR="0059186C" w:rsidRPr="002B6BB3">
        <w:rPr>
          <w:sz w:val="20"/>
          <w:szCs w:val="20"/>
        </w:rPr>
        <w:t>)</w:t>
      </w:r>
      <w:r w:rsidRPr="002B6BB3">
        <w:rPr>
          <w:sz w:val="20"/>
          <w:szCs w:val="20"/>
        </w:rPr>
        <w:t>,</w:t>
      </w:r>
    </w:p>
    <w:p w14:paraId="08B9BEFD" w14:textId="77777777" w:rsidR="00A60AAE" w:rsidRPr="002B6BB3" w:rsidRDefault="00A60AAE" w:rsidP="00A60AAE">
      <w:pPr>
        <w:widowControl w:val="0"/>
        <w:numPr>
          <w:ilvl w:val="0"/>
          <w:numId w:val="12"/>
        </w:numPr>
        <w:tabs>
          <w:tab w:val="left" w:pos="1134"/>
        </w:tabs>
        <w:spacing w:before="60"/>
        <w:ind w:left="1134" w:hanging="567"/>
        <w:jc w:val="both"/>
        <w:rPr>
          <w:sz w:val="20"/>
          <w:szCs w:val="20"/>
        </w:rPr>
      </w:pPr>
      <w:r w:rsidRPr="002B6BB3">
        <w:rPr>
          <w:sz w:val="20"/>
          <w:szCs w:val="20"/>
        </w:rPr>
        <w:t>veškerá dokladová část</w:t>
      </w:r>
      <w:bookmarkStart w:id="6" w:name="_Hlk163131586"/>
      <w:r w:rsidR="00820B09" w:rsidRPr="002B6BB3">
        <w:rPr>
          <w:sz w:val="20"/>
          <w:szCs w:val="20"/>
        </w:rPr>
        <w:t>, podrobné vytyčení Stavby</w:t>
      </w:r>
      <w:bookmarkEnd w:id="6"/>
      <w:r w:rsidRPr="002B6BB3">
        <w:rPr>
          <w:sz w:val="20"/>
          <w:szCs w:val="20"/>
        </w:rPr>
        <w:t xml:space="preserve"> a návrh plánu BOZP budou Objednateli předány v 1 (jednom) originálním vyhotovení a v kopiích budou v každém jednotlivém </w:t>
      </w:r>
      <w:proofErr w:type="spellStart"/>
      <w:r w:rsidRPr="002B6BB3">
        <w:rPr>
          <w:sz w:val="20"/>
          <w:szCs w:val="20"/>
        </w:rPr>
        <w:t>paré</w:t>
      </w:r>
      <w:proofErr w:type="spellEnd"/>
      <w:r w:rsidRPr="002B6BB3">
        <w:rPr>
          <w:sz w:val="20"/>
          <w:szCs w:val="20"/>
        </w:rPr>
        <w:t>,</w:t>
      </w:r>
    </w:p>
    <w:p w14:paraId="58E0A75B" w14:textId="77777777" w:rsidR="00A60AAE" w:rsidRPr="002B6BB3" w:rsidRDefault="00A60AAE" w:rsidP="00A60AAE">
      <w:pPr>
        <w:widowControl w:val="0"/>
        <w:numPr>
          <w:ilvl w:val="0"/>
          <w:numId w:val="12"/>
        </w:numPr>
        <w:tabs>
          <w:tab w:val="left" w:pos="1134"/>
        </w:tabs>
        <w:spacing w:before="60"/>
        <w:ind w:left="1134" w:hanging="567"/>
        <w:jc w:val="both"/>
        <w:rPr>
          <w:sz w:val="20"/>
          <w:szCs w:val="20"/>
        </w:rPr>
      </w:pPr>
      <w:r w:rsidRPr="002B6BB3">
        <w:rPr>
          <w:sz w:val="20"/>
          <w:szCs w:val="20"/>
        </w:rPr>
        <w:t xml:space="preserve">veškeré soubory a dokumenty předávané v digitální formě musí být předány na neuzamčeném nosiči dat (tj. tak, aby měl Objednatel k datům na nosiči volný přístup a mohl data dle své potřeby dále číst, kopírovat a ukládat). </w:t>
      </w:r>
    </w:p>
    <w:p w14:paraId="3D8137C8" w14:textId="77777777" w:rsidR="00236347" w:rsidRPr="002B6BB3" w:rsidRDefault="00997DFE" w:rsidP="00CA646D">
      <w:pPr>
        <w:keepLines/>
        <w:numPr>
          <w:ilvl w:val="0"/>
          <w:numId w:val="13"/>
        </w:numPr>
        <w:tabs>
          <w:tab w:val="left" w:pos="567"/>
        </w:tabs>
        <w:spacing w:before="120"/>
        <w:ind w:left="567" w:hanging="567"/>
        <w:jc w:val="both"/>
        <w:rPr>
          <w:sz w:val="20"/>
          <w:szCs w:val="20"/>
        </w:rPr>
      </w:pPr>
      <w:r w:rsidRPr="002B6BB3">
        <w:rPr>
          <w:sz w:val="20"/>
          <w:szCs w:val="20"/>
        </w:rPr>
        <w:t xml:space="preserve">O převzetí </w:t>
      </w:r>
      <w:r w:rsidR="00550EA1" w:rsidRPr="002B6BB3">
        <w:rPr>
          <w:sz w:val="20"/>
          <w:szCs w:val="20"/>
        </w:rPr>
        <w:t xml:space="preserve">Díla </w:t>
      </w:r>
      <w:r w:rsidRPr="002B6BB3">
        <w:rPr>
          <w:sz w:val="20"/>
          <w:szCs w:val="20"/>
        </w:rPr>
        <w:t>bude pořízen písemný předávací protokol</w:t>
      </w:r>
      <w:r w:rsidR="003E232A" w:rsidRPr="002B6BB3">
        <w:rPr>
          <w:sz w:val="20"/>
          <w:szCs w:val="20"/>
        </w:rPr>
        <w:t xml:space="preserve"> (dále jen </w:t>
      </w:r>
      <w:r w:rsidR="003E232A" w:rsidRPr="002B6BB3">
        <w:rPr>
          <w:b/>
          <w:sz w:val="20"/>
          <w:szCs w:val="20"/>
        </w:rPr>
        <w:t>Protokol</w:t>
      </w:r>
      <w:r w:rsidR="003E232A" w:rsidRPr="002B6BB3">
        <w:rPr>
          <w:sz w:val="20"/>
          <w:szCs w:val="20"/>
        </w:rPr>
        <w:t>“)</w:t>
      </w:r>
      <w:r w:rsidRPr="002B6BB3">
        <w:rPr>
          <w:sz w:val="20"/>
          <w:szCs w:val="20"/>
        </w:rPr>
        <w:t xml:space="preserve">, který písemně potvrdí </w:t>
      </w:r>
      <w:r w:rsidR="000F6C9C" w:rsidRPr="002B6BB3">
        <w:rPr>
          <w:sz w:val="20"/>
          <w:szCs w:val="20"/>
        </w:rPr>
        <w:t xml:space="preserve">Objednatel </w:t>
      </w:r>
      <w:r w:rsidR="000F1BC5" w:rsidRPr="002B6BB3">
        <w:rPr>
          <w:sz w:val="20"/>
          <w:szCs w:val="20"/>
        </w:rPr>
        <w:t xml:space="preserve">a </w:t>
      </w:r>
      <w:r w:rsidR="000F6C9C" w:rsidRPr="002B6BB3">
        <w:rPr>
          <w:sz w:val="20"/>
          <w:szCs w:val="20"/>
        </w:rPr>
        <w:t>Zhotovitel</w:t>
      </w:r>
      <w:r w:rsidR="009267D2" w:rsidRPr="002B6BB3">
        <w:rPr>
          <w:sz w:val="20"/>
          <w:szCs w:val="20"/>
        </w:rPr>
        <w:t xml:space="preserve"> (</w:t>
      </w:r>
      <w:r w:rsidR="004C2B4A" w:rsidRPr="002B6BB3">
        <w:rPr>
          <w:sz w:val="20"/>
          <w:szCs w:val="20"/>
        </w:rPr>
        <w:t xml:space="preserve">bez ohledu na ujednání </w:t>
      </w:r>
      <w:r w:rsidR="009267D2" w:rsidRPr="002B6BB3">
        <w:rPr>
          <w:sz w:val="20"/>
          <w:szCs w:val="20"/>
        </w:rPr>
        <w:t xml:space="preserve">o protokolárním převzetí </w:t>
      </w:r>
      <w:r w:rsidR="00562710" w:rsidRPr="002B6BB3">
        <w:rPr>
          <w:sz w:val="20"/>
          <w:szCs w:val="20"/>
        </w:rPr>
        <w:t xml:space="preserve">Návrhu </w:t>
      </w:r>
      <w:r w:rsidR="009267D2" w:rsidRPr="002B6BB3">
        <w:rPr>
          <w:sz w:val="20"/>
          <w:szCs w:val="20"/>
        </w:rPr>
        <w:t>PD)</w:t>
      </w:r>
      <w:r w:rsidR="004C2B4A" w:rsidRPr="002B6BB3">
        <w:rPr>
          <w:sz w:val="20"/>
          <w:szCs w:val="20"/>
        </w:rPr>
        <w:t xml:space="preserve">, přičemž Dílo se považuje za předané okamžikem podpisu </w:t>
      </w:r>
      <w:r w:rsidR="003E232A" w:rsidRPr="002B6BB3">
        <w:rPr>
          <w:sz w:val="20"/>
          <w:szCs w:val="20"/>
        </w:rPr>
        <w:t>P</w:t>
      </w:r>
      <w:r w:rsidR="004C2B4A" w:rsidRPr="002B6BB3">
        <w:rPr>
          <w:sz w:val="20"/>
          <w:szCs w:val="20"/>
        </w:rPr>
        <w:t>rotokolu oběma stranami</w:t>
      </w:r>
      <w:r w:rsidR="00A00AD7" w:rsidRPr="002B6BB3">
        <w:rPr>
          <w:sz w:val="20"/>
          <w:szCs w:val="20"/>
        </w:rPr>
        <w:t xml:space="preserve">. </w:t>
      </w:r>
      <w:r w:rsidR="006C6F2F" w:rsidRPr="002B6BB3">
        <w:rPr>
          <w:sz w:val="20"/>
          <w:szCs w:val="20"/>
        </w:rPr>
        <w:t xml:space="preserve">Objednatel není povinen Dílo převzít, </w:t>
      </w:r>
      <w:r w:rsidR="00575840" w:rsidRPr="002B6BB3">
        <w:rPr>
          <w:sz w:val="20"/>
          <w:szCs w:val="20"/>
        </w:rPr>
        <w:t>pokud</w:t>
      </w:r>
      <w:r w:rsidR="006C6F2F" w:rsidRPr="002B6BB3">
        <w:rPr>
          <w:sz w:val="20"/>
          <w:szCs w:val="20"/>
        </w:rPr>
        <w:t xml:space="preserve"> </w:t>
      </w:r>
      <w:r w:rsidR="005E1402" w:rsidRPr="002B6BB3">
        <w:rPr>
          <w:sz w:val="20"/>
          <w:szCs w:val="20"/>
        </w:rPr>
        <w:t xml:space="preserve">Dílo </w:t>
      </w:r>
      <w:r w:rsidR="00575840" w:rsidRPr="002B6BB3">
        <w:rPr>
          <w:sz w:val="20"/>
          <w:szCs w:val="20"/>
        </w:rPr>
        <w:t>vykazuje</w:t>
      </w:r>
      <w:r w:rsidR="00894D54" w:rsidRPr="002B6BB3">
        <w:rPr>
          <w:sz w:val="20"/>
          <w:szCs w:val="20"/>
        </w:rPr>
        <w:t>,</w:t>
      </w:r>
      <w:r w:rsidR="00575840" w:rsidRPr="002B6BB3">
        <w:rPr>
          <w:sz w:val="20"/>
          <w:szCs w:val="20"/>
        </w:rPr>
        <w:t xml:space="preserve"> </w:t>
      </w:r>
      <w:r w:rsidR="006C6F2F" w:rsidRPr="002B6BB3">
        <w:rPr>
          <w:sz w:val="20"/>
          <w:szCs w:val="20"/>
        </w:rPr>
        <w:t xml:space="preserve">byť i jen ojedinělé drobné vady </w:t>
      </w:r>
      <w:r w:rsidR="00C14354" w:rsidRPr="002B6BB3">
        <w:rPr>
          <w:sz w:val="20"/>
          <w:szCs w:val="20"/>
        </w:rPr>
        <w:t xml:space="preserve">a/nebo </w:t>
      </w:r>
      <w:r w:rsidR="006C6F2F" w:rsidRPr="002B6BB3">
        <w:rPr>
          <w:sz w:val="20"/>
          <w:szCs w:val="20"/>
        </w:rPr>
        <w:t xml:space="preserve">nedodělky. Převezme-li Objednatel </w:t>
      </w:r>
      <w:r w:rsidR="00550EA1" w:rsidRPr="002B6BB3">
        <w:rPr>
          <w:sz w:val="20"/>
          <w:szCs w:val="20"/>
        </w:rPr>
        <w:t xml:space="preserve">i přesto </w:t>
      </w:r>
      <w:r w:rsidR="006C6F2F" w:rsidRPr="002B6BB3">
        <w:rPr>
          <w:sz w:val="20"/>
          <w:szCs w:val="20"/>
        </w:rPr>
        <w:t>Dílo</w:t>
      </w:r>
      <w:r w:rsidR="001F0C93" w:rsidRPr="002B6BB3">
        <w:rPr>
          <w:sz w:val="20"/>
          <w:szCs w:val="20"/>
        </w:rPr>
        <w:t>,</w:t>
      </w:r>
      <w:r w:rsidR="006C6F2F" w:rsidRPr="002B6BB3">
        <w:rPr>
          <w:sz w:val="20"/>
          <w:szCs w:val="20"/>
        </w:rPr>
        <w:t xml:space="preserve"> resp. jeho část s vadami </w:t>
      </w:r>
      <w:r w:rsidR="00C14354" w:rsidRPr="002B6BB3">
        <w:rPr>
          <w:sz w:val="20"/>
          <w:szCs w:val="20"/>
        </w:rPr>
        <w:t xml:space="preserve">a/nebo </w:t>
      </w:r>
      <w:r w:rsidR="006C6F2F" w:rsidRPr="002B6BB3">
        <w:rPr>
          <w:sz w:val="20"/>
          <w:szCs w:val="20"/>
        </w:rPr>
        <w:t>nedodělky, budou tyto zaznamenány v</w:t>
      </w:r>
      <w:r w:rsidR="00550EA1" w:rsidRPr="002B6BB3">
        <w:rPr>
          <w:sz w:val="20"/>
          <w:szCs w:val="20"/>
        </w:rPr>
        <w:t> </w:t>
      </w:r>
      <w:r w:rsidR="003E232A" w:rsidRPr="002B6BB3">
        <w:rPr>
          <w:sz w:val="20"/>
          <w:szCs w:val="20"/>
        </w:rPr>
        <w:t>P</w:t>
      </w:r>
      <w:r w:rsidR="006C6F2F" w:rsidRPr="002B6BB3">
        <w:rPr>
          <w:sz w:val="20"/>
          <w:szCs w:val="20"/>
        </w:rPr>
        <w:t xml:space="preserve">rotokolu spolu s dohodnutým termínem jejich odstranění, přičemž nedojde-li k dohodě o takovém termínu, platí, že veškeré vady a/nebo nedodělky </w:t>
      </w:r>
      <w:r w:rsidR="00550EA1" w:rsidRPr="002B6BB3">
        <w:rPr>
          <w:sz w:val="20"/>
          <w:szCs w:val="20"/>
        </w:rPr>
        <w:t>musí být Zhotovitelem odstraněny do 10 (deseti) dnů od převzetí Díla.</w:t>
      </w:r>
      <w:r w:rsidR="00D0268C" w:rsidRPr="002B6BB3">
        <w:rPr>
          <w:sz w:val="20"/>
          <w:szCs w:val="20"/>
        </w:rPr>
        <w:t xml:space="preserve"> </w:t>
      </w:r>
      <w:r w:rsidR="003E232A" w:rsidRPr="002B6BB3">
        <w:rPr>
          <w:sz w:val="20"/>
          <w:szCs w:val="20"/>
        </w:rPr>
        <w:t>Po odstranění</w:t>
      </w:r>
      <w:r w:rsidR="00D0268C" w:rsidRPr="002B6BB3">
        <w:rPr>
          <w:sz w:val="20"/>
          <w:szCs w:val="20"/>
        </w:rPr>
        <w:t xml:space="preserve"> </w:t>
      </w:r>
      <w:r w:rsidR="003E232A" w:rsidRPr="002B6BB3">
        <w:rPr>
          <w:sz w:val="20"/>
          <w:szCs w:val="20"/>
        </w:rPr>
        <w:t xml:space="preserve">všech </w:t>
      </w:r>
      <w:r w:rsidR="00D0268C" w:rsidRPr="002B6BB3">
        <w:rPr>
          <w:sz w:val="20"/>
          <w:szCs w:val="20"/>
        </w:rPr>
        <w:t>vad</w:t>
      </w:r>
      <w:r w:rsidR="003E232A" w:rsidRPr="002B6BB3">
        <w:rPr>
          <w:sz w:val="20"/>
          <w:szCs w:val="20"/>
        </w:rPr>
        <w:t xml:space="preserve"> a/nebo nedodělků Objednatel Zhotoviteli tuto skutečnost</w:t>
      </w:r>
      <w:r w:rsidR="00D0268C" w:rsidRPr="002B6BB3">
        <w:rPr>
          <w:sz w:val="20"/>
          <w:szCs w:val="20"/>
        </w:rPr>
        <w:t xml:space="preserve"> </w:t>
      </w:r>
      <w:r w:rsidR="003E232A" w:rsidRPr="002B6BB3">
        <w:rPr>
          <w:sz w:val="20"/>
          <w:szCs w:val="20"/>
        </w:rPr>
        <w:t>v Protokolu písemně potvrdí.</w:t>
      </w:r>
    </w:p>
    <w:p w14:paraId="2145D8D0" w14:textId="77777777" w:rsidR="00706EE8" w:rsidRPr="002B6BB3" w:rsidRDefault="00706EE8" w:rsidP="002001B1">
      <w:pPr>
        <w:keepNext/>
        <w:spacing w:before="200"/>
        <w:jc w:val="center"/>
        <w:rPr>
          <w:b/>
          <w:sz w:val="20"/>
          <w:szCs w:val="20"/>
        </w:rPr>
      </w:pPr>
      <w:r w:rsidRPr="002B6BB3">
        <w:rPr>
          <w:b/>
          <w:sz w:val="20"/>
          <w:szCs w:val="20"/>
        </w:rPr>
        <w:t>Článek III. – Inženýrská činnost</w:t>
      </w:r>
      <w:bookmarkStart w:id="7" w:name="_Hlk163131763"/>
      <w:r w:rsidR="005562DB" w:rsidRPr="002B6BB3">
        <w:rPr>
          <w:b/>
          <w:sz w:val="20"/>
          <w:szCs w:val="20"/>
        </w:rPr>
        <w:t xml:space="preserve"> a výkon dozoru</w:t>
      </w:r>
      <w:bookmarkEnd w:id="7"/>
      <w:r w:rsidR="000C4512" w:rsidRPr="002B6BB3">
        <w:rPr>
          <w:b/>
          <w:sz w:val="20"/>
          <w:szCs w:val="20"/>
        </w:rPr>
        <w:t xml:space="preserve"> projektanta</w:t>
      </w:r>
    </w:p>
    <w:p w14:paraId="0F9B5F49" w14:textId="77777777" w:rsidR="00BE22C6" w:rsidRPr="005871ED" w:rsidRDefault="00116244" w:rsidP="00CA646D">
      <w:pPr>
        <w:keepLines/>
        <w:numPr>
          <w:ilvl w:val="0"/>
          <w:numId w:val="14"/>
        </w:numPr>
        <w:tabs>
          <w:tab w:val="left" w:pos="567"/>
        </w:tabs>
        <w:spacing w:before="120"/>
        <w:ind w:left="567"/>
        <w:jc w:val="both"/>
        <w:rPr>
          <w:sz w:val="20"/>
          <w:szCs w:val="20"/>
        </w:rPr>
      </w:pPr>
      <w:r w:rsidRPr="005871ED">
        <w:rPr>
          <w:sz w:val="20"/>
          <w:szCs w:val="20"/>
        </w:rPr>
        <w:t xml:space="preserve">Zhotovitel </w:t>
      </w:r>
      <w:r w:rsidR="006C0A92" w:rsidRPr="005871ED">
        <w:rPr>
          <w:sz w:val="20"/>
          <w:szCs w:val="20"/>
        </w:rPr>
        <w:t xml:space="preserve">se zavazuje obstarat za podmínek blíže ujednaných v dalších ustanoveních této smlouvy následující záležitosti </w:t>
      </w:r>
      <w:r w:rsidRPr="005871ED">
        <w:rPr>
          <w:sz w:val="20"/>
          <w:szCs w:val="20"/>
        </w:rPr>
        <w:t xml:space="preserve">Objednatele </w:t>
      </w:r>
      <w:r w:rsidR="00317F41" w:rsidRPr="005871ED">
        <w:rPr>
          <w:sz w:val="20"/>
          <w:szCs w:val="20"/>
        </w:rPr>
        <w:t xml:space="preserve">(dále </w:t>
      </w:r>
      <w:r w:rsidR="0071103B" w:rsidRPr="005871ED">
        <w:rPr>
          <w:sz w:val="20"/>
          <w:szCs w:val="20"/>
        </w:rPr>
        <w:t>jen</w:t>
      </w:r>
      <w:r w:rsidR="00317F41" w:rsidRPr="005871ED">
        <w:rPr>
          <w:sz w:val="20"/>
          <w:szCs w:val="20"/>
        </w:rPr>
        <w:t xml:space="preserve"> „</w:t>
      </w:r>
      <w:r w:rsidR="00317F41" w:rsidRPr="005871ED">
        <w:rPr>
          <w:b/>
          <w:sz w:val="20"/>
          <w:szCs w:val="20"/>
        </w:rPr>
        <w:t>Inženýrská činnost</w:t>
      </w:r>
      <w:r w:rsidR="00317F41" w:rsidRPr="005871ED">
        <w:rPr>
          <w:sz w:val="20"/>
          <w:szCs w:val="20"/>
        </w:rPr>
        <w:t>“)</w:t>
      </w:r>
      <w:r w:rsidR="006C0A92" w:rsidRPr="005871ED">
        <w:rPr>
          <w:sz w:val="20"/>
          <w:szCs w:val="20"/>
        </w:rPr>
        <w:t>:</w:t>
      </w:r>
    </w:p>
    <w:p w14:paraId="56A31E14" w14:textId="77777777" w:rsidR="00BE22C6" w:rsidRPr="005871ED" w:rsidRDefault="001C6E5A" w:rsidP="00CA646D">
      <w:pPr>
        <w:widowControl w:val="0"/>
        <w:numPr>
          <w:ilvl w:val="0"/>
          <w:numId w:val="15"/>
        </w:numPr>
        <w:tabs>
          <w:tab w:val="left" w:pos="1134"/>
        </w:tabs>
        <w:spacing w:before="60"/>
        <w:ind w:left="1134" w:hanging="567"/>
        <w:jc w:val="both"/>
        <w:rPr>
          <w:sz w:val="20"/>
          <w:szCs w:val="20"/>
        </w:rPr>
      </w:pPr>
      <w:r w:rsidRPr="005871ED">
        <w:rPr>
          <w:sz w:val="20"/>
          <w:szCs w:val="20"/>
        </w:rPr>
        <w:t>zajištění všech dokladů vyžadovaných platným stavebním zákonem k podání žádosti o vydání povolení záměru na Stavbu,</w:t>
      </w:r>
    </w:p>
    <w:p w14:paraId="4AC5C5B3" w14:textId="77777777" w:rsidR="00371AA8" w:rsidRPr="005871ED" w:rsidRDefault="001C6E5A" w:rsidP="00371AA8">
      <w:pPr>
        <w:widowControl w:val="0"/>
        <w:numPr>
          <w:ilvl w:val="0"/>
          <w:numId w:val="15"/>
        </w:numPr>
        <w:tabs>
          <w:tab w:val="left" w:pos="1134"/>
        </w:tabs>
        <w:spacing w:before="60"/>
        <w:ind w:left="1134" w:hanging="567"/>
        <w:jc w:val="both"/>
        <w:rPr>
          <w:sz w:val="20"/>
          <w:szCs w:val="20"/>
        </w:rPr>
      </w:pPr>
      <w:r w:rsidRPr="005871ED">
        <w:rPr>
          <w:sz w:val="20"/>
          <w:szCs w:val="20"/>
        </w:rPr>
        <w:t>uzavření smluvních vztahů s vlastníky pozemků dotčenými stavbou (smlouvy o právu provést stavbu</w:t>
      </w:r>
      <w:r w:rsidR="005871ED">
        <w:rPr>
          <w:sz w:val="20"/>
          <w:szCs w:val="20"/>
        </w:rPr>
        <w:t>, souhlas vlastníka na situačním výkresu dokumentace</w:t>
      </w:r>
      <w:r w:rsidRPr="005871ED">
        <w:rPr>
          <w:sz w:val="20"/>
          <w:szCs w:val="20"/>
        </w:rPr>
        <w:t xml:space="preserve"> a jiné), zajištění případného odnětí ze ZPF,</w:t>
      </w:r>
      <w:r w:rsidR="00371AA8" w:rsidRPr="005871ED">
        <w:rPr>
          <w:sz w:val="20"/>
          <w:szCs w:val="20"/>
        </w:rPr>
        <w:t xml:space="preserve"> </w:t>
      </w:r>
      <w:r w:rsidR="00A74C25" w:rsidRPr="005871ED">
        <w:rPr>
          <w:sz w:val="20"/>
          <w:szCs w:val="20"/>
        </w:rPr>
        <w:t>zajištění podkladů pro</w:t>
      </w:r>
      <w:r w:rsidRPr="005871ED">
        <w:rPr>
          <w:sz w:val="20"/>
          <w:szCs w:val="20"/>
        </w:rPr>
        <w:t xml:space="preserve"> případné</w:t>
      </w:r>
      <w:r w:rsidR="00A74C25" w:rsidRPr="005871ED">
        <w:rPr>
          <w:sz w:val="20"/>
          <w:szCs w:val="20"/>
        </w:rPr>
        <w:t xml:space="preserve"> kácení zeleně</w:t>
      </w:r>
      <w:r w:rsidR="00894D54" w:rsidRPr="005871ED">
        <w:rPr>
          <w:sz w:val="20"/>
          <w:szCs w:val="20"/>
        </w:rPr>
        <w:t>,</w:t>
      </w:r>
    </w:p>
    <w:p w14:paraId="203E351A" w14:textId="77777777" w:rsidR="00BE22C6" w:rsidRPr="005871ED" w:rsidRDefault="001C6E5A" w:rsidP="00CA646D">
      <w:pPr>
        <w:widowControl w:val="0"/>
        <w:numPr>
          <w:ilvl w:val="0"/>
          <w:numId w:val="15"/>
        </w:numPr>
        <w:tabs>
          <w:tab w:val="left" w:pos="1134"/>
        </w:tabs>
        <w:spacing w:before="60"/>
        <w:ind w:left="1134" w:hanging="567"/>
        <w:jc w:val="both"/>
        <w:rPr>
          <w:sz w:val="20"/>
          <w:szCs w:val="20"/>
        </w:rPr>
      </w:pPr>
      <w:r w:rsidRPr="005871ED">
        <w:rPr>
          <w:sz w:val="20"/>
          <w:szCs w:val="20"/>
        </w:rPr>
        <w:t>vypracování a podání kvalifikované žádosti o vydání povolení záměru na Stavbu u příslušného povolujícího úřadu a účast při stavebním řízení, to vše jménem Objednatele,</w:t>
      </w:r>
    </w:p>
    <w:p w14:paraId="0D87EE74" w14:textId="77777777" w:rsidR="00894D54" w:rsidRPr="005871ED" w:rsidRDefault="00894D54" w:rsidP="00CA646D">
      <w:pPr>
        <w:widowControl w:val="0"/>
        <w:numPr>
          <w:ilvl w:val="0"/>
          <w:numId w:val="15"/>
        </w:numPr>
        <w:tabs>
          <w:tab w:val="left" w:pos="1134"/>
        </w:tabs>
        <w:spacing w:before="60"/>
        <w:ind w:left="1134" w:hanging="567"/>
        <w:jc w:val="both"/>
        <w:rPr>
          <w:sz w:val="20"/>
          <w:szCs w:val="20"/>
        </w:rPr>
      </w:pPr>
      <w:r w:rsidRPr="005871ED">
        <w:rPr>
          <w:sz w:val="20"/>
          <w:szCs w:val="20"/>
        </w:rPr>
        <w:t xml:space="preserve">v žádosti o vydání </w:t>
      </w:r>
      <w:r w:rsidR="001C6E5A" w:rsidRPr="005871ED">
        <w:rPr>
          <w:sz w:val="20"/>
          <w:szCs w:val="20"/>
        </w:rPr>
        <w:t xml:space="preserve">povolení záměru </w:t>
      </w:r>
      <w:r w:rsidR="00A23F29" w:rsidRPr="005871ED">
        <w:rPr>
          <w:sz w:val="20"/>
          <w:szCs w:val="20"/>
        </w:rPr>
        <w:t xml:space="preserve">na </w:t>
      </w:r>
      <w:r w:rsidRPr="005871ED">
        <w:rPr>
          <w:sz w:val="20"/>
          <w:szCs w:val="20"/>
        </w:rPr>
        <w:t xml:space="preserve">Stavbu u příslušného povolujícího úřadu bude uveden požadavek na platnost vydaného povolení na dobu 5 (pěti) let - § </w:t>
      </w:r>
      <w:r w:rsidR="0040568B" w:rsidRPr="005871ED">
        <w:rPr>
          <w:sz w:val="20"/>
          <w:szCs w:val="20"/>
        </w:rPr>
        <w:t>198</w:t>
      </w:r>
      <w:r w:rsidRPr="005871ED">
        <w:rPr>
          <w:sz w:val="20"/>
          <w:szCs w:val="20"/>
        </w:rPr>
        <w:t xml:space="preserve">, zák. č. </w:t>
      </w:r>
      <w:r w:rsidR="00B41661" w:rsidRPr="005871ED">
        <w:rPr>
          <w:sz w:val="20"/>
          <w:szCs w:val="20"/>
        </w:rPr>
        <w:t>2</w:t>
      </w:r>
      <w:r w:rsidRPr="005871ED">
        <w:rPr>
          <w:sz w:val="20"/>
          <w:szCs w:val="20"/>
        </w:rPr>
        <w:t>83/20</w:t>
      </w:r>
      <w:r w:rsidR="00B41661" w:rsidRPr="005871ED">
        <w:rPr>
          <w:sz w:val="20"/>
          <w:szCs w:val="20"/>
        </w:rPr>
        <w:t>21</w:t>
      </w:r>
      <w:r w:rsidRPr="005871ED">
        <w:rPr>
          <w:sz w:val="20"/>
          <w:szCs w:val="20"/>
        </w:rPr>
        <w:t xml:space="preserve"> Sb.</w:t>
      </w:r>
      <w:r w:rsidR="00B8644D" w:rsidRPr="005871ED">
        <w:rPr>
          <w:sz w:val="20"/>
          <w:szCs w:val="20"/>
        </w:rPr>
        <w:t>,</w:t>
      </w:r>
    </w:p>
    <w:p w14:paraId="32D3A0F9" w14:textId="77777777" w:rsidR="00116244" w:rsidRPr="005871ED" w:rsidRDefault="00BE22C6" w:rsidP="00CA646D">
      <w:pPr>
        <w:widowControl w:val="0"/>
        <w:numPr>
          <w:ilvl w:val="0"/>
          <w:numId w:val="15"/>
        </w:numPr>
        <w:tabs>
          <w:tab w:val="left" w:pos="1134"/>
        </w:tabs>
        <w:spacing w:before="60"/>
        <w:ind w:left="1134" w:hanging="567"/>
        <w:jc w:val="both"/>
        <w:rPr>
          <w:sz w:val="20"/>
          <w:szCs w:val="20"/>
        </w:rPr>
      </w:pPr>
      <w:r w:rsidRPr="005871ED">
        <w:rPr>
          <w:sz w:val="20"/>
          <w:szCs w:val="20"/>
        </w:rPr>
        <w:t>uhrazení</w:t>
      </w:r>
      <w:r w:rsidR="00050152" w:rsidRPr="005871ED">
        <w:rPr>
          <w:sz w:val="20"/>
          <w:szCs w:val="20"/>
        </w:rPr>
        <w:t xml:space="preserve"> veškerých</w:t>
      </w:r>
      <w:r w:rsidRPr="005871ED">
        <w:rPr>
          <w:sz w:val="20"/>
          <w:szCs w:val="20"/>
        </w:rPr>
        <w:t xml:space="preserve"> správní</w:t>
      </w:r>
      <w:r w:rsidR="00050152" w:rsidRPr="005871ED">
        <w:rPr>
          <w:sz w:val="20"/>
          <w:szCs w:val="20"/>
        </w:rPr>
        <w:t>ch poplatků</w:t>
      </w:r>
      <w:r w:rsidR="006C0A92" w:rsidRPr="005871ED">
        <w:rPr>
          <w:sz w:val="20"/>
          <w:szCs w:val="20"/>
        </w:rPr>
        <w:t xml:space="preserve"> souvisejících s výše uved</w:t>
      </w:r>
      <w:r w:rsidR="00624421" w:rsidRPr="005871ED">
        <w:rPr>
          <w:sz w:val="20"/>
          <w:szCs w:val="20"/>
        </w:rPr>
        <w:t>e</w:t>
      </w:r>
      <w:r w:rsidR="006C0A92" w:rsidRPr="005871ED">
        <w:rPr>
          <w:sz w:val="20"/>
          <w:szCs w:val="20"/>
        </w:rPr>
        <w:t>ným</w:t>
      </w:r>
      <w:r w:rsidR="009267D2" w:rsidRPr="005871ED">
        <w:rPr>
          <w:sz w:val="20"/>
          <w:szCs w:val="20"/>
        </w:rPr>
        <w:t>,</w:t>
      </w:r>
    </w:p>
    <w:p w14:paraId="7BD33936" w14:textId="77777777" w:rsidR="005562DB" w:rsidRPr="005871ED" w:rsidRDefault="00A23F29" w:rsidP="00CA646D">
      <w:pPr>
        <w:keepLines/>
        <w:numPr>
          <w:ilvl w:val="0"/>
          <w:numId w:val="14"/>
        </w:numPr>
        <w:spacing w:before="120"/>
        <w:ind w:left="567" w:hanging="567"/>
        <w:jc w:val="both"/>
        <w:rPr>
          <w:sz w:val="20"/>
          <w:szCs w:val="20"/>
        </w:rPr>
      </w:pPr>
      <w:r w:rsidRPr="005871ED">
        <w:rPr>
          <w:sz w:val="20"/>
          <w:szCs w:val="20"/>
        </w:rPr>
        <w:t>Výše uvedené závazky Zhotovitele považují smluvní strany za splněné tím, že Zhotovitel protokolárně (po oboustranném podpisu obdrží každá ze smluvních stran po jednom vyhotovení protokolu) předá Objednateli povolení záměru na Stavbu, s vyznačením doložky nabytí právní moci v 1 (jednom) originálním vyhotovení (dále jako „</w:t>
      </w:r>
      <w:r w:rsidRPr="005871ED">
        <w:rPr>
          <w:b/>
          <w:sz w:val="20"/>
          <w:szCs w:val="20"/>
        </w:rPr>
        <w:t>Povolení</w:t>
      </w:r>
      <w:r w:rsidRPr="005871ED">
        <w:rPr>
          <w:sz w:val="20"/>
          <w:szCs w:val="20"/>
        </w:rPr>
        <w:t>“).</w:t>
      </w:r>
      <w:r w:rsidR="0038768B" w:rsidRPr="005871ED">
        <w:rPr>
          <w:sz w:val="20"/>
          <w:szCs w:val="20"/>
        </w:rPr>
        <w:t xml:space="preserve"> </w:t>
      </w:r>
    </w:p>
    <w:p w14:paraId="7146B4C4" w14:textId="77777777" w:rsidR="00A23F29" w:rsidRPr="005871ED" w:rsidRDefault="00A23F29" w:rsidP="00A23F29">
      <w:pPr>
        <w:keepLines/>
        <w:numPr>
          <w:ilvl w:val="0"/>
          <w:numId w:val="14"/>
        </w:numPr>
        <w:spacing w:before="120"/>
        <w:ind w:left="567" w:hanging="567"/>
        <w:jc w:val="both"/>
        <w:rPr>
          <w:sz w:val="20"/>
          <w:szCs w:val="20"/>
        </w:rPr>
      </w:pPr>
      <w:r w:rsidRPr="005871ED">
        <w:rPr>
          <w:sz w:val="20"/>
          <w:szCs w:val="20"/>
        </w:rPr>
        <w:t>Zhotovitel se dále zavazuje obstarat pro Objednatele výkon dozoru projektanta Stavby (dál jen „</w:t>
      </w:r>
      <w:r w:rsidRPr="005871ED">
        <w:rPr>
          <w:b/>
          <w:sz w:val="20"/>
          <w:szCs w:val="20"/>
        </w:rPr>
        <w:t>DP</w:t>
      </w:r>
      <w:r w:rsidRPr="005871ED">
        <w:rPr>
          <w:sz w:val="20"/>
          <w:szCs w:val="20"/>
        </w:rPr>
        <w:t xml:space="preserve">“), který bude probíhat od zahájení Stavby až do předání stavby jejím zhotovitelem zpět Objednateli a který bude vykonáván na výzvu Objednatele. </w:t>
      </w:r>
    </w:p>
    <w:p w14:paraId="4091AFA0" w14:textId="77777777" w:rsidR="00A23F29" w:rsidRPr="005871ED" w:rsidRDefault="00A23F29" w:rsidP="00A23F29">
      <w:pPr>
        <w:keepLines/>
        <w:numPr>
          <w:ilvl w:val="0"/>
          <w:numId w:val="14"/>
        </w:numPr>
        <w:spacing w:before="120"/>
        <w:ind w:left="567" w:hanging="567"/>
        <w:jc w:val="both"/>
        <w:rPr>
          <w:sz w:val="20"/>
          <w:szCs w:val="20"/>
        </w:rPr>
      </w:pPr>
      <w:r w:rsidRPr="005871ED">
        <w:rPr>
          <w:sz w:val="20"/>
          <w:szCs w:val="20"/>
        </w:rPr>
        <w:t>Vyžaduje-li se pro konkrétní úkon v rámci výkonu DP účast Zhotovitele v místě provádění Stavby, zašle písemnou v</w:t>
      </w:r>
      <w:r w:rsidR="0055368A">
        <w:rPr>
          <w:sz w:val="20"/>
          <w:szCs w:val="20"/>
        </w:rPr>
        <w:t>ý</w:t>
      </w:r>
      <w:r w:rsidRPr="005871ED">
        <w:rPr>
          <w:sz w:val="20"/>
          <w:szCs w:val="20"/>
        </w:rPr>
        <w:t>zvu objednatel (technický dozor, dále jen „</w:t>
      </w:r>
      <w:r w:rsidRPr="005871ED">
        <w:rPr>
          <w:b/>
          <w:sz w:val="20"/>
          <w:szCs w:val="20"/>
        </w:rPr>
        <w:t>TD</w:t>
      </w:r>
      <w:r w:rsidRPr="005871ED">
        <w:rPr>
          <w:sz w:val="20"/>
          <w:szCs w:val="20"/>
        </w:rPr>
        <w:t>“) v předstihu alespoň 4 (čtyř) pracovních dnů. Písemné vyzvání TD k účasti DP na jednotlivých úkonech bude provedeno elektronicky na e-mailovou adresu uvedenou v záhlaví smlouvy. Zhotovitel je povinen potvrdit svoji účast do 2 pracovních dní elektronicky na e-mailovou adresu, z níž odejde výzva.</w:t>
      </w:r>
    </w:p>
    <w:p w14:paraId="300B60AC" w14:textId="77777777" w:rsidR="00A23F29" w:rsidRPr="005871ED" w:rsidRDefault="00A23F29" w:rsidP="00A23F29">
      <w:pPr>
        <w:keepLines/>
        <w:numPr>
          <w:ilvl w:val="0"/>
          <w:numId w:val="14"/>
        </w:numPr>
        <w:spacing w:before="120"/>
        <w:ind w:left="567" w:hanging="567"/>
        <w:jc w:val="both"/>
        <w:rPr>
          <w:sz w:val="20"/>
          <w:szCs w:val="20"/>
        </w:rPr>
      </w:pPr>
      <w:r w:rsidRPr="005871ED">
        <w:rPr>
          <w:sz w:val="20"/>
          <w:szCs w:val="20"/>
        </w:rPr>
        <w:t>Rozsah činností DP je dán zákonem č. 283/2021 Sb., stavební zákon, přičemž zahrnuje též:</w:t>
      </w:r>
    </w:p>
    <w:p w14:paraId="3F886E44" w14:textId="77777777" w:rsidR="00A23F29" w:rsidRPr="005871ED" w:rsidRDefault="00A23F29" w:rsidP="00A23F29">
      <w:pPr>
        <w:keepLines/>
        <w:numPr>
          <w:ilvl w:val="0"/>
          <w:numId w:val="27"/>
        </w:numPr>
        <w:spacing w:before="60"/>
        <w:ind w:left="1134" w:hanging="567"/>
        <w:jc w:val="both"/>
        <w:rPr>
          <w:sz w:val="20"/>
          <w:szCs w:val="20"/>
        </w:rPr>
      </w:pPr>
      <w:r w:rsidRPr="005871ED">
        <w:rPr>
          <w:sz w:val="20"/>
          <w:szCs w:val="20"/>
        </w:rPr>
        <w:t>účast Zhotovitele na závěrečném předání dokončené Stavby Objednateli, na základě e-mailové výzvy TD,</w:t>
      </w:r>
    </w:p>
    <w:p w14:paraId="6FFB00FD" w14:textId="77777777" w:rsidR="00A23F29" w:rsidRPr="005871ED" w:rsidRDefault="00A23F29" w:rsidP="00A23F29">
      <w:pPr>
        <w:keepLines/>
        <w:numPr>
          <w:ilvl w:val="0"/>
          <w:numId w:val="27"/>
        </w:numPr>
        <w:spacing w:before="60"/>
        <w:ind w:left="1134" w:hanging="567"/>
        <w:jc w:val="both"/>
        <w:rPr>
          <w:sz w:val="20"/>
          <w:szCs w:val="20"/>
        </w:rPr>
      </w:pPr>
      <w:r w:rsidRPr="005871ED">
        <w:rPr>
          <w:sz w:val="20"/>
          <w:szCs w:val="20"/>
        </w:rPr>
        <w:t>účast Zhotovitele na kontrolních dnech Stavby (minimálně 1x za měsíc),</w:t>
      </w:r>
    </w:p>
    <w:p w14:paraId="0B61E565" w14:textId="77777777" w:rsidR="00A23F29" w:rsidRPr="005871ED" w:rsidRDefault="00A23F29" w:rsidP="00A23F29">
      <w:pPr>
        <w:keepLines/>
        <w:numPr>
          <w:ilvl w:val="0"/>
          <w:numId w:val="27"/>
        </w:numPr>
        <w:spacing w:before="60"/>
        <w:ind w:left="1134" w:hanging="567"/>
        <w:jc w:val="both"/>
        <w:rPr>
          <w:sz w:val="20"/>
          <w:szCs w:val="20"/>
        </w:rPr>
      </w:pPr>
      <w:r w:rsidRPr="005871ED">
        <w:rPr>
          <w:sz w:val="20"/>
          <w:szCs w:val="20"/>
        </w:rPr>
        <w:t xml:space="preserve">posuzování návrhů zhotovitele Stavby na změny a odchylky u projektové dokumentace zpracované zhotovitelem Stavby z pohledu dodržení technickoekonomických parametrů stavby, dodržení lhůt výstavby, případně dalších údajů a ukazatelů, </w:t>
      </w:r>
    </w:p>
    <w:p w14:paraId="45AA145B" w14:textId="77777777" w:rsidR="00A23F29" w:rsidRPr="005871ED" w:rsidRDefault="00A23F29" w:rsidP="00A23F29">
      <w:pPr>
        <w:keepLines/>
        <w:numPr>
          <w:ilvl w:val="0"/>
          <w:numId w:val="27"/>
        </w:numPr>
        <w:spacing w:before="60"/>
        <w:ind w:left="1134" w:hanging="567"/>
        <w:jc w:val="both"/>
        <w:rPr>
          <w:sz w:val="20"/>
          <w:szCs w:val="20"/>
        </w:rPr>
      </w:pPr>
      <w:r w:rsidRPr="005871ED">
        <w:rPr>
          <w:sz w:val="20"/>
          <w:szCs w:val="20"/>
        </w:rPr>
        <w:t>vydávání odborných stanovisek ke všem změnovým listům navržených zhotovitelem Stavby včetně kontroly množství měrných jednotek požadovaných méněprací nebo víceprací ve vztahu k soupisu stavebních prací, dodávek a služeb,</w:t>
      </w:r>
    </w:p>
    <w:p w14:paraId="28DBB789" w14:textId="77777777" w:rsidR="00A23F29" w:rsidRPr="005871ED" w:rsidRDefault="00A23F29" w:rsidP="00A23F29">
      <w:pPr>
        <w:keepLines/>
        <w:numPr>
          <w:ilvl w:val="0"/>
          <w:numId w:val="27"/>
        </w:numPr>
        <w:spacing w:before="60"/>
        <w:ind w:left="1134" w:hanging="567"/>
        <w:jc w:val="both"/>
        <w:rPr>
          <w:sz w:val="20"/>
          <w:szCs w:val="20"/>
        </w:rPr>
      </w:pPr>
      <w:r w:rsidRPr="005871ED">
        <w:rPr>
          <w:sz w:val="20"/>
          <w:szCs w:val="20"/>
        </w:rPr>
        <w:t>spolupráci s koordinátorem BOZP, technickým dozorem Objednatele a odpovědným geodetem Stavby,</w:t>
      </w:r>
    </w:p>
    <w:p w14:paraId="101CB965" w14:textId="77777777" w:rsidR="00A23F29" w:rsidRPr="005871ED" w:rsidRDefault="00A23F29" w:rsidP="00A23F29">
      <w:pPr>
        <w:keepLines/>
        <w:numPr>
          <w:ilvl w:val="0"/>
          <w:numId w:val="27"/>
        </w:numPr>
        <w:tabs>
          <w:tab w:val="left" w:pos="1134"/>
        </w:tabs>
        <w:spacing w:before="60"/>
        <w:ind w:left="1134" w:hanging="567"/>
        <w:jc w:val="both"/>
        <w:rPr>
          <w:sz w:val="20"/>
          <w:szCs w:val="20"/>
        </w:rPr>
      </w:pPr>
      <w:r w:rsidRPr="005871ED">
        <w:rPr>
          <w:sz w:val="20"/>
          <w:szCs w:val="20"/>
        </w:rPr>
        <w:t>dopracování či úpravy projektové dokumentace Stavby v případech, kdy je to pro pokračování Stavby nezbytné; za výkon DP přitom nebude považováno odstranění vad Díla (včetně záručních), za které dle této smlouvy odpovídá Zhotovitel,</w:t>
      </w:r>
    </w:p>
    <w:p w14:paraId="39011B21" w14:textId="77777777" w:rsidR="00A23F29" w:rsidRPr="0078045C" w:rsidRDefault="00A23F29" w:rsidP="00A23F29">
      <w:pPr>
        <w:keepLines/>
        <w:spacing w:before="120"/>
        <w:ind w:left="567"/>
        <w:jc w:val="both"/>
        <w:rPr>
          <w:sz w:val="20"/>
          <w:szCs w:val="20"/>
          <w:highlight w:val="lightGray"/>
        </w:rPr>
      </w:pPr>
      <w:r w:rsidRPr="005871ED">
        <w:rPr>
          <w:sz w:val="20"/>
          <w:szCs w:val="20"/>
        </w:rPr>
        <w:lastRenderedPageBreak/>
        <w:t>Zjistí-li Zhotovitel při výkonu DP nedodržení projektové dokumentace Stavby či jinou závažnou skutečnost, uvědomí bez zbytečného odkladu o této skutečnosti Objednatele (osobně či telefonicky a následně nejpozději druhý den formou e-mailu), přičemž uvede stručnou charakteristiku porušení</w:t>
      </w:r>
      <w:r w:rsidRPr="005871ED">
        <w:t xml:space="preserve"> </w:t>
      </w:r>
      <w:r w:rsidRPr="005871ED">
        <w:rPr>
          <w:sz w:val="20"/>
          <w:szCs w:val="20"/>
        </w:rPr>
        <w:t>projektové dokumentace, resp. jiné závažné skutečnosti a tomu odpovídající důsledky.</w:t>
      </w:r>
    </w:p>
    <w:p w14:paraId="7A7A86BE" w14:textId="77777777" w:rsidR="009C1E25" w:rsidRPr="005871ED" w:rsidRDefault="00A23F29" w:rsidP="00A23F29">
      <w:pPr>
        <w:keepLines/>
        <w:numPr>
          <w:ilvl w:val="0"/>
          <w:numId w:val="14"/>
        </w:numPr>
        <w:spacing w:before="120"/>
        <w:ind w:left="567" w:hanging="567"/>
        <w:jc w:val="both"/>
        <w:rPr>
          <w:sz w:val="20"/>
          <w:szCs w:val="20"/>
        </w:rPr>
      </w:pPr>
      <w:r w:rsidRPr="005871ED">
        <w:rPr>
          <w:sz w:val="20"/>
          <w:szCs w:val="20"/>
        </w:rPr>
        <w:t>Dílo a Inženýrská činnost a DP dále souhrnně jako „</w:t>
      </w:r>
      <w:r w:rsidRPr="005871ED">
        <w:rPr>
          <w:b/>
          <w:sz w:val="20"/>
          <w:szCs w:val="20"/>
        </w:rPr>
        <w:t>Plnění Zhotovitele</w:t>
      </w:r>
      <w:r w:rsidRPr="005871ED">
        <w:rPr>
          <w:sz w:val="20"/>
          <w:szCs w:val="20"/>
        </w:rPr>
        <w:t>“.</w:t>
      </w:r>
      <w:r w:rsidR="002F5126" w:rsidRPr="005871ED">
        <w:rPr>
          <w:sz w:val="20"/>
          <w:szCs w:val="20"/>
        </w:rPr>
        <w:t xml:space="preserve"> </w:t>
      </w:r>
    </w:p>
    <w:p w14:paraId="49902B59" w14:textId="77777777" w:rsidR="00997DFE" w:rsidRPr="005871ED" w:rsidRDefault="008D7623" w:rsidP="002001B1">
      <w:pPr>
        <w:keepNext/>
        <w:widowControl w:val="0"/>
        <w:spacing w:before="200"/>
        <w:jc w:val="center"/>
        <w:rPr>
          <w:b/>
          <w:sz w:val="20"/>
          <w:szCs w:val="20"/>
        </w:rPr>
      </w:pPr>
      <w:r w:rsidRPr="005871ED">
        <w:rPr>
          <w:b/>
          <w:sz w:val="20"/>
          <w:szCs w:val="20"/>
        </w:rPr>
        <w:t>Článek IV. –</w:t>
      </w:r>
      <w:r w:rsidR="00953D56" w:rsidRPr="005871ED">
        <w:rPr>
          <w:b/>
          <w:sz w:val="20"/>
          <w:szCs w:val="20"/>
        </w:rPr>
        <w:t xml:space="preserve"> Termíny </w:t>
      </w:r>
      <w:r w:rsidR="00997DFE" w:rsidRPr="005871ED">
        <w:rPr>
          <w:b/>
          <w:sz w:val="20"/>
          <w:szCs w:val="20"/>
        </w:rPr>
        <w:t xml:space="preserve">a místo plnění </w:t>
      </w:r>
    </w:p>
    <w:p w14:paraId="3ADBC6C8" w14:textId="77777777" w:rsidR="00647869" w:rsidRPr="00E83097"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Zhotovitel je povinen předat Objednateli projednaný a odsouhlasený konečný Návrh PD (DP</w:t>
      </w:r>
      <w:r w:rsidR="006D76CA" w:rsidRPr="005871ED">
        <w:rPr>
          <w:sz w:val="20"/>
          <w:szCs w:val="20"/>
        </w:rPr>
        <w:t>S</w:t>
      </w:r>
      <w:r w:rsidRPr="005871ED">
        <w:rPr>
          <w:sz w:val="20"/>
          <w:szCs w:val="20"/>
        </w:rPr>
        <w:t xml:space="preserve">), (viz odst. 2.5 písmeno d) výše) nejpozději </w:t>
      </w:r>
      <w:r w:rsidRPr="00E83097">
        <w:rPr>
          <w:sz w:val="20"/>
          <w:szCs w:val="20"/>
        </w:rPr>
        <w:t xml:space="preserve">do </w:t>
      </w:r>
      <w:r w:rsidR="00B41661" w:rsidRPr="00E83097">
        <w:rPr>
          <w:b/>
          <w:bCs/>
          <w:sz w:val="20"/>
          <w:szCs w:val="20"/>
        </w:rPr>
        <w:t>3</w:t>
      </w:r>
      <w:r w:rsidR="006D76CA" w:rsidRPr="00E83097">
        <w:rPr>
          <w:b/>
          <w:bCs/>
          <w:sz w:val="20"/>
          <w:szCs w:val="20"/>
        </w:rPr>
        <w:t>0</w:t>
      </w:r>
      <w:r w:rsidR="004406F8" w:rsidRPr="00E83097">
        <w:rPr>
          <w:b/>
          <w:bCs/>
          <w:sz w:val="20"/>
          <w:szCs w:val="20"/>
        </w:rPr>
        <w:t>.</w:t>
      </w:r>
      <w:r w:rsidR="00A23F29" w:rsidRPr="00E83097">
        <w:rPr>
          <w:b/>
          <w:bCs/>
          <w:sz w:val="20"/>
          <w:szCs w:val="20"/>
        </w:rPr>
        <w:t xml:space="preserve"> </w:t>
      </w:r>
      <w:r w:rsidR="00B41661" w:rsidRPr="00E83097">
        <w:rPr>
          <w:b/>
          <w:bCs/>
          <w:sz w:val="20"/>
          <w:szCs w:val="20"/>
        </w:rPr>
        <w:t>0</w:t>
      </w:r>
      <w:r w:rsidR="006D76CA" w:rsidRPr="00E83097">
        <w:rPr>
          <w:b/>
          <w:bCs/>
          <w:sz w:val="20"/>
          <w:szCs w:val="20"/>
        </w:rPr>
        <w:t>9</w:t>
      </w:r>
      <w:r w:rsidR="004406F8" w:rsidRPr="00E83097">
        <w:rPr>
          <w:b/>
          <w:bCs/>
          <w:sz w:val="20"/>
          <w:szCs w:val="20"/>
        </w:rPr>
        <w:t>.</w:t>
      </w:r>
      <w:r w:rsidR="00A23F29" w:rsidRPr="00E83097">
        <w:rPr>
          <w:b/>
          <w:bCs/>
          <w:sz w:val="20"/>
          <w:szCs w:val="20"/>
        </w:rPr>
        <w:t xml:space="preserve"> </w:t>
      </w:r>
      <w:r w:rsidR="004406F8" w:rsidRPr="00E83097">
        <w:rPr>
          <w:b/>
          <w:bCs/>
          <w:sz w:val="20"/>
          <w:szCs w:val="20"/>
        </w:rPr>
        <w:t>202</w:t>
      </w:r>
      <w:r w:rsidR="00B41661" w:rsidRPr="00E83097">
        <w:rPr>
          <w:b/>
          <w:bCs/>
          <w:sz w:val="20"/>
          <w:szCs w:val="20"/>
        </w:rPr>
        <w:t>5</w:t>
      </w:r>
    </w:p>
    <w:p w14:paraId="1C65AB25" w14:textId="77777777" w:rsidR="00647869" w:rsidRPr="00E83097"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 xml:space="preserve">Zhotovitel je povinen provést (dokončit a předat Objednateli) Dílo (PDPS), Kontrolní rozpočet a Plán BOZP (ve formátech a počtech vyhotovení ujednaných shora) nejpozději </w:t>
      </w:r>
      <w:r w:rsidRPr="00E83097">
        <w:rPr>
          <w:sz w:val="20"/>
          <w:szCs w:val="20"/>
        </w:rPr>
        <w:t xml:space="preserve">do </w:t>
      </w:r>
      <w:r w:rsidR="0024751D" w:rsidRPr="00E83097">
        <w:rPr>
          <w:b/>
          <w:bCs/>
          <w:sz w:val="20"/>
          <w:szCs w:val="20"/>
        </w:rPr>
        <w:t>3</w:t>
      </w:r>
      <w:r w:rsidR="00F4273A" w:rsidRPr="00E83097">
        <w:rPr>
          <w:b/>
          <w:bCs/>
          <w:sz w:val="20"/>
          <w:szCs w:val="20"/>
        </w:rPr>
        <w:t>0</w:t>
      </w:r>
      <w:r w:rsidR="004406F8" w:rsidRPr="00E83097">
        <w:rPr>
          <w:b/>
          <w:bCs/>
          <w:sz w:val="20"/>
          <w:szCs w:val="20"/>
        </w:rPr>
        <w:t>.</w:t>
      </w:r>
      <w:r w:rsidR="00A23F29" w:rsidRPr="00E83097">
        <w:rPr>
          <w:b/>
          <w:bCs/>
          <w:sz w:val="20"/>
          <w:szCs w:val="20"/>
        </w:rPr>
        <w:t xml:space="preserve"> </w:t>
      </w:r>
      <w:r w:rsidR="006D76CA" w:rsidRPr="00E83097">
        <w:rPr>
          <w:b/>
          <w:bCs/>
          <w:sz w:val="20"/>
          <w:szCs w:val="20"/>
        </w:rPr>
        <w:t>06</w:t>
      </w:r>
      <w:r w:rsidR="004406F8" w:rsidRPr="00E83097">
        <w:rPr>
          <w:b/>
          <w:bCs/>
          <w:sz w:val="20"/>
          <w:szCs w:val="20"/>
        </w:rPr>
        <w:t>.</w:t>
      </w:r>
      <w:r w:rsidR="00A23F29" w:rsidRPr="00E83097">
        <w:rPr>
          <w:b/>
          <w:bCs/>
          <w:sz w:val="20"/>
          <w:szCs w:val="20"/>
        </w:rPr>
        <w:t xml:space="preserve"> </w:t>
      </w:r>
      <w:r w:rsidR="004406F8" w:rsidRPr="00E83097">
        <w:rPr>
          <w:b/>
          <w:bCs/>
          <w:sz w:val="20"/>
          <w:szCs w:val="20"/>
        </w:rPr>
        <w:t>202</w:t>
      </w:r>
      <w:r w:rsidR="006D76CA" w:rsidRPr="00E83097">
        <w:rPr>
          <w:b/>
          <w:bCs/>
          <w:sz w:val="20"/>
          <w:szCs w:val="20"/>
        </w:rPr>
        <w:t>6</w:t>
      </w:r>
    </w:p>
    <w:p w14:paraId="03635EAC" w14:textId="77777777" w:rsidR="00647869" w:rsidRPr="005871ED"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Zhotovitel se zavazuje předat Objednateli Povolení (</w:t>
      </w:r>
      <w:r w:rsidR="00A23F29" w:rsidRPr="005871ED">
        <w:rPr>
          <w:sz w:val="20"/>
          <w:szCs w:val="20"/>
        </w:rPr>
        <w:t>povolení záměru na Stavbu</w:t>
      </w:r>
      <w:r w:rsidRPr="005871ED">
        <w:rPr>
          <w:sz w:val="20"/>
          <w:szCs w:val="20"/>
        </w:rPr>
        <w:t xml:space="preserve">) nejpozději </w:t>
      </w:r>
      <w:r w:rsidRPr="00E83097">
        <w:rPr>
          <w:sz w:val="20"/>
          <w:szCs w:val="20"/>
        </w:rPr>
        <w:t xml:space="preserve">do </w:t>
      </w:r>
      <w:r w:rsidR="0024751D" w:rsidRPr="00E83097">
        <w:rPr>
          <w:b/>
          <w:bCs/>
          <w:sz w:val="20"/>
          <w:szCs w:val="20"/>
        </w:rPr>
        <w:t>3</w:t>
      </w:r>
      <w:r w:rsidR="00F4273A" w:rsidRPr="00E83097">
        <w:rPr>
          <w:b/>
          <w:bCs/>
          <w:sz w:val="20"/>
          <w:szCs w:val="20"/>
        </w:rPr>
        <w:t>0</w:t>
      </w:r>
      <w:r w:rsidR="004406F8" w:rsidRPr="00E83097">
        <w:rPr>
          <w:b/>
          <w:bCs/>
          <w:sz w:val="20"/>
          <w:szCs w:val="20"/>
        </w:rPr>
        <w:t>.</w:t>
      </w:r>
      <w:r w:rsidR="00A23F29" w:rsidRPr="00E83097">
        <w:rPr>
          <w:b/>
          <w:bCs/>
          <w:sz w:val="20"/>
          <w:szCs w:val="20"/>
        </w:rPr>
        <w:t xml:space="preserve"> </w:t>
      </w:r>
      <w:r w:rsidR="006D76CA" w:rsidRPr="00E83097">
        <w:rPr>
          <w:b/>
          <w:bCs/>
          <w:sz w:val="20"/>
          <w:szCs w:val="20"/>
        </w:rPr>
        <w:t>06</w:t>
      </w:r>
      <w:r w:rsidR="004406F8" w:rsidRPr="00E83097">
        <w:rPr>
          <w:b/>
          <w:bCs/>
          <w:sz w:val="20"/>
          <w:szCs w:val="20"/>
        </w:rPr>
        <w:t>.</w:t>
      </w:r>
      <w:r w:rsidR="00A23F29" w:rsidRPr="00E83097">
        <w:rPr>
          <w:b/>
          <w:bCs/>
          <w:sz w:val="20"/>
          <w:szCs w:val="20"/>
        </w:rPr>
        <w:t xml:space="preserve"> </w:t>
      </w:r>
      <w:r w:rsidR="004406F8" w:rsidRPr="00E83097">
        <w:rPr>
          <w:b/>
          <w:bCs/>
          <w:sz w:val="20"/>
          <w:szCs w:val="20"/>
        </w:rPr>
        <w:t>202</w:t>
      </w:r>
      <w:r w:rsidR="006D76CA" w:rsidRPr="00E83097">
        <w:rPr>
          <w:b/>
          <w:bCs/>
          <w:sz w:val="20"/>
          <w:szCs w:val="20"/>
        </w:rPr>
        <w:t>6</w:t>
      </w:r>
      <w:r w:rsidRPr="005871ED">
        <w:rPr>
          <w:sz w:val="20"/>
          <w:szCs w:val="20"/>
        </w:rPr>
        <w:t xml:space="preserve"> </w:t>
      </w:r>
    </w:p>
    <w:p w14:paraId="163390C1" w14:textId="77777777" w:rsidR="00647869" w:rsidRPr="005871ED"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Místem plnění (předání shora uvedeného) je sídlo Objednatele.</w:t>
      </w:r>
    </w:p>
    <w:p w14:paraId="5344EC4B" w14:textId="77777777" w:rsidR="005562DB" w:rsidRPr="005871ED" w:rsidRDefault="005562DB"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 xml:space="preserve">Místem </w:t>
      </w:r>
      <w:bookmarkStart w:id="8" w:name="_Hlk163131967"/>
      <w:r w:rsidRPr="005871ED">
        <w:rPr>
          <w:sz w:val="20"/>
          <w:szCs w:val="20"/>
        </w:rPr>
        <w:t>výkonu D</w:t>
      </w:r>
      <w:r w:rsidR="00A23F29" w:rsidRPr="005871ED">
        <w:rPr>
          <w:sz w:val="20"/>
          <w:szCs w:val="20"/>
        </w:rPr>
        <w:t>P</w:t>
      </w:r>
      <w:r w:rsidRPr="005871ED">
        <w:rPr>
          <w:sz w:val="20"/>
          <w:szCs w:val="20"/>
        </w:rPr>
        <w:t xml:space="preserve"> je místo provádění Stavby</w:t>
      </w:r>
      <w:bookmarkEnd w:id="8"/>
      <w:r w:rsidRPr="005871ED">
        <w:rPr>
          <w:sz w:val="20"/>
          <w:szCs w:val="20"/>
        </w:rPr>
        <w:t>.</w:t>
      </w:r>
    </w:p>
    <w:p w14:paraId="1629CB38" w14:textId="77777777" w:rsidR="00647869" w:rsidRPr="005871ED" w:rsidRDefault="00647869" w:rsidP="00647869">
      <w:pPr>
        <w:keepLines/>
        <w:numPr>
          <w:ilvl w:val="0"/>
          <w:numId w:val="16"/>
        </w:numPr>
        <w:tabs>
          <w:tab w:val="clear" w:pos="397"/>
          <w:tab w:val="num" w:pos="567"/>
          <w:tab w:val="num" w:pos="681"/>
        </w:tabs>
        <w:spacing w:before="120"/>
        <w:ind w:left="567" w:hanging="567"/>
        <w:jc w:val="both"/>
        <w:rPr>
          <w:sz w:val="20"/>
          <w:szCs w:val="20"/>
        </w:rPr>
      </w:pPr>
      <w:r w:rsidRPr="005871ED">
        <w:rPr>
          <w:sz w:val="20"/>
          <w:szCs w:val="20"/>
        </w:rPr>
        <w:t>Objednatel je oprávněn jednostranně na základě písemného oznámení nařídit Zhotoviteli přerušení provádění Díla a/nebo Inženýrské činnosti, přičemž v případě takového přerušení má Zhotovitel právo na prodloužení (formou řádného dodatku k této smlouvě) termínu pro provedení Díla (resp. jeho dotčené části) a/nebo předání Povolení, a to o dobu odpovídající nařízenému přerušení provádění Díla (nebo jeho dotčené části) a/nebo Inženýrské činnosti.</w:t>
      </w:r>
    </w:p>
    <w:p w14:paraId="5C65F23E" w14:textId="77777777" w:rsidR="00266D01" w:rsidRPr="00BE4B61" w:rsidRDefault="005312C7" w:rsidP="00266D01">
      <w:pPr>
        <w:keepNext/>
        <w:widowControl w:val="0"/>
        <w:spacing w:before="200"/>
        <w:jc w:val="center"/>
        <w:rPr>
          <w:b/>
          <w:sz w:val="20"/>
          <w:szCs w:val="20"/>
        </w:rPr>
      </w:pPr>
      <w:r w:rsidRPr="00BE4B61">
        <w:rPr>
          <w:b/>
          <w:sz w:val="20"/>
          <w:szCs w:val="20"/>
        </w:rPr>
        <w:t xml:space="preserve">Článek V. – </w:t>
      </w:r>
      <w:r w:rsidR="00997DFE" w:rsidRPr="00BE4B61">
        <w:rPr>
          <w:b/>
          <w:sz w:val="20"/>
          <w:szCs w:val="20"/>
        </w:rPr>
        <w:t>Cena</w:t>
      </w:r>
      <w:r w:rsidR="00266D01" w:rsidRPr="00BE4B61">
        <w:rPr>
          <w:b/>
          <w:sz w:val="20"/>
          <w:szCs w:val="20"/>
        </w:rPr>
        <w:t xml:space="preserve"> Díla, odměna za Inženýrskou činnost</w:t>
      </w:r>
      <w:r w:rsidR="005562DB">
        <w:rPr>
          <w:b/>
          <w:sz w:val="20"/>
          <w:szCs w:val="20"/>
        </w:rPr>
        <w:t xml:space="preserve"> a D</w:t>
      </w:r>
      <w:r w:rsidR="00A23F29">
        <w:rPr>
          <w:b/>
          <w:sz w:val="20"/>
          <w:szCs w:val="20"/>
        </w:rPr>
        <w:t>P</w:t>
      </w:r>
      <w:r w:rsidR="00930FF2" w:rsidRPr="00BE4B61">
        <w:rPr>
          <w:b/>
          <w:sz w:val="20"/>
          <w:szCs w:val="20"/>
        </w:rPr>
        <w:t>,</w:t>
      </w:r>
      <w:r w:rsidR="00266D01" w:rsidRPr="00BE4B61">
        <w:rPr>
          <w:b/>
          <w:sz w:val="20"/>
          <w:szCs w:val="20"/>
        </w:rPr>
        <w:t xml:space="preserve"> platební podmínky</w:t>
      </w:r>
    </w:p>
    <w:p w14:paraId="4E0B18A1" w14:textId="77777777" w:rsidR="00997DFE" w:rsidRPr="00BE4B61" w:rsidRDefault="009C1E25" w:rsidP="00CA646D">
      <w:pPr>
        <w:keepLines/>
        <w:numPr>
          <w:ilvl w:val="0"/>
          <w:numId w:val="17"/>
        </w:numPr>
        <w:tabs>
          <w:tab w:val="num" w:pos="567"/>
        </w:tabs>
        <w:spacing w:before="120"/>
        <w:ind w:left="567" w:hanging="567"/>
        <w:jc w:val="both"/>
        <w:rPr>
          <w:sz w:val="20"/>
          <w:szCs w:val="20"/>
        </w:rPr>
      </w:pPr>
      <w:r w:rsidRPr="00BE4B61">
        <w:rPr>
          <w:sz w:val="20"/>
          <w:szCs w:val="20"/>
        </w:rPr>
        <w:t>Smluvní strany se dohodly na ceně Plnění Zhotovitele v následující výši a členění</w:t>
      </w:r>
      <w:r w:rsidR="00997DFE" w:rsidRPr="00BE4B61">
        <w:rPr>
          <w:sz w:val="20"/>
          <w:szCs w:val="20"/>
        </w:rPr>
        <w:t>:</w:t>
      </w:r>
    </w:p>
    <w:p w14:paraId="1ABCA5BE" w14:textId="77777777" w:rsidR="00997DFE" w:rsidRPr="009C63D1" w:rsidRDefault="00317F41" w:rsidP="00CA646D">
      <w:pPr>
        <w:widowControl w:val="0"/>
        <w:numPr>
          <w:ilvl w:val="0"/>
          <w:numId w:val="3"/>
        </w:numPr>
        <w:spacing w:before="60"/>
        <w:ind w:left="1134" w:hanging="567"/>
        <w:jc w:val="both"/>
        <w:rPr>
          <w:b/>
          <w:sz w:val="20"/>
          <w:szCs w:val="20"/>
        </w:rPr>
      </w:pPr>
      <w:r w:rsidRPr="009C63D1">
        <w:rPr>
          <w:b/>
          <w:sz w:val="20"/>
          <w:szCs w:val="20"/>
        </w:rPr>
        <w:t>Cena Díla</w:t>
      </w:r>
      <w:r w:rsidR="00D0268C" w:rsidRPr="009C63D1">
        <w:rPr>
          <w:b/>
          <w:sz w:val="20"/>
          <w:szCs w:val="20"/>
        </w:rPr>
        <w:t xml:space="preserve"> </w:t>
      </w:r>
      <w:r w:rsidR="00D0268C" w:rsidRPr="009C63D1">
        <w:rPr>
          <w:sz w:val="20"/>
          <w:szCs w:val="20"/>
        </w:rPr>
        <w:t>(dále jen „</w:t>
      </w:r>
      <w:r w:rsidR="00D0268C" w:rsidRPr="009C63D1">
        <w:rPr>
          <w:b/>
          <w:sz w:val="20"/>
          <w:szCs w:val="20"/>
        </w:rPr>
        <w:t>Cena</w:t>
      </w:r>
      <w:r w:rsidR="00EA3432" w:rsidRPr="009C63D1">
        <w:rPr>
          <w:b/>
          <w:sz w:val="20"/>
          <w:szCs w:val="20"/>
        </w:rPr>
        <w:t xml:space="preserve"> Díla</w:t>
      </w:r>
      <w:r w:rsidR="00D0268C" w:rsidRPr="009C63D1">
        <w:rPr>
          <w:sz w:val="20"/>
          <w:szCs w:val="20"/>
        </w:rPr>
        <w:t>“)</w:t>
      </w:r>
      <w:r w:rsidR="00997DFE" w:rsidRPr="009C63D1">
        <w:rPr>
          <w:sz w:val="20"/>
          <w:szCs w:val="20"/>
        </w:rPr>
        <w:t>:</w:t>
      </w:r>
    </w:p>
    <w:p w14:paraId="522F27EA" w14:textId="5D770277" w:rsidR="00D86EFF" w:rsidRPr="009C63D1" w:rsidRDefault="00D86EFF" w:rsidP="002001B1">
      <w:pPr>
        <w:widowControl w:val="0"/>
        <w:ind w:left="1134"/>
        <w:jc w:val="both"/>
        <w:rPr>
          <w:sz w:val="20"/>
          <w:szCs w:val="20"/>
        </w:rPr>
      </w:pPr>
      <w:r w:rsidRPr="009C63D1">
        <w:rPr>
          <w:sz w:val="20"/>
          <w:szCs w:val="20"/>
        </w:rPr>
        <w:t>Cena bez DPH</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A23F29">
        <w:rPr>
          <w:sz w:val="20"/>
          <w:szCs w:val="20"/>
        </w:rPr>
        <w:tab/>
      </w:r>
      <w:r w:rsidR="00081A4B">
        <w:rPr>
          <w:sz w:val="20"/>
          <w:szCs w:val="20"/>
        </w:rPr>
        <w:t>137</w:t>
      </w:r>
      <w:r w:rsidR="00B2476A">
        <w:rPr>
          <w:sz w:val="20"/>
          <w:szCs w:val="20"/>
        </w:rPr>
        <w:t> </w:t>
      </w:r>
      <w:r w:rsidR="00081A4B">
        <w:rPr>
          <w:sz w:val="20"/>
          <w:szCs w:val="20"/>
        </w:rPr>
        <w:t>000</w:t>
      </w:r>
      <w:r w:rsidR="00B2476A">
        <w:rPr>
          <w:sz w:val="20"/>
          <w:szCs w:val="20"/>
        </w:rPr>
        <w:t>,</w:t>
      </w:r>
      <w:r w:rsidR="00A372CE">
        <w:rPr>
          <w:sz w:val="20"/>
          <w:szCs w:val="20"/>
        </w:rPr>
        <w:t>00</w:t>
      </w:r>
      <w:r w:rsidR="00B2476A">
        <w:rPr>
          <w:sz w:val="20"/>
          <w:szCs w:val="20"/>
        </w:rPr>
        <w:t xml:space="preserve"> </w:t>
      </w:r>
      <w:r w:rsidRPr="009C63D1">
        <w:rPr>
          <w:sz w:val="20"/>
          <w:szCs w:val="20"/>
        </w:rPr>
        <w:t>Kč</w:t>
      </w:r>
    </w:p>
    <w:p w14:paraId="761B1731" w14:textId="56946DCF"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A23F29">
        <w:rPr>
          <w:sz w:val="20"/>
          <w:szCs w:val="20"/>
        </w:rPr>
        <w:tab/>
      </w:r>
      <w:r w:rsidR="00B2476A">
        <w:rPr>
          <w:sz w:val="20"/>
          <w:szCs w:val="20"/>
        </w:rPr>
        <w:t xml:space="preserve">           </w:t>
      </w:r>
      <w:r w:rsidR="00E27CF3">
        <w:rPr>
          <w:sz w:val="20"/>
          <w:szCs w:val="20"/>
        </w:rPr>
        <w:t>0</w:t>
      </w:r>
      <w:r w:rsidR="00A372CE">
        <w:rPr>
          <w:sz w:val="20"/>
          <w:szCs w:val="20"/>
        </w:rPr>
        <w:t>,00</w:t>
      </w:r>
      <w:r w:rsidRPr="009C63D1">
        <w:rPr>
          <w:sz w:val="20"/>
          <w:szCs w:val="20"/>
        </w:rPr>
        <w:t xml:space="preserve"> Kč</w:t>
      </w:r>
    </w:p>
    <w:p w14:paraId="0855B52E" w14:textId="70B32FF8" w:rsidR="00D86EFF" w:rsidRPr="009C63D1" w:rsidRDefault="00D86EFF" w:rsidP="002001B1">
      <w:pPr>
        <w:widowControl w:val="0"/>
        <w:ind w:left="1134"/>
        <w:jc w:val="both"/>
        <w:rPr>
          <w:sz w:val="20"/>
          <w:szCs w:val="20"/>
        </w:rPr>
      </w:pPr>
      <w:r w:rsidRPr="009C63D1">
        <w:rPr>
          <w:sz w:val="20"/>
          <w:szCs w:val="20"/>
        </w:rPr>
        <w:t xml:space="preserve">Cena celkem vč. DPH </w:t>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A23F29">
        <w:rPr>
          <w:sz w:val="20"/>
          <w:szCs w:val="20"/>
        </w:rPr>
        <w:tab/>
      </w:r>
      <w:r w:rsidR="00E27CF3">
        <w:rPr>
          <w:sz w:val="20"/>
          <w:szCs w:val="20"/>
        </w:rPr>
        <w:t>1</w:t>
      </w:r>
      <w:r w:rsidR="00081A4B">
        <w:rPr>
          <w:sz w:val="20"/>
          <w:szCs w:val="20"/>
        </w:rPr>
        <w:t>37</w:t>
      </w:r>
      <w:r w:rsidR="00B2476A">
        <w:rPr>
          <w:sz w:val="20"/>
          <w:szCs w:val="20"/>
        </w:rPr>
        <w:t> </w:t>
      </w:r>
      <w:r w:rsidR="00081A4B">
        <w:rPr>
          <w:sz w:val="20"/>
          <w:szCs w:val="20"/>
        </w:rPr>
        <w:t>000</w:t>
      </w:r>
      <w:r w:rsidR="00B2476A">
        <w:rPr>
          <w:sz w:val="20"/>
          <w:szCs w:val="20"/>
        </w:rPr>
        <w:t>,</w:t>
      </w:r>
      <w:r w:rsidR="00A372CE">
        <w:rPr>
          <w:sz w:val="20"/>
          <w:szCs w:val="20"/>
        </w:rPr>
        <w:t xml:space="preserve">00 </w:t>
      </w:r>
      <w:r w:rsidRPr="009C63D1">
        <w:rPr>
          <w:sz w:val="20"/>
          <w:szCs w:val="20"/>
        </w:rPr>
        <w:t>Kč</w:t>
      </w:r>
    </w:p>
    <w:p w14:paraId="5B145B49" w14:textId="77777777" w:rsidR="00D86EFF" w:rsidRDefault="00D86EFF" w:rsidP="002001B1">
      <w:pPr>
        <w:widowControl w:val="0"/>
        <w:ind w:left="1134"/>
        <w:jc w:val="both"/>
        <w:rPr>
          <w:sz w:val="20"/>
          <w:szCs w:val="20"/>
        </w:rPr>
      </w:pPr>
      <w:r w:rsidRPr="009C63D1">
        <w:rPr>
          <w:sz w:val="20"/>
          <w:szCs w:val="20"/>
        </w:rPr>
        <w:t>(slovy</w:t>
      </w:r>
      <w:r w:rsidR="009C63D1" w:rsidRPr="009C63D1">
        <w:rPr>
          <w:sz w:val="20"/>
          <w:szCs w:val="20"/>
        </w:rPr>
        <w:t xml:space="preserve"> </w:t>
      </w:r>
      <w:proofErr w:type="spellStart"/>
      <w:r w:rsidR="00E27CF3">
        <w:rPr>
          <w:sz w:val="20"/>
          <w:szCs w:val="20"/>
        </w:rPr>
        <w:t>sto</w:t>
      </w:r>
      <w:r w:rsidR="00081A4B">
        <w:rPr>
          <w:sz w:val="20"/>
          <w:szCs w:val="20"/>
        </w:rPr>
        <w:t>třicetsedm</w:t>
      </w:r>
      <w:proofErr w:type="spellEnd"/>
      <w:r w:rsidR="00E27CF3">
        <w:rPr>
          <w:sz w:val="20"/>
          <w:szCs w:val="20"/>
        </w:rPr>
        <w:t xml:space="preserve"> tisíc</w:t>
      </w:r>
      <w:r w:rsidR="00081A4B">
        <w:rPr>
          <w:sz w:val="20"/>
          <w:szCs w:val="20"/>
        </w:rPr>
        <w:t xml:space="preserve"> </w:t>
      </w:r>
      <w:r w:rsidRPr="009C63D1">
        <w:rPr>
          <w:sz w:val="20"/>
          <w:szCs w:val="20"/>
        </w:rPr>
        <w:t>korun českých)</w:t>
      </w:r>
    </w:p>
    <w:p w14:paraId="36FED47D" w14:textId="77777777" w:rsidR="00F90C4B" w:rsidRPr="009C63D1" w:rsidRDefault="00F90C4B" w:rsidP="002001B1">
      <w:pPr>
        <w:widowControl w:val="0"/>
        <w:ind w:left="1134"/>
        <w:jc w:val="both"/>
        <w:rPr>
          <w:sz w:val="20"/>
          <w:szCs w:val="20"/>
        </w:rPr>
      </w:pPr>
    </w:p>
    <w:p w14:paraId="692A987F" w14:textId="77777777" w:rsidR="00D86EFF" w:rsidRPr="009C63D1" w:rsidRDefault="00317F41" w:rsidP="00CA646D">
      <w:pPr>
        <w:widowControl w:val="0"/>
        <w:numPr>
          <w:ilvl w:val="0"/>
          <w:numId w:val="3"/>
        </w:numPr>
        <w:spacing w:before="60"/>
        <w:ind w:left="1134" w:hanging="567"/>
        <w:jc w:val="both"/>
        <w:rPr>
          <w:sz w:val="20"/>
          <w:szCs w:val="20"/>
        </w:rPr>
      </w:pPr>
      <w:r w:rsidRPr="009C63D1">
        <w:rPr>
          <w:b/>
          <w:sz w:val="20"/>
          <w:szCs w:val="20"/>
        </w:rPr>
        <w:t>Odměna za Inženýrskou činnost</w:t>
      </w:r>
      <w:r w:rsidR="00D0268C" w:rsidRPr="009C63D1">
        <w:rPr>
          <w:sz w:val="20"/>
          <w:szCs w:val="20"/>
        </w:rPr>
        <w:t xml:space="preserve"> (dále jen „</w:t>
      </w:r>
      <w:r w:rsidR="00D0268C" w:rsidRPr="009C63D1">
        <w:rPr>
          <w:b/>
          <w:sz w:val="20"/>
          <w:szCs w:val="20"/>
        </w:rPr>
        <w:t>Odměna</w:t>
      </w:r>
      <w:r w:rsidR="00D0268C" w:rsidRPr="009C63D1">
        <w:rPr>
          <w:sz w:val="20"/>
          <w:szCs w:val="20"/>
        </w:rPr>
        <w:t>“)</w:t>
      </w:r>
      <w:r w:rsidR="00997DFE" w:rsidRPr="009C63D1">
        <w:rPr>
          <w:sz w:val="20"/>
          <w:szCs w:val="20"/>
        </w:rPr>
        <w:t>:</w:t>
      </w:r>
    </w:p>
    <w:p w14:paraId="22293F38" w14:textId="6E48191B" w:rsidR="00D86EFF" w:rsidRPr="009C63D1" w:rsidRDefault="00317F41" w:rsidP="002001B1">
      <w:pPr>
        <w:widowControl w:val="0"/>
        <w:ind w:left="1134"/>
        <w:jc w:val="both"/>
        <w:rPr>
          <w:sz w:val="20"/>
          <w:szCs w:val="20"/>
        </w:rPr>
      </w:pPr>
      <w:r w:rsidRPr="009C63D1">
        <w:rPr>
          <w:sz w:val="20"/>
          <w:szCs w:val="20"/>
        </w:rPr>
        <w:t>Odměna</w:t>
      </w:r>
      <w:r w:rsidR="00D86EFF" w:rsidRPr="009C63D1">
        <w:rPr>
          <w:sz w:val="20"/>
          <w:szCs w:val="20"/>
        </w:rPr>
        <w:t xml:space="preserve"> bez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A23F29">
        <w:rPr>
          <w:sz w:val="20"/>
          <w:szCs w:val="20"/>
        </w:rPr>
        <w:tab/>
      </w:r>
      <w:r w:rsidR="00B2476A">
        <w:rPr>
          <w:sz w:val="20"/>
          <w:szCs w:val="20"/>
        </w:rPr>
        <w:t xml:space="preserve">  </w:t>
      </w:r>
      <w:r w:rsidR="00E27CF3">
        <w:rPr>
          <w:sz w:val="20"/>
          <w:szCs w:val="20"/>
        </w:rPr>
        <w:t>35</w:t>
      </w:r>
      <w:proofErr w:type="gramEnd"/>
      <w:r w:rsidR="00B2476A">
        <w:rPr>
          <w:sz w:val="20"/>
          <w:szCs w:val="20"/>
        </w:rPr>
        <w:t> </w:t>
      </w:r>
      <w:r w:rsidR="00E27CF3">
        <w:rPr>
          <w:sz w:val="20"/>
          <w:szCs w:val="20"/>
        </w:rPr>
        <w:t>000</w:t>
      </w:r>
      <w:r w:rsidR="00B2476A">
        <w:rPr>
          <w:sz w:val="20"/>
          <w:szCs w:val="20"/>
        </w:rPr>
        <w:t>,</w:t>
      </w:r>
      <w:r w:rsidR="00A372CE">
        <w:rPr>
          <w:sz w:val="20"/>
          <w:szCs w:val="20"/>
        </w:rPr>
        <w:t>00</w:t>
      </w:r>
      <w:r w:rsidR="00D86EFF" w:rsidRPr="009C63D1">
        <w:rPr>
          <w:sz w:val="20"/>
          <w:szCs w:val="20"/>
        </w:rPr>
        <w:t xml:space="preserve"> Kč</w:t>
      </w:r>
    </w:p>
    <w:p w14:paraId="236AFD38" w14:textId="7534187E" w:rsidR="00D86EFF" w:rsidRPr="009C63D1" w:rsidRDefault="00D86EFF" w:rsidP="002001B1">
      <w:pPr>
        <w:widowControl w:val="0"/>
        <w:ind w:left="1134"/>
        <w:jc w:val="both"/>
        <w:rPr>
          <w:sz w:val="20"/>
          <w:szCs w:val="20"/>
        </w:rPr>
      </w:pPr>
      <w:r w:rsidRPr="009C63D1">
        <w:rPr>
          <w:sz w:val="20"/>
          <w:szCs w:val="20"/>
        </w:rPr>
        <w:t>DPH 21 %</w:t>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Pr="009C63D1">
        <w:rPr>
          <w:sz w:val="20"/>
          <w:szCs w:val="20"/>
        </w:rPr>
        <w:tab/>
      </w:r>
      <w:r w:rsidR="00A23F29">
        <w:rPr>
          <w:sz w:val="20"/>
          <w:szCs w:val="20"/>
        </w:rPr>
        <w:tab/>
      </w:r>
      <w:r w:rsidR="00B2476A">
        <w:rPr>
          <w:sz w:val="20"/>
          <w:szCs w:val="20"/>
        </w:rPr>
        <w:t xml:space="preserve">           </w:t>
      </w:r>
      <w:r w:rsidR="00E27CF3">
        <w:rPr>
          <w:sz w:val="20"/>
          <w:szCs w:val="20"/>
        </w:rPr>
        <w:t>0</w:t>
      </w:r>
      <w:r w:rsidR="00B2476A">
        <w:rPr>
          <w:sz w:val="20"/>
          <w:szCs w:val="20"/>
        </w:rPr>
        <w:t>,</w:t>
      </w:r>
      <w:r w:rsidR="00A372CE">
        <w:rPr>
          <w:sz w:val="20"/>
          <w:szCs w:val="20"/>
        </w:rPr>
        <w:t>00</w:t>
      </w:r>
      <w:r w:rsidRPr="009C63D1">
        <w:rPr>
          <w:sz w:val="20"/>
          <w:szCs w:val="20"/>
        </w:rPr>
        <w:t xml:space="preserve"> Kč</w:t>
      </w:r>
    </w:p>
    <w:p w14:paraId="5A8117D2" w14:textId="02610E06" w:rsidR="00D86EFF" w:rsidRPr="009C63D1" w:rsidRDefault="00317F41" w:rsidP="002001B1">
      <w:pPr>
        <w:widowControl w:val="0"/>
        <w:ind w:left="1134"/>
        <w:jc w:val="both"/>
        <w:rPr>
          <w:sz w:val="20"/>
          <w:szCs w:val="20"/>
        </w:rPr>
      </w:pPr>
      <w:r w:rsidRPr="009C63D1">
        <w:rPr>
          <w:sz w:val="20"/>
          <w:szCs w:val="20"/>
        </w:rPr>
        <w:t xml:space="preserve">Odměna </w:t>
      </w:r>
      <w:r w:rsidR="00D86EFF" w:rsidRPr="009C63D1">
        <w:rPr>
          <w:sz w:val="20"/>
          <w:szCs w:val="20"/>
        </w:rPr>
        <w:t>celkem vč. DPH</w:t>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r w:rsidR="00D86EFF" w:rsidRPr="009C63D1">
        <w:rPr>
          <w:sz w:val="20"/>
          <w:szCs w:val="20"/>
        </w:rPr>
        <w:tab/>
      </w:r>
      <w:proofErr w:type="gramStart"/>
      <w:r w:rsidR="00A23F29">
        <w:rPr>
          <w:sz w:val="20"/>
          <w:szCs w:val="20"/>
        </w:rPr>
        <w:tab/>
      </w:r>
      <w:r w:rsidR="00B2476A">
        <w:rPr>
          <w:sz w:val="20"/>
          <w:szCs w:val="20"/>
        </w:rPr>
        <w:t xml:space="preserve">  </w:t>
      </w:r>
      <w:r w:rsidR="00E27CF3">
        <w:rPr>
          <w:sz w:val="20"/>
          <w:szCs w:val="20"/>
        </w:rPr>
        <w:t>35</w:t>
      </w:r>
      <w:proofErr w:type="gramEnd"/>
      <w:r w:rsidR="00B2476A">
        <w:rPr>
          <w:sz w:val="20"/>
          <w:szCs w:val="20"/>
        </w:rPr>
        <w:t> </w:t>
      </w:r>
      <w:r w:rsidR="00E27CF3">
        <w:rPr>
          <w:sz w:val="20"/>
          <w:szCs w:val="20"/>
        </w:rPr>
        <w:t>000</w:t>
      </w:r>
      <w:r w:rsidR="00B2476A">
        <w:rPr>
          <w:sz w:val="20"/>
          <w:szCs w:val="20"/>
        </w:rPr>
        <w:t>,</w:t>
      </w:r>
      <w:r w:rsidR="00A372CE">
        <w:rPr>
          <w:sz w:val="20"/>
          <w:szCs w:val="20"/>
        </w:rPr>
        <w:t>00</w:t>
      </w:r>
      <w:r w:rsidR="00D86EFF" w:rsidRPr="009C63D1">
        <w:rPr>
          <w:sz w:val="20"/>
          <w:szCs w:val="20"/>
        </w:rPr>
        <w:t xml:space="preserve"> Kč</w:t>
      </w:r>
    </w:p>
    <w:p w14:paraId="257BC243" w14:textId="77777777" w:rsidR="00D86EFF" w:rsidRDefault="009C63D1" w:rsidP="002001B1">
      <w:pPr>
        <w:widowControl w:val="0"/>
        <w:ind w:left="1134"/>
        <w:jc w:val="both"/>
        <w:rPr>
          <w:sz w:val="20"/>
          <w:szCs w:val="20"/>
        </w:rPr>
      </w:pPr>
      <w:r w:rsidRPr="009C63D1">
        <w:rPr>
          <w:sz w:val="20"/>
          <w:szCs w:val="20"/>
        </w:rPr>
        <w:t xml:space="preserve">(slovy </w:t>
      </w:r>
      <w:proofErr w:type="spellStart"/>
      <w:r w:rsidR="00E27CF3">
        <w:rPr>
          <w:sz w:val="20"/>
          <w:szCs w:val="20"/>
        </w:rPr>
        <w:t>třicetpět</w:t>
      </w:r>
      <w:proofErr w:type="spellEnd"/>
      <w:r w:rsidR="00E27CF3">
        <w:rPr>
          <w:sz w:val="20"/>
          <w:szCs w:val="20"/>
        </w:rPr>
        <w:t xml:space="preserve"> tisíc</w:t>
      </w:r>
      <w:r w:rsidR="00D86EFF" w:rsidRPr="009C63D1">
        <w:rPr>
          <w:sz w:val="20"/>
          <w:szCs w:val="20"/>
        </w:rPr>
        <w:t xml:space="preserve"> korun českých)</w:t>
      </w:r>
    </w:p>
    <w:p w14:paraId="17D83831" w14:textId="77777777" w:rsidR="005562DB" w:rsidRDefault="005562DB" w:rsidP="002001B1">
      <w:pPr>
        <w:widowControl w:val="0"/>
        <w:ind w:left="1134"/>
        <w:jc w:val="both"/>
        <w:rPr>
          <w:sz w:val="20"/>
          <w:szCs w:val="20"/>
        </w:rPr>
      </w:pPr>
    </w:p>
    <w:p w14:paraId="5CF07DF3" w14:textId="77777777" w:rsidR="005562DB" w:rsidRPr="009C63D1" w:rsidRDefault="005562DB" w:rsidP="005562DB">
      <w:pPr>
        <w:widowControl w:val="0"/>
        <w:numPr>
          <w:ilvl w:val="0"/>
          <w:numId w:val="3"/>
        </w:numPr>
        <w:spacing w:before="60"/>
        <w:ind w:left="1134" w:hanging="567"/>
        <w:jc w:val="both"/>
        <w:rPr>
          <w:sz w:val="20"/>
          <w:szCs w:val="20"/>
        </w:rPr>
      </w:pPr>
      <w:bookmarkStart w:id="9" w:name="_Hlk163131983"/>
      <w:r w:rsidRPr="009C63D1">
        <w:rPr>
          <w:b/>
          <w:sz w:val="20"/>
          <w:szCs w:val="20"/>
        </w:rPr>
        <w:t xml:space="preserve">Odměna </w:t>
      </w:r>
      <w:r>
        <w:rPr>
          <w:b/>
          <w:sz w:val="20"/>
          <w:szCs w:val="20"/>
        </w:rPr>
        <w:t>celkem za výkon D</w:t>
      </w:r>
      <w:r w:rsidR="00A23F29">
        <w:rPr>
          <w:b/>
          <w:sz w:val="20"/>
          <w:szCs w:val="20"/>
        </w:rPr>
        <w:t>P</w:t>
      </w:r>
      <w:r w:rsidRPr="009C63D1">
        <w:rPr>
          <w:sz w:val="20"/>
          <w:szCs w:val="20"/>
        </w:rPr>
        <w:t xml:space="preserve"> (dále jen „</w:t>
      </w:r>
      <w:r w:rsidRPr="009C63D1">
        <w:rPr>
          <w:b/>
          <w:sz w:val="20"/>
          <w:szCs w:val="20"/>
        </w:rPr>
        <w:t>Odměna</w:t>
      </w:r>
      <w:r>
        <w:rPr>
          <w:b/>
          <w:sz w:val="20"/>
          <w:szCs w:val="20"/>
        </w:rPr>
        <w:t xml:space="preserve"> za </w:t>
      </w:r>
      <w:r w:rsidR="00A23F29">
        <w:rPr>
          <w:b/>
          <w:sz w:val="20"/>
          <w:szCs w:val="20"/>
        </w:rPr>
        <w:t>DP</w:t>
      </w:r>
      <w:r w:rsidRPr="009C63D1">
        <w:rPr>
          <w:sz w:val="20"/>
          <w:szCs w:val="20"/>
        </w:rPr>
        <w:t>“):</w:t>
      </w:r>
    </w:p>
    <w:p w14:paraId="111CBE6E" w14:textId="77777777" w:rsidR="005562DB" w:rsidRDefault="005562DB" w:rsidP="005562DB">
      <w:pPr>
        <w:widowControl w:val="0"/>
        <w:ind w:left="1134"/>
        <w:jc w:val="both"/>
        <w:rPr>
          <w:sz w:val="20"/>
          <w:szCs w:val="20"/>
        </w:rPr>
      </w:pPr>
      <w:r w:rsidRPr="00D54C9E">
        <w:rPr>
          <w:sz w:val="20"/>
          <w:szCs w:val="20"/>
        </w:rPr>
        <w:t>Předpokládaný rozsah hodin:</w:t>
      </w:r>
      <w:r w:rsidRPr="00D54C9E">
        <w:rPr>
          <w:sz w:val="20"/>
          <w:szCs w:val="20"/>
        </w:rPr>
        <w:tab/>
      </w:r>
      <w:r w:rsidRPr="00D54C9E">
        <w:rPr>
          <w:sz w:val="20"/>
          <w:szCs w:val="20"/>
        </w:rPr>
        <w:tab/>
      </w:r>
      <w:r w:rsidRPr="00D54C9E">
        <w:rPr>
          <w:sz w:val="20"/>
          <w:szCs w:val="20"/>
        </w:rPr>
        <w:tab/>
      </w:r>
      <w:r w:rsidRPr="00D54C9E">
        <w:rPr>
          <w:sz w:val="20"/>
          <w:szCs w:val="20"/>
        </w:rPr>
        <w:tab/>
      </w:r>
      <w:r w:rsidR="00A23F29">
        <w:rPr>
          <w:sz w:val="20"/>
          <w:szCs w:val="20"/>
        </w:rPr>
        <w:tab/>
      </w:r>
      <w:r w:rsidR="00E27CF3">
        <w:rPr>
          <w:sz w:val="20"/>
          <w:szCs w:val="20"/>
        </w:rPr>
        <w:tab/>
      </w:r>
      <w:r w:rsidR="00A23F29">
        <w:rPr>
          <w:sz w:val="20"/>
          <w:szCs w:val="20"/>
        </w:rPr>
        <w:t>25</w:t>
      </w:r>
      <w:r w:rsidRPr="00D54C9E">
        <w:rPr>
          <w:sz w:val="20"/>
          <w:szCs w:val="20"/>
        </w:rPr>
        <w:t xml:space="preserve"> hodin</w:t>
      </w:r>
      <w:r>
        <w:rPr>
          <w:sz w:val="20"/>
          <w:szCs w:val="20"/>
        </w:rPr>
        <w:t xml:space="preserve"> na stavbě</w:t>
      </w:r>
    </w:p>
    <w:p w14:paraId="16C22BB3" w14:textId="77777777" w:rsidR="005562DB" w:rsidRPr="00D54C9E" w:rsidRDefault="005562DB" w:rsidP="005562DB">
      <w:pPr>
        <w:widowControl w:val="0"/>
        <w:ind w:left="113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27CF3">
        <w:rPr>
          <w:sz w:val="20"/>
          <w:szCs w:val="20"/>
        </w:rPr>
        <w:tab/>
      </w:r>
      <w:r w:rsidR="00A23F29">
        <w:rPr>
          <w:sz w:val="20"/>
          <w:szCs w:val="20"/>
        </w:rPr>
        <w:t>2</w:t>
      </w:r>
      <w:r>
        <w:rPr>
          <w:sz w:val="20"/>
          <w:szCs w:val="20"/>
        </w:rPr>
        <w:t>5 hodin v kanceláři</w:t>
      </w:r>
    </w:p>
    <w:p w14:paraId="32132C2C" w14:textId="2092ABC0" w:rsidR="005562DB" w:rsidRPr="005562DB" w:rsidRDefault="005562DB" w:rsidP="005562DB">
      <w:pPr>
        <w:widowControl w:val="0"/>
        <w:ind w:left="1134"/>
        <w:jc w:val="both"/>
        <w:rPr>
          <w:sz w:val="20"/>
          <w:szCs w:val="20"/>
        </w:rPr>
      </w:pPr>
      <w:r w:rsidRPr="005562DB">
        <w:rPr>
          <w:sz w:val="20"/>
          <w:szCs w:val="20"/>
        </w:rPr>
        <w:t xml:space="preserve">Sazba za 1 (jednu) hodinu výkonu </w:t>
      </w:r>
      <w:r w:rsidR="00A23F29">
        <w:rPr>
          <w:sz w:val="20"/>
          <w:szCs w:val="20"/>
        </w:rPr>
        <w:t>DP</w:t>
      </w:r>
      <w:r w:rsidRPr="005562DB">
        <w:rPr>
          <w:sz w:val="20"/>
          <w:szCs w:val="20"/>
        </w:rPr>
        <w:t xml:space="preserve"> na stavbě bez DPH</w:t>
      </w:r>
      <w:r w:rsidR="006A5F97">
        <w:rPr>
          <w:sz w:val="20"/>
          <w:szCs w:val="20"/>
        </w:rPr>
        <w:tab/>
      </w:r>
      <w:r w:rsidR="00A23F29">
        <w:rPr>
          <w:sz w:val="20"/>
          <w:szCs w:val="20"/>
        </w:rPr>
        <w:tab/>
      </w:r>
      <w:r w:rsidR="00B2476A">
        <w:rPr>
          <w:sz w:val="20"/>
          <w:szCs w:val="20"/>
        </w:rPr>
        <w:t xml:space="preserve">        </w:t>
      </w:r>
      <w:r w:rsidR="00DA324D">
        <w:rPr>
          <w:sz w:val="20"/>
          <w:szCs w:val="20"/>
        </w:rPr>
        <w:t>600</w:t>
      </w:r>
      <w:r w:rsidR="00B2476A">
        <w:rPr>
          <w:sz w:val="20"/>
          <w:szCs w:val="20"/>
        </w:rPr>
        <w:t>,</w:t>
      </w:r>
      <w:r w:rsidR="00A372CE">
        <w:rPr>
          <w:sz w:val="20"/>
          <w:szCs w:val="20"/>
        </w:rPr>
        <w:t>00</w:t>
      </w:r>
      <w:r w:rsidR="00A23F29" w:rsidRPr="009C63D1">
        <w:rPr>
          <w:sz w:val="20"/>
          <w:szCs w:val="20"/>
        </w:rPr>
        <w:t xml:space="preserve"> Kč</w:t>
      </w:r>
    </w:p>
    <w:p w14:paraId="24926C07" w14:textId="08EF46C6" w:rsidR="005562DB" w:rsidRPr="005562DB" w:rsidRDefault="005562DB" w:rsidP="005562DB">
      <w:pPr>
        <w:widowControl w:val="0"/>
        <w:ind w:left="1134"/>
        <w:jc w:val="both"/>
        <w:rPr>
          <w:sz w:val="20"/>
          <w:szCs w:val="20"/>
        </w:rPr>
      </w:pPr>
      <w:r w:rsidRPr="005562DB">
        <w:rPr>
          <w:sz w:val="20"/>
          <w:szCs w:val="20"/>
        </w:rPr>
        <w:t xml:space="preserve">Sazba za 1 (jednu) hodinu výkonu </w:t>
      </w:r>
      <w:r w:rsidR="00A23F29">
        <w:rPr>
          <w:sz w:val="20"/>
          <w:szCs w:val="20"/>
        </w:rPr>
        <w:t>DP</w:t>
      </w:r>
      <w:r w:rsidRPr="005562DB">
        <w:rPr>
          <w:sz w:val="20"/>
          <w:szCs w:val="20"/>
        </w:rPr>
        <w:t xml:space="preserve"> </w:t>
      </w:r>
      <w:r>
        <w:rPr>
          <w:sz w:val="20"/>
          <w:szCs w:val="20"/>
        </w:rPr>
        <w:t>v kanceláři</w:t>
      </w:r>
      <w:r w:rsidRPr="005562DB">
        <w:rPr>
          <w:sz w:val="20"/>
          <w:szCs w:val="20"/>
        </w:rPr>
        <w:t xml:space="preserve"> bez D</w:t>
      </w:r>
      <w:r w:rsidR="006A5F97">
        <w:rPr>
          <w:sz w:val="20"/>
          <w:szCs w:val="20"/>
        </w:rPr>
        <w:t>P</w:t>
      </w:r>
      <w:r w:rsidRPr="005562DB">
        <w:rPr>
          <w:sz w:val="20"/>
          <w:szCs w:val="20"/>
        </w:rPr>
        <w:t>H</w:t>
      </w:r>
      <w:r w:rsidR="006A5F97">
        <w:rPr>
          <w:sz w:val="20"/>
          <w:szCs w:val="20"/>
        </w:rPr>
        <w:tab/>
      </w:r>
      <w:r w:rsidR="00A23F29">
        <w:rPr>
          <w:sz w:val="20"/>
          <w:szCs w:val="20"/>
        </w:rPr>
        <w:tab/>
      </w:r>
      <w:r w:rsidR="00B2476A">
        <w:rPr>
          <w:sz w:val="20"/>
          <w:szCs w:val="20"/>
        </w:rPr>
        <w:t xml:space="preserve">        </w:t>
      </w:r>
      <w:r w:rsidR="00DA324D">
        <w:rPr>
          <w:sz w:val="20"/>
          <w:szCs w:val="20"/>
        </w:rPr>
        <w:t>500</w:t>
      </w:r>
      <w:r w:rsidR="00B2476A">
        <w:rPr>
          <w:sz w:val="20"/>
          <w:szCs w:val="20"/>
        </w:rPr>
        <w:t>,</w:t>
      </w:r>
      <w:r w:rsidR="00A372CE">
        <w:rPr>
          <w:sz w:val="20"/>
          <w:szCs w:val="20"/>
        </w:rPr>
        <w:t xml:space="preserve">00 </w:t>
      </w:r>
      <w:r w:rsidR="00A23F29" w:rsidRPr="009C63D1">
        <w:rPr>
          <w:sz w:val="20"/>
          <w:szCs w:val="20"/>
        </w:rPr>
        <w:t>Kč</w:t>
      </w:r>
    </w:p>
    <w:p w14:paraId="20470C6E" w14:textId="11F7E02D" w:rsidR="005562DB" w:rsidRPr="00D54C9E" w:rsidRDefault="005562DB" w:rsidP="005562DB">
      <w:pPr>
        <w:widowControl w:val="0"/>
        <w:ind w:left="1134"/>
        <w:jc w:val="both"/>
        <w:rPr>
          <w:sz w:val="20"/>
          <w:szCs w:val="20"/>
        </w:rPr>
      </w:pPr>
      <w:r w:rsidRPr="00D54C9E">
        <w:rPr>
          <w:sz w:val="20"/>
          <w:szCs w:val="20"/>
        </w:rPr>
        <w:t>Odměna za D</w:t>
      </w:r>
      <w:r w:rsidR="00E8343D">
        <w:rPr>
          <w:sz w:val="20"/>
          <w:szCs w:val="20"/>
        </w:rPr>
        <w:t>P</w:t>
      </w:r>
      <w:r w:rsidRPr="00D54C9E">
        <w:rPr>
          <w:sz w:val="20"/>
          <w:szCs w:val="20"/>
        </w:rPr>
        <w:t xml:space="preserve"> celkem bez DPH</w:t>
      </w:r>
      <w:r w:rsidRPr="00D54C9E">
        <w:rPr>
          <w:sz w:val="20"/>
          <w:szCs w:val="20"/>
        </w:rPr>
        <w:tab/>
      </w:r>
      <w:r w:rsidRPr="00D54C9E">
        <w:rPr>
          <w:sz w:val="20"/>
          <w:szCs w:val="20"/>
        </w:rPr>
        <w:tab/>
      </w:r>
      <w:r w:rsidRPr="00D54C9E">
        <w:rPr>
          <w:sz w:val="20"/>
          <w:szCs w:val="20"/>
        </w:rPr>
        <w:tab/>
      </w:r>
      <w:r w:rsidRPr="00D54C9E">
        <w:rPr>
          <w:sz w:val="20"/>
          <w:szCs w:val="20"/>
        </w:rPr>
        <w:tab/>
      </w:r>
      <w:r w:rsidR="00A23F29">
        <w:rPr>
          <w:sz w:val="20"/>
          <w:szCs w:val="20"/>
        </w:rPr>
        <w:tab/>
      </w:r>
      <w:r w:rsidR="00B2476A">
        <w:rPr>
          <w:sz w:val="20"/>
          <w:szCs w:val="20"/>
        </w:rPr>
        <w:t xml:space="preserve">   </w:t>
      </w:r>
      <w:r w:rsidR="00E27CF3">
        <w:rPr>
          <w:sz w:val="20"/>
          <w:szCs w:val="20"/>
        </w:rPr>
        <w:t>27</w:t>
      </w:r>
      <w:r w:rsidR="00B2476A">
        <w:rPr>
          <w:sz w:val="20"/>
          <w:szCs w:val="20"/>
        </w:rPr>
        <w:t> </w:t>
      </w:r>
      <w:r w:rsidR="00E27CF3">
        <w:rPr>
          <w:sz w:val="20"/>
          <w:szCs w:val="20"/>
        </w:rPr>
        <w:t>500</w:t>
      </w:r>
      <w:r w:rsidR="00B2476A">
        <w:rPr>
          <w:sz w:val="20"/>
          <w:szCs w:val="20"/>
        </w:rPr>
        <w:t>,</w:t>
      </w:r>
      <w:r w:rsidR="00A372CE">
        <w:rPr>
          <w:sz w:val="20"/>
          <w:szCs w:val="20"/>
        </w:rPr>
        <w:t>00</w:t>
      </w:r>
      <w:r w:rsidR="00B2476A">
        <w:rPr>
          <w:sz w:val="20"/>
          <w:szCs w:val="20"/>
        </w:rPr>
        <w:t xml:space="preserve"> </w:t>
      </w:r>
      <w:r w:rsidR="00A23F29" w:rsidRPr="009C63D1">
        <w:rPr>
          <w:sz w:val="20"/>
          <w:szCs w:val="20"/>
        </w:rPr>
        <w:t>Kč</w:t>
      </w:r>
    </w:p>
    <w:p w14:paraId="60B4A12A" w14:textId="64274CB3" w:rsidR="005562DB" w:rsidRPr="00D54C9E" w:rsidRDefault="005562DB" w:rsidP="005562DB">
      <w:pPr>
        <w:widowControl w:val="0"/>
        <w:ind w:left="1134"/>
        <w:jc w:val="both"/>
        <w:rPr>
          <w:sz w:val="20"/>
          <w:szCs w:val="20"/>
        </w:rPr>
      </w:pPr>
      <w:r w:rsidRPr="00D54C9E">
        <w:rPr>
          <w:sz w:val="20"/>
          <w:szCs w:val="20"/>
        </w:rPr>
        <w:t>DPH 21 %</w:t>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6A5F97">
        <w:rPr>
          <w:sz w:val="20"/>
          <w:szCs w:val="20"/>
        </w:rPr>
        <w:tab/>
      </w:r>
      <w:r w:rsidR="00A23F29">
        <w:rPr>
          <w:sz w:val="20"/>
          <w:szCs w:val="20"/>
        </w:rPr>
        <w:tab/>
      </w:r>
      <w:r w:rsidR="00B2476A">
        <w:rPr>
          <w:sz w:val="20"/>
          <w:szCs w:val="20"/>
        </w:rPr>
        <w:t xml:space="preserve">            </w:t>
      </w:r>
      <w:r w:rsidR="00E27CF3">
        <w:rPr>
          <w:sz w:val="20"/>
          <w:szCs w:val="20"/>
        </w:rPr>
        <w:t>0</w:t>
      </w:r>
      <w:r w:rsidR="00B2476A">
        <w:rPr>
          <w:sz w:val="20"/>
          <w:szCs w:val="20"/>
        </w:rPr>
        <w:t>,</w:t>
      </w:r>
      <w:r w:rsidR="00A372CE">
        <w:rPr>
          <w:sz w:val="20"/>
          <w:szCs w:val="20"/>
        </w:rPr>
        <w:t>00</w:t>
      </w:r>
      <w:r w:rsidR="00A23F29" w:rsidRPr="009C63D1">
        <w:rPr>
          <w:sz w:val="20"/>
          <w:szCs w:val="20"/>
        </w:rPr>
        <w:t xml:space="preserve"> Kč</w:t>
      </w:r>
    </w:p>
    <w:p w14:paraId="0C97B3DC" w14:textId="2185AEED" w:rsidR="005562DB" w:rsidRPr="00D54C9E" w:rsidRDefault="005562DB" w:rsidP="005562DB">
      <w:pPr>
        <w:widowControl w:val="0"/>
        <w:ind w:left="1134"/>
        <w:jc w:val="both"/>
        <w:rPr>
          <w:sz w:val="20"/>
          <w:szCs w:val="20"/>
        </w:rPr>
      </w:pPr>
      <w:r w:rsidRPr="00D54C9E">
        <w:rPr>
          <w:sz w:val="20"/>
          <w:szCs w:val="20"/>
        </w:rPr>
        <w:t>Odměna za D</w:t>
      </w:r>
      <w:r w:rsidR="00E8343D">
        <w:rPr>
          <w:sz w:val="20"/>
          <w:szCs w:val="20"/>
        </w:rPr>
        <w:t>P</w:t>
      </w:r>
      <w:r w:rsidRPr="00D54C9E">
        <w:rPr>
          <w:sz w:val="20"/>
          <w:szCs w:val="20"/>
        </w:rPr>
        <w:t xml:space="preserve"> celkem vč. DPH</w:t>
      </w:r>
      <w:r w:rsidR="006A5F97">
        <w:rPr>
          <w:sz w:val="20"/>
          <w:szCs w:val="20"/>
        </w:rPr>
        <w:tab/>
      </w:r>
      <w:r w:rsidR="006A5F97">
        <w:rPr>
          <w:sz w:val="20"/>
          <w:szCs w:val="20"/>
        </w:rPr>
        <w:tab/>
      </w:r>
      <w:r w:rsidR="006A5F97">
        <w:rPr>
          <w:sz w:val="20"/>
          <w:szCs w:val="20"/>
        </w:rPr>
        <w:tab/>
      </w:r>
      <w:r w:rsidR="006A5F97">
        <w:rPr>
          <w:sz w:val="20"/>
          <w:szCs w:val="20"/>
        </w:rPr>
        <w:tab/>
      </w:r>
      <w:r w:rsidR="00A23F29">
        <w:rPr>
          <w:sz w:val="20"/>
          <w:szCs w:val="20"/>
        </w:rPr>
        <w:tab/>
      </w:r>
      <w:r w:rsidR="00B2476A">
        <w:rPr>
          <w:sz w:val="20"/>
          <w:szCs w:val="20"/>
        </w:rPr>
        <w:t xml:space="preserve">   </w:t>
      </w:r>
      <w:r w:rsidR="00E27CF3">
        <w:rPr>
          <w:sz w:val="20"/>
          <w:szCs w:val="20"/>
        </w:rPr>
        <w:t>27</w:t>
      </w:r>
      <w:r w:rsidR="00B2476A">
        <w:rPr>
          <w:sz w:val="20"/>
          <w:szCs w:val="20"/>
        </w:rPr>
        <w:t> </w:t>
      </w:r>
      <w:r w:rsidR="00E27CF3">
        <w:rPr>
          <w:sz w:val="20"/>
          <w:szCs w:val="20"/>
        </w:rPr>
        <w:t>500</w:t>
      </w:r>
      <w:r w:rsidR="00B2476A">
        <w:rPr>
          <w:sz w:val="20"/>
          <w:szCs w:val="20"/>
        </w:rPr>
        <w:t>,</w:t>
      </w:r>
      <w:r w:rsidR="00A372CE">
        <w:rPr>
          <w:sz w:val="20"/>
          <w:szCs w:val="20"/>
        </w:rPr>
        <w:t>00</w:t>
      </w:r>
      <w:r w:rsidR="00E27CF3">
        <w:rPr>
          <w:sz w:val="20"/>
          <w:szCs w:val="20"/>
        </w:rPr>
        <w:t xml:space="preserve"> </w:t>
      </w:r>
      <w:r w:rsidR="00A23F29" w:rsidRPr="009C63D1">
        <w:rPr>
          <w:sz w:val="20"/>
          <w:szCs w:val="20"/>
        </w:rPr>
        <w:t>Kč</w:t>
      </w:r>
    </w:p>
    <w:p w14:paraId="32DBAC1B" w14:textId="77777777" w:rsidR="005562DB" w:rsidRDefault="005562DB" w:rsidP="005562DB">
      <w:pPr>
        <w:widowControl w:val="0"/>
        <w:ind w:left="1134"/>
        <w:jc w:val="both"/>
        <w:rPr>
          <w:sz w:val="20"/>
          <w:szCs w:val="20"/>
        </w:rPr>
      </w:pPr>
      <w:r w:rsidRPr="009C63D1">
        <w:rPr>
          <w:sz w:val="20"/>
          <w:szCs w:val="20"/>
        </w:rPr>
        <w:t xml:space="preserve">(slovy </w:t>
      </w:r>
      <w:proofErr w:type="spellStart"/>
      <w:r w:rsidR="00E27CF3">
        <w:rPr>
          <w:sz w:val="20"/>
          <w:szCs w:val="20"/>
        </w:rPr>
        <w:t>dvacetsedm</w:t>
      </w:r>
      <w:proofErr w:type="spellEnd"/>
      <w:r w:rsidR="00E27CF3">
        <w:rPr>
          <w:sz w:val="20"/>
          <w:szCs w:val="20"/>
        </w:rPr>
        <w:t xml:space="preserve"> tisíc </w:t>
      </w:r>
      <w:proofErr w:type="spellStart"/>
      <w:r w:rsidR="00E27CF3">
        <w:rPr>
          <w:sz w:val="20"/>
          <w:szCs w:val="20"/>
        </w:rPr>
        <w:t>pětset</w:t>
      </w:r>
      <w:proofErr w:type="spellEnd"/>
      <w:r w:rsidRPr="009C63D1">
        <w:rPr>
          <w:sz w:val="20"/>
          <w:szCs w:val="20"/>
        </w:rPr>
        <w:t xml:space="preserve"> korun českých)</w:t>
      </w:r>
    </w:p>
    <w:bookmarkEnd w:id="9"/>
    <w:p w14:paraId="30664F97" w14:textId="77777777" w:rsidR="005562DB" w:rsidRPr="009C63D1" w:rsidRDefault="005562DB" w:rsidP="002001B1">
      <w:pPr>
        <w:widowControl w:val="0"/>
        <w:ind w:left="1134"/>
        <w:jc w:val="both"/>
        <w:rPr>
          <w:sz w:val="20"/>
          <w:szCs w:val="20"/>
        </w:rPr>
      </w:pPr>
    </w:p>
    <w:p w14:paraId="60082E24" w14:textId="77777777" w:rsidR="00317F41" w:rsidRPr="005871ED" w:rsidRDefault="00D0268C" w:rsidP="00CA646D">
      <w:pPr>
        <w:keepLines/>
        <w:numPr>
          <w:ilvl w:val="0"/>
          <w:numId w:val="17"/>
        </w:numPr>
        <w:tabs>
          <w:tab w:val="left" w:pos="567"/>
          <w:tab w:val="num" w:pos="1134"/>
        </w:tabs>
        <w:spacing w:before="120"/>
        <w:ind w:left="567" w:hanging="567"/>
        <w:jc w:val="both"/>
        <w:rPr>
          <w:sz w:val="20"/>
          <w:szCs w:val="20"/>
        </w:rPr>
      </w:pPr>
      <w:r w:rsidRPr="005871ED">
        <w:rPr>
          <w:sz w:val="20"/>
          <w:szCs w:val="20"/>
        </w:rPr>
        <w:t>C</w:t>
      </w:r>
      <w:r w:rsidR="00317F41" w:rsidRPr="005871ED">
        <w:rPr>
          <w:sz w:val="20"/>
          <w:szCs w:val="20"/>
        </w:rPr>
        <w:t xml:space="preserve">ena </w:t>
      </w:r>
      <w:bookmarkStart w:id="10" w:name="_Hlk163132014"/>
      <w:r w:rsidR="006A5F97" w:rsidRPr="005871ED">
        <w:rPr>
          <w:sz w:val="20"/>
          <w:szCs w:val="20"/>
        </w:rPr>
        <w:t>Díla a Odměna jakož i Sazba se rozumí jako konečné a pevné, přičemž na jejich výši nebude mít žádný vliv inflace, ani další obdobné skutečnosti, nedohodnou-li se strany výslovně jinak a není-li v dalších ustanoveních této smlouvy dohodnuto jinak. Takto sjednaná Cena Díla a Odměna jako i Sazba zahrnují veškeré náklady Zhotovitele spojené s řádným a včasným splněním všech jeho závazků vyplývajících z této smlouvy</w:t>
      </w:r>
      <w:bookmarkEnd w:id="10"/>
      <w:r w:rsidR="00317F41" w:rsidRPr="005871ED">
        <w:rPr>
          <w:sz w:val="20"/>
          <w:szCs w:val="20"/>
        </w:rPr>
        <w:t>.</w:t>
      </w:r>
    </w:p>
    <w:p w14:paraId="34DF1690" w14:textId="77777777" w:rsidR="00A94B8F" w:rsidRPr="005871ED" w:rsidRDefault="00317F41" w:rsidP="00CA646D">
      <w:pPr>
        <w:keepLines/>
        <w:numPr>
          <w:ilvl w:val="0"/>
          <w:numId w:val="17"/>
        </w:numPr>
        <w:tabs>
          <w:tab w:val="left" w:pos="567"/>
          <w:tab w:val="num" w:pos="1134"/>
        </w:tabs>
        <w:spacing w:before="120"/>
        <w:ind w:left="567" w:hanging="567"/>
        <w:jc w:val="both"/>
        <w:rPr>
          <w:sz w:val="20"/>
          <w:szCs w:val="20"/>
        </w:rPr>
      </w:pPr>
      <w:r w:rsidRPr="005871ED">
        <w:rPr>
          <w:sz w:val="20"/>
          <w:szCs w:val="20"/>
        </w:rPr>
        <w:t>Odměna nezahrnuje náklady Zhotovitele na ú</w:t>
      </w:r>
      <w:r w:rsidR="00997DFE" w:rsidRPr="005871ED">
        <w:rPr>
          <w:sz w:val="20"/>
          <w:szCs w:val="20"/>
        </w:rPr>
        <w:t>hrad</w:t>
      </w:r>
      <w:r w:rsidR="002643C1" w:rsidRPr="005871ED">
        <w:rPr>
          <w:sz w:val="20"/>
          <w:szCs w:val="20"/>
        </w:rPr>
        <w:t>u</w:t>
      </w:r>
      <w:r w:rsidR="00997DFE" w:rsidRPr="005871ED">
        <w:rPr>
          <w:sz w:val="20"/>
          <w:szCs w:val="20"/>
        </w:rPr>
        <w:t xml:space="preserve"> </w:t>
      </w:r>
      <w:r w:rsidRPr="005871ED">
        <w:rPr>
          <w:sz w:val="20"/>
          <w:szCs w:val="20"/>
        </w:rPr>
        <w:t xml:space="preserve">nezbytných </w:t>
      </w:r>
      <w:r w:rsidR="00997DFE" w:rsidRPr="005871ED">
        <w:rPr>
          <w:sz w:val="20"/>
          <w:szCs w:val="20"/>
        </w:rPr>
        <w:t>správních poplatků</w:t>
      </w:r>
      <w:r w:rsidR="00A94B8F" w:rsidRPr="005871ED">
        <w:rPr>
          <w:sz w:val="20"/>
          <w:szCs w:val="20"/>
        </w:rPr>
        <w:t>, které budou Zhotoviteli uhrazeny na základě samostatné faktury, její příloh</w:t>
      </w:r>
      <w:r w:rsidR="00BE4B61" w:rsidRPr="005871ED">
        <w:rPr>
          <w:sz w:val="20"/>
          <w:szCs w:val="20"/>
        </w:rPr>
        <w:t>o</w:t>
      </w:r>
      <w:r w:rsidR="00A94B8F" w:rsidRPr="005871ED">
        <w:rPr>
          <w:sz w:val="20"/>
          <w:szCs w:val="20"/>
        </w:rPr>
        <w:t xml:space="preserve">u musí být doklady o úhradě předmětných poplatků (např. kopie dokumentů s vylepenými kolky), tuto fakturu je </w:t>
      </w:r>
      <w:r w:rsidR="0092430D" w:rsidRPr="005871ED">
        <w:rPr>
          <w:sz w:val="20"/>
          <w:szCs w:val="20"/>
        </w:rPr>
        <w:t>Zhotovitel</w:t>
      </w:r>
      <w:r w:rsidR="00A94B8F" w:rsidRPr="005871ED">
        <w:rPr>
          <w:sz w:val="20"/>
          <w:szCs w:val="20"/>
        </w:rPr>
        <w:t xml:space="preserve"> oprávněn vystavit současně s fakturou na </w:t>
      </w:r>
      <w:r w:rsidR="00D0268C" w:rsidRPr="005871ED">
        <w:rPr>
          <w:sz w:val="20"/>
          <w:szCs w:val="20"/>
        </w:rPr>
        <w:t>Odměnu.</w:t>
      </w:r>
    </w:p>
    <w:p w14:paraId="6D7152F9" w14:textId="77777777" w:rsidR="00160170" w:rsidRPr="005871ED" w:rsidRDefault="00997DFE" w:rsidP="00CA646D">
      <w:pPr>
        <w:keepLines/>
        <w:numPr>
          <w:ilvl w:val="0"/>
          <w:numId w:val="17"/>
        </w:numPr>
        <w:tabs>
          <w:tab w:val="left" w:pos="567"/>
          <w:tab w:val="num" w:pos="1134"/>
        </w:tabs>
        <w:spacing w:before="120"/>
        <w:ind w:left="567" w:hanging="567"/>
        <w:jc w:val="both"/>
        <w:rPr>
          <w:sz w:val="20"/>
          <w:szCs w:val="20"/>
        </w:rPr>
      </w:pPr>
      <w:r w:rsidRPr="005871ED">
        <w:rPr>
          <w:sz w:val="20"/>
          <w:szCs w:val="20"/>
        </w:rPr>
        <w:t xml:space="preserve">Objednatel neposkytuje zálohy. </w:t>
      </w:r>
      <w:r w:rsidR="00E469E3" w:rsidRPr="005871ED">
        <w:rPr>
          <w:sz w:val="20"/>
          <w:szCs w:val="20"/>
        </w:rPr>
        <w:t xml:space="preserve">Právo Zhotovitele fakturovat </w:t>
      </w:r>
      <w:r w:rsidR="003B4AA3" w:rsidRPr="005871ED">
        <w:rPr>
          <w:sz w:val="20"/>
          <w:szCs w:val="20"/>
        </w:rPr>
        <w:t>C</w:t>
      </w:r>
      <w:r w:rsidR="00E469E3" w:rsidRPr="005871ED">
        <w:rPr>
          <w:sz w:val="20"/>
          <w:szCs w:val="20"/>
        </w:rPr>
        <w:t xml:space="preserve">enu Díla </w:t>
      </w:r>
      <w:r w:rsidR="0092430D" w:rsidRPr="005871ED">
        <w:rPr>
          <w:sz w:val="20"/>
          <w:szCs w:val="20"/>
        </w:rPr>
        <w:t xml:space="preserve">vzniká </w:t>
      </w:r>
      <w:r w:rsidR="00160170" w:rsidRPr="005871ED">
        <w:rPr>
          <w:sz w:val="20"/>
          <w:szCs w:val="20"/>
        </w:rPr>
        <w:t>následovně:</w:t>
      </w:r>
    </w:p>
    <w:p w14:paraId="2F89114B" w14:textId="77777777" w:rsidR="00B15B25" w:rsidRPr="005871ED" w:rsidRDefault="00B15B25" w:rsidP="00B15B25">
      <w:pPr>
        <w:keepLines/>
        <w:numPr>
          <w:ilvl w:val="0"/>
          <w:numId w:val="19"/>
        </w:numPr>
        <w:tabs>
          <w:tab w:val="left" w:pos="1134"/>
        </w:tabs>
        <w:spacing w:before="60"/>
        <w:ind w:left="1134" w:hanging="567"/>
        <w:jc w:val="both"/>
        <w:rPr>
          <w:sz w:val="20"/>
          <w:szCs w:val="20"/>
        </w:rPr>
      </w:pPr>
      <w:r w:rsidRPr="005871ED">
        <w:rPr>
          <w:sz w:val="20"/>
          <w:szCs w:val="20"/>
        </w:rPr>
        <w:t>50 % (padesát procent) Ceny Díla oboustranným podpisem protokolu o předání a převzetí konečného Návrhu PD</w:t>
      </w:r>
      <w:r w:rsidR="00E8343D" w:rsidRPr="005871ED">
        <w:rPr>
          <w:sz w:val="20"/>
          <w:szCs w:val="20"/>
        </w:rPr>
        <w:t xml:space="preserve"> (DPS)</w:t>
      </w:r>
      <w:r w:rsidRPr="005871ED">
        <w:rPr>
          <w:sz w:val="20"/>
          <w:szCs w:val="20"/>
        </w:rPr>
        <w:t>, (odst. 2.6 písmeno a)),</w:t>
      </w:r>
    </w:p>
    <w:p w14:paraId="38694762" w14:textId="77777777" w:rsidR="00B15B25" w:rsidRPr="005871ED" w:rsidRDefault="00B15B25" w:rsidP="00B15B25">
      <w:pPr>
        <w:keepLines/>
        <w:numPr>
          <w:ilvl w:val="0"/>
          <w:numId w:val="19"/>
        </w:numPr>
        <w:tabs>
          <w:tab w:val="left" w:pos="1134"/>
        </w:tabs>
        <w:spacing w:before="60"/>
        <w:ind w:left="1134" w:hanging="567"/>
        <w:jc w:val="both"/>
        <w:rPr>
          <w:sz w:val="20"/>
          <w:szCs w:val="20"/>
        </w:rPr>
      </w:pPr>
      <w:r w:rsidRPr="005871ED">
        <w:rPr>
          <w:sz w:val="20"/>
          <w:szCs w:val="20"/>
        </w:rPr>
        <w:t xml:space="preserve">50 % (padesát procent) Ceny Díla oboustranným podpisem Protokolu o předání a převzetí Díla ve stupni </w:t>
      </w:r>
      <w:r w:rsidR="00E8343D" w:rsidRPr="005871ED">
        <w:rPr>
          <w:sz w:val="20"/>
          <w:szCs w:val="20"/>
        </w:rPr>
        <w:t xml:space="preserve">DPS a </w:t>
      </w:r>
      <w:r w:rsidRPr="005871ED">
        <w:rPr>
          <w:sz w:val="20"/>
          <w:szCs w:val="20"/>
        </w:rPr>
        <w:t xml:space="preserve">PDPS (viz odst. 2.6 písmeno b) a c)), Kontrolního rozpočtu a Plánu BOZP (viz. Odst. 2.6 písmeno d, e), </w:t>
      </w:r>
      <w:r w:rsidR="00801624" w:rsidRPr="005871ED">
        <w:rPr>
          <w:sz w:val="20"/>
          <w:szCs w:val="20"/>
        </w:rPr>
        <w:t xml:space="preserve">f) </w:t>
      </w:r>
      <w:r w:rsidRPr="005871ED">
        <w:rPr>
          <w:sz w:val="20"/>
          <w:szCs w:val="20"/>
        </w:rPr>
        <w:t>bude-li však Dílo převzato s vadami a/nebo nedodělky, pak právo fakturovat tuto část ceny Díla vzniká teprve potvrzením Objednatele o odstranění poslední vady a/nebo nedodělku uvedené v Protokolu.</w:t>
      </w:r>
    </w:p>
    <w:p w14:paraId="39E44BF9" w14:textId="77777777" w:rsidR="00B15B25" w:rsidRPr="005871ED" w:rsidRDefault="00B15B25" w:rsidP="00B15B25">
      <w:pPr>
        <w:keepLines/>
        <w:numPr>
          <w:ilvl w:val="0"/>
          <w:numId w:val="17"/>
        </w:numPr>
        <w:tabs>
          <w:tab w:val="left" w:pos="567"/>
          <w:tab w:val="num" w:pos="1134"/>
        </w:tabs>
        <w:spacing w:before="120"/>
        <w:ind w:left="567" w:hanging="567"/>
        <w:jc w:val="both"/>
        <w:rPr>
          <w:sz w:val="20"/>
          <w:szCs w:val="20"/>
        </w:rPr>
      </w:pPr>
      <w:r w:rsidRPr="005871ED">
        <w:rPr>
          <w:sz w:val="20"/>
          <w:szCs w:val="20"/>
        </w:rPr>
        <w:lastRenderedPageBreak/>
        <w:t>Právo Zhotovitele fakturovat Odměnu vzniká oboustranným podpisem protokolu o předání a převzetí Povolení (</w:t>
      </w:r>
      <w:r w:rsidR="00E8343D" w:rsidRPr="005871ED">
        <w:rPr>
          <w:sz w:val="20"/>
          <w:szCs w:val="20"/>
        </w:rPr>
        <w:t>povolení záměru na Stavbu</w:t>
      </w:r>
      <w:r w:rsidRPr="005871ED">
        <w:rPr>
          <w:sz w:val="20"/>
          <w:szCs w:val="20"/>
        </w:rPr>
        <w:t>).</w:t>
      </w:r>
    </w:p>
    <w:p w14:paraId="06437357" w14:textId="77777777" w:rsidR="0092430D" w:rsidRPr="00D32A32" w:rsidRDefault="0092430D" w:rsidP="00CA646D">
      <w:pPr>
        <w:keepLines/>
        <w:numPr>
          <w:ilvl w:val="0"/>
          <w:numId w:val="17"/>
        </w:numPr>
        <w:tabs>
          <w:tab w:val="left" w:pos="567"/>
          <w:tab w:val="num" w:pos="1134"/>
        </w:tabs>
        <w:spacing w:before="120"/>
        <w:ind w:left="567" w:hanging="567"/>
        <w:jc w:val="both"/>
        <w:rPr>
          <w:sz w:val="20"/>
          <w:szCs w:val="20"/>
        </w:rPr>
      </w:pPr>
      <w:r w:rsidRPr="00D32A32">
        <w:rPr>
          <w:sz w:val="20"/>
          <w:szCs w:val="20"/>
        </w:rPr>
        <w:t xml:space="preserve">Kopie </w:t>
      </w:r>
      <w:bookmarkStart w:id="11" w:name="_Hlk163132232"/>
      <w:r w:rsidR="006A5F97" w:rsidRPr="00D32A32">
        <w:rPr>
          <w:sz w:val="20"/>
          <w:szCs w:val="20"/>
        </w:rPr>
        <w:t>oboustranně podepsaných předávacích protokolů o předání Díla, resp. dílčích částí (s potvrzením Objednatele o odstranění všech vad a/nebo nedodělků, který byly v Protokolu uvedeny) a protokoly o převzetí Povolení s nabytím právní moci musí být přílohou předmětných faktur</w:t>
      </w:r>
      <w:bookmarkEnd w:id="11"/>
      <w:r w:rsidRPr="00D32A32">
        <w:rPr>
          <w:sz w:val="20"/>
          <w:szCs w:val="20"/>
        </w:rPr>
        <w:t>.</w:t>
      </w:r>
    </w:p>
    <w:p w14:paraId="64AC88F3" w14:textId="77777777" w:rsidR="006A5F97" w:rsidRPr="00D32A32" w:rsidRDefault="006A5F97" w:rsidP="00CA646D">
      <w:pPr>
        <w:keepLines/>
        <w:numPr>
          <w:ilvl w:val="0"/>
          <w:numId w:val="17"/>
        </w:numPr>
        <w:tabs>
          <w:tab w:val="left" w:pos="567"/>
          <w:tab w:val="num" w:pos="1134"/>
        </w:tabs>
        <w:spacing w:before="120"/>
        <w:ind w:left="567" w:hanging="567"/>
        <w:jc w:val="both"/>
        <w:rPr>
          <w:sz w:val="20"/>
          <w:szCs w:val="20"/>
        </w:rPr>
      </w:pPr>
      <w:r w:rsidRPr="00D32A32">
        <w:rPr>
          <w:sz w:val="20"/>
          <w:szCs w:val="20"/>
        </w:rPr>
        <w:t xml:space="preserve">Odměna </w:t>
      </w:r>
      <w:bookmarkStart w:id="12" w:name="_Hlk163132271"/>
      <w:r w:rsidRPr="00D32A32">
        <w:rPr>
          <w:sz w:val="20"/>
          <w:szCs w:val="20"/>
        </w:rPr>
        <w:t xml:space="preserve">za </w:t>
      </w:r>
      <w:r w:rsidR="00E8343D" w:rsidRPr="00D32A32">
        <w:rPr>
          <w:sz w:val="20"/>
          <w:szCs w:val="20"/>
        </w:rPr>
        <w:t>DP</w:t>
      </w:r>
      <w:r w:rsidRPr="00D32A32">
        <w:rPr>
          <w:sz w:val="20"/>
          <w:szCs w:val="20"/>
        </w:rPr>
        <w:t xml:space="preserve"> bude stanovena na základě Sazby vynásobené skutečným rozsahem Zhotovitelem poskytnutého a Objednatelem odsouhlaseného rozsahu vykonaného </w:t>
      </w:r>
      <w:r w:rsidR="00E8343D" w:rsidRPr="00D32A32">
        <w:rPr>
          <w:sz w:val="20"/>
          <w:szCs w:val="20"/>
        </w:rPr>
        <w:t>DP</w:t>
      </w:r>
      <w:r w:rsidRPr="00D32A32">
        <w:rPr>
          <w:sz w:val="20"/>
          <w:szCs w:val="20"/>
        </w:rPr>
        <w:t xml:space="preserve">, přičemž bude fakturována po ukončení Stavby (dnem předání a převzetí hotového díla objednatelem) s tím, že právo fakturovat vzniká Zhotoviteli odsouhlasením rozsahu vykonaného </w:t>
      </w:r>
      <w:r w:rsidR="00E8343D" w:rsidRPr="00D32A32">
        <w:rPr>
          <w:sz w:val="20"/>
          <w:szCs w:val="20"/>
        </w:rPr>
        <w:t>DP</w:t>
      </w:r>
      <w:r w:rsidRPr="00D32A32">
        <w:rPr>
          <w:sz w:val="20"/>
          <w:szCs w:val="20"/>
        </w:rPr>
        <w:t xml:space="preserve"> ze strany Objednatele, přičemž kopie zjišťovacího protokolu musí být přílohou dané faktury</w:t>
      </w:r>
      <w:bookmarkEnd w:id="12"/>
      <w:r w:rsidR="008239DC" w:rsidRPr="00D32A32">
        <w:rPr>
          <w:sz w:val="20"/>
          <w:szCs w:val="20"/>
        </w:rPr>
        <w:t>.</w:t>
      </w:r>
    </w:p>
    <w:p w14:paraId="4A0EC2E5" w14:textId="77777777" w:rsidR="00566DB8" w:rsidRPr="00D32A32" w:rsidRDefault="00566DB8" w:rsidP="00CA646D">
      <w:pPr>
        <w:keepLines/>
        <w:numPr>
          <w:ilvl w:val="0"/>
          <w:numId w:val="17"/>
        </w:numPr>
        <w:tabs>
          <w:tab w:val="left" w:pos="567"/>
          <w:tab w:val="num" w:pos="1134"/>
        </w:tabs>
        <w:spacing w:before="120"/>
        <w:ind w:left="567" w:hanging="567"/>
        <w:jc w:val="both"/>
        <w:rPr>
          <w:sz w:val="20"/>
          <w:szCs w:val="20"/>
        </w:rPr>
      </w:pPr>
      <w:r w:rsidRPr="00D32A32">
        <w:rPr>
          <w:sz w:val="20"/>
          <w:szCs w:val="20"/>
        </w:rPr>
        <w:t>Případné změny rozsahu a ceny jakýchkoliv víceprací i méněprací</w:t>
      </w:r>
      <w:r w:rsidR="008A1B4F" w:rsidRPr="00D32A32">
        <w:rPr>
          <w:sz w:val="20"/>
          <w:szCs w:val="20"/>
        </w:rPr>
        <w:t xml:space="preserve"> z důvodu změny technického řešení Stavby budou řešeny formou dodatku této smlouvy.</w:t>
      </w:r>
      <w:r w:rsidRPr="00D32A32">
        <w:rPr>
          <w:sz w:val="20"/>
          <w:szCs w:val="20"/>
        </w:rPr>
        <w:t xml:space="preserve"> </w:t>
      </w:r>
      <w:r w:rsidR="008A1B4F" w:rsidRPr="00D32A32">
        <w:rPr>
          <w:sz w:val="20"/>
          <w:szCs w:val="20"/>
        </w:rPr>
        <w:t xml:space="preserve">Tyto změny </w:t>
      </w:r>
      <w:r w:rsidRPr="00D32A32">
        <w:rPr>
          <w:sz w:val="20"/>
          <w:szCs w:val="20"/>
        </w:rPr>
        <w:t>musí být před jejich provedením výslovně (tj. nikoli pouhou fikcí souhlasu) Objednatelem odsouhlasen</w:t>
      </w:r>
      <w:r w:rsidR="008A1B4F" w:rsidRPr="00D32A32">
        <w:rPr>
          <w:sz w:val="20"/>
          <w:szCs w:val="20"/>
        </w:rPr>
        <w:t>y</w:t>
      </w:r>
      <w:r w:rsidRPr="00D32A32">
        <w:rPr>
          <w:sz w:val="20"/>
          <w:szCs w:val="20"/>
        </w:rPr>
        <w:t>; bez takového předchozího odsouhlasení ze strany Objednatele nevznikne Zhotoviteli nárok na úhradu ceny víceprací ani nárok na jakoukoli jinou kompenzaci za jejich provedení (ať už by tato kompenzace měla z hlediska právního povahu jakoukoli).</w:t>
      </w:r>
    </w:p>
    <w:p w14:paraId="3357A542" w14:textId="77777777" w:rsidR="00B15B25" w:rsidRPr="00D32A32" w:rsidRDefault="00B15B25" w:rsidP="00B15B25">
      <w:pPr>
        <w:keepLines/>
        <w:numPr>
          <w:ilvl w:val="0"/>
          <w:numId w:val="17"/>
        </w:numPr>
        <w:tabs>
          <w:tab w:val="num" w:pos="567"/>
        </w:tabs>
        <w:spacing w:before="120"/>
        <w:ind w:left="567" w:hanging="567"/>
        <w:jc w:val="both"/>
        <w:rPr>
          <w:sz w:val="20"/>
          <w:szCs w:val="20"/>
        </w:rPr>
      </w:pPr>
      <w:r w:rsidRPr="00D32A32">
        <w:rPr>
          <w:sz w:val="20"/>
          <w:szCs w:val="20"/>
        </w:rPr>
        <w:t>Veškeré faktury vystavené Zhotovitelem dle této smlouvy musí splňovat náležitosti daňového dokladu stanovené příslušnými právními předpisy a náležitosti v této smlouvě ujednané (včetně příloh), jinak je Objednatel oprávněn danou fakturu Zhotoviteli vrátit k opravě (Objednatel přitom není v prodlení s úhradou takové faktury).</w:t>
      </w:r>
    </w:p>
    <w:p w14:paraId="446B9531" w14:textId="77777777" w:rsidR="00B15B25" w:rsidRPr="00D32A32" w:rsidRDefault="00B15B25" w:rsidP="00B15B25">
      <w:pPr>
        <w:keepLines/>
        <w:numPr>
          <w:ilvl w:val="0"/>
          <w:numId w:val="17"/>
        </w:numPr>
        <w:tabs>
          <w:tab w:val="left" w:pos="567"/>
          <w:tab w:val="num" w:pos="1134"/>
        </w:tabs>
        <w:spacing w:before="120"/>
        <w:ind w:left="567" w:hanging="567"/>
        <w:jc w:val="both"/>
        <w:rPr>
          <w:sz w:val="20"/>
          <w:szCs w:val="20"/>
        </w:rPr>
      </w:pPr>
      <w:r w:rsidRPr="00D32A32">
        <w:rPr>
          <w:sz w:val="20"/>
          <w:szCs w:val="20"/>
        </w:rPr>
        <w:t xml:space="preserve">Splatnost </w:t>
      </w:r>
      <w:r w:rsidR="00B53E2E" w:rsidRPr="00D32A32">
        <w:rPr>
          <w:sz w:val="20"/>
          <w:szCs w:val="20"/>
        </w:rPr>
        <w:t xml:space="preserve">všech faktur vystavených Zhotovitelem dle této smlouvy je 15 (patnáct) dnů ode dne prokazatelného doručení předmětné faktury Objednateli. Fakturovaná částka bude Objednatelem poukázána na účet uvedený ve smlouvě. Na všech fakturách vystavených Zhotovitelem musí být uveden název Stavby v plném znění dle této smlouvy, číslo této smlouvy (číslo smlouvy Objednatele), účet Zhotovitele uvedený v této smlouvě a dále název fakturovaného plnění (Dílo, Inženýrská činnost, </w:t>
      </w:r>
      <w:r w:rsidR="00E8343D" w:rsidRPr="00D32A32">
        <w:rPr>
          <w:sz w:val="20"/>
          <w:szCs w:val="20"/>
        </w:rPr>
        <w:t>DP</w:t>
      </w:r>
      <w:r w:rsidR="00B53E2E" w:rsidRPr="00D32A32">
        <w:rPr>
          <w:sz w:val="20"/>
          <w:szCs w:val="20"/>
        </w:rPr>
        <w:t>)</w:t>
      </w:r>
      <w:r w:rsidR="008239DC" w:rsidRPr="00D32A32">
        <w:rPr>
          <w:sz w:val="20"/>
          <w:szCs w:val="20"/>
        </w:rPr>
        <w:t xml:space="preserve"> vč. fakturované částky.</w:t>
      </w:r>
    </w:p>
    <w:p w14:paraId="6E4745D3" w14:textId="77777777" w:rsidR="00B15B25" w:rsidRPr="00D32A32" w:rsidRDefault="00B15B25" w:rsidP="00B15B25">
      <w:pPr>
        <w:keepLines/>
        <w:numPr>
          <w:ilvl w:val="0"/>
          <w:numId w:val="17"/>
        </w:numPr>
        <w:tabs>
          <w:tab w:val="left" w:pos="567"/>
          <w:tab w:val="num" w:pos="1134"/>
        </w:tabs>
        <w:spacing w:before="120"/>
        <w:ind w:left="567" w:hanging="567"/>
        <w:jc w:val="both"/>
        <w:rPr>
          <w:sz w:val="20"/>
          <w:szCs w:val="20"/>
        </w:rPr>
      </w:pPr>
      <w:r w:rsidRPr="00D32A32">
        <w:rPr>
          <w:sz w:val="20"/>
          <w:szCs w:val="20"/>
        </w:rPr>
        <w:t>DPH bude účtována a hrazena dle příslušných obecně závazných právních předpisů platných a účinných v den zdanitelného plnění.</w:t>
      </w:r>
    </w:p>
    <w:p w14:paraId="3F4EA55D" w14:textId="77777777" w:rsidR="00B15B25" w:rsidRPr="00D32A32" w:rsidRDefault="00B15B25" w:rsidP="00B15B25">
      <w:pPr>
        <w:keepLines/>
        <w:numPr>
          <w:ilvl w:val="0"/>
          <w:numId w:val="17"/>
        </w:numPr>
        <w:tabs>
          <w:tab w:val="left" w:pos="567"/>
          <w:tab w:val="num" w:pos="1134"/>
        </w:tabs>
        <w:spacing w:before="120"/>
        <w:ind w:left="567" w:hanging="567"/>
        <w:jc w:val="both"/>
        <w:rPr>
          <w:sz w:val="20"/>
          <w:szCs w:val="20"/>
        </w:rPr>
      </w:pPr>
      <w:r w:rsidRPr="00D32A32">
        <w:rPr>
          <w:sz w:val="20"/>
          <w:szCs w:val="20"/>
        </w:rPr>
        <w:t xml:space="preserve">Pohledávky Zhotovitele za Objednatelem vzniklé na základě této smlouvy či v souvislosti s ní nelze bez předchozího písemného souhlasu (jiná forma souhlasu se vylučuje) Objednatele postoupit třetí osobě ani je ve prospěch třetí osoby zastavit, postoupení či zastavení pohledávek bez předchozího písemného souhlasu Objednatele je neplatné. </w:t>
      </w:r>
    </w:p>
    <w:p w14:paraId="472AC869" w14:textId="77777777" w:rsidR="00997DFE" w:rsidRPr="00D32A32" w:rsidRDefault="00B15B25" w:rsidP="006046C4">
      <w:pPr>
        <w:keepNext/>
        <w:widowControl w:val="0"/>
        <w:spacing w:before="200"/>
        <w:jc w:val="center"/>
        <w:rPr>
          <w:b/>
          <w:sz w:val="20"/>
          <w:szCs w:val="20"/>
        </w:rPr>
      </w:pPr>
      <w:r w:rsidRPr="00D32A32">
        <w:rPr>
          <w:b/>
          <w:sz w:val="20"/>
          <w:szCs w:val="20"/>
        </w:rPr>
        <w:t xml:space="preserve"> </w:t>
      </w:r>
      <w:r w:rsidR="006046C4" w:rsidRPr="00D32A32">
        <w:rPr>
          <w:b/>
          <w:sz w:val="20"/>
          <w:szCs w:val="20"/>
        </w:rPr>
        <w:t xml:space="preserve">Článek VI. – </w:t>
      </w:r>
      <w:r w:rsidR="00997DFE" w:rsidRPr="00D32A32">
        <w:rPr>
          <w:b/>
          <w:sz w:val="20"/>
          <w:szCs w:val="20"/>
        </w:rPr>
        <w:t>P</w:t>
      </w:r>
      <w:r w:rsidR="00652833" w:rsidRPr="00D32A32">
        <w:rPr>
          <w:b/>
          <w:sz w:val="20"/>
          <w:szCs w:val="20"/>
        </w:rPr>
        <w:t>ráva a povinnosti smluvních stran</w:t>
      </w:r>
    </w:p>
    <w:p w14:paraId="4F574600" w14:textId="77777777" w:rsidR="00B15B25" w:rsidRPr="00D32A32" w:rsidRDefault="00B15B25" w:rsidP="00B15B25">
      <w:pPr>
        <w:keepLines/>
        <w:numPr>
          <w:ilvl w:val="0"/>
          <w:numId w:val="20"/>
        </w:numPr>
        <w:tabs>
          <w:tab w:val="left" w:pos="567"/>
        </w:tabs>
        <w:spacing w:before="120"/>
        <w:ind w:left="567" w:hanging="567"/>
        <w:jc w:val="both"/>
        <w:rPr>
          <w:sz w:val="20"/>
          <w:szCs w:val="20"/>
        </w:rPr>
      </w:pPr>
      <w:r w:rsidRPr="00D32A32">
        <w:rPr>
          <w:sz w:val="20"/>
          <w:szCs w:val="20"/>
        </w:rPr>
        <w:t xml:space="preserve">Zhotovitel se zavazuje provést, resp. poskytnout Plnění Zhotovitele v souladu s touto smlouvou, v souladu s právními předpisy, technickými normami a předpisy souvisejícími (to vše ve znění platném a účinném v době předání příslušné části Plnění Zhotovitele) a dle pokynů (příkazů) a požadavků Objednatele, popř. způsobem obvyklým (nebude-li určeno žádným z jiných výše uvedených měřítek). </w:t>
      </w:r>
    </w:p>
    <w:p w14:paraId="62255061" w14:textId="77777777" w:rsidR="00B15B25" w:rsidRPr="00D32A32" w:rsidRDefault="00B15B25" w:rsidP="00B15B25">
      <w:pPr>
        <w:keepLines/>
        <w:numPr>
          <w:ilvl w:val="0"/>
          <w:numId w:val="20"/>
        </w:numPr>
        <w:tabs>
          <w:tab w:val="left" w:pos="567"/>
        </w:tabs>
        <w:spacing w:before="120"/>
        <w:ind w:left="567" w:hanging="567"/>
        <w:jc w:val="both"/>
        <w:rPr>
          <w:sz w:val="20"/>
          <w:szCs w:val="20"/>
        </w:rPr>
      </w:pPr>
      <w:r w:rsidRPr="00D32A32">
        <w:rPr>
          <w:sz w:val="20"/>
          <w:szCs w:val="20"/>
        </w:rPr>
        <w:t>Ohledně jakýchkoliv pokynů (příkazů) a požadavků Objednatele Zhotoviteli a jakýchkoliv věcí předaných Objednatelem Zhotoviteli k realizaci Plnění Zhotovitele (jakékoliv takové pokyny, příkazy, požadavky a věci dále jen „</w:t>
      </w:r>
      <w:r w:rsidRPr="00D32A32">
        <w:rPr>
          <w:b/>
          <w:sz w:val="20"/>
          <w:szCs w:val="20"/>
        </w:rPr>
        <w:t>Podklady</w:t>
      </w:r>
      <w:r w:rsidRPr="00D32A32">
        <w:rPr>
          <w:sz w:val="20"/>
          <w:szCs w:val="20"/>
        </w:rPr>
        <w:t xml:space="preserve"> </w:t>
      </w:r>
      <w:r w:rsidRPr="00D32A32">
        <w:rPr>
          <w:b/>
          <w:sz w:val="20"/>
          <w:szCs w:val="20"/>
        </w:rPr>
        <w:t>Objednatele</w:t>
      </w:r>
      <w:r w:rsidRPr="00D32A32">
        <w:rPr>
          <w:sz w:val="20"/>
          <w:szCs w:val="20"/>
        </w:rPr>
        <w:t xml:space="preserve">“) budou smluvní strany postupovat v souladu s ustanovení § 2594 OZ s tím, že na případnou nevhodnou povahu Podkladů Objednatele je Zhotovitel povinen upozornit Objednatele písemně (e-mail postačí), a to ihned (nejpozději však do 3 (tří) dnů) po seznámení se s danými Podklady Objednatele. V případě, že bude Objednatel trvat na provádění Plnění Zhotovitele s použitím Podkladů Objednatele, na jejichž nevhodnost byl ze strany Zhotovitele upozorněn a které překáží v řádné realizaci Plnění Zhotovitele, zavazuje se v takovém případě Zhotovitel okamžikem, kdy mu bude sděleno stanovisko Objednatele o trvání na provádění Plnění Zhotovitele dle takových Podkladů Objednatele či s jejich použitím, pokračovat v provádění Plnění Zhotovitele (tzn. ukončit případné přerušení realizace Plnění Zhotovitele). Strany výslovně sjednávají, že ustanovení § 2595 OZ nebude v tomto smluvním vztahu aplikováno; toto zákonné ustanovení strany výslovně vylučují. </w:t>
      </w:r>
    </w:p>
    <w:p w14:paraId="4C898609"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 xml:space="preserve">Zhotovitel je povinen při realizaci Plnění Zhotovitele postupovat s náležitou odbornou péčí, veškeré pokyny (příkazy) Objednatele řádně posuzovat (viz výše), Plnění Zhotovitele provést, resp. poskytnout řádně, včas a v prvotřídní kvalitě. Zhotovitel v této souvislosti prohlašuje, že je odbornou firmou v oboru a zavazuje se tedy provést veškeré odborné činnosti a vynaložit veškerou odbornou péči, jakou je možno od něj (jako od odborné firmy disponující všemi potřebnými znalostmi, dovednostmi a možnostmi) spravedlivě očekávat. </w:t>
      </w:r>
    </w:p>
    <w:p w14:paraId="52E7D738"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Zhotovitel odpovídá za řízení postupu prací realizaci Plnění Zhotovitele, za dodržování všech předpisů a norem vztahujících se k provádění Plnění Zhotovitele a dodržování podmínek sjednaných pro realizaci Plnění Zhotovitele v této smlouvě.</w:t>
      </w:r>
    </w:p>
    <w:p w14:paraId="233851EB"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Pokud bude Zhotovitel Plnění Zhotovitele (či jeho části) provádět či poskytovat prostřednictvím třetích osob – subdodavatelů, odpovídá Zhotovitel v plném rozsahu Objednateli, jako by Plnění Zhotovitele prováděl či poskytoval sám. Zhotovitel si k realizaci Díla sám na vlastní náklady zajistí potřebnou techniku, měřicí přístroje a materiál.</w:t>
      </w:r>
    </w:p>
    <w:p w14:paraId="42AB5E4A"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lastRenderedPageBreak/>
        <w:t>Zhotovitel se zavazuje, že Plnění Zhotovitele podle této smlouvy nemá a nebude mít žádné právní nedostatky (vč. případného porušení práv třetích osob z titulu duševního vlastnictví těchto osob), jinak bude Zhotovitel (mimo jiných povinností vyplývajících z této smlouvy anebo zákona) povinen nahradit Objednateli veškeré újmy a náklady, které Objednateli v důsledku porušení uvedeného závazku vzniknou.</w:t>
      </w:r>
    </w:p>
    <w:p w14:paraId="434D2662"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Veškeré povinnosti a závazky Zhotovitele sjednané v této smlouvě vztahující se k podmínkám realizace Plnění Zhotovitele, budou přiměřeně platit i na odstraňování vad Plnění Zhotovitele (vč. těch, na něž se vztahuje záruka). Strany výslovně sjednávají, že v případě porušení jakékoli povinnosti či závazku Zhotovitele z této smlouvy (tj. nejen tohoto článku smlouvy) vzniká Objednateli vedle jiných práv sjednaných touto smlouvou či vyplývajících ze zákona (zejména sankcí a nároku na náhradu újmy) také právo provést Zhotovitelem nesplněnou povinnost či závazek (pakliže to povaha předmětné povinnosti či závazku dovoluje) sám či prostřednictvím třetí osoby, a to na náklady Zhotovitele.</w:t>
      </w:r>
    </w:p>
    <w:p w14:paraId="01C64DDB"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Zhotovitel se tímto zavazuje, že v případě pozdějšího požadavku Objednatele rozšíří, případně zúží, rozsah Plnění Zhotovitele o další eventuální plnění, jež se bude funkčně, věcně či technicky dotýkat Plnění Zhotovitele, a to formou dodatku k této smlouvě s tím, že při změně rozsahu se Cena, resp. Odměna odpovídajícím způsobem sníží (redukce rozsahu) či zvýší (rozšíření rozsahu) a termíny a lhůty plnění se ve vhodných případech přiměřeně upraví.</w:t>
      </w:r>
    </w:p>
    <w:p w14:paraId="2FA56C47" w14:textId="77777777" w:rsidR="00B15B25" w:rsidRPr="00731E70" w:rsidRDefault="00B15B25" w:rsidP="00B15B25">
      <w:pPr>
        <w:keepLines/>
        <w:numPr>
          <w:ilvl w:val="0"/>
          <w:numId w:val="20"/>
        </w:numPr>
        <w:tabs>
          <w:tab w:val="left" w:pos="567"/>
        </w:tabs>
        <w:spacing w:before="120"/>
        <w:ind w:left="567" w:hanging="567"/>
        <w:jc w:val="both"/>
        <w:rPr>
          <w:sz w:val="20"/>
          <w:szCs w:val="20"/>
        </w:rPr>
      </w:pPr>
      <w:r w:rsidRPr="00731E70">
        <w:rPr>
          <w:sz w:val="20"/>
          <w:szCs w:val="20"/>
        </w:rPr>
        <w:t>Plnění Zhotovitele zahrnuje i práce a služby v této smlouvě výše nespecifikované, které však jsou k řádnému poskytování Plnění Zhotovitele nezbytné a o kterých Zhotovitele vzhledem ke své kvalifikaci a zkušenostem měl nebo mohl vědět.</w:t>
      </w:r>
    </w:p>
    <w:p w14:paraId="7837AF97" w14:textId="77777777" w:rsidR="00C570A1" w:rsidRPr="0078045C" w:rsidRDefault="00C570A1" w:rsidP="00C570A1">
      <w:pPr>
        <w:keepLines/>
        <w:tabs>
          <w:tab w:val="left" w:pos="567"/>
        </w:tabs>
        <w:spacing w:before="120"/>
        <w:ind w:left="567"/>
        <w:jc w:val="both"/>
        <w:rPr>
          <w:sz w:val="20"/>
          <w:szCs w:val="20"/>
          <w:highlight w:val="lightGray"/>
        </w:rPr>
      </w:pPr>
    </w:p>
    <w:p w14:paraId="0B5835DC" w14:textId="77777777" w:rsidR="00997DFE" w:rsidRPr="00731E70" w:rsidRDefault="00180599" w:rsidP="00180599">
      <w:pPr>
        <w:widowControl w:val="0"/>
        <w:spacing w:before="200"/>
        <w:jc w:val="center"/>
        <w:rPr>
          <w:b/>
          <w:sz w:val="20"/>
          <w:szCs w:val="20"/>
        </w:rPr>
      </w:pPr>
      <w:bookmarkStart w:id="13" w:name="_Hlk516669008"/>
      <w:r w:rsidRPr="00731E70">
        <w:rPr>
          <w:b/>
          <w:sz w:val="20"/>
          <w:szCs w:val="20"/>
        </w:rPr>
        <w:t xml:space="preserve">Článek VII. – </w:t>
      </w:r>
      <w:bookmarkEnd w:id="13"/>
      <w:r w:rsidR="00997DFE" w:rsidRPr="00731E70">
        <w:rPr>
          <w:b/>
          <w:sz w:val="20"/>
          <w:szCs w:val="20"/>
        </w:rPr>
        <w:t>Smluvní pokuty, odstoupení od smlouvy</w:t>
      </w:r>
    </w:p>
    <w:p w14:paraId="5216F217" w14:textId="77777777" w:rsidR="00B15B25" w:rsidRPr="00731E70" w:rsidRDefault="00B15B25" w:rsidP="00B15B25">
      <w:pPr>
        <w:keepLines/>
        <w:numPr>
          <w:ilvl w:val="0"/>
          <w:numId w:val="21"/>
        </w:numPr>
        <w:tabs>
          <w:tab w:val="left" w:pos="567"/>
        </w:tabs>
        <w:spacing w:before="120"/>
        <w:ind w:left="567" w:hanging="567"/>
        <w:jc w:val="both"/>
        <w:rPr>
          <w:sz w:val="20"/>
          <w:szCs w:val="20"/>
        </w:rPr>
      </w:pPr>
      <w:r w:rsidRPr="00731E70">
        <w:rPr>
          <w:sz w:val="20"/>
          <w:szCs w:val="20"/>
        </w:rPr>
        <w:t>Každá ze smluvních stran nese odpovědnost za újmu v rámci platných právních předpisů a této smlouvy. Zhotovitel odpovídá Objednateli mj. za veškerou újmu, která Objednateli vznikne v důsledku toho, že Zhotovitel při realizaci Plnění Zhotovitele porušil některou svou povinnost uvedenou v této smlouvě. Zhotovitel rovněž odpovídá Objednateli za veškerou újmu vzniklou Objednateli v důsledku vadné realizace Plnění Zhotovitele. Objednatel má nárok požadovat po zhotoviteli veškeré náklady, které mu (Objednateli) vznikly v souvislosti s uplatněním jeho práva odpovědnosti za vady Plnění Zhotovitele a práv z poskytnuté záruky na vady Plnění Zhotovitele.</w:t>
      </w:r>
    </w:p>
    <w:p w14:paraId="55524CE6" w14:textId="77777777" w:rsidR="00B15B25" w:rsidRPr="00731E70" w:rsidRDefault="00B15B25" w:rsidP="00B15B25">
      <w:pPr>
        <w:keepLines/>
        <w:numPr>
          <w:ilvl w:val="0"/>
          <w:numId w:val="21"/>
        </w:numPr>
        <w:tabs>
          <w:tab w:val="left" w:pos="567"/>
        </w:tabs>
        <w:spacing w:before="120"/>
        <w:ind w:left="567" w:hanging="567"/>
        <w:jc w:val="both"/>
        <w:rPr>
          <w:sz w:val="20"/>
          <w:szCs w:val="20"/>
        </w:rPr>
      </w:pPr>
      <w:r w:rsidRPr="00731E70">
        <w:rPr>
          <w:sz w:val="20"/>
          <w:szCs w:val="20"/>
        </w:rPr>
        <w:t>Objednatel je oprávněn požadovat po Zhotoviteli úhradu smluvní pokuty mj. v těchto případech:</w:t>
      </w:r>
    </w:p>
    <w:p w14:paraId="515CE6A6" w14:textId="77777777" w:rsidR="00B15B25" w:rsidRPr="00731E70" w:rsidRDefault="00B15B25" w:rsidP="00B15B25">
      <w:pPr>
        <w:pStyle w:val="Odstavecseseznamem"/>
        <w:numPr>
          <w:ilvl w:val="0"/>
          <w:numId w:val="4"/>
        </w:numPr>
        <w:spacing w:before="60"/>
        <w:ind w:left="1134" w:hanging="567"/>
        <w:jc w:val="both"/>
        <w:rPr>
          <w:strike/>
          <w:sz w:val="20"/>
          <w:szCs w:val="20"/>
        </w:rPr>
      </w:pPr>
      <w:r w:rsidRPr="00731E70">
        <w:rPr>
          <w:sz w:val="20"/>
          <w:szCs w:val="20"/>
        </w:rPr>
        <w:t>v případě prodlení s dokončením a předáním Návrhu PD Objednateli); výše smluvní pokuty v tomto případě činí 500 Kč (slovy: pět set korun českých) za každý i započatý den prodlení,</w:t>
      </w:r>
    </w:p>
    <w:p w14:paraId="74095900" w14:textId="77777777" w:rsidR="00B15B25" w:rsidRPr="00731E70" w:rsidRDefault="00B15B25" w:rsidP="00B15B25">
      <w:pPr>
        <w:pStyle w:val="Odstavecseseznamem"/>
        <w:numPr>
          <w:ilvl w:val="0"/>
          <w:numId w:val="4"/>
        </w:numPr>
        <w:spacing w:before="60"/>
        <w:ind w:left="1134" w:hanging="567"/>
        <w:jc w:val="both"/>
        <w:rPr>
          <w:strike/>
          <w:sz w:val="20"/>
          <w:szCs w:val="20"/>
        </w:rPr>
      </w:pPr>
      <w:r w:rsidRPr="00731E70">
        <w:rPr>
          <w:sz w:val="20"/>
          <w:szCs w:val="20"/>
        </w:rPr>
        <w:t xml:space="preserve">v případě prodlení s dokončením a předáním Díla Objednateli); výše smluvní pokuty v tomto případě činí 500 Kč (slovy: pět set korun českých) za každý i započatý den prodlení, </w:t>
      </w:r>
    </w:p>
    <w:p w14:paraId="25A84804" w14:textId="77777777" w:rsidR="00B15B25" w:rsidRPr="00731E70" w:rsidRDefault="00B15B25" w:rsidP="00B15B25">
      <w:pPr>
        <w:pStyle w:val="Odstavecseseznamem"/>
        <w:numPr>
          <w:ilvl w:val="0"/>
          <w:numId w:val="4"/>
        </w:numPr>
        <w:spacing w:before="60"/>
        <w:ind w:left="1134" w:hanging="567"/>
        <w:jc w:val="both"/>
        <w:rPr>
          <w:strike/>
          <w:sz w:val="20"/>
          <w:szCs w:val="20"/>
        </w:rPr>
      </w:pPr>
      <w:r w:rsidRPr="00731E70">
        <w:rPr>
          <w:sz w:val="20"/>
          <w:szCs w:val="20"/>
        </w:rPr>
        <w:t xml:space="preserve">v případě prodlení s předáním Povolení Objednateli); výše smluvní pokuty v tomto případě činí 500 Kč (slovy: pět set korun českých) za každý i započatý den prodlení, </w:t>
      </w:r>
    </w:p>
    <w:p w14:paraId="43DF9466" w14:textId="77777777" w:rsidR="00B15B25" w:rsidRPr="00731E70" w:rsidRDefault="00B15B25" w:rsidP="00B15B25">
      <w:pPr>
        <w:pStyle w:val="Odstavecseseznamem"/>
        <w:numPr>
          <w:ilvl w:val="0"/>
          <w:numId w:val="4"/>
        </w:numPr>
        <w:spacing w:before="60"/>
        <w:ind w:left="1134" w:hanging="567"/>
        <w:jc w:val="both"/>
        <w:rPr>
          <w:sz w:val="20"/>
          <w:szCs w:val="20"/>
        </w:rPr>
      </w:pPr>
      <w:r w:rsidRPr="00731E70">
        <w:rPr>
          <w:sz w:val="20"/>
          <w:szCs w:val="20"/>
        </w:rPr>
        <w:t>v případě prodlení s odstraněním vad a/nebo nedodělků Díla uvedených v Protokolu; výše smluvní pokuty v tomto případě činí 500 Kč (slovy: pět set korun českých) za každý i započatý den prodlení a každou vadu a/nebo nedodělek,</w:t>
      </w:r>
    </w:p>
    <w:p w14:paraId="734CE9D0" w14:textId="77777777" w:rsidR="00B15B25" w:rsidRPr="00731E70" w:rsidRDefault="00B15B25" w:rsidP="00B15B25">
      <w:pPr>
        <w:pStyle w:val="Odstavecseseznamem"/>
        <w:numPr>
          <w:ilvl w:val="0"/>
          <w:numId w:val="4"/>
        </w:numPr>
        <w:tabs>
          <w:tab w:val="left" w:pos="1134"/>
        </w:tabs>
        <w:spacing w:before="60"/>
        <w:ind w:left="1134" w:hanging="567"/>
        <w:jc w:val="both"/>
        <w:rPr>
          <w:sz w:val="20"/>
          <w:szCs w:val="20"/>
        </w:rPr>
      </w:pPr>
      <w:r w:rsidRPr="00731E70">
        <w:rPr>
          <w:sz w:val="20"/>
          <w:szCs w:val="20"/>
        </w:rPr>
        <w:t>v případě prodlení s odstraněním reklamované vady Plnění Zhotovitele; výše smluvní pokuty v tomto případě činí 500 Kč (slovy: pět set korun českých) za každý i započatý den prodlení a každou vadu.</w:t>
      </w:r>
    </w:p>
    <w:p w14:paraId="68B2CBD1" w14:textId="77777777" w:rsidR="00B15B25" w:rsidRPr="00731E70" w:rsidRDefault="00B15B25" w:rsidP="00B15B25">
      <w:pPr>
        <w:pStyle w:val="Odstavecseseznamem"/>
        <w:spacing w:before="60"/>
        <w:ind w:left="567"/>
        <w:jc w:val="both"/>
        <w:rPr>
          <w:sz w:val="20"/>
          <w:szCs w:val="20"/>
        </w:rPr>
      </w:pPr>
      <w:r w:rsidRPr="00731E70">
        <w:rPr>
          <w:sz w:val="20"/>
          <w:szCs w:val="20"/>
        </w:rPr>
        <w:t>Nárok Objednatele na náhradu případné škody není sjednáním ani úhradou shora uvedených smluvních pokut jakkoli dotčen; strany výslovně vylučují aplikaci ustanovení § 2050 OZ. Zhotovitel bere na vědomí, že porušení jeho závazků či povinností sjednaných v této smlouvě (zejm. závazků a povinností směřujících k včasné realizaci Plnění Zhotovitele a včasnému odstraňování vad Plnění Zhotovitele) je způsobilé přivodit Objednateli značnou újmu (zejména škodu).</w:t>
      </w:r>
    </w:p>
    <w:p w14:paraId="2E42097D" w14:textId="77777777" w:rsidR="00B15B25" w:rsidRPr="00731E70" w:rsidRDefault="00B15B25" w:rsidP="00B15B25">
      <w:pPr>
        <w:keepLines/>
        <w:numPr>
          <w:ilvl w:val="0"/>
          <w:numId w:val="21"/>
        </w:numPr>
        <w:tabs>
          <w:tab w:val="left" w:pos="567"/>
        </w:tabs>
        <w:spacing w:before="120"/>
        <w:ind w:left="567" w:hanging="567"/>
        <w:jc w:val="both"/>
        <w:rPr>
          <w:sz w:val="20"/>
          <w:szCs w:val="20"/>
        </w:rPr>
      </w:pPr>
      <w:r w:rsidRPr="00731E70">
        <w:rPr>
          <w:sz w:val="20"/>
          <w:szCs w:val="20"/>
        </w:rPr>
        <w:t>K odstoupení od této smlouvy (ať už z jakéhokoli níže sjednaného či zákonného důvodu) dojde výhradně na základě písemného oznámení o odstoupení doručeného druhé smluvní straně.</w:t>
      </w:r>
      <w:r w:rsidRPr="00731E70" w:rsidDel="00C479D8">
        <w:rPr>
          <w:sz w:val="20"/>
          <w:szCs w:val="20"/>
        </w:rPr>
        <w:t xml:space="preserve"> </w:t>
      </w:r>
      <w:r w:rsidRPr="00731E70">
        <w:rPr>
          <w:sz w:val="20"/>
          <w:szCs w:val="20"/>
        </w:rPr>
        <w:t>Objednatel je oprávněn odstoupit od této Smlouvy vedle důvodů uvedených v zákoně rovněž v těchto případech (či kterémkoli z nich):</w:t>
      </w:r>
    </w:p>
    <w:p w14:paraId="3672BDDA" w14:textId="77777777" w:rsidR="00B15B25" w:rsidRPr="00127BBD" w:rsidRDefault="00B15B25" w:rsidP="00B15B25">
      <w:pPr>
        <w:numPr>
          <w:ilvl w:val="2"/>
          <w:numId w:val="5"/>
        </w:numPr>
        <w:tabs>
          <w:tab w:val="left" w:pos="1134"/>
        </w:tabs>
        <w:spacing w:before="60"/>
        <w:ind w:left="1134" w:hanging="567"/>
        <w:jc w:val="both"/>
        <w:rPr>
          <w:sz w:val="20"/>
          <w:szCs w:val="20"/>
        </w:rPr>
      </w:pPr>
      <w:r w:rsidRPr="00127BBD">
        <w:rPr>
          <w:sz w:val="20"/>
          <w:szCs w:val="20"/>
        </w:rPr>
        <w:t xml:space="preserve">ohledně Zhotovitele jako dlužníka bude zahájeno insolvenční řízení, jehož navrhovatelem bude sám Zhotovitel (tj. Zhotovitel sám na sebe podá insolvenční návrh), nebo bude rozhodnutím soudu zjištěn úpadek Zhotovitele,  </w:t>
      </w:r>
    </w:p>
    <w:p w14:paraId="6AEA2BEF" w14:textId="77777777" w:rsidR="00B15B25" w:rsidRPr="00127BBD" w:rsidRDefault="00B15B25" w:rsidP="00B15B25">
      <w:pPr>
        <w:numPr>
          <w:ilvl w:val="2"/>
          <w:numId w:val="5"/>
        </w:numPr>
        <w:tabs>
          <w:tab w:val="left" w:pos="1134"/>
        </w:tabs>
        <w:spacing w:before="60"/>
        <w:ind w:left="1134" w:hanging="567"/>
        <w:jc w:val="both"/>
        <w:rPr>
          <w:sz w:val="20"/>
          <w:szCs w:val="20"/>
        </w:rPr>
      </w:pPr>
      <w:r w:rsidRPr="00127BBD">
        <w:rPr>
          <w:sz w:val="20"/>
          <w:szCs w:val="20"/>
        </w:rPr>
        <w:t>Zhotovitel svévolně přeruší realizaci Plnění Zhotovitele nebo provádí Plnění Zhotovitele vadně či způsobem, který zjevně neodpovídá dohodnutému rozsahu či způsobu realizace Plnění Zhotovitele, a nezjedná nápravu ani na základě písemné výzvy Objednatele.</w:t>
      </w:r>
    </w:p>
    <w:p w14:paraId="34A46490" w14:textId="77777777" w:rsidR="00997DFE" w:rsidRPr="00253357" w:rsidRDefault="00180599" w:rsidP="00180599">
      <w:pPr>
        <w:keepNext/>
        <w:widowControl w:val="0"/>
        <w:spacing w:before="200"/>
        <w:jc w:val="center"/>
        <w:rPr>
          <w:b/>
          <w:sz w:val="20"/>
          <w:szCs w:val="20"/>
        </w:rPr>
      </w:pPr>
      <w:r w:rsidRPr="00253357">
        <w:rPr>
          <w:b/>
          <w:sz w:val="20"/>
          <w:szCs w:val="20"/>
        </w:rPr>
        <w:t>Článek VIII. –</w:t>
      </w:r>
      <w:r w:rsidR="00382AC1" w:rsidRPr="00253357">
        <w:rPr>
          <w:b/>
          <w:sz w:val="20"/>
          <w:szCs w:val="20"/>
        </w:rPr>
        <w:t xml:space="preserve"> </w:t>
      </w:r>
      <w:r w:rsidR="00997DFE" w:rsidRPr="00253357">
        <w:rPr>
          <w:b/>
          <w:sz w:val="20"/>
          <w:szCs w:val="20"/>
        </w:rPr>
        <w:t>Záruk</w:t>
      </w:r>
      <w:r w:rsidR="0083247C" w:rsidRPr="00253357">
        <w:rPr>
          <w:b/>
          <w:sz w:val="20"/>
          <w:szCs w:val="20"/>
        </w:rPr>
        <w:t>y a odpovědnost za vady</w:t>
      </w:r>
    </w:p>
    <w:p w14:paraId="21B2C227" w14:textId="77777777" w:rsidR="00B15B25" w:rsidRPr="00127BBD" w:rsidRDefault="00B15B25" w:rsidP="00B15B25">
      <w:pPr>
        <w:keepLines/>
        <w:numPr>
          <w:ilvl w:val="0"/>
          <w:numId w:val="22"/>
        </w:numPr>
        <w:tabs>
          <w:tab w:val="clear" w:pos="539"/>
          <w:tab w:val="num" w:pos="567"/>
        </w:tabs>
        <w:spacing w:before="120"/>
        <w:ind w:left="567" w:hanging="567"/>
        <w:jc w:val="both"/>
        <w:rPr>
          <w:sz w:val="20"/>
          <w:szCs w:val="20"/>
        </w:rPr>
      </w:pPr>
      <w:r w:rsidRPr="00127BBD">
        <w:rPr>
          <w:sz w:val="20"/>
          <w:szCs w:val="20"/>
        </w:rPr>
        <w:t xml:space="preserve">Zhotovitel odpovídá Objednateli za to, že Plnění Zhotovitele bude v okamžiku jeho předání a dále po sjednanou záruční dobu odpovídat této Smlouvě (tj. bude mít vlastnosti, zejména pokud jde o jakost Plnění Zhotovitele, stanovené touto Smlouvou). Zhotovitel dále odpovídá za to, že Plnění Zhotovitele bude použitelné k dohodnutému účelu (případně účelu obvyklému) a dále za to, že je úplné a bez právních či jiných vad. Zhotovitel odpovídá za vady, které mělo Plnění Zhotovitele v okamžiku jeho předání Objednateli a dále za vady Plnění Zhotovitele, které vzniknou či se projeví v záruční době. </w:t>
      </w:r>
    </w:p>
    <w:p w14:paraId="61CF23D7" w14:textId="77777777" w:rsidR="00B15B25" w:rsidRPr="00127BBD" w:rsidRDefault="00B15B25" w:rsidP="00B15B25">
      <w:pPr>
        <w:keepLines/>
        <w:numPr>
          <w:ilvl w:val="0"/>
          <w:numId w:val="22"/>
        </w:numPr>
        <w:tabs>
          <w:tab w:val="clear" w:pos="539"/>
          <w:tab w:val="num" w:pos="567"/>
        </w:tabs>
        <w:spacing w:before="120"/>
        <w:ind w:left="567" w:hanging="567"/>
        <w:jc w:val="both"/>
        <w:rPr>
          <w:sz w:val="20"/>
          <w:szCs w:val="20"/>
        </w:rPr>
      </w:pPr>
      <w:r w:rsidRPr="00127BBD">
        <w:rPr>
          <w:sz w:val="20"/>
          <w:szCs w:val="20"/>
        </w:rPr>
        <w:lastRenderedPageBreak/>
        <w:t xml:space="preserve">Pokud již v průběhu realizace Plnění Zhotovitele vyjdou najevo nedostatky či závady, je Zhotovitel povinen tyto nedostatky a závady na vyzvání Objednatele bez zbytečného odkladu odstranit. Tímto není dotčeno právo Objednatele na uplatnění práva z vad Plnění Zhotovitele, ani jiná práva Objednatele vyplývající z této smlouvy či zákona. </w:t>
      </w:r>
    </w:p>
    <w:p w14:paraId="629EC87E" w14:textId="77777777" w:rsidR="00B15B25" w:rsidRPr="00702A50" w:rsidRDefault="00B15B25" w:rsidP="00B15B25">
      <w:pPr>
        <w:keepLines/>
        <w:numPr>
          <w:ilvl w:val="0"/>
          <w:numId w:val="22"/>
        </w:numPr>
        <w:tabs>
          <w:tab w:val="clear" w:pos="539"/>
          <w:tab w:val="num" w:pos="567"/>
        </w:tabs>
        <w:spacing w:before="120"/>
        <w:ind w:left="567" w:hanging="567"/>
        <w:jc w:val="both"/>
        <w:rPr>
          <w:sz w:val="20"/>
          <w:szCs w:val="20"/>
        </w:rPr>
      </w:pPr>
      <w:r w:rsidRPr="00702A50">
        <w:rPr>
          <w:sz w:val="20"/>
          <w:szCs w:val="20"/>
        </w:rPr>
        <w:t>Smluvní strany se dohodly, že Zhotovitel poskytuje Objednateli záruku na Plnění Zhotovitele v délce 60 (šedesáti) měsíců. Touto zárukou se Zhotovitel zavazuje, že Plnění Zhotovitele bude po celou záruční dobu způsobilé k dohodnutému účelu (případně účelu obvyklému), že na Plnění Zhotovitele po tuto dobu nebudou jakékoli vady. Záruční doba počíná běžet u Díla ode dne předání a převzetí Díla, u Inženýrské činnosti ode dne předání a převzetí Povolení. Záruční doba se v případě Díla automaticky prodlužuje o dobu od uplatnění reklamace (tj. uplatnění vady Díla, na kterou se vztahuje záruka) Objednatelem u Zhotovitele do okamžiku vyřízení reklamace – tj. uspokojení práva Objednatele z vadného plnění Zhotovitelem.</w:t>
      </w:r>
    </w:p>
    <w:p w14:paraId="007E7E5E" w14:textId="77777777" w:rsidR="00AF2D0E" w:rsidRPr="00702A50" w:rsidRDefault="009E2270" w:rsidP="00AA68E6">
      <w:pPr>
        <w:keepLines/>
        <w:numPr>
          <w:ilvl w:val="0"/>
          <w:numId w:val="22"/>
        </w:numPr>
        <w:tabs>
          <w:tab w:val="clear" w:pos="539"/>
          <w:tab w:val="num" w:pos="567"/>
        </w:tabs>
        <w:spacing w:before="120"/>
        <w:ind w:left="567" w:hanging="567"/>
        <w:jc w:val="both"/>
        <w:rPr>
          <w:sz w:val="20"/>
          <w:szCs w:val="20"/>
        </w:rPr>
      </w:pPr>
      <w:r w:rsidRPr="00702A50">
        <w:rPr>
          <w:sz w:val="20"/>
          <w:szCs w:val="20"/>
        </w:rPr>
        <w:t>Vady Plnění Zhotovitele (vč. těch, na něž se vztahuje záruka) je Objednatel oprávněn oznámit u Zhotovitele (tj. reklamovat) písemně či elektronicky kdykoliv během záruční doby, a to bez ohledu na to, kdy vady zjistí nebo je měl zjistit; toto se vztahuje i na vady skryté; ustanovení § 2111, § 2112, § 2165 odst. 1 a § 2618 OZ, jakož i ujednání § 2629 OZ pokud jde o subjektivní i objektivní lhůtu pro oznámení skrytých vad, se v tomto smluvním vztahu nepoužijí (smluvní strany je výslovně vylučují). Reklamuje-li Objednatel vadu Plnění Zhotovitele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smlouvy; neurčí-li Objednatel jinak, má se za to, že požaduje odstranění reklamované vady. Nárok z odpovědnosti za vady je Objednatel oprávněn zvolit při uplatnění reklamace; ustanovení § 2106 odst. 3) OZ se v tomto smluvním vztahu nepoužijí (smluvní strany jej výslovně vylučují).</w:t>
      </w:r>
    </w:p>
    <w:p w14:paraId="0FC2818A" w14:textId="77777777" w:rsidR="009E2270" w:rsidRPr="00702A50" w:rsidRDefault="00AF2D0E" w:rsidP="00FD7620">
      <w:pPr>
        <w:keepLines/>
        <w:numPr>
          <w:ilvl w:val="0"/>
          <w:numId w:val="22"/>
        </w:numPr>
        <w:tabs>
          <w:tab w:val="clear" w:pos="539"/>
          <w:tab w:val="num" w:pos="567"/>
        </w:tabs>
        <w:spacing w:before="120"/>
        <w:ind w:left="567" w:hanging="567"/>
        <w:jc w:val="both"/>
        <w:rPr>
          <w:sz w:val="20"/>
          <w:szCs w:val="20"/>
        </w:rPr>
      </w:pPr>
      <w:r w:rsidRPr="00702A50">
        <w:rPr>
          <w:sz w:val="20"/>
          <w:szCs w:val="20"/>
        </w:rPr>
        <w:t>V případě, že Objednatel v rámci volby práva z vadného plnění (viz odst. 8.4) shora věta druhá a násl.) zvolí požadavek na odstranění vady Plnění Zhotovitele (či bude platit domněnka dle druhé věty odst. 8.4) za středníkem), je Zhotovitel povinen zahájit odstraňování vady nejpozději do 5 (pěti) dnů od doručení reklamace Objednatele Zhotoviteli, a dále bezplatně odstranit vzniklou vadu v nejkratším technicky možném termínu, s přihlédnutím k povaze vady, nejpozději však do 10 (deseti) pracovních dní od doručení reklamace Objednatele Zhotoviteli, nedohodnou-li se strany písemně jinak. Ujednání poslední věty odst. 6.7 této smlouvy není jakkoli dotčeno s tím rozdílem, že Objednatel je oprávněn provést Zhotovitelem nesplněnou povinnost sám či prostřednictvím třetí osoby až poté, co Zhotovitel svou povinnost nesplní ani do 3 (tří) dnů poté, co byl na porušení Objednatelem písemně upozorněn s uvedením informace, že pakliže ani na základě takového upozornění svou povinnost nesplní, provede tuto povinnost Objednatel sám či prostřednictvím třetí osoby; zásah třetí osoby nebude mít žádný vliv na záruky poskytnuté Zhotovitelem. Odstraněním vady třetí osobou</w:t>
      </w:r>
      <w:r w:rsidR="00127BBD" w:rsidRPr="00702A50">
        <w:rPr>
          <w:sz w:val="20"/>
          <w:szCs w:val="20"/>
        </w:rPr>
        <w:t xml:space="preserve"> </w:t>
      </w:r>
      <w:r w:rsidR="009E2270" w:rsidRPr="00702A50">
        <w:rPr>
          <w:sz w:val="20"/>
          <w:szCs w:val="20"/>
        </w:rPr>
        <w:t>nezanikají povinnosti Zhotovitele ani nároky Objednatele ze záruky. Má-li Zhotovitel za to, že reklamace je neoprávněná, je oprávněn takovou reklamaci nejpozději do 5 (pěti) dnů od jejího doručení písemně jako neoprávněnou odmítnout s detailním uvedením důvodů odmítnutí reklamace; v případě, že v uvedené lhůtě takové odmítnutí reklamace Objednateli doručeno nebude, má se za to, že reklamace je oprávněná. V případě, že Zhotovitel v uvedené lhůtě reklamaci uvedeným způsobem odmítne a Objednatel i přesto bude trvat na požadavku na odstranění reklamovaných vad, bude Zhotovitel i v takovém případě povinen vadu odstranit, přičemž náklady spojené s odstraněním vady nese Zhotovitel, a to až do rozhodnutí soudem, nedohodou-li se strany písemně jinak.</w:t>
      </w:r>
    </w:p>
    <w:p w14:paraId="33F0571D" w14:textId="77777777" w:rsidR="002E65A0" w:rsidRPr="00702A50" w:rsidRDefault="00761D31" w:rsidP="00761D31">
      <w:pPr>
        <w:keepNext/>
        <w:widowControl w:val="0"/>
        <w:spacing w:before="200"/>
        <w:jc w:val="center"/>
        <w:rPr>
          <w:b/>
          <w:sz w:val="20"/>
          <w:szCs w:val="20"/>
        </w:rPr>
      </w:pPr>
      <w:r w:rsidRPr="00702A50">
        <w:rPr>
          <w:b/>
          <w:sz w:val="20"/>
          <w:szCs w:val="20"/>
        </w:rPr>
        <w:t>Článek IX. –</w:t>
      </w:r>
      <w:r w:rsidR="006D3762" w:rsidRPr="00702A50">
        <w:rPr>
          <w:b/>
          <w:sz w:val="20"/>
          <w:szCs w:val="20"/>
        </w:rPr>
        <w:t xml:space="preserve"> </w:t>
      </w:r>
      <w:r w:rsidR="00B4405D" w:rsidRPr="00702A50">
        <w:rPr>
          <w:b/>
          <w:sz w:val="20"/>
          <w:szCs w:val="20"/>
        </w:rPr>
        <w:t>Licenční ujednání</w:t>
      </w:r>
    </w:p>
    <w:p w14:paraId="264AB98F" w14:textId="77777777" w:rsidR="009E2270" w:rsidRPr="00702A50" w:rsidRDefault="009E2270" w:rsidP="009E2270">
      <w:pPr>
        <w:keepLines/>
        <w:numPr>
          <w:ilvl w:val="0"/>
          <w:numId w:val="23"/>
        </w:numPr>
        <w:tabs>
          <w:tab w:val="clear" w:pos="397"/>
          <w:tab w:val="num" w:pos="567"/>
        </w:tabs>
        <w:spacing w:before="120"/>
        <w:ind w:left="567" w:hanging="567"/>
        <w:jc w:val="both"/>
        <w:rPr>
          <w:sz w:val="20"/>
          <w:szCs w:val="20"/>
        </w:rPr>
      </w:pPr>
      <w:r w:rsidRPr="00702A50">
        <w:rPr>
          <w:sz w:val="20"/>
          <w:szCs w:val="20"/>
        </w:rPr>
        <w:t>Vzhledem k tomu, že Zhotovitelem prováděné Dílo může podléhat také ochraně podle autorského zákona, dohodly se smluvní strany k vyloučení pochybností tak, že předáním jednotlivých částí či součástí Díla Objednateli poskytuje Zhotovitel Objednateli oprávnění k výkonu práva Dílo neomezeně užívat (dále také jako „</w:t>
      </w:r>
      <w:r w:rsidRPr="00702A50">
        <w:rPr>
          <w:b/>
          <w:sz w:val="20"/>
          <w:szCs w:val="20"/>
        </w:rPr>
        <w:t>Licence</w:t>
      </w:r>
      <w:r w:rsidRPr="00702A50">
        <w:rPr>
          <w:sz w:val="20"/>
          <w:szCs w:val="20"/>
        </w:rPr>
        <w:t xml:space="preserve">“). </w:t>
      </w:r>
    </w:p>
    <w:p w14:paraId="1BBD5FC2" w14:textId="77777777" w:rsidR="009E2270" w:rsidRPr="00702A50" w:rsidRDefault="009E2270" w:rsidP="009E2270">
      <w:pPr>
        <w:keepLines/>
        <w:numPr>
          <w:ilvl w:val="0"/>
          <w:numId w:val="23"/>
        </w:numPr>
        <w:tabs>
          <w:tab w:val="clear" w:pos="397"/>
          <w:tab w:val="num" w:pos="567"/>
        </w:tabs>
        <w:spacing w:before="120"/>
        <w:ind w:left="567" w:hanging="567"/>
        <w:jc w:val="both"/>
        <w:rPr>
          <w:sz w:val="20"/>
          <w:szCs w:val="20"/>
        </w:rPr>
      </w:pPr>
      <w:r w:rsidRPr="00702A50">
        <w:rPr>
          <w:sz w:val="20"/>
          <w:szCs w:val="20"/>
        </w:rPr>
        <w:t>Objednatel je na základě udělené Licence oprávněn Dílo využívat bez omezení; tj. je oprávněn využít Dílo k realizaci stavby, do Díla bez omezení zasahovat a upravovat jej i prostřednictvím třetích osob, zapracovat Dílo do jiného, použít Dílo jako podklad k zadávacímu řízeni (včetně uveřejnění PD na profilu zadavatele, odkud ji může na základě volného neomezeného přístupu stáhnout jakákoliv třetí osoba) i jako podklad k případným navazujícím stupňům projektové dokumentace, poskytnout sublicenci k užití Díla apod. Licence se Objednateli poskytuje jako výhradní, časově neomezená. Odměna za poskytnutou Licenci, jakož i veškeré další případné autorské nároky Zhotovitele, jsou již zahrnuty ve sjednané ceně Díla. Licence se Objednateli poskytuje a Objednatel je oprávněn ji užívat i v případě, pokud dojde k odstoupení od této smlouvy a Objednatel převezme Dílo či jeho nedokončenou část. Objednatel není povinen Licenci využít.</w:t>
      </w:r>
    </w:p>
    <w:p w14:paraId="4B0F452B" w14:textId="77777777" w:rsidR="00997DFE" w:rsidRPr="00702A50" w:rsidRDefault="00761D31" w:rsidP="00761D31">
      <w:pPr>
        <w:keepNext/>
        <w:widowControl w:val="0"/>
        <w:spacing w:before="200"/>
        <w:jc w:val="center"/>
        <w:rPr>
          <w:b/>
          <w:sz w:val="20"/>
          <w:szCs w:val="20"/>
        </w:rPr>
      </w:pPr>
      <w:r w:rsidRPr="00702A50">
        <w:rPr>
          <w:b/>
          <w:sz w:val="20"/>
          <w:szCs w:val="20"/>
        </w:rPr>
        <w:t xml:space="preserve">Článek XI. – </w:t>
      </w:r>
      <w:r w:rsidR="00997DFE" w:rsidRPr="00702A50">
        <w:rPr>
          <w:b/>
          <w:sz w:val="20"/>
          <w:szCs w:val="20"/>
        </w:rPr>
        <w:t>Závěrečná ustanovení</w:t>
      </w:r>
    </w:p>
    <w:p w14:paraId="23DD60D8" w14:textId="77777777" w:rsidR="00E27D2D" w:rsidRPr="00702A50" w:rsidRDefault="00E27D2D" w:rsidP="00E27D2D">
      <w:pPr>
        <w:pStyle w:val="Zkladntext"/>
        <w:keepLines/>
        <w:numPr>
          <w:ilvl w:val="1"/>
          <w:numId w:val="30"/>
        </w:numPr>
        <w:spacing w:line="240" w:lineRule="auto"/>
        <w:rPr>
          <w:color w:val="000000"/>
        </w:rPr>
      </w:pPr>
      <w:r w:rsidRPr="00702A50">
        <w:rPr>
          <w:color w:val="000000"/>
        </w:rPr>
        <w:t xml:space="preserve">     Veškeré právní předpisy jakož i technické normy, na které tato smlouva odkazuje, se rozumí v platném a účinném znění.</w:t>
      </w:r>
    </w:p>
    <w:p w14:paraId="7ED914EF"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Výraz "zajistit" znamená pro účely této smlouvy provést veškeré nutné a vhodné úkony či jiné kroky, byť by jejich uskutečnění bylo spojeno s vynaložením nákladů, nebo naopak se zdržet určitého jednání, v rozsahu povoleném příslušným právními předpisy tak, aby bylo dosaženo určitého výsledku.</w:t>
      </w:r>
    </w:p>
    <w:p w14:paraId="69050630"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Zhotovitel na sebe podpisem této smlouvy bere riziko změny okolností ve smyslu ustanovení § 1765 OZ.</w:t>
      </w:r>
    </w:p>
    <w:p w14:paraId="00CB58E7"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lastRenderedPageBreak/>
        <w:t>Tato smlouva se řídí právním řádem České republiky. Právní vztahy týkající se předmětného smluvního vztahu touto smlouvou výslovně neupravené se řídí OZ a případně dalšími příslušnými obecně závaznými právními předpisy. Veškeré případné spory vyplývající z této smlouvy, včetně sporů ze vztahů se smlouvou souvisejících, jakož i otázky platnosti či neplatnosti smlouvy, které se nepodaří odstranit jednáním mezi stranami, budou rozhodovány českými soudy podle českého hmotného i procesního práva s vyloučením kolizních norem.</w:t>
      </w:r>
    </w:p>
    <w:p w14:paraId="141E33E4"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Tuto smlouvu lze měnit a doplňovat pouze písemnými dodatky, které budou za dodatek této smlouvy výslovně označeny a podepsány oběma stranami. Stanoví-li tato smlouva či zákon, že určitý úkon má být proveden písemnou formou, vylučují smluvní strany provedení takového úkonu v jiné než písemné formě. Stanoví-li tato smlouva pro určitou komunikaci či úkon formu e-mailu, nevyžaduje se v takovém případě zaručený elektronický podpis.</w:t>
      </w:r>
    </w:p>
    <w:p w14:paraId="65B97E7B"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1836130F"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D85E47D" w14:textId="77777777" w:rsidR="00E27D2D" w:rsidRPr="00702A50" w:rsidRDefault="00E27D2D" w:rsidP="00E27D2D">
      <w:pPr>
        <w:pStyle w:val="Zkladntext"/>
        <w:keepLines/>
        <w:numPr>
          <w:ilvl w:val="1"/>
          <w:numId w:val="30"/>
        </w:numPr>
        <w:spacing w:line="240" w:lineRule="auto"/>
        <w:ind w:left="567" w:hanging="567"/>
      </w:pPr>
      <w:r w:rsidRPr="00702A50">
        <w:rPr>
          <w:color w:val="000000"/>
        </w:rPr>
        <w:t xml:space="preserve">Tato smlouva nabývá platnosti dnem jejího podpisu oběma smluvními stranami, přičemž účinnosti nabývá </w:t>
      </w:r>
      <w:r w:rsidRPr="00702A50">
        <w:t>dnem jejího zveřejnění v </w:t>
      </w:r>
      <w:r w:rsidRPr="00702A50">
        <w:rPr>
          <w:color w:val="000000"/>
        </w:rPr>
        <w:t>registru</w:t>
      </w:r>
      <w:r w:rsidRPr="00702A50">
        <w:t xml:space="preserve"> smluv v souladu se zákonem č. 340/2015 Sb., o registru smluv, s tím, že takové zveřejnění je povinen zajistit Objednatel, přičemž o něm bude Zhotovitele informovat formou e-mailu.</w:t>
      </w:r>
    </w:p>
    <w:p w14:paraId="449B7889" w14:textId="77777777" w:rsidR="00E27D2D" w:rsidRPr="00702A50" w:rsidRDefault="00E27D2D" w:rsidP="00E27D2D">
      <w:pPr>
        <w:pStyle w:val="Zkladntext"/>
        <w:keepLines/>
        <w:numPr>
          <w:ilvl w:val="1"/>
          <w:numId w:val="30"/>
        </w:numPr>
        <w:spacing w:line="240" w:lineRule="auto"/>
        <w:ind w:left="567" w:hanging="567"/>
      </w:pPr>
      <w:r w:rsidRPr="00702A50">
        <w:t xml:space="preserve">K vyloučení jakýchkoliv pochybností Zhotovitel výslovně bere na vědomí a souhlasí s tím, že Objednatel může tuto smlouvu (resp. její </w:t>
      </w:r>
      <w:r w:rsidRPr="00702A50">
        <w:rPr>
          <w:color w:val="000000"/>
        </w:rPr>
        <w:t>kopii</w:t>
      </w:r>
      <w:r w:rsidRPr="00702A50">
        <w:t xml:space="preserve">) poskytnout žadateli o informace ve smyslu zákona č. 106/1999 Sb., o svobodném přístupu k informacím. </w:t>
      </w:r>
    </w:p>
    <w:p w14:paraId="1B6BF39E" w14:textId="77777777" w:rsidR="00E27D2D" w:rsidRPr="00702A50" w:rsidRDefault="00E27D2D" w:rsidP="00E27D2D">
      <w:pPr>
        <w:pStyle w:val="Zkladntext"/>
        <w:keepLines/>
        <w:numPr>
          <w:ilvl w:val="1"/>
          <w:numId w:val="30"/>
        </w:numPr>
        <w:spacing w:line="240" w:lineRule="auto"/>
        <w:ind w:left="567" w:hanging="567"/>
        <w:rPr>
          <w:color w:val="000000"/>
        </w:rPr>
      </w:pPr>
      <w:r w:rsidRPr="00702A50">
        <w:rPr>
          <w:color w:val="000000"/>
        </w:rPr>
        <w:t xml:space="preserve">Tato </w:t>
      </w:r>
      <w:r w:rsidR="00832794" w:rsidRPr="00702A50">
        <w:rPr>
          <w:color w:val="000000"/>
        </w:rPr>
        <w:t>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r w:rsidRPr="00702A50">
        <w:rPr>
          <w:color w:val="000000"/>
        </w:rPr>
        <w:t>.</w:t>
      </w:r>
    </w:p>
    <w:p w14:paraId="176DB1B1" w14:textId="77777777" w:rsidR="00CD68CF" w:rsidRDefault="00CD68CF" w:rsidP="008A1B4F">
      <w:pPr>
        <w:pStyle w:val="Zkladntext"/>
        <w:widowControl w:val="0"/>
        <w:spacing w:before="0" w:line="240" w:lineRule="auto"/>
        <w:rPr>
          <w:color w:val="000000"/>
        </w:rPr>
      </w:pPr>
    </w:p>
    <w:p w14:paraId="66469D1A" w14:textId="77777777" w:rsidR="00B44F60" w:rsidRDefault="00B44F60" w:rsidP="008A1B4F">
      <w:pPr>
        <w:pStyle w:val="Zkladntext"/>
        <w:widowControl w:val="0"/>
        <w:spacing w:before="0" w:line="240" w:lineRule="auto"/>
        <w:rPr>
          <w:color w:val="000000"/>
        </w:rPr>
      </w:pPr>
    </w:p>
    <w:p w14:paraId="3E05EB6D" w14:textId="2EBF2AAF" w:rsidR="00B44F60" w:rsidRDefault="00B44F60" w:rsidP="00B44F60">
      <w:pPr>
        <w:pStyle w:val="Zkladntext"/>
        <w:widowControl w:val="0"/>
        <w:spacing w:before="0" w:line="240" w:lineRule="auto"/>
        <w:ind w:firstLine="567"/>
        <w:rPr>
          <w:color w:val="000000"/>
        </w:rPr>
      </w:pPr>
      <w:r>
        <w:rPr>
          <w:color w:val="000000"/>
        </w:rPr>
        <w:t xml:space="preserve">V Janovicích dne </w:t>
      </w:r>
      <w:r w:rsidR="00813482">
        <w:rPr>
          <w:color w:val="000000"/>
        </w:rPr>
        <w:tab/>
      </w:r>
      <w:r w:rsidR="00C4177A">
        <w:rPr>
          <w:color w:val="000000"/>
        </w:rPr>
        <w:t>15.05.2025</w:t>
      </w:r>
      <w:r w:rsidR="00813482">
        <w:rPr>
          <w:color w:val="000000"/>
        </w:rPr>
        <w:tab/>
      </w:r>
      <w:r w:rsidR="00813482">
        <w:rPr>
          <w:color w:val="000000"/>
        </w:rPr>
        <w:tab/>
      </w:r>
      <w:r w:rsidR="00813482">
        <w:rPr>
          <w:color w:val="000000"/>
        </w:rPr>
        <w:tab/>
      </w:r>
      <w:r w:rsidR="00813482">
        <w:rPr>
          <w:color w:val="000000"/>
        </w:rPr>
        <w:tab/>
      </w:r>
      <w:r w:rsidR="00813482">
        <w:rPr>
          <w:color w:val="000000"/>
        </w:rPr>
        <w:tab/>
        <w:t xml:space="preserve">Ve Zlíně dne </w:t>
      </w:r>
      <w:r w:rsidR="00C4177A">
        <w:rPr>
          <w:color w:val="000000"/>
        </w:rPr>
        <w:t>6. 5. 2025</w:t>
      </w:r>
    </w:p>
    <w:p w14:paraId="04258D8B" w14:textId="77777777" w:rsidR="00B44F60" w:rsidRDefault="00B44F60" w:rsidP="00B44F60">
      <w:pPr>
        <w:pStyle w:val="Zkladntext"/>
        <w:widowControl w:val="0"/>
        <w:spacing w:before="0" w:line="240" w:lineRule="auto"/>
        <w:ind w:firstLine="567"/>
        <w:rPr>
          <w:color w:val="000000"/>
        </w:rPr>
      </w:pPr>
    </w:p>
    <w:p w14:paraId="230A7268" w14:textId="77777777" w:rsidR="001107B2" w:rsidRDefault="001107B2" w:rsidP="00B44F60">
      <w:pPr>
        <w:pStyle w:val="Zkladntext"/>
        <w:widowControl w:val="0"/>
        <w:spacing w:before="0" w:line="240" w:lineRule="auto"/>
        <w:ind w:firstLine="567"/>
        <w:rPr>
          <w:color w:val="000000"/>
        </w:rPr>
      </w:pPr>
    </w:p>
    <w:p w14:paraId="70EF415C" w14:textId="77777777" w:rsidR="001107B2" w:rsidRDefault="001107B2" w:rsidP="00B44F60">
      <w:pPr>
        <w:pStyle w:val="Zkladntext"/>
        <w:widowControl w:val="0"/>
        <w:spacing w:before="0" w:line="240" w:lineRule="auto"/>
        <w:ind w:firstLine="567"/>
        <w:rPr>
          <w:color w:val="000000"/>
        </w:rPr>
      </w:pPr>
    </w:p>
    <w:p w14:paraId="37A766AC" w14:textId="77777777" w:rsidR="001107B2" w:rsidRDefault="001107B2" w:rsidP="00B44F60">
      <w:pPr>
        <w:pStyle w:val="Zkladntext"/>
        <w:widowControl w:val="0"/>
        <w:spacing w:before="0" w:line="240" w:lineRule="auto"/>
        <w:ind w:firstLine="567"/>
        <w:rPr>
          <w:color w:val="000000"/>
        </w:rPr>
      </w:pPr>
    </w:p>
    <w:p w14:paraId="1BBD1C20" w14:textId="37E551C1" w:rsidR="00B44F60" w:rsidRDefault="00B44F60" w:rsidP="00B44F60">
      <w:pPr>
        <w:pStyle w:val="Zkladntext"/>
        <w:widowControl w:val="0"/>
        <w:spacing w:before="0" w:line="240" w:lineRule="auto"/>
        <w:ind w:firstLine="567"/>
        <w:rPr>
          <w:color w:val="000000"/>
        </w:rPr>
      </w:pPr>
      <w:r>
        <w:rPr>
          <w:color w:val="000000"/>
        </w:rPr>
        <w:t>………………………………………………</w:t>
      </w:r>
      <w:r w:rsidR="006D589C">
        <w:rPr>
          <w:color w:val="000000"/>
        </w:rPr>
        <w:t xml:space="preserve">        </w:t>
      </w:r>
      <w:r>
        <w:rPr>
          <w:color w:val="000000"/>
        </w:rPr>
        <w:t xml:space="preserve">      </w:t>
      </w:r>
      <w:r w:rsidR="00813482">
        <w:rPr>
          <w:color w:val="000000"/>
        </w:rPr>
        <w:t xml:space="preserve">                             …………………………………………….</w:t>
      </w:r>
      <w:r>
        <w:rPr>
          <w:color w:val="000000"/>
        </w:rPr>
        <w:t xml:space="preserve">                                                         </w:t>
      </w:r>
    </w:p>
    <w:p w14:paraId="21E2DFB0" w14:textId="4E8BF739" w:rsidR="00813482" w:rsidRDefault="00813482" w:rsidP="00813482">
      <w:pPr>
        <w:pStyle w:val="Zkladntext"/>
        <w:widowControl w:val="0"/>
        <w:spacing w:before="0" w:line="240" w:lineRule="auto"/>
        <w:ind w:firstLine="567"/>
        <w:rPr>
          <w:color w:val="000000"/>
        </w:rPr>
      </w:pPr>
      <w:r>
        <w:rPr>
          <w:color w:val="000000"/>
        </w:rPr>
        <w:t xml:space="preserve">                          </w:t>
      </w:r>
      <w:r w:rsidRPr="00B44F60">
        <w:rPr>
          <w:color w:val="000000"/>
        </w:rPr>
        <w:t>Ing. Pavel Krupa</w:t>
      </w:r>
      <w:r>
        <w:rPr>
          <w:color w:val="000000"/>
        </w:rPr>
        <w:t xml:space="preserve"> </w:t>
      </w:r>
      <w:r>
        <w:rPr>
          <w:color w:val="000000"/>
        </w:rPr>
        <w:tab/>
        <w:t xml:space="preserve">        </w:t>
      </w:r>
      <w:r>
        <w:rPr>
          <w:color w:val="000000"/>
        </w:rPr>
        <w:tab/>
      </w:r>
      <w:r>
        <w:rPr>
          <w:color w:val="000000"/>
        </w:rPr>
        <w:tab/>
      </w:r>
      <w:r>
        <w:rPr>
          <w:color w:val="000000"/>
        </w:rPr>
        <w:tab/>
      </w:r>
      <w:r>
        <w:rPr>
          <w:color w:val="000000"/>
        </w:rPr>
        <w:tab/>
      </w:r>
      <w:r>
        <w:rPr>
          <w:color w:val="000000"/>
        </w:rPr>
        <w:tab/>
        <w:t xml:space="preserve">     Ing. Bronislav Malý</w:t>
      </w:r>
    </w:p>
    <w:p w14:paraId="40ECC15B" w14:textId="47B90B28" w:rsidR="00B44F60" w:rsidRPr="00B44F60" w:rsidRDefault="00813482" w:rsidP="00B44F60">
      <w:pPr>
        <w:pStyle w:val="Zkladntext"/>
        <w:widowControl w:val="0"/>
        <w:spacing w:before="0" w:line="240" w:lineRule="auto"/>
        <w:ind w:firstLine="56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ředitel</w:t>
      </w:r>
    </w:p>
    <w:sectPr w:rsidR="00B44F60" w:rsidRPr="00B44F60" w:rsidSect="00C941D1">
      <w:footerReference w:type="even" r:id="rId8"/>
      <w:footerReference w:type="default" r:id="rId9"/>
      <w:pgSz w:w="11906" w:h="16838" w:code="9"/>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ADC92" w14:textId="77777777" w:rsidR="003E6317" w:rsidRDefault="003E6317">
      <w:r>
        <w:separator/>
      </w:r>
    </w:p>
  </w:endnote>
  <w:endnote w:type="continuationSeparator" w:id="0">
    <w:p w14:paraId="0B4987B6" w14:textId="77777777" w:rsidR="003E6317" w:rsidRDefault="003E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E4EB" w14:textId="77777777" w:rsidR="00687B67" w:rsidRDefault="00313A7D">
    <w:pPr>
      <w:pStyle w:val="Zpat"/>
      <w:framePr w:wrap="around" w:vAnchor="text" w:hAnchor="margin" w:xAlign="center" w:y="1"/>
      <w:rPr>
        <w:rStyle w:val="slostrnky"/>
      </w:rPr>
    </w:pPr>
    <w:r>
      <w:rPr>
        <w:rStyle w:val="slostrnky"/>
      </w:rPr>
      <w:fldChar w:fldCharType="begin"/>
    </w:r>
    <w:r w:rsidR="00687B67">
      <w:rPr>
        <w:rStyle w:val="slostrnky"/>
      </w:rPr>
      <w:instrText xml:space="preserve">PAGE  </w:instrText>
    </w:r>
    <w:r>
      <w:rPr>
        <w:rStyle w:val="slostrnky"/>
      </w:rPr>
      <w:fldChar w:fldCharType="separate"/>
    </w:r>
    <w:r w:rsidR="007E6E2A">
      <w:rPr>
        <w:rStyle w:val="slostrnky"/>
        <w:noProof/>
      </w:rPr>
      <w:t>5</w:t>
    </w:r>
    <w:r>
      <w:rPr>
        <w:rStyle w:val="slostrnky"/>
      </w:rPr>
      <w:fldChar w:fldCharType="end"/>
    </w:r>
  </w:p>
  <w:p w14:paraId="0D7BCECF" w14:textId="77777777" w:rsidR="00687B67" w:rsidRDefault="00687B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B4F7" w14:textId="77777777" w:rsidR="00C941D1" w:rsidRPr="00C941D1" w:rsidRDefault="00C941D1" w:rsidP="00C941D1">
    <w:pPr>
      <w:pStyle w:val="Zhlav"/>
      <w:tabs>
        <w:tab w:val="clear" w:pos="4536"/>
        <w:tab w:val="center" w:pos="-5040"/>
      </w:tabs>
      <w:rPr>
        <w:color w:val="808080"/>
        <w:sz w:val="14"/>
        <w:szCs w:val="14"/>
      </w:rPr>
    </w:pPr>
    <w:r w:rsidRPr="00C941D1">
      <w:rPr>
        <w:color w:val="808080"/>
        <w:sz w:val="14"/>
        <w:szCs w:val="14"/>
      </w:rPr>
      <w:t>Ředitelství silnic Zlínského kraje, příspěvková organizace</w:t>
    </w:r>
  </w:p>
  <w:p w14:paraId="7E0B3906" w14:textId="77777777" w:rsidR="00687B67" w:rsidRPr="00C941D1" w:rsidRDefault="00C941D1" w:rsidP="00C941D1">
    <w:pPr>
      <w:pStyle w:val="Zhlav"/>
      <w:tabs>
        <w:tab w:val="clear" w:pos="4536"/>
        <w:tab w:val="clear" w:pos="9072"/>
        <w:tab w:val="center" w:pos="-5040"/>
        <w:tab w:val="right" w:pos="10466"/>
      </w:tabs>
      <w:rPr>
        <w:color w:val="808080"/>
        <w:sz w:val="14"/>
        <w:szCs w:val="14"/>
      </w:rPr>
    </w:pPr>
    <w:r w:rsidRPr="00C941D1">
      <w:rPr>
        <w:color w:val="808080"/>
        <w:sz w:val="14"/>
        <w:szCs w:val="14"/>
      </w:rPr>
      <w:t>K Majáku 5001, 76</w:t>
    </w:r>
    <w:r w:rsidR="007E6E2A">
      <w:rPr>
        <w:color w:val="808080"/>
        <w:sz w:val="14"/>
        <w:szCs w:val="14"/>
      </w:rPr>
      <w:t>0</w:t>
    </w:r>
    <w:r w:rsidRPr="00C941D1">
      <w:rPr>
        <w:color w:val="808080"/>
        <w:sz w:val="14"/>
        <w:szCs w:val="14"/>
      </w:rPr>
      <w:t xml:space="preserve"> </w:t>
    </w:r>
    <w:r w:rsidR="007E6E2A">
      <w:rPr>
        <w:color w:val="808080"/>
        <w:sz w:val="14"/>
        <w:szCs w:val="14"/>
      </w:rPr>
      <w:t>01</w:t>
    </w:r>
    <w:r w:rsidRPr="00C941D1">
      <w:rPr>
        <w:color w:val="808080"/>
        <w:sz w:val="14"/>
        <w:szCs w:val="14"/>
      </w:rPr>
      <w:t xml:space="preserve"> Zlín, IČ</w:t>
    </w:r>
    <w:r w:rsidR="00407654">
      <w:rPr>
        <w:color w:val="808080"/>
        <w:sz w:val="14"/>
        <w:szCs w:val="14"/>
      </w:rPr>
      <w:t>O</w:t>
    </w:r>
    <w:r w:rsidRPr="00C941D1">
      <w:rPr>
        <w:color w:val="808080"/>
        <w:sz w:val="14"/>
        <w:szCs w:val="14"/>
      </w:rPr>
      <w:t xml:space="preserve"> 70934860</w:t>
    </w:r>
    <w:r w:rsidRPr="00C941D1">
      <w:rPr>
        <w:color w:val="808080"/>
        <w:sz w:val="14"/>
        <w:szCs w:val="14"/>
      </w:rPr>
      <w:tab/>
    </w:r>
    <w:r w:rsidRPr="00EA5CD0">
      <w:rPr>
        <w:color w:val="808080"/>
        <w:sz w:val="14"/>
        <w:szCs w:val="14"/>
      </w:rPr>
      <w:t xml:space="preserve">Smlouva o dílo- </w:t>
    </w:r>
    <w:r w:rsidRPr="00EA5CD0">
      <w:rPr>
        <w:sz w:val="14"/>
        <w:szCs w:val="14"/>
      </w:rPr>
      <w:t>s</w:t>
    </w:r>
    <w:r w:rsidR="00D6371D" w:rsidRPr="00EA5CD0">
      <w:rPr>
        <w:sz w:val="14"/>
        <w:szCs w:val="14"/>
      </w:rPr>
      <w:t xml:space="preserve">tránka </w:t>
    </w:r>
    <w:r w:rsidR="00313A7D" w:rsidRPr="00EA5CD0">
      <w:rPr>
        <w:bCs/>
        <w:sz w:val="14"/>
        <w:szCs w:val="14"/>
      </w:rPr>
      <w:fldChar w:fldCharType="begin"/>
    </w:r>
    <w:r w:rsidR="00D6371D" w:rsidRPr="00EA5CD0">
      <w:rPr>
        <w:bCs/>
        <w:sz w:val="14"/>
        <w:szCs w:val="14"/>
      </w:rPr>
      <w:instrText>PAGE  \* Arabic  \* MERGEFORMAT</w:instrText>
    </w:r>
    <w:r w:rsidR="00313A7D" w:rsidRPr="00EA5CD0">
      <w:rPr>
        <w:bCs/>
        <w:sz w:val="14"/>
        <w:szCs w:val="14"/>
      </w:rPr>
      <w:fldChar w:fldCharType="separate"/>
    </w:r>
    <w:r w:rsidR="00F17C42">
      <w:rPr>
        <w:bCs/>
        <w:noProof/>
        <w:sz w:val="14"/>
        <w:szCs w:val="14"/>
      </w:rPr>
      <w:t>8</w:t>
    </w:r>
    <w:r w:rsidR="00313A7D" w:rsidRPr="00EA5CD0">
      <w:rPr>
        <w:bCs/>
        <w:sz w:val="14"/>
        <w:szCs w:val="14"/>
      </w:rPr>
      <w:fldChar w:fldCharType="end"/>
    </w:r>
    <w:r w:rsidR="00D6371D" w:rsidRPr="00EA5CD0">
      <w:rPr>
        <w:sz w:val="14"/>
        <w:szCs w:val="14"/>
      </w:rPr>
      <w:t xml:space="preserve"> z </w:t>
    </w:r>
    <w:fldSimple w:instr="NUMPAGES  \* Arabic  \* MERGEFORMAT">
      <w:r w:rsidR="00F17C42" w:rsidRPr="00F17C42">
        <w:rPr>
          <w:bCs/>
          <w:noProof/>
          <w:sz w:val="14"/>
          <w:szCs w:val="14"/>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9A667" w14:textId="77777777" w:rsidR="003E6317" w:rsidRDefault="003E6317">
      <w:r>
        <w:separator/>
      </w:r>
    </w:p>
  </w:footnote>
  <w:footnote w:type="continuationSeparator" w:id="0">
    <w:p w14:paraId="247FD412" w14:textId="77777777" w:rsidR="003E6317" w:rsidRDefault="003E6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75D"/>
    <w:multiLevelType w:val="hybridMultilevel"/>
    <w:tmpl w:val="CBBEB6F2"/>
    <w:lvl w:ilvl="0" w:tplc="A74ED54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91477"/>
    <w:multiLevelType w:val="hybridMultilevel"/>
    <w:tmpl w:val="53F2F34C"/>
    <w:lvl w:ilvl="0" w:tplc="365A8A9C">
      <w:start w:val="1"/>
      <w:numFmt w:val="lowerLetter"/>
      <w:lvlText w:val="%1)"/>
      <w:lvlJc w:val="left"/>
      <w:pPr>
        <w:ind w:left="1287" w:hanging="360"/>
      </w:pPr>
      <w:rPr>
        <w:rFonts w:ascii="Times New Roman" w:hAnsi="Times New Roman" w:cs="Times New Roman" w:hint="default"/>
        <w:sz w:val="20"/>
        <w:szCs w:val="2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9F1272"/>
    <w:multiLevelType w:val="multilevel"/>
    <w:tmpl w:val="B226E92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5855B8"/>
    <w:multiLevelType w:val="hybridMultilevel"/>
    <w:tmpl w:val="94063D74"/>
    <w:lvl w:ilvl="0" w:tplc="BB5C59F2">
      <w:start w:val="1"/>
      <w:numFmt w:val="decimal"/>
      <w:lvlText w:val="10.%1"/>
      <w:lvlJc w:val="left"/>
      <w:pPr>
        <w:tabs>
          <w:tab w:val="num" w:pos="397"/>
        </w:tabs>
        <w:ind w:left="397" w:hanging="39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F448DE"/>
    <w:multiLevelType w:val="hybridMultilevel"/>
    <w:tmpl w:val="6B643E04"/>
    <w:lvl w:ilvl="0" w:tplc="04050017">
      <w:start w:val="1"/>
      <w:numFmt w:val="lowerLetter"/>
      <w:lvlText w:val="%1)"/>
      <w:lvlJc w:val="left"/>
      <w:pPr>
        <w:ind w:left="720" w:hanging="360"/>
      </w:pPr>
      <w:rPr>
        <w:rFonts w:hint="default"/>
        <w:b w:val="0"/>
        <w:strike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91E85"/>
    <w:multiLevelType w:val="multilevel"/>
    <w:tmpl w:val="1F0209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083D32"/>
    <w:multiLevelType w:val="hybridMultilevel"/>
    <w:tmpl w:val="9DFC5B00"/>
    <w:lvl w:ilvl="0" w:tplc="6AF220E0">
      <w:start w:val="1"/>
      <w:numFmt w:val="decimal"/>
      <w:lvlText w:val="6.%1"/>
      <w:lvlJc w:val="left"/>
      <w:pPr>
        <w:ind w:left="862" w:hanging="360"/>
      </w:pPr>
      <w:rPr>
        <w:rFonts w:hint="default"/>
        <w:sz w:val="20"/>
        <w:szCs w:val="2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14CC7B31"/>
    <w:multiLevelType w:val="hybridMultilevel"/>
    <w:tmpl w:val="D5D26CF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8471D59"/>
    <w:multiLevelType w:val="hybridMultilevel"/>
    <w:tmpl w:val="0E6240CC"/>
    <w:lvl w:ilvl="0" w:tplc="04050017">
      <w:start w:val="1"/>
      <w:numFmt w:val="lowerLetter"/>
      <w:lvlText w:val="%1)"/>
      <w:lvlJc w:val="left"/>
      <w:pPr>
        <w:ind w:left="8015"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884B70"/>
    <w:multiLevelType w:val="hybridMultilevel"/>
    <w:tmpl w:val="3A321B02"/>
    <w:lvl w:ilvl="0" w:tplc="0E205DF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2E11FE"/>
    <w:multiLevelType w:val="hybridMultilevel"/>
    <w:tmpl w:val="FE3AC140"/>
    <w:lvl w:ilvl="0" w:tplc="300EF04C">
      <w:start w:val="1"/>
      <w:numFmt w:val="decimal"/>
      <w:lvlText w:val="4.%1"/>
      <w:lvlJc w:val="left"/>
      <w:pPr>
        <w:tabs>
          <w:tab w:val="num" w:pos="397"/>
        </w:tabs>
        <w:ind w:left="397" w:hanging="397"/>
      </w:pPr>
      <w:rPr>
        <w:rFonts w:hint="default"/>
        <w:b w:val="0"/>
      </w:rPr>
    </w:lvl>
    <w:lvl w:ilvl="1" w:tplc="D5D6357E">
      <w:start w:val="2"/>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0270D5"/>
    <w:multiLevelType w:val="hybridMultilevel"/>
    <w:tmpl w:val="90825DE2"/>
    <w:lvl w:ilvl="0" w:tplc="14F2E3C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EE72EE"/>
    <w:multiLevelType w:val="hybridMultilevel"/>
    <w:tmpl w:val="F258B0BC"/>
    <w:lvl w:ilvl="0" w:tplc="9EA4A540">
      <w:start w:val="1"/>
      <w:numFmt w:val="lowerLetter"/>
      <w:lvlText w:val="%1)"/>
      <w:lvlJc w:val="left"/>
      <w:pPr>
        <w:ind w:left="720" w:hanging="360"/>
      </w:pPr>
      <w:rPr>
        <w:rFonts w:ascii="Times New Roman" w:hAnsi="Times New Roman" w:cs="Times New Roman" w:hint="default"/>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B4F60"/>
    <w:multiLevelType w:val="hybridMultilevel"/>
    <w:tmpl w:val="9EE43FF2"/>
    <w:lvl w:ilvl="0" w:tplc="E35E2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342F2C"/>
    <w:multiLevelType w:val="hybridMultilevel"/>
    <w:tmpl w:val="B94AE7C8"/>
    <w:lvl w:ilvl="0" w:tplc="04050011">
      <w:start w:val="1"/>
      <w:numFmt w:val="decimal"/>
      <w:lvlText w:val="%1)"/>
      <w:lvlJc w:val="left"/>
      <w:pPr>
        <w:tabs>
          <w:tab w:val="num" w:pos="720"/>
        </w:tabs>
        <w:ind w:left="720" w:hanging="360"/>
      </w:pPr>
    </w:lvl>
    <w:lvl w:ilvl="1" w:tplc="7264EB0E">
      <w:start w:val="1"/>
      <w:numFmt w:val="lowerLetter"/>
      <w:lvlText w:val="%2)"/>
      <w:lvlJc w:val="left"/>
      <w:pPr>
        <w:tabs>
          <w:tab w:val="num" w:pos="360"/>
        </w:tabs>
        <w:ind w:left="360" w:hanging="360"/>
      </w:pPr>
      <w:rPr>
        <w:rFonts w:ascii="Times New Roman" w:hAnsi="Times New Roman" w:cs="Times New Roman" w:hint="default"/>
        <w:strike w:val="0"/>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6DF4B0F8">
      <w:start w:val="2"/>
      <w:numFmt w:val="decimal"/>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36691"/>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8C241B"/>
    <w:multiLevelType w:val="hybridMultilevel"/>
    <w:tmpl w:val="6BAC0A04"/>
    <w:lvl w:ilvl="0" w:tplc="A7ACDC70">
      <w:start w:val="1"/>
      <w:numFmt w:val="decimal"/>
      <w:lvlText w:val="9.%1"/>
      <w:lvlJc w:val="left"/>
      <w:pPr>
        <w:tabs>
          <w:tab w:val="num" w:pos="397"/>
        </w:tabs>
        <w:ind w:left="397" w:hanging="397"/>
      </w:pPr>
      <w:rPr>
        <w:rFonts w:hint="default"/>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B51FB5"/>
    <w:multiLevelType w:val="hybridMultilevel"/>
    <w:tmpl w:val="16309A78"/>
    <w:lvl w:ilvl="0" w:tplc="37226A3E">
      <w:start w:val="1"/>
      <w:numFmt w:val="decimal"/>
      <w:lvlText w:val="11.%1"/>
      <w:lvlJc w:val="left"/>
      <w:pPr>
        <w:tabs>
          <w:tab w:val="num" w:pos="397"/>
        </w:tabs>
        <w:ind w:left="397" w:hanging="397"/>
      </w:pPr>
      <w:rPr>
        <w:rFonts w:hint="default"/>
      </w:rPr>
    </w:lvl>
    <w:lvl w:ilvl="1" w:tplc="80E660C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9715BD"/>
    <w:multiLevelType w:val="multilevel"/>
    <w:tmpl w:val="05A04E82"/>
    <w:lvl w:ilvl="0">
      <w:start w:val="1"/>
      <w:numFmt w:val="upperRoman"/>
      <w:lvlText w:val="%1."/>
      <w:lvlJc w:val="left"/>
      <w:pPr>
        <w:tabs>
          <w:tab w:val="num" w:pos="737"/>
        </w:tabs>
        <w:ind w:left="737" w:hanging="737"/>
      </w:pPr>
    </w:lvl>
    <w:lvl w:ilvl="1">
      <w:start w:val="1"/>
      <w:numFmt w:val="decimal"/>
      <w:pStyle w:val="NB"/>
      <w:lvlText w:val="%1.%2"/>
      <w:lvlJc w:val="left"/>
      <w:pPr>
        <w:tabs>
          <w:tab w:val="num" w:pos="737"/>
        </w:tabs>
        <w:ind w:left="737" w:hanging="737"/>
      </w:pPr>
      <w:rPr>
        <w:rFonts w:ascii="Arial" w:hAnsi="Arial" w:hint="default"/>
        <w:b w:val="0"/>
        <w:i w:val="0"/>
        <w:sz w:val="24"/>
      </w:rPr>
    </w:lvl>
    <w:lvl w:ilvl="2">
      <w:start w:val="1"/>
      <w:numFmt w:val="decimal"/>
      <w:lvlText w:val="%1.%2.%3"/>
      <w:lvlJc w:val="left"/>
      <w:pPr>
        <w:tabs>
          <w:tab w:val="num" w:pos="737"/>
        </w:tabs>
        <w:ind w:left="737" w:hanging="73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FF9462F"/>
    <w:multiLevelType w:val="hybridMultilevel"/>
    <w:tmpl w:val="61D238BE"/>
    <w:styleLink w:val="ImportedStyle2"/>
    <w:lvl w:ilvl="0" w:tplc="41AE13A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rPr>
    </w:lvl>
    <w:lvl w:ilvl="1" w:tplc="3790EA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4FC6390">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EA86C5EC">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6426948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3A38C2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924CDB9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7E3E80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8A600D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8A3E03"/>
    <w:multiLevelType w:val="hybridMultilevel"/>
    <w:tmpl w:val="8A4E3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84D66"/>
    <w:multiLevelType w:val="hybridMultilevel"/>
    <w:tmpl w:val="59B4E754"/>
    <w:lvl w:ilvl="0" w:tplc="1C6A7C76">
      <w:start w:val="1"/>
      <w:numFmt w:val="decimal"/>
      <w:lvlText w:val="8.%1"/>
      <w:lvlJc w:val="left"/>
      <w:pPr>
        <w:tabs>
          <w:tab w:val="num" w:pos="539"/>
        </w:tabs>
        <w:ind w:left="539" w:hanging="397"/>
      </w:pPr>
      <w:rPr>
        <w:rFonts w:hint="default"/>
        <w:color w:val="auto"/>
      </w:rPr>
    </w:lvl>
    <w:lvl w:ilvl="1" w:tplc="00D2E416">
      <w:start w:val="1"/>
      <w:numFmt w:val="bullet"/>
      <w:lvlText w:val=""/>
      <w:lvlJc w:val="left"/>
      <w:pPr>
        <w:tabs>
          <w:tab w:val="num" w:pos="1477"/>
        </w:tabs>
        <w:ind w:left="1534" w:hanging="454"/>
      </w:pPr>
      <w:rPr>
        <w:rFonts w:ascii="Wingdings" w:hAnsi="Wingdings"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932CD"/>
    <w:multiLevelType w:val="hybridMultilevel"/>
    <w:tmpl w:val="1A2C9370"/>
    <w:lvl w:ilvl="0" w:tplc="ED382D9A">
      <w:start w:val="1"/>
      <w:numFmt w:val="decimal"/>
      <w:lvlText w:val="5.%1"/>
      <w:lvlJc w:val="left"/>
      <w:pPr>
        <w:tabs>
          <w:tab w:val="num" w:pos="5076"/>
        </w:tabs>
        <w:ind w:left="5076" w:hanging="39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3C4658"/>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D603DAF"/>
    <w:multiLevelType w:val="hybridMultilevel"/>
    <w:tmpl w:val="F510264A"/>
    <w:lvl w:ilvl="0" w:tplc="BCAED556">
      <w:start w:val="1"/>
      <w:numFmt w:val="decimal"/>
      <w:lvlText w:val="2.%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6DF77219"/>
    <w:multiLevelType w:val="hybridMultilevel"/>
    <w:tmpl w:val="2A12706A"/>
    <w:lvl w:ilvl="0" w:tplc="06A89906">
      <w:start w:val="1"/>
      <w:numFmt w:val="lowerLetter"/>
      <w:lvlText w:val="%1)"/>
      <w:lvlJc w:val="left"/>
      <w:pPr>
        <w:ind w:left="1287" w:hanging="360"/>
      </w:pPr>
      <w:rPr>
        <w:rFonts w:ascii="Times New Roman" w:hAnsi="Times New Roman" w:cs="Times New Roman"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643D26"/>
    <w:multiLevelType w:val="hybridMultilevel"/>
    <w:tmpl w:val="9E046712"/>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E725D63"/>
    <w:multiLevelType w:val="hybridMultilevel"/>
    <w:tmpl w:val="E86E80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D1D8F"/>
    <w:multiLevelType w:val="hybridMultilevel"/>
    <w:tmpl w:val="2B56FAA2"/>
    <w:lvl w:ilvl="0" w:tplc="BD1A37A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02A9E"/>
    <w:multiLevelType w:val="hybridMultilevel"/>
    <w:tmpl w:val="71623FA2"/>
    <w:lvl w:ilvl="0" w:tplc="A6C0B4D0">
      <w:start w:val="1"/>
      <w:numFmt w:val="lowerLetter"/>
      <w:lvlText w:val="%1)"/>
      <w:lvlJc w:val="left"/>
      <w:pPr>
        <w:ind w:left="720" w:hanging="360"/>
      </w:pPr>
      <w:rPr>
        <w:rFonts w:ascii="Times New Roman" w:hAnsi="Times New Roman" w:cs="Times New Roman" w:hint="default"/>
        <w:b w:val="0"/>
        <w:strike w:val="0"/>
        <w:color w:val="auto"/>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65478">
    <w:abstractNumId w:val="2"/>
  </w:num>
  <w:num w:numId="2" w16cid:durableId="1608922880">
    <w:abstractNumId w:val="19"/>
  </w:num>
  <w:num w:numId="3" w16cid:durableId="303589495">
    <w:abstractNumId w:val="12"/>
  </w:num>
  <w:num w:numId="4" w16cid:durableId="525796743">
    <w:abstractNumId w:val="13"/>
  </w:num>
  <w:num w:numId="5" w16cid:durableId="504131109">
    <w:abstractNumId w:val="14"/>
  </w:num>
  <w:num w:numId="6" w16cid:durableId="1562985660">
    <w:abstractNumId w:val="15"/>
  </w:num>
  <w:num w:numId="7" w16cid:durableId="650905544">
    <w:abstractNumId w:val="10"/>
  </w:num>
  <w:num w:numId="8" w16cid:durableId="82800490">
    <w:abstractNumId w:val="30"/>
  </w:num>
  <w:num w:numId="9" w16cid:durableId="1193811715">
    <w:abstractNumId w:val="20"/>
  </w:num>
  <w:num w:numId="10" w16cid:durableId="11423730">
    <w:abstractNumId w:val="8"/>
  </w:num>
  <w:num w:numId="11" w16cid:durableId="1038159546">
    <w:abstractNumId w:val="24"/>
  </w:num>
  <w:num w:numId="12" w16cid:durableId="1886209565">
    <w:abstractNumId w:val="9"/>
  </w:num>
  <w:num w:numId="13" w16cid:durableId="1330477447">
    <w:abstractNumId w:val="25"/>
  </w:num>
  <w:num w:numId="14" w16cid:durableId="1473401906">
    <w:abstractNumId w:val="16"/>
  </w:num>
  <w:num w:numId="15" w16cid:durableId="497383512">
    <w:abstractNumId w:val="5"/>
  </w:num>
  <w:num w:numId="16" w16cid:durableId="280647298">
    <w:abstractNumId w:val="11"/>
  </w:num>
  <w:num w:numId="17" w16cid:durableId="1578780192">
    <w:abstractNumId w:val="23"/>
  </w:num>
  <w:num w:numId="18" w16cid:durableId="2014139755">
    <w:abstractNumId w:val="26"/>
  </w:num>
  <w:num w:numId="19" w16cid:durableId="1320772266">
    <w:abstractNumId w:val="1"/>
  </w:num>
  <w:num w:numId="20" w16cid:durableId="1606769212">
    <w:abstractNumId w:val="7"/>
  </w:num>
  <w:num w:numId="21" w16cid:durableId="1406412463">
    <w:abstractNumId w:val="0"/>
  </w:num>
  <w:num w:numId="22" w16cid:durableId="698816564">
    <w:abstractNumId w:val="22"/>
  </w:num>
  <w:num w:numId="23" w16cid:durableId="963191644">
    <w:abstractNumId w:val="17"/>
  </w:num>
  <w:num w:numId="24" w16cid:durableId="1489513104">
    <w:abstractNumId w:val="4"/>
  </w:num>
  <w:num w:numId="25" w16cid:durableId="1115906328">
    <w:abstractNumId w:val="18"/>
  </w:num>
  <w:num w:numId="26" w16cid:durableId="1335957693">
    <w:abstractNumId w:val="28"/>
  </w:num>
  <w:num w:numId="27" w16cid:durableId="167597907">
    <w:abstractNumId w:val="21"/>
  </w:num>
  <w:num w:numId="28" w16cid:durableId="1256397786">
    <w:abstractNumId w:val="27"/>
  </w:num>
  <w:num w:numId="29" w16cid:durableId="2041200695">
    <w:abstractNumId w:val="29"/>
  </w:num>
  <w:num w:numId="30" w16cid:durableId="562986392">
    <w:abstractNumId w:val="3"/>
  </w:num>
  <w:num w:numId="31" w16cid:durableId="58638252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5"/>
    <w:rsid w:val="00000CD7"/>
    <w:rsid w:val="000026F0"/>
    <w:rsid w:val="000053C5"/>
    <w:rsid w:val="00005B6D"/>
    <w:rsid w:val="00006274"/>
    <w:rsid w:val="00006E3D"/>
    <w:rsid w:val="0001088C"/>
    <w:rsid w:val="00012E05"/>
    <w:rsid w:val="00014D91"/>
    <w:rsid w:val="00015E2F"/>
    <w:rsid w:val="000175E6"/>
    <w:rsid w:val="00020238"/>
    <w:rsid w:val="00020C7D"/>
    <w:rsid w:val="00020DAA"/>
    <w:rsid w:val="00021048"/>
    <w:rsid w:val="000216ED"/>
    <w:rsid w:val="00022645"/>
    <w:rsid w:val="000229A1"/>
    <w:rsid w:val="00023C25"/>
    <w:rsid w:val="0002557B"/>
    <w:rsid w:val="0003155F"/>
    <w:rsid w:val="00032255"/>
    <w:rsid w:val="00033778"/>
    <w:rsid w:val="0003471F"/>
    <w:rsid w:val="00035891"/>
    <w:rsid w:val="00035B06"/>
    <w:rsid w:val="00035D7E"/>
    <w:rsid w:val="000362FB"/>
    <w:rsid w:val="00041BD5"/>
    <w:rsid w:val="00041D14"/>
    <w:rsid w:val="00045178"/>
    <w:rsid w:val="000468B7"/>
    <w:rsid w:val="00050152"/>
    <w:rsid w:val="00051932"/>
    <w:rsid w:val="00053472"/>
    <w:rsid w:val="00057F31"/>
    <w:rsid w:val="000607A2"/>
    <w:rsid w:val="0006193C"/>
    <w:rsid w:val="000632D2"/>
    <w:rsid w:val="0006380D"/>
    <w:rsid w:val="00064122"/>
    <w:rsid w:val="00064394"/>
    <w:rsid w:val="00065FEA"/>
    <w:rsid w:val="00066175"/>
    <w:rsid w:val="0006734C"/>
    <w:rsid w:val="00070DC0"/>
    <w:rsid w:val="0007237A"/>
    <w:rsid w:val="00072F7D"/>
    <w:rsid w:val="00073726"/>
    <w:rsid w:val="000741B1"/>
    <w:rsid w:val="00074CF1"/>
    <w:rsid w:val="000764B3"/>
    <w:rsid w:val="000800AC"/>
    <w:rsid w:val="000800C4"/>
    <w:rsid w:val="00080D3B"/>
    <w:rsid w:val="00080E4F"/>
    <w:rsid w:val="00081A4B"/>
    <w:rsid w:val="000831F2"/>
    <w:rsid w:val="0008349E"/>
    <w:rsid w:val="0008383D"/>
    <w:rsid w:val="000855DE"/>
    <w:rsid w:val="00086928"/>
    <w:rsid w:val="00087419"/>
    <w:rsid w:val="00087B34"/>
    <w:rsid w:val="00090B7F"/>
    <w:rsid w:val="00090EC9"/>
    <w:rsid w:val="0009101E"/>
    <w:rsid w:val="00093043"/>
    <w:rsid w:val="00093BC0"/>
    <w:rsid w:val="00094462"/>
    <w:rsid w:val="00097F0F"/>
    <w:rsid w:val="000A0458"/>
    <w:rsid w:val="000A1EA7"/>
    <w:rsid w:val="000A3479"/>
    <w:rsid w:val="000A3F66"/>
    <w:rsid w:val="000A4BA9"/>
    <w:rsid w:val="000A55DA"/>
    <w:rsid w:val="000A5C53"/>
    <w:rsid w:val="000B081B"/>
    <w:rsid w:val="000B0B30"/>
    <w:rsid w:val="000B31BF"/>
    <w:rsid w:val="000B5AB4"/>
    <w:rsid w:val="000B5D33"/>
    <w:rsid w:val="000B5EB4"/>
    <w:rsid w:val="000B7DB9"/>
    <w:rsid w:val="000C10CB"/>
    <w:rsid w:val="000C110B"/>
    <w:rsid w:val="000C2881"/>
    <w:rsid w:val="000C42D6"/>
    <w:rsid w:val="000C4512"/>
    <w:rsid w:val="000C4681"/>
    <w:rsid w:val="000C51F3"/>
    <w:rsid w:val="000C7F9A"/>
    <w:rsid w:val="000D32D7"/>
    <w:rsid w:val="000D5763"/>
    <w:rsid w:val="000D5D3F"/>
    <w:rsid w:val="000D6CE2"/>
    <w:rsid w:val="000E3533"/>
    <w:rsid w:val="000E4590"/>
    <w:rsid w:val="000E45BC"/>
    <w:rsid w:val="000E55B9"/>
    <w:rsid w:val="000F1BC5"/>
    <w:rsid w:val="000F4994"/>
    <w:rsid w:val="000F4F51"/>
    <w:rsid w:val="000F617D"/>
    <w:rsid w:val="000F6C9C"/>
    <w:rsid w:val="001014E3"/>
    <w:rsid w:val="001020D9"/>
    <w:rsid w:val="00102585"/>
    <w:rsid w:val="001029F7"/>
    <w:rsid w:val="001030A2"/>
    <w:rsid w:val="00103DD7"/>
    <w:rsid w:val="00104319"/>
    <w:rsid w:val="001059B7"/>
    <w:rsid w:val="00105A79"/>
    <w:rsid w:val="00105F5A"/>
    <w:rsid w:val="001107B2"/>
    <w:rsid w:val="001114A8"/>
    <w:rsid w:val="001118D5"/>
    <w:rsid w:val="00112535"/>
    <w:rsid w:val="00112C90"/>
    <w:rsid w:val="0011360F"/>
    <w:rsid w:val="00116244"/>
    <w:rsid w:val="001164A5"/>
    <w:rsid w:val="00117701"/>
    <w:rsid w:val="00120147"/>
    <w:rsid w:val="00120203"/>
    <w:rsid w:val="001204C9"/>
    <w:rsid w:val="00121884"/>
    <w:rsid w:val="00122AA0"/>
    <w:rsid w:val="00122DC2"/>
    <w:rsid w:val="0012477C"/>
    <w:rsid w:val="00124860"/>
    <w:rsid w:val="00124CE1"/>
    <w:rsid w:val="00124CE2"/>
    <w:rsid w:val="001258A0"/>
    <w:rsid w:val="00127940"/>
    <w:rsid w:val="00127BBD"/>
    <w:rsid w:val="001346AD"/>
    <w:rsid w:val="00136068"/>
    <w:rsid w:val="00136BB8"/>
    <w:rsid w:val="00147784"/>
    <w:rsid w:val="00147984"/>
    <w:rsid w:val="0015150F"/>
    <w:rsid w:val="00151C6C"/>
    <w:rsid w:val="00152ABD"/>
    <w:rsid w:val="001531DD"/>
    <w:rsid w:val="00155306"/>
    <w:rsid w:val="001570F8"/>
    <w:rsid w:val="00160170"/>
    <w:rsid w:val="001603C3"/>
    <w:rsid w:val="00160B84"/>
    <w:rsid w:val="001614E0"/>
    <w:rsid w:val="00166746"/>
    <w:rsid w:val="00171FD5"/>
    <w:rsid w:val="00173842"/>
    <w:rsid w:val="00176B3B"/>
    <w:rsid w:val="00180599"/>
    <w:rsid w:val="001838F0"/>
    <w:rsid w:val="00186995"/>
    <w:rsid w:val="001921C9"/>
    <w:rsid w:val="00193C6A"/>
    <w:rsid w:val="00196B57"/>
    <w:rsid w:val="001A1A8E"/>
    <w:rsid w:val="001A2D58"/>
    <w:rsid w:val="001A2ED2"/>
    <w:rsid w:val="001A3B79"/>
    <w:rsid w:val="001A4854"/>
    <w:rsid w:val="001A7CD1"/>
    <w:rsid w:val="001B067E"/>
    <w:rsid w:val="001B12D6"/>
    <w:rsid w:val="001B1D46"/>
    <w:rsid w:val="001B2014"/>
    <w:rsid w:val="001B4003"/>
    <w:rsid w:val="001B5172"/>
    <w:rsid w:val="001B5D9B"/>
    <w:rsid w:val="001B6A55"/>
    <w:rsid w:val="001C0060"/>
    <w:rsid w:val="001C24A0"/>
    <w:rsid w:val="001C42C3"/>
    <w:rsid w:val="001C476E"/>
    <w:rsid w:val="001C697A"/>
    <w:rsid w:val="001C6E5A"/>
    <w:rsid w:val="001C7192"/>
    <w:rsid w:val="001D1635"/>
    <w:rsid w:val="001D2D95"/>
    <w:rsid w:val="001D4B15"/>
    <w:rsid w:val="001D7859"/>
    <w:rsid w:val="001E016E"/>
    <w:rsid w:val="001E0BFD"/>
    <w:rsid w:val="001E1A2F"/>
    <w:rsid w:val="001E310F"/>
    <w:rsid w:val="001E4F27"/>
    <w:rsid w:val="001E562C"/>
    <w:rsid w:val="001E6677"/>
    <w:rsid w:val="001F064A"/>
    <w:rsid w:val="001F0776"/>
    <w:rsid w:val="001F0B6F"/>
    <w:rsid w:val="001F0C93"/>
    <w:rsid w:val="001F0F43"/>
    <w:rsid w:val="001F10E3"/>
    <w:rsid w:val="001F1355"/>
    <w:rsid w:val="001F1808"/>
    <w:rsid w:val="001F2177"/>
    <w:rsid w:val="001F2293"/>
    <w:rsid w:val="001F4EE8"/>
    <w:rsid w:val="001F66BD"/>
    <w:rsid w:val="002001B1"/>
    <w:rsid w:val="0020104D"/>
    <w:rsid w:val="00201FBC"/>
    <w:rsid w:val="00206D91"/>
    <w:rsid w:val="00206DBC"/>
    <w:rsid w:val="002118DC"/>
    <w:rsid w:val="0021286C"/>
    <w:rsid w:val="0021300D"/>
    <w:rsid w:val="002132BB"/>
    <w:rsid w:val="00213642"/>
    <w:rsid w:val="00213A2A"/>
    <w:rsid w:val="00213D19"/>
    <w:rsid w:val="002143D0"/>
    <w:rsid w:val="00215778"/>
    <w:rsid w:val="00216F76"/>
    <w:rsid w:val="00217831"/>
    <w:rsid w:val="00217BD2"/>
    <w:rsid w:val="0022026C"/>
    <w:rsid w:val="0022596A"/>
    <w:rsid w:val="00226CF8"/>
    <w:rsid w:val="002330C6"/>
    <w:rsid w:val="00233EF2"/>
    <w:rsid w:val="00235087"/>
    <w:rsid w:val="00235D77"/>
    <w:rsid w:val="00236347"/>
    <w:rsid w:val="00236446"/>
    <w:rsid w:val="002367B2"/>
    <w:rsid w:val="002375CE"/>
    <w:rsid w:val="00237D65"/>
    <w:rsid w:val="00240A21"/>
    <w:rsid w:val="00241D32"/>
    <w:rsid w:val="0024751D"/>
    <w:rsid w:val="00250886"/>
    <w:rsid w:val="00251D43"/>
    <w:rsid w:val="00251D66"/>
    <w:rsid w:val="00252049"/>
    <w:rsid w:val="00252B17"/>
    <w:rsid w:val="00253357"/>
    <w:rsid w:val="00254DC6"/>
    <w:rsid w:val="00255E7F"/>
    <w:rsid w:val="00257D95"/>
    <w:rsid w:val="00260E3F"/>
    <w:rsid w:val="00263BF8"/>
    <w:rsid w:val="002643C1"/>
    <w:rsid w:val="00266377"/>
    <w:rsid w:val="00266992"/>
    <w:rsid w:val="00266D01"/>
    <w:rsid w:val="00267093"/>
    <w:rsid w:val="00270B05"/>
    <w:rsid w:val="00272432"/>
    <w:rsid w:val="00272597"/>
    <w:rsid w:val="00272FF7"/>
    <w:rsid w:val="002747C6"/>
    <w:rsid w:val="00274E1C"/>
    <w:rsid w:val="0027566D"/>
    <w:rsid w:val="00275FE6"/>
    <w:rsid w:val="002766D6"/>
    <w:rsid w:val="00277F97"/>
    <w:rsid w:val="00280637"/>
    <w:rsid w:val="002818CA"/>
    <w:rsid w:val="00282391"/>
    <w:rsid w:val="002849E9"/>
    <w:rsid w:val="00284A66"/>
    <w:rsid w:val="00285FE8"/>
    <w:rsid w:val="00286368"/>
    <w:rsid w:val="002874EF"/>
    <w:rsid w:val="0029017C"/>
    <w:rsid w:val="002916CB"/>
    <w:rsid w:val="00291805"/>
    <w:rsid w:val="002919E3"/>
    <w:rsid w:val="0029375B"/>
    <w:rsid w:val="00293ADF"/>
    <w:rsid w:val="00295053"/>
    <w:rsid w:val="0029559A"/>
    <w:rsid w:val="00295605"/>
    <w:rsid w:val="002959F7"/>
    <w:rsid w:val="002A0A27"/>
    <w:rsid w:val="002A0DF5"/>
    <w:rsid w:val="002A20DE"/>
    <w:rsid w:val="002A571A"/>
    <w:rsid w:val="002A6F81"/>
    <w:rsid w:val="002B3C53"/>
    <w:rsid w:val="002B42DE"/>
    <w:rsid w:val="002B508E"/>
    <w:rsid w:val="002B6BB3"/>
    <w:rsid w:val="002C0FDA"/>
    <w:rsid w:val="002C1C34"/>
    <w:rsid w:val="002C2442"/>
    <w:rsid w:val="002C271E"/>
    <w:rsid w:val="002C3029"/>
    <w:rsid w:val="002C3CDD"/>
    <w:rsid w:val="002C4D8E"/>
    <w:rsid w:val="002C6843"/>
    <w:rsid w:val="002D045C"/>
    <w:rsid w:val="002D0DF8"/>
    <w:rsid w:val="002D1E9C"/>
    <w:rsid w:val="002D3738"/>
    <w:rsid w:val="002D5661"/>
    <w:rsid w:val="002D707B"/>
    <w:rsid w:val="002D7F3B"/>
    <w:rsid w:val="002E0BF2"/>
    <w:rsid w:val="002E11BE"/>
    <w:rsid w:val="002E3278"/>
    <w:rsid w:val="002E3A2B"/>
    <w:rsid w:val="002E3E9F"/>
    <w:rsid w:val="002E5259"/>
    <w:rsid w:val="002E5FC7"/>
    <w:rsid w:val="002E65A0"/>
    <w:rsid w:val="002E732A"/>
    <w:rsid w:val="002F0029"/>
    <w:rsid w:val="002F0066"/>
    <w:rsid w:val="002F14B2"/>
    <w:rsid w:val="002F1A37"/>
    <w:rsid w:val="002F36FA"/>
    <w:rsid w:val="002F3F3E"/>
    <w:rsid w:val="002F5126"/>
    <w:rsid w:val="002F55B0"/>
    <w:rsid w:val="002F5873"/>
    <w:rsid w:val="002F67E7"/>
    <w:rsid w:val="003003F6"/>
    <w:rsid w:val="00302BEC"/>
    <w:rsid w:val="00303BFA"/>
    <w:rsid w:val="00305227"/>
    <w:rsid w:val="0030536A"/>
    <w:rsid w:val="00305CB6"/>
    <w:rsid w:val="0030771B"/>
    <w:rsid w:val="00310A92"/>
    <w:rsid w:val="0031180B"/>
    <w:rsid w:val="00313A7D"/>
    <w:rsid w:val="00313CE3"/>
    <w:rsid w:val="00315271"/>
    <w:rsid w:val="003153C3"/>
    <w:rsid w:val="003157AC"/>
    <w:rsid w:val="00316779"/>
    <w:rsid w:val="003168EE"/>
    <w:rsid w:val="00317461"/>
    <w:rsid w:val="00317A69"/>
    <w:rsid w:val="00317AC9"/>
    <w:rsid w:val="00317F41"/>
    <w:rsid w:val="00321C3E"/>
    <w:rsid w:val="00322D92"/>
    <w:rsid w:val="003245D4"/>
    <w:rsid w:val="00324DF0"/>
    <w:rsid w:val="00326449"/>
    <w:rsid w:val="003308B5"/>
    <w:rsid w:val="003314A3"/>
    <w:rsid w:val="0033530A"/>
    <w:rsid w:val="00335C84"/>
    <w:rsid w:val="0034028A"/>
    <w:rsid w:val="003403F6"/>
    <w:rsid w:val="00340F3E"/>
    <w:rsid w:val="00341298"/>
    <w:rsid w:val="00341CF2"/>
    <w:rsid w:val="00344A90"/>
    <w:rsid w:val="00346593"/>
    <w:rsid w:val="003475D9"/>
    <w:rsid w:val="00350ACA"/>
    <w:rsid w:val="003517F9"/>
    <w:rsid w:val="00351AA6"/>
    <w:rsid w:val="00352676"/>
    <w:rsid w:val="0035276A"/>
    <w:rsid w:val="00354FA6"/>
    <w:rsid w:val="00361B8A"/>
    <w:rsid w:val="00361E5C"/>
    <w:rsid w:val="00361EDC"/>
    <w:rsid w:val="0036210C"/>
    <w:rsid w:val="00362145"/>
    <w:rsid w:val="003621FE"/>
    <w:rsid w:val="00363B48"/>
    <w:rsid w:val="00370173"/>
    <w:rsid w:val="003703BF"/>
    <w:rsid w:val="00371AA8"/>
    <w:rsid w:val="00372A84"/>
    <w:rsid w:val="00372DAB"/>
    <w:rsid w:val="00373A87"/>
    <w:rsid w:val="00376059"/>
    <w:rsid w:val="003765E3"/>
    <w:rsid w:val="00377A4D"/>
    <w:rsid w:val="003801A4"/>
    <w:rsid w:val="003807F3"/>
    <w:rsid w:val="00382AC1"/>
    <w:rsid w:val="00383459"/>
    <w:rsid w:val="003836D6"/>
    <w:rsid w:val="00383D76"/>
    <w:rsid w:val="0038480A"/>
    <w:rsid w:val="003860B1"/>
    <w:rsid w:val="0038768B"/>
    <w:rsid w:val="00390A60"/>
    <w:rsid w:val="00390D48"/>
    <w:rsid w:val="00391175"/>
    <w:rsid w:val="00391C15"/>
    <w:rsid w:val="00392638"/>
    <w:rsid w:val="00392B37"/>
    <w:rsid w:val="0039471F"/>
    <w:rsid w:val="003948B8"/>
    <w:rsid w:val="0039571D"/>
    <w:rsid w:val="00395DDD"/>
    <w:rsid w:val="00395E86"/>
    <w:rsid w:val="00396603"/>
    <w:rsid w:val="00396C70"/>
    <w:rsid w:val="00396D33"/>
    <w:rsid w:val="00397647"/>
    <w:rsid w:val="003A0E17"/>
    <w:rsid w:val="003A3567"/>
    <w:rsid w:val="003A4834"/>
    <w:rsid w:val="003A6BB2"/>
    <w:rsid w:val="003A6F21"/>
    <w:rsid w:val="003A720B"/>
    <w:rsid w:val="003B1998"/>
    <w:rsid w:val="003B1E1D"/>
    <w:rsid w:val="003B2055"/>
    <w:rsid w:val="003B2CE3"/>
    <w:rsid w:val="003B3E08"/>
    <w:rsid w:val="003B4AA3"/>
    <w:rsid w:val="003B51A8"/>
    <w:rsid w:val="003B64E2"/>
    <w:rsid w:val="003B6B69"/>
    <w:rsid w:val="003B77BE"/>
    <w:rsid w:val="003C2F78"/>
    <w:rsid w:val="003C4D3C"/>
    <w:rsid w:val="003D0C2E"/>
    <w:rsid w:val="003D37E0"/>
    <w:rsid w:val="003E0AF7"/>
    <w:rsid w:val="003E1631"/>
    <w:rsid w:val="003E232A"/>
    <w:rsid w:val="003E2775"/>
    <w:rsid w:val="003E2AD9"/>
    <w:rsid w:val="003E2FDA"/>
    <w:rsid w:val="003E3B36"/>
    <w:rsid w:val="003E6317"/>
    <w:rsid w:val="003E6372"/>
    <w:rsid w:val="003F1BE0"/>
    <w:rsid w:val="003F36B4"/>
    <w:rsid w:val="003F47FE"/>
    <w:rsid w:val="003F637C"/>
    <w:rsid w:val="003F65BE"/>
    <w:rsid w:val="00400E00"/>
    <w:rsid w:val="00403DA8"/>
    <w:rsid w:val="0040568B"/>
    <w:rsid w:val="0040706E"/>
    <w:rsid w:val="00407654"/>
    <w:rsid w:val="00410A20"/>
    <w:rsid w:val="00414F8D"/>
    <w:rsid w:val="00416F33"/>
    <w:rsid w:val="00416FAF"/>
    <w:rsid w:val="004202A9"/>
    <w:rsid w:val="00420C01"/>
    <w:rsid w:val="00421C67"/>
    <w:rsid w:val="004223CD"/>
    <w:rsid w:val="00424050"/>
    <w:rsid w:val="00424418"/>
    <w:rsid w:val="0042466A"/>
    <w:rsid w:val="0042469C"/>
    <w:rsid w:val="00426E4E"/>
    <w:rsid w:val="004273E0"/>
    <w:rsid w:val="00427C0C"/>
    <w:rsid w:val="00427D46"/>
    <w:rsid w:val="00430074"/>
    <w:rsid w:val="00430A37"/>
    <w:rsid w:val="004311AA"/>
    <w:rsid w:val="0043148F"/>
    <w:rsid w:val="00432272"/>
    <w:rsid w:val="00434265"/>
    <w:rsid w:val="0043478E"/>
    <w:rsid w:val="00434A0D"/>
    <w:rsid w:val="00434BD7"/>
    <w:rsid w:val="0043564F"/>
    <w:rsid w:val="0043619A"/>
    <w:rsid w:val="004406F8"/>
    <w:rsid w:val="0044173E"/>
    <w:rsid w:val="004429E2"/>
    <w:rsid w:val="0044449E"/>
    <w:rsid w:val="00444A42"/>
    <w:rsid w:val="00446DDB"/>
    <w:rsid w:val="0044795B"/>
    <w:rsid w:val="004509DF"/>
    <w:rsid w:val="00455A35"/>
    <w:rsid w:val="00456613"/>
    <w:rsid w:val="004566CE"/>
    <w:rsid w:val="0046031F"/>
    <w:rsid w:val="00461C53"/>
    <w:rsid w:val="00464156"/>
    <w:rsid w:val="00465C8C"/>
    <w:rsid w:val="00465DCC"/>
    <w:rsid w:val="00466BB1"/>
    <w:rsid w:val="00471687"/>
    <w:rsid w:val="00473759"/>
    <w:rsid w:val="00476949"/>
    <w:rsid w:val="00477ED9"/>
    <w:rsid w:val="00477FD3"/>
    <w:rsid w:val="00482F5F"/>
    <w:rsid w:val="004835F0"/>
    <w:rsid w:val="004843AA"/>
    <w:rsid w:val="0048468A"/>
    <w:rsid w:val="00486537"/>
    <w:rsid w:val="0048713A"/>
    <w:rsid w:val="00490D8B"/>
    <w:rsid w:val="00492D3B"/>
    <w:rsid w:val="00492F1A"/>
    <w:rsid w:val="004945D9"/>
    <w:rsid w:val="004949D1"/>
    <w:rsid w:val="00494E96"/>
    <w:rsid w:val="004950D6"/>
    <w:rsid w:val="00496487"/>
    <w:rsid w:val="00496AD2"/>
    <w:rsid w:val="004A00BB"/>
    <w:rsid w:val="004A069D"/>
    <w:rsid w:val="004A2C32"/>
    <w:rsid w:val="004A3132"/>
    <w:rsid w:val="004A3BC1"/>
    <w:rsid w:val="004A430E"/>
    <w:rsid w:val="004A4D76"/>
    <w:rsid w:val="004A5925"/>
    <w:rsid w:val="004A6B80"/>
    <w:rsid w:val="004A7C64"/>
    <w:rsid w:val="004B4A1A"/>
    <w:rsid w:val="004B50F0"/>
    <w:rsid w:val="004B517B"/>
    <w:rsid w:val="004C1231"/>
    <w:rsid w:val="004C154A"/>
    <w:rsid w:val="004C1628"/>
    <w:rsid w:val="004C2B4A"/>
    <w:rsid w:val="004C3BFF"/>
    <w:rsid w:val="004C4AF7"/>
    <w:rsid w:val="004C4E4B"/>
    <w:rsid w:val="004C5991"/>
    <w:rsid w:val="004C68E1"/>
    <w:rsid w:val="004D0835"/>
    <w:rsid w:val="004D2BDE"/>
    <w:rsid w:val="004D6193"/>
    <w:rsid w:val="004D7DFA"/>
    <w:rsid w:val="004E031F"/>
    <w:rsid w:val="004E0412"/>
    <w:rsid w:val="004E1FF9"/>
    <w:rsid w:val="004E2409"/>
    <w:rsid w:val="004E3D52"/>
    <w:rsid w:val="004E5F4E"/>
    <w:rsid w:val="004E7678"/>
    <w:rsid w:val="004E7DDD"/>
    <w:rsid w:val="004F3E69"/>
    <w:rsid w:val="004F479B"/>
    <w:rsid w:val="004F6914"/>
    <w:rsid w:val="0050127E"/>
    <w:rsid w:val="0050185F"/>
    <w:rsid w:val="005040F4"/>
    <w:rsid w:val="00504CF1"/>
    <w:rsid w:val="005065CA"/>
    <w:rsid w:val="005067B3"/>
    <w:rsid w:val="00506807"/>
    <w:rsid w:val="00511F90"/>
    <w:rsid w:val="00512503"/>
    <w:rsid w:val="005135F9"/>
    <w:rsid w:val="00513A9D"/>
    <w:rsid w:val="0051439D"/>
    <w:rsid w:val="00515244"/>
    <w:rsid w:val="0052164F"/>
    <w:rsid w:val="0052250F"/>
    <w:rsid w:val="0052506E"/>
    <w:rsid w:val="00525557"/>
    <w:rsid w:val="005312C7"/>
    <w:rsid w:val="00531698"/>
    <w:rsid w:val="00531E77"/>
    <w:rsid w:val="0053470A"/>
    <w:rsid w:val="00537A03"/>
    <w:rsid w:val="00541BD1"/>
    <w:rsid w:val="00542FBF"/>
    <w:rsid w:val="00543BE0"/>
    <w:rsid w:val="005442C3"/>
    <w:rsid w:val="005458B1"/>
    <w:rsid w:val="00545C9B"/>
    <w:rsid w:val="00546242"/>
    <w:rsid w:val="00546F8D"/>
    <w:rsid w:val="00550EA1"/>
    <w:rsid w:val="00551DB5"/>
    <w:rsid w:val="00552CD7"/>
    <w:rsid w:val="0055368A"/>
    <w:rsid w:val="005553CD"/>
    <w:rsid w:val="005562DB"/>
    <w:rsid w:val="00557150"/>
    <w:rsid w:val="00562710"/>
    <w:rsid w:val="005632AB"/>
    <w:rsid w:val="00563A96"/>
    <w:rsid w:val="0056432B"/>
    <w:rsid w:val="00564894"/>
    <w:rsid w:val="005654F3"/>
    <w:rsid w:val="005658CD"/>
    <w:rsid w:val="00566DB8"/>
    <w:rsid w:val="00567274"/>
    <w:rsid w:val="005716A2"/>
    <w:rsid w:val="00575840"/>
    <w:rsid w:val="00576426"/>
    <w:rsid w:val="00576E97"/>
    <w:rsid w:val="0057732D"/>
    <w:rsid w:val="00577586"/>
    <w:rsid w:val="00577FBB"/>
    <w:rsid w:val="00582580"/>
    <w:rsid w:val="0058470F"/>
    <w:rsid w:val="00584833"/>
    <w:rsid w:val="00586A57"/>
    <w:rsid w:val="005871ED"/>
    <w:rsid w:val="0059186C"/>
    <w:rsid w:val="0059263D"/>
    <w:rsid w:val="00592E59"/>
    <w:rsid w:val="00593495"/>
    <w:rsid w:val="00593A1A"/>
    <w:rsid w:val="00593FCC"/>
    <w:rsid w:val="00595093"/>
    <w:rsid w:val="00595617"/>
    <w:rsid w:val="00597456"/>
    <w:rsid w:val="00597623"/>
    <w:rsid w:val="00597D9F"/>
    <w:rsid w:val="005A00E0"/>
    <w:rsid w:val="005A06E5"/>
    <w:rsid w:val="005A0F9A"/>
    <w:rsid w:val="005A11A7"/>
    <w:rsid w:val="005A2F34"/>
    <w:rsid w:val="005A474D"/>
    <w:rsid w:val="005A630D"/>
    <w:rsid w:val="005A63D9"/>
    <w:rsid w:val="005A7BEB"/>
    <w:rsid w:val="005B03CA"/>
    <w:rsid w:val="005B0F26"/>
    <w:rsid w:val="005B171C"/>
    <w:rsid w:val="005B1D10"/>
    <w:rsid w:val="005B2864"/>
    <w:rsid w:val="005B3000"/>
    <w:rsid w:val="005B401F"/>
    <w:rsid w:val="005B45D3"/>
    <w:rsid w:val="005B5A0C"/>
    <w:rsid w:val="005B7CBB"/>
    <w:rsid w:val="005C0973"/>
    <w:rsid w:val="005C2456"/>
    <w:rsid w:val="005C28C5"/>
    <w:rsid w:val="005C3B75"/>
    <w:rsid w:val="005C3CF7"/>
    <w:rsid w:val="005C511C"/>
    <w:rsid w:val="005C5F17"/>
    <w:rsid w:val="005C664C"/>
    <w:rsid w:val="005D00EA"/>
    <w:rsid w:val="005D0C14"/>
    <w:rsid w:val="005D139A"/>
    <w:rsid w:val="005D192A"/>
    <w:rsid w:val="005D1BA0"/>
    <w:rsid w:val="005D2201"/>
    <w:rsid w:val="005D246F"/>
    <w:rsid w:val="005D2D37"/>
    <w:rsid w:val="005D2D80"/>
    <w:rsid w:val="005D3C20"/>
    <w:rsid w:val="005D51DE"/>
    <w:rsid w:val="005E1402"/>
    <w:rsid w:val="005E18CC"/>
    <w:rsid w:val="005E20AC"/>
    <w:rsid w:val="005E2466"/>
    <w:rsid w:val="005E3C3A"/>
    <w:rsid w:val="005E4052"/>
    <w:rsid w:val="005E46DA"/>
    <w:rsid w:val="005E54EA"/>
    <w:rsid w:val="005E7BAD"/>
    <w:rsid w:val="005E7DE7"/>
    <w:rsid w:val="005F1135"/>
    <w:rsid w:val="005F2920"/>
    <w:rsid w:val="005F3432"/>
    <w:rsid w:val="005F4273"/>
    <w:rsid w:val="005F475D"/>
    <w:rsid w:val="005F77B0"/>
    <w:rsid w:val="005F78D7"/>
    <w:rsid w:val="00603C18"/>
    <w:rsid w:val="00604691"/>
    <w:rsid w:val="006046C4"/>
    <w:rsid w:val="006049B4"/>
    <w:rsid w:val="00605F42"/>
    <w:rsid w:val="00607257"/>
    <w:rsid w:val="006073A2"/>
    <w:rsid w:val="00607595"/>
    <w:rsid w:val="006116FF"/>
    <w:rsid w:val="00611A15"/>
    <w:rsid w:val="00612777"/>
    <w:rsid w:val="00612F78"/>
    <w:rsid w:val="00612FCA"/>
    <w:rsid w:val="00613815"/>
    <w:rsid w:val="00614CD6"/>
    <w:rsid w:val="006175BD"/>
    <w:rsid w:val="006201EE"/>
    <w:rsid w:val="00620917"/>
    <w:rsid w:val="00622701"/>
    <w:rsid w:val="0062392E"/>
    <w:rsid w:val="006239A0"/>
    <w:rsid w:val="00623CC9"/>
    <w:rsid w:val="00624421"/>
    <w:rsid w:val="006244BA"/>
    <w:rsid w:val="00626BC5"/>
    <w:rsid w:val="00626CD6"/>
    <w:rsid w:val="00627117"/>
    <w:rsid w:val="00633A7F"/>
    <w:rsid w:val="006362FD"/>
    <w:rsid w:val="0063642D"/>
    <w:rsid w:val="0064006E"/>
    <w:rsid w:val="00640449"/>
    <w:rsid w:val="00640740"/>
    <w:rsid w:val="006423EE"/>
    <w:rsid w:val="00643ABD"/>
    <w:rsid w:val="00647869"/>
    <w:rsid w:val="006505A9"/>
    <w:rsid w:val="0065081D"/>
    <w:rsid w:val="00652833"/>
    <w:rsid w:val="00652D0C"/>
    <w:rsid w:val="006537F9"/>
    <w:rsid w:val="00655CA4"/>
    <w:rsid w:val="006562FB"/>
    <w:rsid w:val="0065670C"/>
    <w:rsid w:val="00657DA2"/>
    <w:rsid w:val="00661057"/>
    <w:rsid w:val="00662B48"/>
    <w:rsid w:val="00664AAA"/>
    <w:rsid w:val="006663A5"/>
    <w:rsid w:val="00672F6D"/>
    <w:rsid w:val="006737F9"/>
    <w:rsid w:val="00673E26"/>
    <w:rsid w:val="00674B4F"/>
    <w:rsid w:val="00675012"/>
    <w:rsid w:val="0067619D"/>
    <w:rsid w:val="00676C32"/>
    <w:rsid w:val="006816FF"/>
    <w:rsid w:val="00682229"/>
    <w:rsid w:val="00683375"/>
    <w:rsid w:val="00684015"/>
    <w:rsid w:val="00684851"/>
    <w:rsid w:val="0068686E"/>
    <w:rsid w:val="00687B67"/>
    <w:rsid w:val="0069321D"/>
    <w:rsid w:val="006948E1"/>
    <w:rsid w:val="006968AE"/>
    <w:rsid w:val="006969CA"/>
    <w:rsid w:val="00696A66"/>
    <w:rsid w:val="00697131"/>
    <w:rsid w:val="006A0117"/>
    <w:rsid w:val="006A1FE2"/>
    <w:rsid w:val="006A3540"/>
    <w:rsid w:val="006A3943"/>
    <w:rsid w:val="006A3B39"/>
    <w:rsid w:val="006A5547"/>
    <w:rsid w:val="006A5F97"/>
    <w:rsid w:val="006A6072"/>
    <w:rsid w:val="006A6768"/>
    <w:rsid w:val="006A6941"/>
    <w:rsid w:val="006A69FC"/>
    <w:rsid w:val="006A6A37"/>
    <w:rsid w:val="006A7220"/>
    <w:rsid w:val="006A798A"/>
    <w:rsid w:val="006B2226"/>
    <w:rsid w:val="006B394B"/>
    <w:rsid w:val="006B3B57"/>
    <w:rsid w:val="006B4D7F"/>
    <w:rsid w:val="006B6239"/>
    <w:rsid w:val="006B633F"/>
    <w:rsid w:val="006B6F5D"/>
    <w:rsid w:val="006B7E42"/>
    <w:rsid w:val="006C01A5"/>
    <w:rsid w:val="006C077C"/>
    <w:rsid w:val="006C0A92"/>
    <w:rsid w:val="006C2425"/>
    <w:rsid w:val="006C4CC8"/>
    <w:rsid w:val="006C5765"/>
    <w:rsid w:val="006C5D1F"/>
    <w:rsid w:val="006C6F2F"/>
    <w:rsid w:val="006D0338"/>
    <w:rsid w:val="006D3762"/>
    <w:rsid w:val="006D4F34"/>
    <w:rsid w:val="006D50B8"/>
    <w:rsid w:val="006D589C"/>
    <w:rsid w:val="006D6145"/>
    <w:rsid w:val="006D76CA"/>
    <w:rsid w:val="006D7A32"/>
    <w:rsid w:val="006D7BF7"/>
    <w:rsid w:val="006E048D"/>
    <w:rsid w:val="006E410C"/>
    <w:rsid w:val="006E6546"/>
    <w:rsid w:val="006E7C33"/>
    <w:rsid w:val="006F1BFE"/>
    <w:rsid w:val="006F201F"/>
    <w:rsid w:val="006F2732"/>
    <w:rsid w:val="006F4B0A"/>
    <w:rsid w:val="006F5BEA"/>
    <w:rsid w:val="006F6CF8"/>
    <w:rsid w:val="006F7009"/>
    <w:rsid w:val="006F7671"/>
    <w:rsid w:val="006F7C29"/>
    <w:rsid w:val="007014AB"/>
    <w:rsid w:val="00701994"/>
    <w:rsid w:val="00702A50"/>
    <w:rsid w:val="00704BCB"/>
    <w:rsid w:val="00706EE8"/>
    <w:rsid w:val="00707A86"/>
    <w:rsid w:val="007107A9"/>
    <w:rsid w:val="00710868"/>
    <w:rsid w:val="007109F5"/>
    <w:rsid w:val="0071103B"/>
    <w:rsid w:val="0071130A"/>
    <w:rsid w:val="00711DE2"/>
    <w:rsid w:val="00714B0A"/>
    <w:rsid w:val="00716154"/>
    <w:rsid w:val="00716EC4"/>
    <w:rsid w:val="0072163F"/>
    <w:rsid w:val="00723441"/>
    <w:rsid w:val="00723535"/>
    <w:rsid w:val="00723AC9"/>
    <w:rsid w:val="0072528B"/>
    <w:rsid w:val="00726645"/>
    <w:rsid w:val="007278EF"/>
    <w:rsid w:val="0073117D"/>
    <w:rsid w:val="00731E70"/>
    <w:rsid w:val="007326E2"/>
    <w:rsid w:val="00733477"/>
    <w:rsid w:val="00733B0F"/>
    <w:rsid w:val="0073422B"/>
    <w:rsid w:val="007361B1"/>
    <w:rsid w:val="00741370"/>
    <w:rsid w:val="00741D8F"/>
    <w:rsid w:val="00744C3D"/>
    <w:rsid w:val="007479C0"/>
    <w:rsid w:val="00750530"/>
    <w:rsid w:val="00750A3B"/>
    <w:rsid w:val="00751B43"/>
    <w:rsid w:val="00752ABC"/>
    <w:rsid w:val="00752F33"/>
    <w:rsid w:val="00754EF3"/>
    <w:rsid w:val="00754FB2"/>
    <w:rsid w:val="007552A4"/>
    <w:rsid w:val="00756AC4"/>
    <w:rsid w:val="00756C7E"/>
    <w:rsid w:val="00760DEF"/>
    <w:rsid w:val="00761D31"/>
    <w:rsid w:val="007625A5"/>
    <w:rsid w:val="00763B4B"/>
    <w:rsid w:val="00763D55"/>
    <w:rsid w:val="00765624"/>
    <w:rsid w:val="00766431"/>
    <w:rsid w:val="00770925"/>
    <w:rsid w:val="00771F70"/>
    <w:rsid w:val="007735A1"/>
    <w:rsid w:val="0077375B"/>
    <w:rsid w:val="00773A10"/>
    <w:rsid w:val="00773FF5"/>
    <w:rsid w:val="00774841"/>
    <w:rsid w:val="0077595B"/>
    <w:rsid w:val="00777A19"/>
    <w:rsid w:val="0078045C"/>
    <w:rsid w:val="007804BE"/>
    <w:rsid w:val="00780E82"/>
    <w:rsid w:val="0078154A"/>
    <w:rsid w:val="00781B82"/>
    <w:rsid w:val="00783577"/>
    <w:rsid w:val="0078455F"/>
    <w:rsid w:val="00785D68"/>
    <w:rsid w:val="007861A2"/>
    <w:rsid w:val="00790D0A"/>
    <w:rsid w:val="007911EE"/>
    <w:rsid w:val="00791368"/>
    <w:rsid w:val="007916E9"/>
    <w:rsid w:val="00792801"/>
    <w:rsid w:val="00792C35"/>
    <w:rsid w:val="00794939"/>
    <w:rsid w:val="00795814"/>
    <w:rsid w:val="00795B5A"/>
    <w:rsid w:val="00795F9C"/>
    <w:rsid w:val="00796F8B"/>
    <w:rsid w:val="007A0470"/>
    <w:rsid w:val="007A37F7"/>
    <w:rsid w:val="007A55F2"/>
    <w:rsid w:val="007A7144"/>
    <w:rsid w:val="007B01A0"/>
    <w:rsid w:val="007B0A28"/>
    <w:rsid w:val="007B1F08"/>
    <w:rsid w:val="007B3418"/>
    <w:rsid w:val="007B3606"/>
    <w:rsid w:val="007B3C92"/>
    <w:rsid w:val="007B3F71"/>
    <w:rsid w:val="007B4433"/>
    <w:rsid w:val="007B53D7"/>
    <w:rsid w:val="007B56DF"/>
    <w:rsid w:val="007B74FB"/>
    <w:rsid w:val="007C1B5E"/>
    <w:rsid w:val="007C3C43"/>
    <w:rsid w:val="007C4604"/>
    <w:rsid w:val="007C49BC"/>
    <w:rsid w:val="007C5F4C"/>
    <w:rsid w:val="007D2C94"/>
    <w:rsid w:val="007D304F"/>
    <w:rsid w:val="007D3E68"/>
    <w:rsid w:val="007D49C0"/>
    <w:rsid w:val="007D615D"/>
    <w:rsid w:val="007D7C17"/>
    <w:rsid w:val="007E0143"/>
    <w:rsid w:val="007E5F66"/>
    <w:rsid w:val="007E60E6"/>
    <w:rsid w:val="007E6C66"/>
    <w:rsid w:val="007E6E2A"/>
    <w:rsid w:val="007F023F"/>
    <w:rsid w:val="007F0B2C"/>
    <w:rsid w:val="007F179D"/>
    <w:rsid w:val="007F7DB7"/>
    <w:rsid w:val="00801074"/>
    <w:rsid w:val="00801624"/>
    <w:rsid w:val="008019F9"/>
    <w:rsid w:val="00801F76"/>
    <w:rsid w:val="008026A2"/>
    <w:rsid w:val="00802A51"/>
    <w:rsid w:val="00804082"/>
    <w:rsid w:val="00804762"/>
    <w:rsid w:val="0080635F"/>
    <w:rsid w:val="008129D0"/>
    <w:rsid w:val="008132A9"/>
    <w:rsid w:val="00813482"/>
    <w:rsid w:val="00814BD7"/>
    <w:rsid w:val="00815CA3"/>
    <w:rsid w:val="00815DAE"/>
    <w:rsid w:val="00817A6C"/>
    <w:rsid w:val="00817A76"/>
    <w:rsid w:val="00817BF7"/>
    <w:rsid w:val="00817F61"/>
    <w:rsid w:val="00820B09"/>
    <w:rsid w:val="00821C81"/>
    <w:rsid w:val="00822134"/>
    <w:rsid w:val="008239DC"/>
    <w:rsid w:val="00824660"/>
    <w:rsid w:val="00824A3F"/>
    <w:rsid w:val="008278A8"/>
    <w:rsid w:val="0083135A"/>
    <w:rsid w:val="0083247C"/>
    <w:rsid w:val="00832794"/>
    <w:rsid w:val="008331D8"/>
    <w:rsid w:val="008332F0"/>
    <w:rsid w:val="0083430F"/>
    <w:rsid w:val="008365E7"/>
    <w:rsid w:val="00840CC0"/>
    <w:rsid w:val="00840FCF"/>
    <w:rsid w:val="00841390"/>
    <w:rsid w:val="00841C5C"/>
    <w:rsid w:val="00841F7E"/>
    <w:rsid w:val="0084244D"/>
    <w:rsid w:val="00842ADE"/>
    <w:rsid w:val="00842B9B"/>
    <w:rsid w:val="00844127"/>
    <w:rsid w:val="0084496E"/>
    <w:rsid w:val="008460E6"/>
    <w:rsid w:val="00847836"/>
    <w:rsid w:val="00850892"/>
    <w:rsid w:val="008510D2"/>
    <w:rsid w:val="008511C8"/>
    <w:rsid w:val="00853EDE"/>
    <w:rsid w:val="008545C9"/>
    <w:rsid w:val="008549A8"/>
    <w:rsid w:val="00855370"/>
    <w:rsid w:val="00855EF4"/>
    <w:rsid w:val="008565FE"/>
    <w:rsid w:val="0085740A"/>
    <w:rsid w:val="0085743A"/>
    <w:rsid w:val="00860817"/>
    <w:rsid w:val="008615ED"/>
    <w:rsid w:val="00861918"/>
    <w:rsid w:val="00864379"/>
    <w:rsid w:val="008659F7"/>
    <w:rsid w:val="00865F78"/>
    <w:rsid w:val="008676D2"/>
    <w:rsid w:val="00867CDB"/>
    <w:rsid w:val="00872DBF"/>
    <w:rsid w:val="00874177"/>
    <w:rsid w:val="008749E4"/>
    <w:rsid w:val="00875133"/>
    <w:rsid w:val="0087595B"/>
    <w:rsid w:val="008759C6"/>
    <w:rsid w:val="00875DF0"/>
    <w:rsid w:val="00875F62"/>
    <w:rsid w:val="00876908"/>
    <w:rsid w:val="00876A6C"/>
    <w:rsid w:val="008773D7"/>
    <w:rsid w:val="00877436"/>
    <w:rsid w:val="00877C5B"/>
    <w:rsid w:val="008805ED"/>
    <w:rsid w:val="0088086B"/>
    <w:rsid w:val="00880892"/>
    <w:rsid w:val="00880A75"/>
    <w:rsid w:val="008821F4"/>
    <w:rsid w:val="00882C25"/>
    <w:rsid w:val="00883CE9"/>
    <w:rsid w:val="00886F9E"/>
    <w:rsid w:val="00892929"/>
    <w:rsid w:val="0089474A"/>
    <w:rsid w:val="00894D54"/>
    <w:rsid w:val="00895EC4"/>
    <w:rsid w:val="008964A1"/>
    <w:rsid w:val="008A0229"/>
    <w:rsid w:val="008A1B4F"/>
    <w:rsid w:val="008A25D8"/>
    <w:rsid w:val="008A3D9E"/>
    <w:rsid w:val="008A42F8"/>
    <w:rsid w:val="008A55FF"/>
    <w:rsid w:val="008A5612"/>
    <w:rsid w:val="008A5C2C"/>
    <w:rsid w:val="008A6E36"/>
    <w:rsid w:val="008B0D2F"/>
    <w:rsid w:val="008B109C"/>
    <w:rsid w:val="008B1E7C"/>
    <w:rsid w:val="008B23ED"/>
    <w:rsid w:val="008B245A"/>
    <w:rsid w:val="008B37D7"/>
    <w:rsid w:val="008B48D3"/>
    <w:rsid w:val="008B5867"/>
    <w:rsid w:val="008B7667"/>
    <w:rsid w:val="008C195C"/>
    <w:rsid w:val="008C353A"/>
    <w:rsid w:val="008C39ED"/>
    <w:rsid w:val="008D2075"/>
    <w:rsid w:val="008D2916"/>
    <w:rsid w:val="008D2CD6"/>
    <w:rsid w:val="008D45B7"/>
    <w:rsid w:val="008D5F42"/>
    <w:rsid w:val="008D649F"/>
    <w:rsid w:val="008D7623"/>
    <w:rsid w:val="008E0B90"/>
    <w:rsid w:val="008E0CB2"/>
    <w:rsid w:val="008E1BEE"/>
    <w:rsid w:val="008E328C"/>
    <w:rsid w:val="008E4596"/>
    <w:rsid w:val="008E4C6D"/>
    <w:rsid w:val="008E5CC4"/>
    <w:rsid w:val="008E78F8"/>
    <w:rsid w:val="008F10B9"/>
    <w:rsid w:val="008F1E7E"/>
    <w:rsid w:val="008F254F"/>
    <w:rsid w:val="008F2B48"/>
    <w:rsid w:val="008F31D2"/>
    <w:rsid w:val="008F5287"/>
    <w:rsid w:val="008F567F"/>
    <w:rsid w:val="008F626A"/>
    <w:rsid w:val="008F64D1"/>
    <w:rsid w:val="008F7D12"/>
    <w:rsid w:val="00900BC6"/>
    <w:rsid w:val="00900BD0"/>
    <w:rsid w:val="00903027"/>
    <w:rsid w:val="00904F89"/>
    <w:rsid w:val="00906D9D"/>
    <w:rsid w:val="00907C81"/>
    <w:rsid w:val="00911819"/>
    <w:rsid w:val="00912A35"/>
    <w:rsid w:val="00913C06"/>
    <w:rsid w:val="00914D5E"/>
    <w:rsid w:val="0091520D"/>
    <w:rsid w:val="00915CBE"/>
    <w:rsid w:val="00917D76"/>
    <w:rsid w:val="00921C2A"/>
    <w:rsid w:val="00921DF4"/>
    <w:rsid w:val="00922BFA"/>
    <w:rsid w:val="00923C24"/>
    <w:rsid w:val="00923DD8"/>
    <w:rsid w:val="0092430D"/>
    <w:rsid w:val="00925F8C"/>
    <w:rsid w:val="009264C1"/>
    <w:rsid w:val="009267D2"/>
    <w:rsid w:val="00930FF2"/>
    <w:rsid w:val="00932CD8"/>
    <w:rsid w:val="0093322D"/>
    <w:rsid w:val="00933EE5"/>
    <w:rsid w:val="00935E32"/>
    <w:rsid w:val="009369BA"/>
    <w:rsid w:val="00937BEF"/>
    <w:rsid w:val="00943C54"/>
    <w:rsid w:val="009444D6"/>
    <w:rsid w:val="009447D4"/>
    <w:rsid w:val="00944C94"/>
    <w:rsid w:val="009459AB"/>
    <w:rsid w:val="009460A1"/>
    <w:rsid w:val="00947ED6"/>
    <w:rsid w:val="00950955"/>
    <w:rsid w:val="00951D9B"/>
    <w:rsid w:val="00953412"/>
    <w:rsid w:val="00953D56"/>
    <w:rsid w:val="00954A0E"/>
    <w:rsid w:val="00954F9F"/>
    <w:rsid w:val="00956200"/>
    <w:rsid w:val="009602F9"/>
    <w:rsid w:val="0096104E"/>
    <w:rsid w:val="00961165"/>
    <w:rsid w:val="009611D6"/>
    <w:rsid w:val="0096248B"/>
    <w:rsid w:val="00962A0F"/>
    <w:rsid w:val="00964E94"/>
    <w:rsid w:val="009660CF"/>
    <w:rsid w:val="0096754E"/>
    <w:rsid w:val="0097003A"/>
    <w:rsid w:val="009724B5"/>
    <w:rsid w:val="00972DED"/>
    <w:rsid w:val="00972E43"/>
    <w:rsid w:val="00973748"/>
    <w:rsid w:val="009744D3"/>
    <w:rsid w:val="00976CBF"/>
    <w:rsid w:val="00977381"/>
    <w:rsid w:val="009808FB"/>
    <w:rsid w:val="0098110C"/>
    <w:rsid w:val="00982092"/>
    <w:rsid w:val="00983B87"/>
    <w:rsid w:val="009841B4"/>
    <w:rsid w:val="00986561"/>
    <w:rsid w:val="009902B6"/>
    <w:rsid w:val="009905E3"/>
    <w:rsid w:val="00990F40"/>
    <w:rsid w:val="00991879"/>
    <w:rsid w:val="009928ED"/>
    <w:rsid w:val="00992D91"/>
    <w:rsid w:val="00992EA2"/>
    <w:rsid w:val="00992F14"/>
    <w:rsid w:val="00995032"/>
    <w:rsid w:val="00997DFE"/>
    <w:rsid w:val="009A22AD"/>
    <w:rsid w:val="009A3C7C"/>
    <w:rsid w:val="009A4369"/>
    <w:rsid w:val="009A4F0A"/>
    <w:rsid w:val="009A583A"/>
    <w:rsid w:val="009A61ED"/>
    <w:rsid w:val="009B1EA5"/>
    <w:rsid w:val="009B2B57"/>
    <w:rsid w:val="009B4AC6"/>
    <w:rsid w:val="009B5673"/>
    <w:rsid w:val="009B718F"/>
    <w:rsid w:val="009C0C03"/>
    <w:rsid w:val="009C0CB1"/>
    <w:rsid w:val="009C10D6"/>
    <w:rsid w:val="009C1201"/>
    <w:rsid w:val="009C159C"/>
    <w:rsid w:val="009C19AF"/>
    <w:rsid w:val="009C1E25"/>
    <w:rsid w:val="009C2BDA"/>
    <w:rsid w:val="009C317A"/>
    <w:rsid w:val="009C36F5"/>
    <w:rsid w:val="009C4060"/>
    <w:rsid w:val="009C567A"/>
    <w:rsid w:val="009C63D1"/>
    <w:rsid w:val="009C646E"/>
    <w:rsid w:val="009C69D2"/>
    <w:rsid w:val="009C76D5"/>
    <w:rsid w:val="009C7AFB"/>
    <w:rsid w:val="009D2F17"/>
    <w:rsid w:val="009D3BDE"/>
    <w:rsid w:val="009D4181"/>
    <w:rsid w:val="009D785E"/>
    <w:rsid w:val="009E047B"/>
    <w:rsid w:val="009E07F6"/>
    <w:rsid w:val="009E2270"/>
    <w:rsid w:val="009E284F"/>
    <w:rsid w:val="009E402F"/>
    <w:rsid w:val="009E45DF"/>
    <w:rsid w:val="009E5AB9"/>
    <w:rsid w:val="009E6943"/>
    <w:rsid w:val="009E6D83"/>
    <w:rsid w:val="009E73A0"/>
    <w:rsid w:val="009F0A78"/>
    <w:rsid w:val="009F2B07"/>
    <w:rsid w:val="009F4DEC"/>
    <w:rsid w:val="009F594A"/>
    <w:rsid w:val="009F70B1"/>
    <w:rsid w:val="00A00AD7"/>
    <w:rsid w:val="00A01593"/>
    <w:rsid w:val="00A03243"/>
    <w:rsid w:val="00A048A4"/>
    <w:rsid w:val="00A05680"/>
    <w:rsid w:val="00A05A27"/>
    <w:rsid w:val="00A06C8D"/>
    <w:rsid w:val="00A06DCA"/>
    <w:rsid w:val="00A1065F"/>
    <w:rsid w:val="00A1107A"/>
    <w:rsid w:val="00A12081"/>
    <w:rsid w:val="00A13402"/>
    <w:rsid w:val="00A207BB"/>
    <w:rsid w:val="00A20E30"/>
    <w:rsid w:val="00A2169F"/>
    <w:rsid w:val="00A22876"/>
    <w:rsid w:val="00A22B1C"/>
    <w:rsid w:val="00A23F29"/>
    <w:rsid w:val="00A2584B"/>
    <w:rsid w:val="00A25858"/>
    <w:rsid w:val="00A2626E"/>
    <w:rsid w:val="00A264FE"/>
    <w:rsid w:val="00A2697F"/>
    <w:rsid w:val="00A27B48"/>
    <w:rsid w:val="00A27E0B"/>
    <w:rsid w:val="00A317F5"/>
    <w:rsid w:val="00A31A3D"/>
    <w:rsid w:val="00A3333B"/>
    <w:rsid w:val="00A347FE"/>
    <w:rsid w:val="00A3535C"/>
    <w:rsid w:val="00A35DF5"/>
    <w:rsid w:val="00A36C1A"/>
    <w:rsid w:val="00A37022"/>
    <w:rsid w:val="00A372CE"/>
    <w:rsid w:val="00A37D33"/>
    <w:rsid w:val="00A37E85"/>
    <w:rsid w:val="00A403FC"/>
    <w:rsid w:val="00A40982"/>
    <w:rsid w:val="00A42339"/>
    <w:rsid w:val="00A4307A"/>
    <w:rsid w:val="00A43F10"/>
    <w:rsid w:val="00A448FD"/>
    <w:rsid w:val="00A47594"/>
    <w:rsid w:val="00A50A5D"/>
    <w:rsid w:val="00A511CE"/>
    <w:rsid w:val="00A51588"/>
    <w:rsid w:val="00A523DE"/>
    <w:rsid w:val="00A53FD0"/>
    <w:rsid w:val="00A54A31"/>
    <w:rsid w:val="00A55731"/>
    <w:rsid w:val="00A55A12"/>
    <w:rsid w:val="00A56B6F"/>
    <w:rsid w:val="00A56DCF"/>
    <w:rsid w:val="00A60473"/>
    <w:rsid w:val="00A60AAE"/>
    <w:rsid w:val="00A617F1"/>
    <w:rsid w:val="00A6241B"/>
    <w:rsid w:val="00A62C75"/>
    <w:rsid w:val="00A64637"/>
    <w:rsid w:val="00A65006"/>
    <w:rsid w:val="00A6566D"/>
    <w:rsid w:val="00A6766E"/>
    <w:rsid w:val="00A71BAB"/>
    <w:rsid w:val="00A73314"/>
    <w:rsid w:val="00A74C25"/>
    <w:rsid w:val="00A76D7E"/>
    <w:rsid w:val="00A801B4"/>
    <w:rsid w:val="00A810C0"/>
    <w:rsid w:val="00A83878"/>
    <w:rsid w:val="00A84BC3"/>
    <w:rsid w:val="00A84EAB"/>
    <w:rsid w:val="00A862C2"/>
    <w:rsid w:val="00A878CC"/>
    <w:rsid w:val="00A9041F"/>
    <w:rsid w:val="00A92226"/>
    <w:rsid w:val="00A93D8C"/>
    <w:rsid w:val="00A94B8F"/>
    <w:rsid w:val="00A97455"/>
    <w:rsid w:val="00A97A22"/>
    <w:rsid w:val="00A97B9E"/>
    <w:rsid w:val="00AA0FE4"/>
    <w:rsid w:val="00AA5C6F"/>
    <w:rsid w:val="00AA68E6"/>
    <w:rsid w:val="00AA6929"/>
    <w:rsid w:val="00AA6E0E"/>
    <w:rsid w:val="00AA7472"/>
    <w:rsid w:val="00AB0422"/>
    <w:rsid w:val="00AB1F29"/>
    <w:rsid w:val="00AB51E1"/>
    <w:rsid w:val="00AB5229"/>
    <w:rsid w:val="00AB560B"/>
    <w:rsid w:val="00AB6274"/>
    <w:rsid w:val="00AB6930"/>
    <w:rsid w:val="00AC0B0F"/>
    <w:rsid w:val="00AC220E"/>
    <w:rsid w:val="00AC2D54"/>
    <w:rsid w:val="00AC3068"/>
    <w:rsid w:val="00AC3E9B"/>
    <w:rsid w:val="00AC5792"/>
    <w:rsid w:val="00AC62D8"/>
    <w:rsid w:val="00AC7208"/>
    <w:rsid w:val="00AC7E85"/>
    <w:rsid w:val="00AD0647"/>
    <w:rsid w:val="00AD09FB"/>
    <w:rsid w:val="00AD27BD"/>
    <w:rsid w:val="00AD3D95"/>
    <w:rsid w:val="00AD6FD2"/>
    <w:rsid w:val="00AE0392"/>
    <w:rsid w:val="00AE03AC"/>
    <w:rsid w:val="00AE1BD6"/>
    <w:rsid w:val="00AE1FEB"/>
    <w:rsid w:val="00AE3857"/>
    <w:rsid w:val="00AE445D"/>
    <w:rsid w:val="00AE495E"/>
    <w:rsid w:val="00AE4C51"/>
    <w:rsid w:val="00AF0F15"/>
    <w:rsid w:val="00AF2026"/>
    <w:rsid w:val="00AF2D0E"/>
    <w:rsid w:val="00AF2D3E"/>
    <w:rsid w:val="00AF34B5"/>
    <w:rsid w:val="00AF55C9"/>
    <w:rsid w:val="00AF5C5C"/>
    <w:rsid w:val="00AF5CC1"/>
    <w:rsid w:val="00AF6561"/>
    <w:rsid w:val="00AF6651"/>
    <w:rsid w:val="00AF67F0"/>
    <w:rsid w:val="00B01C62"/>
    <w:rsid w:val="00B01DBF"/>
    <w:rsid w:val="00B022AB"/>
    <w:rsid w:val="00B07AD4"/>
    <w:rsid w:val="00B108EA"/>
    <w:rsid w:val="00B10DB3"/>
    <w:rsid w:val="00B10E93"/>
    <w:rsid w:val="00B132AF"/>
    <w:rsid w:val="00B13558"/>
    <w:rsid w:val="00B140C8"/>
    <w:rsid w:val="00B14B36"/>
    <w:rsid w:val="00B15140"/>
    <w:rsid w:val="00B15B25"/>
    <w:rsid w:val="00B218AB"/>
    <w:rsid w:val="00B22638"/>
    <w:rsid w:val="00B22AB1"/>
    <w:rsid w:val="00B2476A"/>
    <w:rsid w:val="00B25452"/>
    <w:rsid w:val="00B3233F"/>
    <w:rsid w:val="00B32454"/>
    <w:rsid w:val="00B33CA0"/>
    <w:rsid w:val="00B34990"/>
    <w:rsid w:val="00B40386"/>
    <w:rsid w:val="00B41661"/>
    <w:rsid w:val="00B419BE"/>
    <w:rsid w:val="00B434DB"/>
    <w:rsid w:val="00B4393D"/>
    <w:rsid w:val="00B4405D"/>
    <w:rsid w:val="00B4497E"/>
    <w:rsid w:val="00B44F60"/>
    <w:rsid w:val="00B47AD4"/>
    <w:rsid w:val="00B52618"/>
    <w:rsid w:val="00B53E2E"/>
    <w:rsid w:val="00B548DB"/>
    <w:rsid w:val="00B55288"/>
    <w:rsid w:val="00B5652C"/>
    <w:rsid w:val="00B576D2"/>
    <w:rsid w:val="00B57A40"/>
    <w:rsid w:val="00B57C83"/>
    <w:rsid w:val="00B603F5"/>
    <w:rsid w:val="00B6150B"/>
    <w:rsid w:val="00B63AC6"/>
    <w:rsid w:val="00B63BD7"/>
    <w:rsid w:val="00B65E1C"/>
    <w:rsid w:val="00B70482"/>
    <w:rsid w:val="00B7243F"/>
    <w:rsid w:val="00B81EEA"/>
    <w:rsid w:val="00B829CD"/>
    <w:rsid w:val="00B8361D"/>
    <w:rsid w:val="00B847DF"/>
    <w:rsid w:val="00B8526E"/>
    <w:rsid w:val="00B8644D"/>
    <w:rsid w:val="00B868FA"/>
    <w:rsid w:val="00B86B28"/>
    <w:rsid w:val="00B86E21"/>
    <w:rsid w:val="00B874D6"/>
    <w:rsid w:val="00B87A9D"/>
    <w:rsid w:val="00B91213"/>
    <w:rsid w:val="00B9330C"/>
    <w:rsid w:val="00B93DEC"/>
    <w:rsid w:val="00B9427B"/>
    <w:rsid w:val="00B94CC2"/>
    <w:rsid w:val="00B95C19"/>
    <w:rsid w:val="00B97CFD"/>
    <w:rsid w:val="00BA10D8"/>
    <w:rsid w:val="00BA2059"/>
    <w:rsid w:val="00BA29CF"/>
    <w:rsid w:val="00BA3EB1"/>
    <w:rsid w:val="00BA4187"/>
    <w:rsid w:val="00BA4F2D"/>
    <w:rsid w:val="00BA57FC"/>
    <w:rsid w:val="00BA6100"/>
    <w:rsid w:val="00BB067C"/>
    <w:rsid w:val="00BB118A"/>
    <w:rsid w:val="00BB25DF"/>
    <w:rsid w:val="00BB2E4D"/>
    <w:rsid w:val="00BB43AA"/>
    <w:rsid w:val="00BB5281"/>
    <w:rsid w:val="00BB6043"/>
    <w:rsid w:val="00BB6E21"/>
    <w:rsid w:val="00BB747F"/>
    <w:rsid w:val="00BC0377"/>
    <w:rsid w:val="00BC284A"/>
    <w:rsid w:val="00BC45BD"/>
    <w:rsid w:val="00BC47CD"/>
    <w:rsid w:val="00BC54F8"/>
    <w:rsid w:val="00BC6632"/>
    <w:rsid w:val="00BC7F0F"/>
    <w:rsid w:val="00BD1CD6"/>
    <w:rsid w:val="00BD287B"/>
    <w:rsid w:val="00BD453C"/>
    <w:rsid w:val="00BD5D0A"/>
    <w:rsid w:val="00BE22C6"/>
    <w:rsid w:val="00BE25D3"/>
    <w:rsid w:val="00BE27AA"/>
    <w:rsid w:val="00BE4B61"/>
    <w:rsid w:val="00BE5247"/>
    <w:rsid w:val="00BE5406"/>
    <w:rsid w:val="00BE69C1"/>
    <w:rsid w:val="00BE6D59"/>
    <w:rsid w:val="00BF3FAF"/>
    <w:rsid w:val="00BF56D4"/>
    <w:rsid w:val="00BF7315"/>
    <w:rsid w:val="00C019E6"/>
    <w:rsid w:val="00C02068"/>
    <w:rsid w:val="00C033C1"/>
    <w:rsid w:val="00C04D86"/>
    <w:rsid w:val="00C05D73"/>
    <w:rsid w:val="00C06471"/>
    <w:rsid w:val="00C12A69"/>
    <w:rsid w:val="00C14354"/>
    <w:rsid w:val="00C14DBE"/>
    <w:rsid w:val="00C162DB"/>
    <w:rsid w:val="00C16651"/>
    <w:rsid w:val="00C16BE8"/>
    <w:rsid w:val="00C17469"/>
    <w:rsid w:val="00C20006"/>
    <w:rsid w:val="00C20153"/>
    <w:rsid w:val="00C24D35"/>
    <w:rsid w:val="00C25161"/>
    <w:rsid w:val="00C25B56"/>
    <w:rsid w:val="00C26665"/>
    <w:rsid w:val="00C26CB1"/>
    <w:rsid w:val="00C271CC"/>
    <w:rsid w:val="00C27EF5"/>
    <w:rsid w:val="00C30192"/>
    <w:rsid w:val="00C302B3"/>
    <w:rsid w:val="00C3148F"/>
    <w:rsid w:val="00C3395C"/>
    <w:rsid w:val="00C33CF2"/>
    <w:rsid w:val="00C33F49"/>
    <w:rsid w:val="00C346CE"/>
    <w:rsid w:val="00C3562F"/>
    <w:rsid w:val="00C3608C"/>
    <w:rsid w:val="00C365F8"/>
    <w:rsid w:val="00C37816"/>
    <w:rsid w:val="00C4177A"/>
    <w:rsid w:val="00C41C02"/>
    <w:rsid w:val="00C43070"/>
    <w:rsid w:val="00C43EE3"/>
    <w:rsid w:val="00C45655"/>
    <w:rsid w:val="00C45A53"/>
    <w:rsid w:val="00C46BD6"/>
    <w:rsid w:val="00C479D8"/>
    <w:rsid w:val="00C51909"/>
    <w:rsid w:val="00C5249F"/>
    <w:rsid w:val="00C5498C"/>
    <w:rsid w:val="00C5509D"/>
    <w:rsid w:val="00C56691"/>
    <w:rsid w:val="00C570A1"/>
    <w:rsid w:val="00C57CF7"/>
    <w:rsid w:val="00C6012A"/>
    <w:rsid w:val="00C62D0C"/>
    <w:rsid w:val="00C63C30"/>
    <w:rsid w:val="00C65331"/>
    <w:rsid w:val="00C65E96"/>
    <w:rsid w:val="00C704DC"/>
    <w:rsid w:val="00C72F10"/>
    <w:rsid w:val="00C74979"/>
    <w:rsid w:val="00C75AFE"/>
    <w:rsid w:val="00C7716E"/>
    <w:rsid w:val="00C7779E"/>
    <w:rsid w:val="00C81C47"/>
    <w:rsid w:val="00C8223F"/>
    <w:rsid w:val="00C82BAA"/>
    <w:rsid w:val="00C8407D"/>
    <w:rsid w:val="00C8535E"/>
    <w:rsid w:val="00C87926"/>
    <w:rsid w:val="00C914E0"/>
    <w:rsid w:val="00C91B4B"/>
    <w:rsid w:val="00C91BCB"/>
    <w:rsid w:val="00C93055"/>
    <w:rsid w:val="00C9361D"/>
    <w:rsid w:val="00C93B17"/>
    <w:rsid w:val="00C941D1"/>
    <w:rsid w:val="00C955CD"/>
    <w:rsid w:val="00C95F3F"/>
    <w:rsid w:val="00C97941"/>
    <w:rsid w:val="00CA08BD"/>
    <w:rsid w:val="00CA2EA1"/>
    <w:rsid w:val="00CA2FCA"/>
    <w:rsid w:val="00CA490C"/>
    <w:rsid w:val="00CA646D"/>
    <w:rsid w:val="00CA67B1"/>
    <w:rsid w:val="00CA7054"/>
    <w:rsid w:val="00CA724D"/>
    <w:rsid w:val="00CA73C1"/>
    <w:rsid w:val="00CB14FB"/>
    <w:rsid w:val="00CB30CC"/>
    <w:rsid w:val="00CB3E83"/>
    <w:rsid w:val="00CB524D"/>
    <w:rsid w:val="00CB6311"/>
    <w:rsid w:val="00CB67DC"/>
    <w:rsid w:val="00CB7510"/>
    <w:rsid w:val="00CC11C1"/>
    <w:rsid w:val="00CC11EE"/>
    <w:rsid w:val="00CC3067"/>
    <w:rsid w:val="00CC3FD0"/>
    <w:rsid w:val="00CC4FB0"/>
    <w:rsid w:val="00CC717A"/>
    <w:rsid w:val="00CC79B5"/>
    <w:rsid w:val="00CD0376"/>
    <w:rsid w:val="00CD16F9"/>
    <w:rsid w:val="00CD5761"/>
    <w:rsid w:val="00CD5AE5"/>
    <w:rsid w:val="00CD68CF"/>
    <w:rsid w:val="00CD6FF3"/>
    <w:rsid w:val="00CD7E5A"/>
    <w:rsid w:val="00CE0661"/>
    <w:rsid w:val="00CE0F3E"/>
    <w:rsid w:val="00CE1BA2"/>
    <w:rsid w:val="00CE2591"/>
    <w:rsid w:val="00CE3972"/>
    <w:rsid w:val="00CE5DE6"/>
    <w:rsid w:val="00CE65D6"/>
    <w:rsid w:val="00CF0E74"/>
    <w:rsid w:val="00CF1EAB"/>
    <w:rsid w:val="00CF226C"/>
    <w:rsid w:val="00CF2BAB"/>
    <w:rsid w:val="00CF34F7"/>
    <w:rsid w:val="00CF5474"/>
    <w:rsid w:val="00D00BC4"/>
    <w:rsid w:val="00D0186A"/>
    <w:rsid w:val="00D0268C"/>
    <w:rsid w:val="00D02B15"/>
    <w:rsid w:val="00D02DA8"/>
    <w:rsid w:val="00D03898"/>
    <w:rsid w:val="00D047D5"/>
    <w:rsid w:val="00D0548F"/>
    <w:rsid w:val="00D05AE8"/>
    <w:rsid w:val="00D05B5E"/>
    <w:rsid w:val="00D05D09"/>
    <w:rsid w:val="00D061F2"/>
    <w:rsid w:val="00D06A84"/>
    <w:rsid w:val="00D07C0B"/>
    <w:rsid w:val="00D117BA"/>
    <w:rsid w:val="00D117C5"/>
    <w:rsid w:val="00D12DB3"/>
    <w:rsid w:val="00D1412A"/>
    <w:rsid w:val="00D142C4"/>
    <w:rsid w:val="00D14865"/>
    <w:rsid w:val="00D14A96"/>
    <w:rsid w:val="00D14AA0"/>
    <w:rsid w:val="00D15FE5"/>
    <w:rsid w:val="00D16589"/>
    <w:rsid w:val="00D208C2"/>
    <w:rsid w:val="00D2117D"/>
    <w:rsid w:val="00D218AD"/>
    <w:rsid w:val="00D2209B"/>
    <w:rsid w:val="00D238A7"/>
    <w:rsid w:val="00D23F3C"/>
    <w:rsid w:val="00D24C89"/>
    <w:rsid w:val="00D26A5E"/>
    <w:rsid w:val="00D31AEC"/>
    <w:rsid w:val="00D327AB"/>
    <w:rsid w:val="00D32A32"/>
    <w:rsid w:val="00D332EA"/>
    <w:rsid w:val="00D34158"/>
    <w:rsid w:val="00D35A1B"/>
    <w:rsid w:val="00D35B9A"/>
    <w:rsid w:val="00D371F6"/>
    <w:rsid w:val="00D40E61"/>
    <w:rsid w:val="00D42013"/>
    <w:rsid w:val="00D420FB"/>
    <w:rsid w:val="00D444D5"/>
    <w:rsid w:val="00D44AB7"/>
    <w:rsid w:val="00D53CCB"/>
    <w:rsid w:val="00D54FD5"/>
    <w:rsid w:val="00D55B9F"/>
    <w:rsid w:val="00D6092C"/>
    <w:rsid w:val="00D61638"/>
    <w:rsid w:val="00D63099"/>
    <w:rsid w:val="00D6371D"/>
    <w:rsid w:val="00D70972"/>
    <w:rsid w:val="00D71989"/>
    <w:rsid w:val="00D73A6C"/>
    <w:rsid w:val="00D77AF0"/>
    <w:rsid w:val="00D82F6B"/>
    <w:rsid w:val="00D856DD"/>
    <w:rsid w:val="00D86EFF"/>
    <w:rsid w:val="00D871E5"/>
    <w:rsid w:val="00D9452E"/>
    <w:rsid w:val="00D95ACE"/>
    <w:rsid w:val="00DA0555"/>
    <w:rsid w:val="00DA066F"/>
    <w:rsid w:val="00DA2DA6"/>
    <w:rsid w:val="00DA324D"/>
    <w:rsid w:val="00DA4111"/>
    <w:rsid w:val="00DB223B"/>
    <w:rsid w:val="00DB275F"/>
    <w:rsid w:val="00DB3032"/>
    <w:rsid w:val="00DB37AC"/>
    <w:rsid w:val="00DB47DB"/>
    <w:rsid w:val="00DB59B3"/>
    <w:rsid w:val="00DB5B1A"/>
    <w:rsid w:val="00DB7EC9"/>
    <w:rsid w:val="00DC066B"/>
    <w:rsid w:val="00DC12C2"/>
    <w:rsid w:val="00DC448D"/>
    <w:rsid w:val="00DC4DF9"/>
    <w:rsid w:val="00DC4F77"/>
    <w:rsid w:val="00DC5AA2"/>
    <w:rsid w:val="00DC7002"/>
    <w:rsid w:val="00DD160F"/>
    <w:rsid w:val="00DD1BF8"/>
    <w:rsid w:val="00DD2664"/>
    <w:rsid w:val="00DD2777"/>
    <w:rsid w:val="00DD3D7D"/>
    <w:rsid w:val="00DD7F62"/>
    <w:rsid w:val="00DE091C"/>
    <w:rsid w:val="00DE1450"/>
    <w:rsid w:val="00DE2029"/>
    <w:rsid w:val="00DE2457"/>
    <w:rsid w:val="00DE4B15"/>
    <w:rsid w:val="00DE67CD"/>
    <w:rsid w:val="00DE7474"/>
    <w:rsid w:val="00DF02C9"/>
    <w:rsid w:val="00DF3183"/>
    <w:rsid w:val="00DF34F4"/>
    <w:rsid w:val="00DF6381"/>
    <w:rsid w:val="00E00736"/>
    <w:rsid w:val="00E01651"/>
    <w:rsid w:val="00E03158"/>
    <w:rsid w:val="00E032BF"/>
    <w:rsid w:val="00E04B0B"/>
    <w:rsid w:val="00E05D6C"/>
    <w:rsid w:val="00E07317"/>
    <w:rsid w:val="00E07FDD"/>
    <w:rsid w:val="00E10AFD"/>
    <w:rsid w:val="00E123AD"/>
    <w:rsid w:val="00E12B2A"/>
    <w:rsid w:val="00E154F2"/>
    <w:rsid w:val="00E1582D"/>
    <w:rsid w:val="00E21BE5"/>
    <w:rsid w:val="00E23581"/>
    <w:rsid w:val="00E23AA0"/>
    <w:rsid w:val="00E23DBD"/>
    <w:rsid w:val="00E24187"/>
    <w:rsid w:val="00E247DB"/>
    <w:rsid w:val="00E254F6"/>
    <w:rsid w:val="00E26792"/>
    <w:rsid w:val="00E2752C"/>
    <w:rsid w:val="00E27CF3"/>
    <w:rsid w:val="00E27D2D"/>
    <w:rsid w:val="00E31773"/>
    <w:rsid w:val="00E31CD5"/>
    <w:rsid w:val="00E330E2"/>
    <w:rsid w:val="00E35CE5"/>
    <w:rsid w:val="00E375D0"/>
    <w:rsid w:val="00E40AAF"/>
    <w:rsid w:val="00E40DD9"/>
    <w:rsid w:val="00E41A44"/>
    <w:rsid w:val="00E41F2C"/>
    <w:rsid w:val="00E42793"/>
    <w:rsid w:val="00E428AA"/>
    <w:rsid w:val="00E43645"/>
    <w:rsid w:val="00E446B8"/>
    <w:rsid w:val="00E44E29"/>
    <w:rsid w:val="00E45458"/>
    <w:rsid w:val="00E45729"/>
    <w:rsid w:val="00E469E3"/>
    <w:rsid w:val="00E503E8"/>
    <w:rsid w:val="00E50DF7"/>
    <w:rsid w:val="00E55938"/>
    <w:rsid w:val="00E569E8"/>
    <w:rsid w:val="00E60D10"/>
    <w:rsid w:val="00E614CB"/>
    <w:rsid w:val="00E624EB"/>
    <w:rsid w:val="00E636B5"/>
    <w:rsid w:val="00E63980"/>
    <w:rsid w:val="00E64C6D"/>
    <w:rsid w:val="00E72109"/>
    <w:rsid w:val="00E7788D"/>
    <w:rsid w:val="00E81356"/>
    <w:rsid w:val="00E8147C"/>
    <w:rsid w:val="00E81F90"/>
    <w:rsid w:val="00E820DA"/>
    <w:rsid w:val="00E83097"/>
    <w:rsid w:val="00E8343D"/>
    <w:rsid w:val="00E87C20"/>
    <w:rsid w:val="00E906CF"/>
    <w:rsid w:val="00E91901"/>
    <w:rsid w:val="00E920DA"/>
    <w:rsid w:val="00E921C3"/>
    <w:rsid w:val="00E94CD3"/>
    <w:rsid w:val="00E95BD6"/>
    <w:rsid w:val="00E96193"/>
    <w:rsid w:val="00EA0F9B"/>
    <w:rsid w:val="00EA0FF6"/>
    <w:rsid w:val="00EA1C72"/>
    <w:rsid w:val="00EA1E09"/>
    <w:rsid w:val="00EA2595"/>
    <w:rsid w:val="00EA29A7"/>
    <w:rsid w:val="00EA2A8E"/>
    <w:rsid w:val="00EA2E57"/>
    <w:rsid w:val="00EA3432"/>
    <w:rsid w:val="00EA3A54"/>
    <w:rsid w:val="00EA4584"/>
    <w:rsid w:val="00EA5CD0"/>
    <w:rsid w:val="00EA6CAE"/>
    <w:rsid w:val="00EA6F50"/>
    <w:rsid w:val="00EA7FBF"/>
    <w:rsid w:val="00EB24D4"/>
    <w:rsid w:val="00EB4F68"/>
    <w:rsid w:val="00EB57B3"/>
    <w:rsid w:val="00EB599A"/>
    <w:rsid w:val="00EB6538"/>
    <w:rsid w:val="00EB6830"/>
    <w:rsid w:val="00EB6945"/>
    <w:rsid w:val="00EB6FCD"/>
    <w:rsid w:val="00EC0253"/>
    <w:rsid w:val="00EC02CD"/>
    <w:rsid w:val="00EC2765"/>
    <w:rsid w:val="00EC2966"/>
    <w:rsid w:val="00EC2BE8"/>
    <w:rsid w:val="00EC3C02"/>
    <w:rsid w:val="00EC3D65"/>
    <w:rsid w:val="00EC4420"/>
    <w:rsid w:val="00EC5304"/>
    <w:rsid w:val="00EC541D"/>
    <w:rsid w:val="00EC55B5"/>
    <w:rsid w:val="00EC6B1F"/>
    <w:rsid w:val="00EC7A18"/>
    <w:rsid w:val="00EC7BF0"/>
    <w:rsid w:val="00ED2230"/>
    <w:rsid w:val="00ED2D4A"/>
    <w:rsid w:val="00ED38CA"/>
    <w:rsid w:val="00ED393F"/>
    <w:rsid w:val="00ED3C2D"/>
    <w:rsid w:val="00ED55C0"/>
    <w:rsid w:val="00ED55C9"/>
    <w:rsid w:val="00ED586E"/>
    <w:rsid w:val="00ED7363"/>
    <w:rsid w:val="00EE17FD"/>
    <w:rsid w:val="00EE188A"/>
    <w:rsid w:val="00EE2B37"/>
    <w:rsid w:val="00EE2DDC"/>
    <w:rsid w:val="00EE6468"/>
    <w:rsid w:val="00EE75E7"/>
    <w:rsid w:val="00EF04DC"/>
    <w:rsid w:val="00EF17B2"/>
    <w:rsid w:val="00EF19A1"/>
    <w:rsid w:val="00EF2EF0"/>
    <w:rsid w:val="00EF5900"/>
    <w:rsid w:val="00EF5FF6"/>
    <w:rsid w:val="00EF6649"/>
    <w:rsid w:val="00EF6A67"/>
    <w:rsid w:val="00EF74A9"/>
    <w:rsid w:val="00EF76DA"/>
    <w:rsid w:val="00EF78AB"/>
    <w:rsid w:val="00F001F3"/>
    <w:rsid w:val="00F00213"/>
    <w:rsid w:val="00F019A3"/>
    <w:rsid w:val="00F0304B"/>
    <w:rsid w:val="00F03921"/>
    <w:rsid w:val="00F03F30"/>
    <w:rsid w:val="00F04487"/>
    <w:rsid w:val="00F04EC7"/>
    <w:rsid w:val="00F04EC8"/>
    <w:rsid w:val="00F05002"/>
    <w:rsid w:val="00F0576C"/>
    <w:rsid w:val="00F057C2"/>
    <w:rsid w:val="00F06DD5"/>
    <w:rsid w:val="00F06FDD"/>
    <w:rsid w:val="00F10974"/>
    <w:rsid w:val="00F11E25"/>
    <w:rsid w:val="00F138C0"/>
    <w:rsid w:val="00F13A54"/>
    <w:rsid w:val="00F17C42"/>
    <w:rsid w:val="00F204BA"/>
    <w:rsid w:val="00F211D7"/>
    <w:rsid w:val="00F22892"/>
    <w:rsid w:val="00F23590"/>
    <w:rsid w:val="00F24A3A"/>
    <w:rsid w:val="00F25CE4"/>
    <w:rsid w:val="00F26BCC"/>
    <w:rsid w:val="00F2732F"/>
    <w:rsid w:val="00F27D13"/>
    <w:rsid w:val="00F30021"/>
    <w:rsid w:val="00F3125E"/>
    <w:rsid w:val="00F33483"/>
    <w:rsid w:val="00F34896"/>
    <w:rsid w:val="00F35069"/>
    <w:rsid w:val="00F366AE"/>
    <w:rsid w:val="00F403B8"/>
    <w:rsid w:val="00F4065E"/>
    <w:rsid w:val="00F4184C"/>
    <w:rsid w:val="00F4273A"/>
    <w:rsid w:val="00F42AB5"/>
    <w:rsid w:val="00F430DD"/>
    <w:rsid w:val="00F45CC5"/>
    <w:rsid w:val="00F46910"/>
    <w:rsid w:val="00F47499"/>
    <w:rsid w:val="00F50E03"/>
    <w:rsid w:val="00F51693"/>
    <w:rsid w:val="00F52616"/>
    <w:rsid w:val="00F54B1E"/>
    <w:rsid w:val="00F551BA"/>
    <w:rsid w:val="00F56E79"/>
    <w:rsid w:val="00F57B77"/>
    <w:rsid w:val="00F57CCC"/>
    <w:rsid w:val="00F6099A"/>
    <w:rsid w:val="00F61A4F"/>
    <w:rsid w:val="00F62AB9"/>
    <w:rsid w:val="00F6350F"/>
    <w:rsid w:val="00F63978"/>
    <w:rsid w:val="00F648D1"/>
    <w:rsid w:val="00F722CA"/>
    <w:rsid w:val="00F72AFB"/>
    <w:rsid w:val="00F7338A"/>
    <w:rsid w:val="00F73CE8"/>
    <w:rsid w:val="00F7446F"/>
    <w:rsid w:val="00F75475"/>
    <w:rsid w:val="00F7617B"/>
    <w:rsid w:val="00F7708F"/>
    <w:rsid w:val="00F8437B"/>
    <w:rsid w:val="00F85EBE"/>
    <w:rsid w:val="00F90C4B"/>
    <w:rsid w:val="00F914F7"/>
    <w:rsid w:val="00F946BF"/>
    <w:rsid w:val="00F94D4C"/>
    <w:rsid w:val="00F954B8"/>
    <w:rsid w:val="00F963A1"/>
    <w:rsid w:val="00F963F1"/>
    <w:rsid w:val="00F97E57"/>
    <w:rsid w:val="00FA0BDE"/>
    <w:rsid w:val="00FA1E48"/>
    <w:rsid w:val="00FA2511"/>
    <w:rsid w:val="00FA2D54"/>
    <w:rsid w:val="00FA3A52"/>
    <w:rsid w:val="00FA499C"/>
    <w:rsid w:val="00FA7081"/>
    <w:rsid w:val="00FA7B79"/>
    <w:rsid w:val="00FB1A7F"/>
    <w:rsid w:val="00FB2E21"/>
    <w:rsid w:val="00FB3CA7"/>
    <w:rsid w:val="00FB3F38"/>
    <w:rsid w:val="00FB60BC"/>
    <w:rsid w:val="00FB7E46"/>
    <w:rsid w:val="00FC0511"/>
    <w:rsid w:val="00FC08B3"/>
    <w:rsid w:val="00FC0AB4"/>
    <w:rsid w:val="00FC11C1"/>
    <w:rsid w:val="00FC1348"/>
    <w:rsid w:val="00FC1AA0"/>
    <w:rsid w:val="00FC1DE2"/>
    <w:rsid w:val="00FC6D5A"/>
    <w:rsid w:val="00FD2215"/>
    <w:rsid w:val="00FD23E9"/>
    <w:rsid w:val="00FD31C7"/>
    <w:rsid w:val="00FD3552"/>
    <w:rsid w:val="00FD3B6F"/>
    <w:rsid w:val="00FD4687"/>
    <w:rsid w:val="00FD4C38"/>
    <w:rsid w:val="00FD724E"/>
    <w:rsid w:val="00FD7DD0"/>
    <w:rsid w:val="00FE28DC"/>
    <w:rsid w:val="00FE293B"/>
    <w:rsid w:val="00FE2F62"/>
    <w:rsid w:val="00FE4EE3"/>
    <w:rsid w:val="00FE5783"/>
    <w:rsid w:val="00FE5864"/>
    <w:rsid w:val="00FE7F1C"/>
    <w:rsid w:val="00FF1356"/>
    <w:rsid w:val="00FF1394"/>
    <w:rsid w:val="00FF2A93"/>
    <w:rsid w:val="00FF2C39"/>
    <w:rsid w:val="00FF432D"/>
    <w:rsid w:val="00FF561B"/>
    <w:rsid w:val="00FF63DA"/>
    <w:rsid w:val="00FF6FF5"/>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6ACD4"/>
  <w15:docId w15:val="{42BE63AC-0124-44A3-8E3F-0723B815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562DB"/>
    <w:rPr>
      <w:sz w:val="24"/>
      <w:szCs w:val="24"/>
    </w:rPr>
  </w:style>
  <w:style w:type="paragraph" w:styleId="Nadpis1">
    <w:name w:val="heading 1"/>
    <w:basedOn w:val="Normln"/>
    <w:next w:val="Normln"/>
    <w:qFormat/>
    <w:rsid w:val="003C4D3C"/>
    <w:pPr>
      <w:keepNext/>
      <w:outlineLvl w:val="0"/>
    </w:pPr>
    <w:rPr>
      <w:b/>
      <w:caps/>
      <w:sz w:val="32"/>
      <w:szCs w:val="28"/>
    </w:rPr>
  </w:style>
  <w:style w:type="paragraph" w:styleId="Nadpis2">
    <w:name w:val="heading 2"/>
    <w:basedOn w:val="Normln"/>
    <w:next w:val="Normln"/>
    <w:qFormat/>
    <w:rsid w:val="003C4D3C"/>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3C4D3C"/>
    <w:pPr>
      <w:keepNext/>
      <w:outlineLvl w:val="3"/>
    </w:pPr>
    <w:rPr>
      <w:b/>
      <w:bCs/>
      <w:szCs w:val="20"/>
      <w:u w:val="single"/>
    </w:rPr>
  </w:style>
  <w:style w:type="paragraph" w:styleId="Nadpis6">
    <w:name w:val="heading 6"/>
    <w:basedOn w:val="Normln"/>
    <w:next w:val="Normln"/>
    <w:qFormat/>
    <w:rsid w:val="003C4D3C"/>
    <w:pPr>
      <w:spacing w:before="240" w:after="60"/>
      <w:outlineLvl w:val="5"/>
    </w:pPr>
    <w:rPr>
      <w:b/>
      <w:bCs/>
      <w:sz w:val="22"/>
      <w:szCs w:val="22"/>
    </w:rPr>
  </w:style>
  <w:style w:type="paragraph" w:styleId="Nadpis9">
    <w:name w:val="heading 9"/>
    <w:basedOn w:val="Normln"/>
    <w:next w:val="Normln"/>
    <w:qFormat/>
    <w:rsid w:val="003C4D3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C4D3C"/>
    <w:rPr>
      <w:color w:val="0000FF"/>
      <w:u w:val="single"/>
    </w:rPr>
  </w:style>
  <w:style w:type="paragraph" w:styleId="Zkladntext">
    <w:name w:val="Body Text"/>
    <w:basedOn w:val="Normln"/>
    <w:link w:val="ZkladntextChar"/>
    <w:rsid w:val="003C4D3C"/>
    <w:pPr>
      <w:spacing w:before="120" w:line="240" w:lineRule="atLeast"/>
      <w:jc w:val="both"/>
    </w:pPr>
    <w:rPr>
      <w:sz w:val="20"/>
      <w:szCs w:val="20"/>
    </w:rPr>
  </w:style>
  <w:style w:type="paragraph" w:styleId="Zpat">
    <w:name w:val="footer"/>
    <w:basedOn w:val="Normln"/>
    <w:rsid w:val="003C4D3C"/>
    <w:pPr>
      <w:tabs>
        <w:tab w:val="center" w:pos="4536"/>
        <w:tab w:val="right" w:pos="9072"/>
      </w:tabs>
    </w:pPr>
  </w:style>
  <w:style w:type="character" w:styleId="slostrnky">
    <w:name w:val="page number"/>
    <w:basedOn w:val="Standardnpsmoodstavce"/>
    <w:rsid w:val="003C4D3C"/>
  </w:style>
  <w:style w:type="paragraph" w:styleId="Zkladntext2">
    <w:name w:val="Body Text 2"/>
    <w:basedOn w:val="Normln"/>
    <w:rsid w:val="003C4D3C"/>
    <w:pPr>
      <w:spacing w:after="120" w:line="480" w:lineRule="auto"/>
    </w:pPr>
  </w:style>
  <w:style w:type="paragraph" w:styleId="Zhlav">
    <w:name w:val="header"/>
    <w:basedOn w:val="Normln"/>
    <w:link w:val="ZhlavChar"/>
    <w:uiPriority w:val="99"/>
    <w:rsid w:val="003C4D3C"/>
    <w:pPr>
      <w:tabs>
        <w:tab w:val="center" w:pos="4536"/>
        <w:tab w:val="right" w:pos="9072"/>
      </w:tabs>
    </w:pPr>
  </w:style>
  <w:style w:type="paragraph" w:styleId="Zkladntextodsazen">
    <w:name w:val="Body Text Indent"/>
    <w:basedOn w:val="Normln"/>
    <w:rsid w:val="003C4D3C"/>
    <w:pPr>
      <w:spacing w:after="120"/>
      <w:ind w:left="283"/>
    </w:pPr>
  </w:style>
  <w:style w:type="paragraph" w:styleId="Seznam">
    <w:name w:val="List"/>
    <w:basedOn w:val="Normln"/>
    <w:rsid w:val="003C4D3C"/>
    <w:pPr>
      <w:overflowPunct w:val="0"/>
      <w:autoSpaceDE w:val="0"/>
      <w:autoSpaceDN w:val="0"/>
      <w:adjustRightInd w:val="0"/>
      <w:ind w:left="283" w:hanging="283"/>
      <w:textAlignment w:val="baseline"/>
    </w:pPr>
    <w:rPr>
      <w:sz w:val="20"/>
      <w:szCs w:val="20"/>
    </w:rPr>
  </w:style>
  <w:style w:type="paragraph" w:customStyle="1" w:styleId="Nadpis">
    <w:name w:val="Nadpis"/>
    <w:basedOn w:val="Normln"/>
    <w:next w:val="Normln"/>
    <w:rsid w:val="003C4D3C"/>
    <w:pPr>
      <w:numPr>
        <w:numId w:val="1"/>
      </w:numPr>
    </w:pPr>
    <w:rPr>
      <w:b/>
      <w:sz w:val="28"/>
      <w:szCs w:val="28"/>
    </w:rPr>
  </w:style>
  <w:style w:type="paragraph" w:customStyle="1" w:styleId="NB">
    <w:name w:val="Žž NB"/>
    <w:basedOn w:val="Normln"/>
    <w:rsid w:val="003C4D3C"/>
    <w:pPr>
      <w:numPr>
        <w:ilvl w:val="1"/>
        <w:numId w:val="2"/>
      </w:numPr>
      <w:tabs>
        <w:tab w:val="left" w:pos="1701"/>
        <w:tab w:val="decimal" w:pos="8505"/>
      </w:tabs>
      <w:jc w:val="both"/>
    </w:pPr>
    <w:rPr>
      <w:rFonts w:ascii="Arial" w:hAnsi="Arial"/>
      <w:snapToGrid w:val="0"/>
      <w:sz w:val="20"/>
      <w:szCs w:val="20"/>
    </w:rPr>
  </w:style>
  <w:style w:type="paragraph" w:styleId="Zkladntextodsazen2">
    <w:name w:val="Body Text Indent 2"/>
    <w:basedOn w:val="Normln"/>
    <w:rsid w:val="003C4D3C"/>
    <w:pPr>
      <w:spacing w:after="120" w:line="480" w:lineRule="auto"/>
      <w:ind w:left="283"/>
    </w:pPr>
  </w:style>
  <w:style w:type="paragraph" w:styleId="Textbubliny">
    <w:name w:val="Balloon Text"/>
    <w:basedOn w:val="Normln"/>
    <w:semiHidden/>
    <w:rsid w:val="003C4D3C"/>
    <w:rPr>
      <w:rFonts w:ascii="Tahoma" w:hAnsi="Tahoma" w:cs="Tahoma"/>
      <w:sz w:val="16"/>
      <w:szCs w:val="16"/>
    </w:rPr>
  </w:style>
  <w:style w:type="paragraph" w:customStyle="1" w:styleId="Odstavec">
    <w:name w:val="Odstavec"/>
    <w:basedOn w:val="Normln"/>
    <w:link w:val="OdstavecChar"/>
    <w:autoRedefine/>
    <w:rsid w:val="007E5F66"/>
    <w:pPr>
      <w:jc w:val="both"/>
    </w:pPr>
  </w:style>
  <w:style w:type="character" w:customStyle="1" w:styleId="OdstavecChar">
    <w:name w:val="Odstavec Char"/>
    <w:link w:val="Odstavec"/>
    <w:rsid w:val="007E5F66"/>
    <w:rPr>
      <w:sz w:val="24"/>
      <w:szCs w:val="24"/>
      <w:lang w:val="cs-CZ" w:eastAsia="cs-CZ" w:bidi="ar-SA"/>
    </w:rPr>
  </w:style>
  <w:style w:type="character" w:styleId="Odkaznakoment">
    <w:name w:val="annotation reference"/>
    <w:semiHidden/>
    <w:rsid w:val="00744C3D"/>
    <w:rPr>
      <w:sz w:val="16"/>
      <w:szCs w:val="16"/>
    </w:rPr>
  </w:style>
  <w:style w:type="paragraph" w:styleId="Textkomente">
    <w:name w:val="annotation text"/>
    <w:basedOn w:val="Normln"/>
    <w:semiHidden/>
    <w:rsid w:val="00744C3D"/>
    <w:rPr>
      <w:sz w:val="20"/>
      <w:szCs w:val="20"/>
    </w:rPr>
  </w:style>
  <w:style w:type="paragraph" w:styleId="Pedmtkomente">
    <w:name w:val="annotation subject"/>
    <w:basedOn w:val="Textkomente"/>
    <w:next w:val="Textkomente"/>
    <w:semiHidden/>
    <w:rsid w:val="00744C3D"/>
    <w:rPr>
      <w:b/>
      <w:bCs/>
    </w:rPr>
  </w:style>
  <w:style w:type="paragraph" w:customStyle="1" w:styleId="Default">
    <w:name w:val="Default"/>
    <w:rsid w:val="00E81F9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915CBE"/>
    <w:pPr>
      <w:ind w:left="708"/>
    </w:pPr>
  </w:style>
  <w:style w:type="character" w:customStyle="1" w:styleId="ZkladntextChar">
    <w:name w:val="Základní text Char"/>
    <w:link w:val="Zkladntext"/>
    <w:rsid w:val="00F6350F"/>
  </w:style>
  <w:style w:type="paragraph" w:styleId="Bezmezer">
    <w:name w:val="No Spacing"/>
    <w:uiPriority w:val="1"/>
    <w:qFormat/>
    <w:rsid w:val="00391175"/>
    <w:rPr>
      <w:sz w:val="24"/>
      <w:szCs w:val="24"/>
    </w:rPr>
  </w:style>
  <w:style w:type="paragraph" w:styleId="Zkladntextodsazen3">
    <w:name w:val="Body Text Indent 3"/>
    <w:basedOn w:val="Normln"/>
    <w:link w:val="Zkladntextodsazen3Char"/>
    <w:rsid w:val="00C56691"/>
    <w:pPr>
      <w:spacing w:after="120"/>
      <w:ind w:left="283"/>
    </w:pPr>
    <w:rPr>
      <w:sz w:val="16"/>
      <w:szCs w:val="16"/>
      <w:lang w:val="en-US"/>
    </w:rPr>
  </w:style>
  <w:style w:type="character" w:customStyle="1" w:styleId="Zkladntextodsazen3Char">
    <w:name w:val="Základní text odsazený 3 Char"/>
    <w:link w:val="Zkladntextodsazen3"/>
    <w:rsid w:val="00C56691"/>
    <w:rPr>
      <w:sz w:val="16"/>
      <w:szCs w:val="16"/>
      <w:lang w:val="en-US"/>
    </w:rPr>
  </w:style>
  <w:style w:type="numbering" w:customStyle="1" w:styleId="ImportedStyle2">
    <w:name w:val="Imported Style 2"/>
    <w:rsid w:val="009D2F17"/>
    <w:pPr>
      <w:numPr>
        <w:numId w:val="9"/>
      </w:numPr>
    </w:pPr>
  </w:style>
  <w:style w:type="character" w:customStyle="1" w:styleId="ZhlavChar">
    <w:name w:val="Záhlaví Char"/>
    <w:basedOn w:val="Standardnpsmoodstavce"/>
    <w:link w:val="Zhlav"/>
    <w:uiPriority w:val="99"/>
    <w:rsid w:val="00213A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499">
      <w:bodyDiv w:val="1"/>
      <w:marLeft w:val="0"/>
      <w:marRight w:val="0"/>
      <w:marTop w:val="0"/>
      <w:marBottom w:val="0"/>
      <w:divBdr>
        <w:top w:val="none" w:sz="0" w:space="0" w:color="auto"/>
        <w:left w:val="none" w:sz="0" w:space="0" w:color="auto"/>
        <w:bottom w:val="none" w:sz="0" w:space="0" w:color="auto"/>
        <w:right w:val="none" w:sz="0" w:space="0" w:color="auto"/>
      </w:divBdr>
    </w:div>
    <w:div w:id="184566592">
      <w:bodyDiv w:val="1"/>
      <w:marLeft w:val="0"/>
      <w:marRight w:val="0"/>
      <w:marTop w:val="0"/>
      <w:marBottom w:val="0"/>
      <w:divBdr>
        <w:top w:val="none" w:sz="0" w:space="0" w:color="auto"/>
        <w:left w:val="none" w:sz="0" w:space="0" w:color="auto"/>
        <w:bottom w:val="none" w:sz="0" w:space="0" w:color="auto"/>
        <w:right w:val="none" w:sz="0" w:space="0" w:color="auto"/>
      </w:divBdr>
    </w:div>
    <w:div w:id="393772096">
      <w:bodyDiv w:val="1"/>
      <w:marLeft w:val="0"/>
      <w:marRight w:val="0"/>
      <w:marTop w:val="0"/>
      <w:marBottom w:val="0"/>
      <w:divBdr>
        <w:top w:val="none" w:sz="0" w:space="0" w:color="auto"/>
        <w:left w:val="none" w:sz="0" w:space="0" w:color="auto"/>
        <w:bottom w:val="none" w:sz="0" w:space="0" w:color="auto"/>
        <w:right w:val="none" w:sz="0" w:space="0" w:color="auto"/>
      </w:divBdr>
    </w:div>
    <w:div w:id="750195574">
      <w:bodyDiv w:val="1"/>
      <w:marLeft w:val="0"/>
      <w:marRight w:val="0"/>
      <w:marTop w:val="0"/>
      <w:marBottom w:val="0"/>
      <w:divBdr>
        <w:top w:val="none" w:sz="0" w:space="0" w:color="auto"/>
        <w:left w:val="none" w:sz="0" w:space="0" w:color="auto"/>
        <w:bottom w:val="none" w:sz="0" w:space="0" w:color="auto"/>
        <w:right w:val="none" w:sz="0" w:space="0" w:color="auto"/>
      </w:divBdr>
    </w:div>
    <w:div w:id="921180146">
      <w:bodyDiv w:val="1"/>
      <w:marLeft w:val="0"/>
      <w:marRight w:val="0"/>
      <w:marTop w:val="0"/>
      <w:marBottom w:val="0"/>
      <w:divBdr>
        <w:top w:val="none" w:sz="0" w:space="0" w:color="auto"/>
        <w:left w:val="none" w:sz="0" w:space="0" w:color="auto"/>
        <w:bottom w:val="none" w:sz="0" w:space="0" w:color="auto"/>
        <w:right w:val="none" w:sz="0" w:space="0" w:color="auto"/>
      </w:divBdr>
    </w:div>
    <w:div w:id="194742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E8DF-8338-456D-B656-0348D3B9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5378</Words>
  <Characters>31737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SMLOUVA O DÍLO Č</vt:lpstr>
    </vt:vector>
  </TitlesOfParts>
  <Company>ŘSZK Zlín</Company>
  <LinksUpToDate>false</LinksUpToDate>
  <CharactersWithSpaces>37041</CharactersWithSpaces>
  <SharedDoc>false</SharedDoc>
  <HLinks>
    <vt:vector size="6" baseType="variant">
      <vt:variant>
        <vt:i4>5308532</vt:i4>
      </vt:variant>
      <vt:variant>
        <vt:i4>0</vt:i4>
      </vt:variant>
      <vt:variant>
        <vt:i4>0</vt:i4>
      </vt:variant>
      <vt:variant>
        <vt:i4>5</vt:i4>
      </vt:variant>
      <vt:variant>
        <vt:lpwstr>mailto:rszk@rszk.cz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kocveldova</dc:creator>
  <cp:lastModifiedBy>Uhlíková Ladislava</cp:lastModifiedBy>
  <cp:revision>2</cp:revision>
  <cp:lastPrinted>2025-04-30T11:12:00Z</cp:lastPrinted>
  <dcterms:created xsi:type="dcterms:W3CDTF">2025-05-19T06:29:00Z</dcterms:created>
  <dcterms:modified xsi:type="dcterms:W3CDTF">2025-05-19T06:29:00Z</dcterms:modified>
</cp:coreProperties>
</file>