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0E7A" w14:textId="77777777" w:rsidR="001A430C" w:rsidRDefault="00220C29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14:paraId="35812F8B" w14:textId="77777777" w:rsidR="001A430C" w:rsidRDefault="00220C29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3809BD71" w14:textId="77777777" w:rsidR="001A430C" w:rsidRDefault="00220C29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68B558A3" w14:textId="77777777" w:rsidR="001A430C" w:rsidRDefault="00220C29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 (dále jen TSmP)</w:t>
      </w:r>
    </w:p>
    <w:p w14:paraId="10165516" w14:textId="77777777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43CAE7BC" w14:textId="77777777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E4392E">
        <w:rPr>
          <w:lang w:val="sq-AL"/>
        </w:rPr>
        <w:t>01</w:t>
      </w:r>
      <w:r>
        <w:rPr>
          <w:lang w:val="sq-AL"/>
        </w:rPr>
        <w:t xml:space="preserve"> Pelhřimov</w:t>
      </w:r>
    </w:p>
    <w:p w14:paraId="5A2900B8" w14:textId="36913DDD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 xml:space="preserve">Zastoupen ing. </w:t>
      </w:r>
      <w:r w:rsidR="00FE6011">
        <w:rPr>
          <w:lang w:val="sq-AL"/>
        </w:rPr>
        <w:t>Evou Hamrlovou</w:t>
      </w:r>
      <w:r>
        <w:rPr>
          <w:lang w:val="sq-AL"/>
        </w:rPr>
        <w:t>, ředitelkou</w:t>
      </w:r>
    </w:p>
    <w:p w14:paraId="720D827C" w14:textId="77777777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0B53C19E" w14:textId="77777777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27377389" w14:textId="1163C668" w:rsidR="001A430C" w:rsidRDefault="00220C29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KB Pelhřimov, </w:t>
      </w:r>
      <w:r w:rsidR="00284B19">
        <w:rPr>
          <w:szCs w:val="20"/>
        </w:rPr>
        <w:t xml:space="preserve"> </w:t>
      </w:r>
      <w:r>
        <w:rPr>
          <w:sz w:val="20"/>
          <w:szCs w:val="20"/>
        </w:rPr>
        <w:t xml:space="preserve">       </w:t>
      </w:r>
    </w:p>
    <w:p w14:paraId="15581DE6" w14:textId="77777777" w:rsidR="001A430C" w:rsidRDefault="00220C29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</w:t>
      </w:r>
      <w:proofErr w:type="gramStart"/>
      <w:r>
        <w:rPr>
          <w:szCs w:val="20"/>
        </w:rPr>
        <w:t>Budějovicích ,</w:t>
      </w:r>
      <w:proofErr w:type="gramEnd"/>
      <w:r>
        <w:rPr>
          <w:szCs w:val="20"/>
        </w:rPr>
        <w:t xml:space="preserve">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707FACD6" w14:textId="77777777" w:rsidR="00E4392E" w:rsidRDefault="00E4392E">
      <w:pPr>
        <w:ind w:left="1416"/>
        <w:rPr>
          <w:b/>
          <w:i/>
          <w:szCs w:val="20"/>
        </w:rPr>
      </w:pPr>
      <w:r w:rsidRPr="00E4392E">
        <w:rPr>
          <w:b/>
          <w:i/>
          <w:szCs w:val="20"/>
        </w:rPr>
        <w:t>(dále jen Objednatel)</w:t>
      </w:r>
    </w:p>
    <w:p w14:paraId="6D1674FE" w14:textId="77777777" w:rsidR="00313EC4" w:rsidRPr="00E4392E" w:rsidRDefault="00313EC4">
      <w:pPr>
        <w:ind w:left="1416"/>
        <w:rPr>
          <w:b/>
          <w:i/>
          <w:szCs w:val="20"/>
        </w:rPr>
      </w:pPr>
    </w:p>
    <w:p w14:paraId="119319CE" w14:textId="77777777" w:rsidR="001A430C" w:rsidRDefault="00220C29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632FD3">
        <w:rPr>
          <w:b/>
          <w:bCs/>
          <w:szCs w:val="20"/>
        </w:rPr>
        <w:t>SERVIS-CENTRUM s.r.o.</w:t>
      </w:r>
    </w:p>
    <w:p w14:paraId="5351AC1B" w14:textId="77777777" w:rsidR="005879AF" w:rsidRDefault="00632FD3">
      <w:pPr>
        <w:ind w:left="708" w:firstLine="708"/>
        <w:rPr>
          <w:szCs w:val="20"/>
        </w:rPr>
      </w:pPr>
      <w:r>
        <w:rPr>
          <w:szCs w:val="20"/>
        </w:rPr>
        <w:t>Strojírenská 2298</w:t>
      </w:r>
    </w:p>
    <w:p w14:paraId="7F447174" w14:textId="77777777" w:rsidR="001A430C" w:rsidRDefault="00632FD3">
      <w:pPr>
        <w:ind w:left="708" w:firstLine="708"/>
        <w:rPr>
          <w:szCs w:val="20"/>
        </w:rPr>
      </w:pPr>
      <w:r>
        <w:rPr>
          <w:szCs w:val="20"/>
        </w:rPr>
        <w:t>250 01 Brandýs nad Labem</w:t>
      </w:r>
    </w:p>
    <w:p w14:paraId="7FC173AF" w14:textId="4C09443F" w:rsidR="001A430C" w:rsidRDefault="00220C29">
      <w:pPr>
        <w:ind w:left="708" w:firstLine="708"/>
        <w:rPr>
          <w:szCs w:val="20"/>
        </w:rPr>
      </w:pPr>
      <w:r>
        <w:rPr>
          <w:szCs w:val="20"/>
        </w:rPr>
        <w:t xml:space="preserve">zastoupen </w:t>
      </w:r>
      <w:r w:rsidR="007D2E6F">
        <w:rPr>
          <w:szCs w:val="20"/>
        </w:rPr>
        <w:t>Jaroslavem Řehořem</w:t>
      </w:r>
      <w:r w:rsidR="00632FD3">
        <w:rPr>
          <w:szCs w:val="20"/>
        </w:rPr>
        <w:t>, jednatelem</w:t>
      </w:r>
    </w:p>
    <w:p w14:paraId="3B800D37" w14:textId="77777777" w:rsidR="001A430C" w:rsidRDefault="005879AF">
      <w:pPr>
        <w:ind w:left="708" w:firstLine="708"/>
        <w:rPr>
          <w:szCs w:val="20"/>
        </w:rPr>
      </w:pPr>
      <w:r>
        <w:rPr>
          <w:szCs w:val="20"/>
        </w:rPr>
        <w:t xml:space="preserve">IČ: </w:t>
      </w:r>
      <w:r w:rsidR="00632FD3">
        <w:rPr>
          <w:szCs w:val="20"/>
        </w:rPr>
        <w:t>616 83 787</w:t>
      </w:r>
    </w:p>
    <w:p w14:paraId="070C9DD8" w14:textId="5D1845B8" w:rsidR="001A430C" w:rsidRDefault="005879AF" w:rsidP="00FE6011">
      <w:pPr>
        <w:ind w:left="708" w:firstLine="708"/>
        <w:rPr>
          <w:szCs w:val="20"/>
        </w:rPr>
      </w:pPr>
      <w:r>
        <w:rPr>
          <w:szCs w:val="20"/>
        </w:rPr>
        <w:t>DIČ:</w:t>
      </w:r>
      <w:r w:rsidR="00A301AD">
        <w:rPr>
          <w:szCs w:val="20"/>
        </w:rPr>
        <w:t xml:space="preserve"> CZ</w:t>
      </w:r>
      <w:r w:rsidR="00632FD3">
        <w:rPr>
          <w:szCs w:val="20"/>
        </w:rPr>
        <w:t>61683787</w:t>
      </w:r>
    </w:p>
    <w:p w14:paraId="0A10230A" w14:textId="77777777" w:rsidR="001A430C" w:rsidRDefault="00220C29">
      <w:pPr>
        <w:ind w:left="1410"/>
      </w:pPr>
      <w:r>
        <w:t xml:space="preserve">Zápis v Obchodním rejstříku vedeném </w:t>
      </w:r>
      <w:r w:rsidR="00632FD3">
        <w:t xml:space="preserve">Městským </w:t>
      </w:r>
      <w:r w:rsidR="00A301AD">
        <w:t>soudem v </w:t>
      </w:r>
      <w:r w:rsidR="00632FD3">
        <w:t>Praze</w:t>
      </w:r>
      <w:r w:rsidR="00A301AD">
        <w:t xml:space="preserve">, oddíl </w:t>
      </w:r>
      <w:r w:rsidR="00632FD3">
        <w:t>C</w:t>
      </w:r>
      <w:r w:rsidR="0096360C">
        <w:t xml:space="preserve">, vložka </w:t>
      </w:r>
      <w:r w:rsidR="00632FD3">
        <w:t>37827</w:t>
      </w:r>
    </w:p>
    <w:p w14:paraId="281CF99F" w14:textId="77777777" w:rsidR="00E4392E" w:rsidRPr="00E4392E" w:rsidRDefault="00E4392E" w:rsidP="00E4392E">
      <w:pPr>
        <w:ind w:left="1416"/>
        <w:rPr>
          <w:b/>
          <w:i/>
          <w:szCs w:val="20"/>
        </w:rPr>
      </w:pPr>
      <w:r w:rsidRPr="00E4392E">
        <w:rPr>
          <w:b/>
          <w:i/>
          <w:szCs w:val="20"/>
        </w:rPr>
        <w:t xml:space="preserve">(dále jen </w:t>
      </w:r>
      <w:r>
        <w:rPr>
          <w:b/>
          <w:i/>
          <w:szCs w:val="20"/>
        </w:rPr>
        <w:t>Zhotovi</w:t>
      </w:r>
      <w:r w:rsidRPr="00E4392E">
        <w:rPr>
          <w:b/>
          <w:i/>
          <w:szCs w:val="20"/>
        </w:rPr>
        <w:t>tel)</w:t>
      </w:r>
    </w:p>
    <w:p w14:paraId="7AA10B12" w14:textId="77777777" w:rsidR="001A430C" w:rsidRDefault="001A430C">
      <w:pPr>
        <w:ind w:left="1410"/>
      </w:pPr>
    </w:p>
    <w:p w14:paraId="0F32A83B" w14:textId="77777777" w:rsidR="001A430C" w:rsidRDefault="00220C29">
      <w:pPr>
        <w:pStyle w:val="Nadpis2"/>
        <w:jc w:val="center"/>
      </w:pPr>
      <w:r>
        <w:t>II. Předmět smlouvy</w:t>
      </w:r>
    </w:p>
    <w:p w14:paraId="4FAED8F0" w14:textId="762D6F50" w:rsidR="006D4281" w:rsidRDefault="00220C29" w:rsidP="00A04245">
      <w:pPr>
        <w:jc w:val="both"/>
      </w:pPr>
      <w:r>
        <w:t xml:space="preserve">Zhotovitel se zavazuje na svůj náklad a nebezpečí a za podmínek stanovených touto smlouvou provést </w:t>
      </w:r>
      <w:r w:rsidR="005879AF">
        <w:t xml:space="preserve">pro Objednatele </w:t>
      </w:r>
      <w:r w:rsidRPr="006D4281">
        <w:t>dílo</w:t>
      </w:r>
      <w:r w:rsidR="005879AF" w:rsidRPr="006D4281">
        <w:rPr>
          <w:b/>
        </w:rPr>
        <w:t xml:space="preserve"> „</w:t>
      </w:r>
      <w:r w:rsidR="006D4281" w:rsidRPr="006D4281">
        <w:rPr>
          <w:b/>
          <w:bCs/>
          <w:u w:val="single"/>
        </w:rPr>
        <w:t>Oprava</w:t>
      </w:r>
      <w:r w:rsidR="00886799">
        <w:rPr>
          <w:b/>
          <w:bCs/>
          <w:u w:val="single"/>
        </w:rPr>
        <w:t xml:space="preserve"> popelářské nástavby HALLER X-2 (</w:t>
      </w:r>
      <w:proofErr w:type="spellStart"/>
      <w:r w:rsidR="00886799">
        <w:rPr>
          <w:b/>
          <w:bCs/>
          <w:u w:val="single"/>
        </w:rPr>
        <w:t>v.č</w:t>
      </w:r>
      <w:proofErr w:type="spellEnd"/>
      <w:r w:rsidR="00886799">
        <w:rPr>
          <w:b/>
          <w:bCs/>
          <w:u w:val="single"/>
        </w:rPr>
        <w:t>.: 1819CZ) a</w:t>
      </w:r>
      <w:r w:rsidR="006D4281" w:rsidRPr="006D4281">
        <w:rPr>
          <w:b/>
          <w:bCs/>
          <w:u w:val="single"/>
        </w:rPr>
        <w:t xml:space="preserve"> vyklápěče</w:t>
      </w:r>
      <w:r w:rsidR="00886799">
        <w:rPr>
          <w:b/>
          <w:bCs/>
          <w:u w:val="single"/>
        </w:rPr>
        <w:t xml:space="preserve"> ZOELLER DELTA 2301 (</w:t>
      </w:r>
      <w:proofErr w:type="spellStart"/>
      <w:r w:rsidR="00886799">
        <w:rPr>
          <w:b/>
          <w:bCs/>
          <w:u w:val="single"/>
        </w:rPr>
        <w:t>v.č</w:t>
      </w:r>
      <w:proofErr w:type="spellEnd"/>
      <w:r w:rsidR="00886799">
        <w:rPr>
          <w:b/>
          <w:bCs/>
          <w:u w:val="single"/>
        </w:rPr>
        <w:t>.: L190976001)</w:t>
      </w:r>
      <w:r w:rsidR="006D4281" w:rsidRPr="006D4281">
        <w:rPr>
          <w:b/>
          <w:bCs/>
          <w:u w:val="single"/>
        </w:rPr>
        <w:t xml:space="preserve"> u popelového vozu (</w:t>
      </w:r>
      <w:r w:rsidR="00886799">
        <w:rPr>
          <w:b/>
          <w:bCs/>
          <w:u w:val="single"/>
        </w:rPr>
        <w:t>6J4 7273)</w:t>
      </w:r>
      <w:r w:rsidR="006D4281" w:rsidRPr="006D4281">
        <w:rPr>
          <w:b/>
          <w:bCs/>
          <w:u w:val="single"/>
        </w:rPr>
        <w:t>)</w:t>
      </w:r>
      <w:r w:rsidRPr="006D4281">
        <w:rPr>
          <w:b/>
        </w:rPr>
        <w:t>“</w:t>
      </w:r>
      <w:r>
        <w:t xml:space="preserve"> a </w:t>
      </w:r>
      <w:r w:rsidR="005879AF">
        <w:t>to v</w:t>
      </w:r>
      <w:r w:rsidR="003D47EC">
        <w:t> </w:t>
      </w:r>
      <w:r w:rsidR="00276E03">
        <w:t>rozsahu</w:t>
      </w:r>
      <w:r w:rsidR="003D47EC">
        <w:t xml:space="preserve"> zjištěných závad dle cenové nabídky 25NAS00031, která je přílohou této smlouvy.</w:t>
      </w:r>
    </w:p>
    <w:p w14:paraId="089B872E" w14:textId="77777777" w:rsidR="001A430C" w:rsidRDefault="005879AF" w:rsidP="006D4281">
      <w:pPr>
        <w:jc w:val="both"/>
      </w:pPr>
      <w:r>
        <w:t>O</w:t>
      </w:r>
      <w:r w:rsidR="00220C29">
        <w:t xml:space="preserve">bjednatel se zavazuje za řádně provedené a předané dílo zaplatit zhotoviteli cenu ve výši a v termínech sjednaných touto smlouvou. </w:t>
      </w:r>
    </w:p>
    <w:p w14:paraId="519DB70B" w14:textId="77777777" w:rsidR="003367EE" w:rsidRDefault="003367EE" w:rsidP="006D4281">
      <w:pPr>
        <w:jc w:val="both"/>
      </w:pPr>
    </w:p>
    <w:p w14:paraId="2A83F7D7" w14:textId="77777777" w:rsidR="001A430C" w:rsidRDefault="00220C29" w:rsidP="006D4281">
      <w:pPr>
        <w:pStyle w:val="Nadpis2"/>
        <w:jc w:val="center"/>
      </w:pPr>
      <w:r>
        <w:t>III. Cena a platební podmínky</w:t>
      </w:r>
    </w:p>
    <w:p w14:paraId="23C7BA97" w14:textId="77777777" w:rsidR="005879AF" w:rsidRDefault="005879AF">
      <w:r>
        <w:t>Objednatel a Zhotovitel se dohodli, že c</w:t>
      </w:r>
      <w:r w:rsidR="00220C29">
        <w:t xml:space="preserve">ena </w:t>
      </w:r>
      <w:r>
        <w:t>za plnění díla dle této smlouvy činí:</w:t>
      </w:r>
    </w:p>
    <w:p w14:paraId="404DF145" w14:textId="4317DFDE" w:rsidR="001513D8" w:rsidRDefault="009D4CAE" w:rsidP="00A04245">
      <w:pPr>
        <w:ind w:right="-327" w:firstLine="708"/>
      </w:pPr>
      <w:r>
        <w:t>Cena bez DPH</w:t>
      </w:r>
      <w:r w:rsidR="00A04245">
        <w:tab/>
      </w:r>
      <w:r w:rsidR="00A04245">
        <w:tab/>
      </w:r>
      <w:r w:rsidR="00A04245">
        <w:tab/>
      </w:r>
      <w:r w:rsidR="00A04245">
        <w:tab/>
      </w:r>
      <w:r w:rsidR="00A04245">
        <w:tab/>
      </w:r>
      <w:r w:rsidR="00632FD3">
        <w:t>1</w:t>
      </w:r>
      <w:r w:rsidR="003D47EC">
        <w:t>19</w:t>
      </w:r>
      <w:r w:rsidR="00632FD3">
        <w:t>.</w:t>
      </w:r>
      <w:r w:rsidR="003D47EC">
        <w:t>223</w:t>
      </w:r>
      <w:r w:rsidR="001513D8">
        <w:t>,</w:t>
      </w:r>
      <w:r w:rsidR="003D47EC">
        <w:t>00</w:t>
      </w:r>
      <w:r w:rsidR="00A04245">
        <w:t xml:space="preserve"> </w:t>
      </w:r>
      <w:r w:rsidR="001513D8">
        <w:t>Kč</w:t>
      </w:r>
    </w:p>
    <w:p w14:paraId="092DC9AC" w14:textId="044A8194" w:rsidR="001A430C" w:rsidRDefault="00220C29" w:rsidP="005879AF">
      <w:pPr>
        <w:ind w:right="-327" w:firstLine="708"/>
      </w:pPr>
      <w:r>
        <w:t>DPH 2</w:t>
      </w:r>
      <w:r w:rsidR="001513D8">
        <w:t>1</w:t>
      </w:r>
      <w:r>
        <w:t xml:space="preserve"> %</w:t>
      </w:r>
      <w:r>
        <w:tab/>
      </w:r>
      <w:r>
        <w:tab/>
      </w:r>
      <w:r>
        <w:tab/>
      </w:r>
      <w:r>
        <w:tab/>
      </w:r>
      <w:r w:rsidR="005879AF">
        <w:tab/>
      </w:r>
      <w:proofErr w:type="gramStart"/>
      <w:r w:rsidR="005879AF">
        <w:tab/>
      </w:r>
      <w:r w:rsidR="00632FD3">
        <w:t xml:space="preserve">  2</w:t>
      </w:r>
      <w:r w:rsidR="003D47EC">
        <w:t>5.036</w:t>
      </w:r>
      <w:proofErr w:type="gramEnd"/>
      <w:r w:rsidR="003D47EC">
        <w:t>,83</w:t>
      </w:r>
      <w:r w:rsidR="00A301AD">
        <w:t xml:space="preserve"> </w:t>
      </w:r>
      <w:r>
        <w:t>Kč</w:t>
      </w:r>
    </w:p>
    <w:p w14:paraId="3C9E8AA6" w14:textId="6CDB2293" w:rsidR="001A430C" w:rsidRDefault="005879AF" w:rsidP="005879AF">
      <w:pPr>
        <w:ind w:right="-327" w:firstLine="708"/>
        <w:rPr>
          <w:b/>
          <w:bCs/>
        </w:rPr>
      </w:pPr>
      <w:r>
        <w:rPr>
          <w:b/>
          <w:bCs/>
        </w:rPr>
        <w:t>Celkem s DPH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220C29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32FD3">
        <w:rPr>
          <w:b/>
          <w:bCs/>
        </w:rPr>
        <w:t>1</w:t>
      </w:r>
      <w:r w:rsidR="003D47EC">
        <w:rPr>
          <w:b/>
          <w:bCs/>
        </w:rPr>
        <w:t>44</w:t>
      </w:r>
      <w:r w:rsidR="00632FD3">
        <w:rPr>
          <w:b/>
          <w:bCs/>
        </w:rPr>
        <w:t>.</w:t>
      </w:r>
      <w:r w:rsidR="003D47EC">
        <w:rPr>
          <w:b/>
          <w:bCs/>
        </w:rPr>
        <w:t>259</w:t>
      </w:r>
      <w:r w:rsidR="00A301AD">
        <w:rPr>
          <w:b/>
          <w:bCs/>
        </w:rPr>
        <w:t>,</w:t>
      </w:r>
      <w:r w:rsidR="003D47EC">
        <w:rPr>
          <w:b/>
          <w:bCs/>
        </w:rPr>
        <w:t>83</w:t>
      </w:r>
      <w:r w:rsidR="00A301AD">
        <w:rPr>
          <w:b/>
          <w:bCs/>
        </w:rPr>
        <w:t xml:space="preserve"> </w:t>
      </w:r>
      <w:r w:rsidR="00220C29">
        <w:rPr>
          <w:b/>
          <w:bCs/>
        </w:rPr>
        <w:t>Kč</w:t>
      </w:r>
    </w:p>
    <w:p w14:paraId="2939E0DE" w14:textId="7566B3A8" w:rsidR="001A430C" w:rsidRDefault="00220C29">
      <w:pPr>
        <w:ind w:right="-327"/>
      </w:pPr>
      <w:r>
        <w:t xml:space="preserve">(slovy </w:t>
      </w:r>
      <w:proofErr w:type="spellStart"/>
      <w:r w:rsidR="00632FD3">
        <w:t>jednost</w:t>
      </w:r>
      <w:r w:rsidR="003D47EC">
        <w:t>očtyřicetčtyřitisícedvěstěpadesátdevět</w:t>
      </w:r>
      <w:r>
        <w:t>korunčeských</w:t>
      </w:r>
      <w:proofErr w:type="spellEnd"/>
      <w:r w:rsidR="003D47EC">
        <w:t xml:space="preserve"> 83/100</w:t>
      </w:r>
      <w:r>
        <w:t>)</w:t>
      </w:r>
    </w:p>
    <w:p w14:paraId="2C7460F8" w14:textId="77777777" w:rsidR="005879AF" w:rsidRDefault="005879AF" w:rsidP="005879AF"/>
    <w:p w14:paraId="07B8C60A" w14:textId="6B78D494" w:rsidR="005879AF" w:rsidRDefault="005879AF" w:rsidP="00A04245">
      <w:pPr>
        <w:jc w:val="both"/>
      </w:pPr>
      <w:r>
        <w:t xml:space="preserve">Uvedená cena je stanovena jako cena maximálně přípustná a nepřekročitelná a obsahuje veškeré potřebné náklady nutné k řádné realizaci předmětu </w:t>
      </w:r>
      <w:r w:rsidR="007D2E6F">
        <w:t>smlouvy</w:t>
      </w:r>
      <w:r w:rsidR="006D4281">
        <w:t>.</w:t>
      </w:r>
      <w:r w:rsidR="005B3422">
        <w:t xml:space="preserve"> </w:t>
      </w:r>
    </w:p>
    <w:p w14:paraId="56922D19" w14:textId="77777777" w:rsidR="00C82E20" w:rsidRDefault="00C82E20" w:rsidP="00A04245">
      <w:pPr>
        <w:jc w:val="both"/>
      </w:pPr>
      <w:r>
        <w:t>Překročení nebo změna nabídkové ceny je možná pouze za předpokladu, že v průběhu realizace díla dojde ke změnám sazeb DPH.</w:t>
      </w:r>
    </w:p>
    <w:p w14:paraId="40D8EC27" w14:textId="77777777" w:rsidR="00943435" w:rsidRDefault="00943435" w:rsidP="00A04245">
      <w:pPr>
        <w:jc w:val="both"/>
      </w:pPr>
      <w:r w:rsidRPr="009E3928">
        <w:t>V případě, že předmět díla bude předán a převzat bez vad a nedodělků, uhradí objednatel zhotoviteli sjednanou smluvní cenu na základě konečné faktury, kterou je zhotovitel povinen vystavit.</w:t>
      </w:r>
    </w:p>
    <w:p w14:paraId="5CE8665D" w14:textId="77777777" w:rsidR="00943435" w:rsidRDefault="00943435" w:rsidP="00A04245">
      <w:pPr>
        <w:jc w:val="both"/>
      </w:pPr>
      <w:r>
        <w:t>Objednatel neposkytuje Zhotoviteli zálohu.</w:t>
      </w:r>
    </w:p>
    <w:p w14:paraId="5AABE197" w14:textId="77777777" w:rsidR="001A430C" w:rsidRDefault="00220C29" w:rsidP="00A04245">
      <w:pPr>
        <w:jc w:val="both"/>
      </w:pPr>
      <w:r>
        <w:lastRenderedPageBreak/>
        <w:t>Faktura musí mít náležitosti daňového dokladu. Za datum zdanitelného plnění se považuje skutečné datum předání předmětu plnění.</w:t>
      </w:r>
      <w:r w:rsidR="00813E2D" w:rsidRPr="00813E2D">
        <w:rPr>
          <w:rFonts w:ascii="Verdana" w:hAnsi="Verdana"/>
          <w:sz w:val="16"/>
          <w:szCs w:val="16"/>
        </w:rPr>
        <w:t xml:space="preserve"> </w:t>
      </w:r>
      <w:r w:rsidR="00813E2D" w:rsidRPr="00813E2D">
        <w:t>Faktura musí obsahovat následující text čestného prohlášení: „</w:t>
      </w:r>
      <w:r w:rsidR="00813E2D" w:rsidRPr="0096360C">
        <w:rPr>
          <w:i/>
        </w:rPr>
        <w:t>Vystavitel tohoto daňového dokladu čestně prohlašuje, že není v insolvenčním řízení, a že se zavazuje zde vyčíslenou DPH uhradit včas a řádně příslušnému správci daně</w:t>
      </w:r>
      <w:r w:rsidR="00813E2D" w:rsidRPr="00813E2D">
        <w:t>.“ Prohlášení bude uvedeno nad závěrečnou signací dokladu nebo bude znovu podepsáno.</w:t>
      </w:r>
    </w:p>
    <w:p w14:paraId="0EFA359A" w14:textId="77777777" w:rsidR="001A430C" w:rsidRDefault="001A430C"/>
    <w:p w14:paraId="2FE6FCF5" w14:textId="77777777" w:rsidR="001A430C" w:rsidRDefault="00220C29">
      <w:pPr>
        <w:pStyle w:val="Nadpis2"/>
        <w:jc w:val="center"/>
      </w:pPr>
      <w:r>
        <w:t>IV. Termín provedení díla</w:t>
      </w:r>
      <w:r w:rsidR="005B3422">
        <w:t>, záruka</w:t>
      </w:r>
    </w:p>
    <w:p w14:paraId="4B831CB1" w14:textId="1BC8AB7D" w:rsidR="001A430C" w:rsidRDefault="00220C29" w:rsidP="00A04245">
      <w:pPr>
        <w:jc w:val="both"/>
      </w:pPr>
      <w:r>
        <w:t xml:space="preserve">Termín provedení díla je </w:t>
      </w:r>
      <w:r w:rsidR="001513D8">
        <w:rPr>
          <w:b/>
          <w:bCs/>
        </w:rPr>
        <w:t xml:space="preserve">do </w:t>
      </w:r>
      <w:r w:rsidR="00094FE4">
        <w:rPr>
          <w:b/>
          <w:bCs/>
        </w:rPr>
        <w:t>21.5.2025.</w:t>
      </w:r>
      <w:r>
        <w:t xml:space="preserve"> Uvedený termín je maximálně možný.</w:t>
      </w:r>
      <w:r w:rsidR="005B3422">
        <w:t xml:space="preserve"> Po ukončení díla bude sepsán předávací protokol, který bude podepsán oběma smluvními stranami. Po podepsání předávacího protokolu </w:t>
      </w:r>
      <w:r w:rsidR="00C15EE0">
        <w:t xml:space="preserve">bez závad a nedodělků </w:t>
      </w:r>
      <w:r w:rsidR="005B3422">
        <w:t>bude dílo považováno za ukončené.</w:t>
      </w:r>
      <w:r w:rsidR="00E75767" w:rsidRPr="00E757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5767" w:rsidRPr="00147050">
        <w:t>Nebezpečí škody na Díle přechází na Objednatele v době, kdy převezme Dílo od Zhotovitele.</w:t>
      </w:r>
    </w:p>
    <w:p w14:paraId="7FF09C65" w14:textId="7EAB8683" w:rsidR="001A430C" w:rsidRDefault="00220C29" w:rsidP="00A04245">
      <w:pPr>
        <w:jc w:val="both"/>
      </w:pPr>
      <w:r>
        <w:t xml:space="preserve">Zhotovitel poskytuje </w:t>
      </w:r>
      <w:r w:rsidR="00C82E20">
        <w:t>O</w:t>
      </w:r>
      <w:r>
        <w:t>dběrateli záruku v</w:t>
      </w:r>
      <w:r w:rsidR="009D4CAE">
        <w:t> </w:t>
      </w:r>
      <w:r w:rsidRPr="00094FE4">
        <w:rPr>
          <w:b/>
        </w:rPr>
        <w:t>délce</w:t>
      </w:r>
      <w:r w:rsidR="009D4CAE" w:rsidRPr="00094FE4">
        <w:rPr>
          <w:b/>
        </w:rPr>
        <w:t xml:space="preserve"> </w:t>
      </w:r>
      <w:r w:rsidR="00094FE4" w:rsidRPr="00094FE4">
        <w:rPr>
          <w:b/>
        </w:rPr>
        <w:t>6</w:t>
      </w:r>
      <w:r w:rsidR="009D4CAE" w:rsidRPr="00094FE4">
        <w:rPr>
          <w:b/>
        </w:rPr>
        <w:t xml:space="preserve"> </w:t>
      </w:r>
      <w:r w:rsidRPr="00094FE4">
        <w:rPr>
          <w:b/>
        </w:rPr>
        <w:t>měsíců</w:t>
      </w:r>
      <w:r>
        <w:t xml:space="preserve"> bez omezení počtu kilometrů nebo motohodin</w:t>
      </w:r>
      <w:r w:rsidRPr="00147050">
        <w:t>.</w:t>
      </w:r>
      <w:r w:rsidR="00E75767" w:rsidRPr="00147050">
        <w:t xml:space="preserve"> </w:t>
      </w:r>
      <w:r w:rsidR="00E75767" w:rsidRPr="00147050">
        <w:rPr>
          <w:rStyle w:val="Siln"/>
          <w:b w:val="0"/>
        </w:rPr>
        <w:t>Zhotovitel záruku neposkytuje na běžné opotřebitelné části a součásti vozidla, původní díly, na kterých nebude prováděna oprava a na práce spojené s udržováním a obsluhou vozidla, které Zhotovitel neprováděl,</w:t>
      </w:r>
      <w:r w:rsidR="00E75767" w:rsidRPr="00147050">
        <w:rPr>
          <w:rStyle w:val="Siln"/>
        </w:rPr>
        <w:t xml:space="preserve"> </w:t>
      </w:r>
      <w:r w:rsidR="00E75767" w:rsidRPr="00147050">
        <w:t xml:space="preserve">či nepředvídatelným provozním vlivem, a na opotřebení součástek určených k postupné spotřebě jako oleje, filtry apod. </w:t>
      </w:r>
      <w:r w:rsidR="00E75767" w:rsidRPr="00147050">
        <w:rPr>
          <w:rStyle w:val="Siln"/>
        </w:rPr>
        <w:t xml:space="preserve"> </w:t>
      </w:r>
      <w:r w:rsidR="00E75767" w:rsidRPr="00147050">
        <w:rPr>
          <w:rStyle w:val="Siln"/>
          <w:b w:val="0"/>
        </w:rPr>
        <w:t>Záruka se nevztahuje na závady způsobené špatnou obsluhou.</w:t>
      </w:r>
      <w:r w:rsidRPr="00147050">
        <w:t xml:space="preserve"> </w:t>
      </w:r>
      <w:r>
        <w:t>Záruční doba začíná běžet ode dne předání a převzetí díla.</w:t>
      </w:r>
      <w:r w:rsidR="006C1804">
        <w:t xml:space="preserve"> </w:t>
      </w:r>
      <w:r w:rsidR="00C82E20">
        <w:t>V případě, že předané dílo vykazuje vady z důvodů ležících na straně Zhotovitele, musí tyto vady Objednatel písemně u Zhotovitele objednat.</w:t>
      </w:r>
      <w:r w:rsidR="00BF202F">
        <w:t xml:space="preserve"> V případě, že se jedná o vadu, kterou nelze odstranit opravou, má Objednatel právo na bezplatnou výměnu celého dílu.</w:t>
      </w:r>
    </w:p>
    <w:p w14:paraId="4CACD6B0" w14:textId="77777777" w:rsidR="001A430C" w:rsidRDefault="001A430C"/>
    <w:p w14:paraId="1DB4EB7E" w14:textId="77777777" w:rsidR="001A430C" w:rsidRDefault="00220C29">
      <w:pPr>
        <w:pStyle w:val="Nadpis2"/>
        <w:tabs>
          <w:tab w:val="center" w:pos="4156"/>
        </w:tabs>
      </w:pPr>
      <w:r>
        <w:tab/>
        <w:t>V. Smluvní pokuty</w:t>
      </w:r>
      <w:r w:rsidR="005B3422">
        <w:t xml:space="preserve"> a sankce</w:t>
      </w:r>
    </w:p>
    <w:p w14:paraId="40BAF42D" w14:textId="77777777" w:rsidR="001A430C" w:rsidRDefault="00C82E20" w:rsidP="00A04245">
      <w:pPr>
        <w:jc w:val="both"/>
      </w:pPr>
      <w:r>
        <w:t>V případě, že Z</w:t>
      </w:r>
      <w:r w:rsidR="00220C29">
        <w:t xml:space="preserve">hotovitel nedodrží termíny plnění, sjednané v této smlouvě, uhradí </w:t>
      </w:r>
      <w:r>
        <w:t>O</w:t>
      </w:r>
      <w:r w:rsidR="00220C29">
        <w:t xml:space="preserve">bjednateli smluvní pokutu ve výši </w:t>
      </w:r>
      <w:r w:rsidR="006D4281">
        <w:t>2</w:t>
      </w:r>
      <w:r w:rsidR="00C15EE0">
        <w:t>000,- Kč</w:t>
      </w:r>
      <w:r w:rsidR="00220C29">
        <w:t xml:space="preserve"> za každý </w:t>
      </w:r>
      <w:r w:rsidR="005B3422">
        <w:t xml:space="preserve">započatý kalendářní </w:t>
      </w:r>
      <w:r w:rsidR="00220C29">
        <w:t>den prodlení. Smluvní pokuta bude splatná na základě faktury vystavená objednatelem se splatností 14 dnů.</w:t>
      </w:r>
    </w:p>
    <w:p w14:paraId="5F362D0D" w14:textId="77777777" w:rsidR="001A430C" w:rsidRDefault="00C82E20" w:rsidP="00A04245">
      <w:pPr>
        <w:jc w:val="both"/>
      </w:pPr>
      <w:r>
        <w:t>V případě prodlení O</w:t>
      </w:r>
      <w:r w:rsidR="00220C29">
        <w:t>bjedna</w:t>
      </w:r>
      <w:r>
        <w:t>tele s placením faktury uhradí O</w:t>
      </w:r>
      <w:r w:rsidR="00220C29">
        <w:t xml:space="preserve">bjednavatel </w:t>
      </w:r>
      <w:r>
        <w:t>Z</w:t>
      </w:r>
      <w:r w:rsidR="00220C29">
        <w:t xml:space="preserve">hotoviteli úrok z prodlení ve výši </w:t>
      </w:r>
      <w:r w:rsidR="006D4281">
        <w:t>2000,- Kč</w:t>
      </w:r>
      <w:r w:rsidR="00220C29">
        <w:t xml:space="preserve"> z nezaplacené částky za každý </w:t>
      </w:r>
      <w:r w:rsidR="005B3422">
        <w:t xml:space="preserve">započatý kalendářní </w:t>
      </w:r>
      <w:r w:rsidR="00220C29">
        <w:t>den prodlení.</w:t>
      </w:r>
    </w:p>
    <w:p w14:paraId="3C6B293C" w14:textId="77777777" w:rsidR="005B3422" w:rsidRDefault="005B3422" w:rsidP="00A04245">
      <w:pPr>
        <w:jc w:val="both"/>
      </w:pPr>
      <w:r>
        <w:t xml:space="preserve">V případě nesplnění dohodnutého termínu odstranění vady </w:t>
      </w:r>
      <w:r w:rsidR="00C82E20">
        <w:t>Z</w:t>
      </w:r>
      <w:r>
        <w:t xml:space="preserve">hotovitel zaplatí </w:t>
      </w:r>
      <w:r w:rsidR="00C82E20">
        <w:t>O</w:t>
      </w:r>
      <w:r>
        <w:t xml:space="preserve">bjednateli za každý den prodlení smluvní pokutu </w:t>
      </w:r>
      <w:proofErr w:type="gramStart"/>
      <w:r w:rsidR="001513D8">
        <w:t>1</w:t>
      </w:r>
      <w:r w:rsidR="006C1804">
        <w:t>.</w:t>
      </w:r>
      <w:r>
        <w:t>0</w:t>
      </w:r>
      <w:r w:rsidR="006C1804">
        <w:t>0</w:t>
      </w:r>
      <w:r>
        <w:t>0,-</w:t>
      </w:r>
      <w:proofErr w:type="gramEnd"/>
      <w:r>
        <w:t xml:space="preserve"> Kč</w:t>
      </w:r>
      <w:r w:rsidR="006C1804">
        <w:t xml:space="preserve"> (slovy </w:t>
      </w:r>
      <w:proofErr w:type="spellStart"/>
      <w:r w:rsidR="001513D8">
        <w:t>jeden</w:t>
      </w:r>
      <w:r w:rsidR="006C1804">
        <w:t>tisíckorunčeských</w:t>
      </w:r>
      <w:proofErr w:type="spellEnd"/>
      <w:r w:rsidR="006C1804">
        <w:t>)</w:t>
      </w:r>
      <w:r>
        <w:t xml:space="preserve">. </w:t>
      </w:r>
    </w:p>
    <w:p w14:paraId="7619B0A5" w14:textId="77777777" w:rsidR="005B3422" w:rsidRDefault="005B3422" w:rsidP="00A04245">
      <w:pPr>
        <w:jc w:val="both"/>
      </w:pPr>
      <w:r>
        <w:t>Pokud zhotovitel nezahájí práce na odstranění vad v dohodnuté době</w:t>
      </w:r>
      <w:r w:rsidR="00C15EE0">
        <w:t xml:space="preserve"> nejpozději však do </w:t>
      </w:r>
      <w:r w:rsidR="00EA4AB8">
        <w:t>72</w:t>
      </w:r>
      <w:r w:rsidR="00C15EE0">
        <w:t xml:space="preserve"> hodin od nahlášení</w:t>
      </w:r>
      <w:r w:rsidR="00C82E20">
        <w:t>,</w:t>
      </w:r>
      <w:r>
        <w:t xml:space="preserve"> má </w:t>
      </w:r>
      <w:r w:rsidR="00C82E20">
        <w:t>O</w:t>
      </w:r>
      <w:r>
        <w:t xml:space="preserve">bjednatel právo zadat odstranění vad jiné osobě. Náklady s tím spojené hradí </w:t>
      </w:r>
      <w:r w:rsidR="00C82E20">
        <w:t>Z</w:t>
      </w:r>
      <w:r>
        <w:t>hotovitel.</w:t>
      </w:r>
      <w:r w:rsidR="00C15EE0">
        <w:t xml:space="preserve"> Oprava musí být provedena nejpozději do </w:t>
      </w:r>
      <w:r w:rsidR="00C15EE0" w:rsidRPr="00094FE4">
        <w:t>10 pracovních dnů.</w:t>
      </w:r>
    </w:p>
    <w:p w14:paraId="529A9F94" w14:textId="77777777" w:rsidR="005B3422" w:rsidRDefault="005B3422"/>
    <w:p w14:paraId="10E8D180" w14:textId="77777777" w:rsidR="001A430C" w:rsidRDefault="00804B8B" w:rsidP="00804B8B">
      <w:pPr>
        <w:pStyle w:val="Nadpis2"/>
        <w:tabs>
          <w:tab w:val="center" w:pos="4156"/>
          <w:tab w:val="left" w:pos="6075"/>
        </w:tabs>
        <w:jc w:val="center"/>
      </w:pPr>
      <w:r>
        <w:t>VI. Odstoupení od smlouvy</w:t>
      </w:r>
    </w:p>
    <w:p w14:paraId="4EB9E215" w14:textId="77777777" w:rsidR="00804B8B" w:rsidRDefault="00804B8B" w:rsidP="00A04245">
      <w:pPr>
        <w:jc w:val="both"/>
      </w:pPr>
      <w:r>
        <w:t xml:space="preserve">Objednatel je oprávněn písemně odstoupit od smlouvy, pokud Zhotovitel poruší některá ustanovení smlouvy uzavřené mezi smluvními stranami. Porušení </w:t>
      </w:r>
      <w:r w:rsidR="00C15EE0">
        <w:t xml:space="preserve">kteréhokoli ustanovení </w:t>
      </w:r>
      <w:r>
        <w:t>smlouvy je považováno za porušení smlouvy podstatným způsobem.</w:t>
      </w:r>
    </w:p>
    <w:p w14:paraId="4C231D83" w14:textId="77777777" w:rsidR="00804B8B" w:rsidRDefault="00804B8B" w:rsidP="00A04245">
      <w:pPr>
        <w:jc w:val="both"/>
      </w:pPr>
      <w:r>
        <w:t xml:space="preserve">Dále je Objednatel oprávněn odstoupit od </w:t>
      </w:r>
      <w:proofErr w:type="gramStart"/>
      <w:r>
        <w:t>smlouvy</w:t>
      </w:r>
      <w:proofErr w:type="gramEnd"/>
      <w:r>
        <w:t xml:space="preserve"> pokud je na majetek Zhotovitele vedeno insolvenční řízení nebo insolvenční návrh byl zamítnut pro nedostatek majetku Zhotovitele (ve znění zákona č.182/2006 Sb.), nebo Zhotovitel vstoupí do likvidace.</w:t>
      </w:r>
    </w:p>
    <w:p w14:paraId="7A301B47" w14:textId="77777777" w:rsidR="00804B8B" w:rsidRDefault="00804B8B" w:rsidP="00A04245">
      <w:pPr>
        <w:jc w:val="both"/>
      </w:pPr>
      <w:r>
        <w:t>Smluvní strany se dohodly, že Objednatel je od této smlouvy oprávněn odstoupit bez jakýchkoliv sankcí, pokud mu bude jeho zřizovatelem odebrána částka z rozpočtu, která je potřebná k úhradě za plnění poskytované podle této smlouvy.</w:t>
      </w:r>
      <w:r w:rsidR="00E4392E">
        <w:t xml:space="preserve"> Toto </w:t>
      </w:r>
      <w:proofErr w:type="gramStart"/>
      <w:r w:rsidR="00E4392E">
        <w:t>platí</w:t>
      </w:r>
      <w:proofErr w:type="gramEnd"/>
      <w:r w:rsidR="00E4392E">
        <w:t xml:space="preserve"> pokud již nebyly počaty práce související s předmětem této smlouvy.</w:t>
      </w:r>
    </w:p>
    <w:p w14:paraId="22937A31" w14:textId="77777777" w:rsidR="00943435" w:rsidRPr="00804B8B" w:rsidRDefault="00943435" w:rsidP="00A04245">
      <w:pPr>
        <w:jc w:val="both"/>
      </w:pPr>
    </w:p>
    <w:p w14:paraId="0EC365F9" w14:textId="77777777" w:rsidR="001A430C" w:rsidRDefault="00220C29" w:rsidP="00BF202F">
      <w:pPr>
        <w:pStyle w:val="Nadpis2"/>
        <w:tabs>
          <w:tab w:val="center" w:pos="4156"/>
          <w:tab w:val="left" w:pos="6075"/>
        </w:tabs>
      </w:pPr>
      <w:r>
        <w:lastRenderedPageBreak/>
        <w:tab/>
        <w:t>VII. Závěrečná ujednání</w:t>
      </w:r>
    </w:p>
    <w:p w14:paraId="792BAF76" w14:textId="77777777" w:rsidR="001A430C" w:rsidRDefault="00220C29" w:rsidP="00A04245">
      <w:pPr>
        <w:jc w:val="both"/>
      </w:pPr>
      <w:r>
        <w:t xml:space="preserve">Tuto smlouvu lze změnit nebo </w:t>
      </w:r>
      <w:r w:rsidR="00797B89">
        <w:t>doplňovat</w:t>
      </w:r>
      <w:r>
        <w:t xml:space="preserve"> pouze </w:t>
      </w:r>
      <w:r w:rsidR="00797B89">
        <w:t>po dohodě smluvních stran formou</w:t>
      </w:r>
      <w:r>
        <w:t xml:space="preserve"> písemný</w:t>
      </w:r>
      <w:r w:rsidR="00797B89">
        <w:t>ch</w:t>
      </w:r>
      <w:r>
        <w:t xml:space="preserve"> </w:t>
      </w:r>
      <w:r w:rsidR="00797B89">
        <w:t>dodatků,</w:t>
      </w:r>
      <w:r>
        <w:t xml:space="preserve"> podepsaný</w:t>
      </w:r>
      <w:r w:rsidR="00797B89">
        <w:t>ch</w:t>
      </w:r>
      <w:r>
        <w:t xml:space="preserve"> oprávněnými zástupci </w:t>
      </w:r>
      <w:r w:rsidR="00797B89">
        <w:t>smluvních stran, které budou číslovány vzestupně počínaje číslem 1.</w:t>
      </w:r>
    </w:p>
    <w:p w14:paraId="1BF72FF0" w14:textId="77777777" w:rsidR="001A430C" w:rsidRDefault="00220C29" w:rsidP="00A04245">
      <w:pPr>
        <w:jc w:val="both"/>
      </w:pPr>
      <w:r>
        <w:t>Tato smlouva je vyhotovena ve dvou stejnopisech, z nichž každá ze smluvních stran obdrží po jednom vyhotovení.</w:t>
      </w:r>
    </w:p>
    <w:p w14:paraId="74F6DD94" w14:textId="77777777" w:rsidR="00EA4AB8" w:rsidRDefault="00EA4AB8" w:rsidP="00EA4AB8">
      <w:pPr>
        <w:tabs>
          <w:tab w:val="num" w:pos="851"/>
          <w:tab w:val="num" w:pos="1134"/>
        </w:tabs>
        <w:jc w:val="both"/>
      </w:pPr>
      <w:r w:rsidRPr="009E3928">
        <w:t xml:space="preserve">Tato smlouva je platná a účinná dnem </w:t>
      </w:r>
      <w:r>
        <w:t>uveřejněním v Registru smluv (zákon 340/2015 Sb.)</w:t>
      </w:r>
      <w:r w:rsidRPr="009E3928">
        <w:t>.</w:t>
      </w:r>
      <w:r>
        <w:t xml:space="preserve"> Zveřejnění provede Objednatel. Obě strany prohlašují, že smlouva neobsahuje žádné obchodní tajemství, které nemůže být zveřejněno v Registru smluv</w:t>
      </w:r>
      <w:r w:rsidRPr="009E3928">
        <w:t>.</w:t>
      </w:r>
    </w:p>
    <w:p w14:paraId="3D9F7D56" w14:textId="77777777" w:rsidR="00797B89" w:rsidRDefault="00797B89" w:rsidP="00A04245">
      <w:pPr>
        <w:widowControl w:val="0"/>
        <w:autoSpaceDE w:val="0"/>
        <w:autoSpaceDN w:val="0"/>
        <w:adjustRightInd w:val="0"/>
        <w:ind w:right="-51"/>
        <w:jc w:val="both"/>
      </w:pPr>
      <w:r>
        <w:rPr>
          <w:szCs w:val="23"/>
        </w:rPr>
        <w:t>Smluvní strany prohlašují, že si tuto smlouvu před jejím podpisem přečetly, že byla</w:t>
      </w:r>
      <w:r w:rsidR="00A04245">
        <w:rPr>
          <w:szCs w:val="23"/>
        </w:rPr>
        <w:t xml:space="preserve"> </w:t>
      </w:r>
      <w:r>
        <w:rPr>
          <w:szCs w:val="23"/>
        </w:rPr>
        <w:t>uzavřena po vzájemné dohodě, podle jejich svobodné vůle, nikoli v tísni za nápadně nevýhodných podmínek. Správnost této smlouvy potvrzují svými podpisy</w:t>
      </w:r>
      <w:r w:rsidR="00A04245">
        <w:rPr>
          <w:szCs w:val="23"/>
        </w:rPr>
        <w:t>.</w:t>
      </w:r>
    </w:p>
    <w:p w14:paraId="2A982EC6" w14:textId="77777777" w:rsidR="00797B89" w:rsidRDefault="00797B89" w:rsidP="00A04245">
      <w:pPr>
        <w:ind w:right="-447"/>
        <w:jc w:val="both"/>
        <w:rPr>
          <w:lang w:val="sq-AL"/>
        </w:rPr>
      </w:pPr>
      <w:r>
        <w:rPr>
          <w:lang w:val="sq-AL"/>
        </w:rPr>
        <w:t>Tato smlouva nabývá účinnosti podpisem obou smluvních stran.</w:t>
      </w:r>
    </w:p>
    <w:p w14:paraId="2B47364D" w14:textId="77777777" w:rsidR="001A430C" w:rsidRDefault="001A430C">
      <w:pPr>
        <w:ind w:right="-447"/>
        <w:rPr>
          <w:lang w:val="sq-AL"/>
        </w:rPr>
      </w:pPr>
    </w:p>
    <w:p w14:paraId="65FAEFAD" w14:textId="77777777" w:rsidR="001A430C" w:rsidRDefault="00220C29">
      <w:pPr>
        <w:ind w:right="-447"/>
        <w:rPr>
          <w:lang w:val="sq-AL"/>
        </w:rPr>
      </w:pPr>
      <w:r>
        <w:rPr>
          <w:b/>
          <w:bCs/>
          <w:lang w:val="sq-AL"/>
        </w:rPr>
        <w:t>Přílohy</w:t>
      </w:r>
      <w:r>
        <w:rPr>
          <w:lang w:val="sq-AL"/>
        </w:rPr>
        <w:t xml:space="preserve">:  č.1 – Nabídka </w:t>
      </w:r>
      <w:r w:rsidR="0016171C">
        <w:rPr>
          <w:lang w:val="sq-AL"/>
        </w:rPr>
        <w:t>opravy</w:t>
      </w:r>
      <w:r>
        <w:rPr>
          <w:lang w:val="sq-AL"/>
        </w:rPr>
        <w:t xml:space="preserve"> </w:t>
      </w:r>
      <w:r w:rsidR="00943435">
        <w:rPr>
          <w:lang w:val="sq-AL"/>
        </w:rPr>
        <w:t>vyklápěče</w:t>
      </w:r>
    </w:p>
    <w:p w14:paraId="66C9B987" w14:textId="70C18DCB" w:rsidR="009D4CAE" w:rsidRDefault="009D4CAE">
      <w:pPr>
        <w:ind w:right="-447"/>
        <w:rPr>
          <w:lang w:val="sq-AL"/>
        </w:rPr>
      </w:pPr>
      <w:r>
        <w:rPr>
          <w:lang w:val="sq-AL"/>
        </w:rPr>
        <w:tab/>
      </w:r>
      <w:r w:rsidR="00FE6011">
        <w:rPr>
          <w:lang w:val="sq-AL"/>
        </w:rPr>
        <w:t xml:space="preserve"> </w:t>
      </w:r>
    </w:p>
    <w:p w14:paraId="63DF6FA5" w14:textId="77777777" w:rsidR="00C15EE0" w:rsidRDefault="00C15EE0">
      <w:pPr>
        <w:ind w:right="-447"/>
        <w:rPr>
          <w:lang w:val="sq-AL"/>
        </w:rPr>
      </w:pPr>
    </w:p>
    <w:p w14:paraId="0DCAF399" w14:textId="4E319D97" w:rsidR="001A430C" w:rsidRDefault="00BF202F">
      <w:pPr>
        <w:ind w:right="-447"/>
        <w:rPr>
          <w:lang w:val="sq-AL"/>
        </w:rPr>
      </w:pPr>
      <w:r>
        <w:rPr>
          <w:lang w:val="sq-AL"/>
        </w:rPr>
        <w:t xml:space="preserve">V Pelhřimově </w:t>
      </w:r>
      <w:r w:rsidR="007D2E6F">
        <w:rPr>
          <w:lang w:val="sq-AL"/>
        </w:rPr>
        <w:t>................</w:t>
      </w:r>
      <w:r w:rsidR="00094FE4">
        <w:rPr>
          <w:lang w:val="sq-AL"/>
        </w:rPr>
        <w:t>......</w:t>
      </w:r>
      <w:r w:rsidR="00632FD3">
        <w:rPr>
          <w:lang w:val="sq-AL"/>
        </w:rPr>
        <w:tab/>
      </w:r>
      <w:r w:rsidR="00632FD3">
        <w:rPr>
          <w:lang w:val="sq-AL"/>
        </w:rPr>
        <w:tab/>
      </w:r>
      <w:r w:rsidR="00632FD3">
        <w:rPr>
          <w:lang w:val="sq-AL"/>
        </w:rPr>
        <w:tab/>
      </w:r>
      <w:r w:rsidR="00094FE4">
        <w:rPr>
          <w:lang w:val="sq-AL"/>
        </w:rPr>
        <w:t xml:space="preserve">           </w:t>
      </w:r>
      <w:r w:rsidR="00632FD3">
        <w:rPr>
          <w:lang w:val="sq-AL"/>
        </w:rPr>
        <w:t>V Brandýse nad Labem</w:t>
      </w:r>
      <w:r w:rsidR="007D2E6F">
        <w:rPr>
          <w:lang w:val="sq-AL"/>
        </w:rPr>
        <w:t xml:space="preserve"> ....................</w:t>
      </w:r>
    </w:p>
    <w:p w14:paraId="3DEFE237" w14:textId="77777777" w:rsidR="001A430C" w:rsidRDefault="00220C29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Technické služby města Pelhřimova,</w:t>
      </w:r>
      <w:r w:rsidR="00E521AD">
        <w:rPr>
          <w:sz w:val="20"/>
          <w:lang w:val="sq-AL"/>
        </w:rPr>
        <w:tab/>
      </w:r>
      <w:r w:rsidR="00E521AD">
        <w:rPr>
          <w:sz w:val="20"/>
          <w:lang w:val="sq-AL"/>
        </w:rPr>
        <w:tab/>
      </w:r>
      <w:r w:rsidR="00E521AD">
        <w:rPr>
          <w:sz w:val="20"/>
          <w:lang w:val="sq-AL"/>
        </w:rPr>
        <w:tab/>
      </w:r>
      <w:r w:rsidR="00632FD3">
        <w:rPr>
          <w:sz w:val="20"/>
          <w:lang w:val="sq-AL"/>
        </w:rPr>
        <w:t>SERVIS-CENTRUM CZ s.r.o.</w:t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</w:p>
    <w:p w14:paraId="36C62336" w14:textId="77777777" w:rsidR="001A430C" w:rsidRDefault="00220C29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</w:p>
    <w:p w14:paraId="6A41902D" w14:textId="77777777" w:rsidR="001A430C" w:rsidRDefault="001A430C">
      <w:pPr>
        <w:ind w:right="-447"/>
        <w:rPr>
          <w:lang w:val="sq-AL"/>
        </w:rPr>
      </w:pPr>
    </w:p>
    <w:p w14:paraId="70450C13" w14:textId="77777777" w:rsidR="001A430C" w:rsidRDefault="001A430C">
      <w:pPr>
        <w:ind w:right="-447"/>
        <w:rPr>
          <w:lang w:val="sq-AL"/>
        </w:rPr>
      </w:pPr>
    </w:p>
    <w:p w14:paraId="23ED2D2A" w14:textId="77777777" w:rsidR="001A430C" w:rsidRDefault="001A430C">
      <w:pPr>
        <w:ind w:right="-447"/>
        <w:rPr>
          <w:lang w:val="sq-AL"/>
        </w:rPr>
      </w:pPr>
    </w:p>
    <w:p w14:paraId="5CEA6C43" w14:textId="77777777" w:rsidR="001A430C" w:rsidRDefault="00220C29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..................................................</w:t>
      </w:r>
    </w:p>
    <w:p w14:paraId="28483589" w14:textId="3B73ED43" w:rsidR="001A430C" w:rsidRDefault="00FE6011" w:rsidP="00FE6011">
      <w:pPr>
        <w:ind w:right="-447"/>
        <w:rPr>
          <w:lang w:val="sq-AL"/>
        </w:rPr>
      </w:pPr>
      <w:r>
        <w:rPr>
          <w:lang w:val="sq-AL"/>
        </w:rPr>
        <w:t xml:space="preserve">         in</w:t>
      </w:r>
      <w:r w:rsidR="00220C29">
        <w:rPr>
          <w:lang w:val="sq-AL"/>
        </w:rPr>
        <w:t xml:space="preserve">g. </w:t>
      </w:r>
      <w:r>
        <w:rPr>
          <w:lang w:val="sq-AL"/>
        </w:rPr>
        <w:t xml:space="preserve">Eva Hamrlová </w:t>
      </w:r>
      <w:r>
        <w:rPr>
          <w:lang w:val="sq-AL"/>
        </w:rPr>
        <w:tab/>
      </w:r>
      <w:r w:rsidR="00220C29">
        <w:rPr>
          <w:lang w:val="sq-AL"/>
        </w:rPr>
        <w:tab/>
      </w:r>
      <w:r w:rsidR="00220C29">
        <w:rPr>
          <w:lang w:val="sq-AL"/>
        </w:rPr>
        <w:tab/>
      </w:r>
      <w:r w:rsidR="00220C29">
        <w:rPr>
          <w:lang w:val="sq-AL"/>
        </w:rPr>
        <w:tab/>
      </w:r>
      <w:r w:rsidR="00E521AD">
        <w:rPr>
          <w:lang w:val="sq-AL"/>
        </w:rPr>
        <w:t xml:space="preserve">        </w:t>
      </w:r>
      <w:r w:rsidR="00220C29">
        <w:rPr>
          <w:lang w:val="sq-AL"/>
        </w:rPr>
        <w:tab/>
      </w:r>
      <w:r>
        <w:rPr>
          <w:lang w:val="sq-AL"/>
        </w:rPr>
        <w:t>Jaroslav Řehoř</w:t>
      </w:r>
    </w:p>
    <w:p w14:paraId="753A9186" w14:textId="603F17C1" w:rsidR="00220C29" w:rsidRDefault="00220C29">
      <w:pPr>
        <w:ind w:right="-447"/>
        <w:rPr>
          <w:lang w:val="sq-AL"/>
        </w:rPr>
      </w:pPr>
      <w:r>
        <w:rPr>
          <w:lang w:val="sq-AL"/>
        </w:rPr>
        <w:t xml:space="preserve">          ředitelka TS</w:t>
      </w:r>
      <w:r w:rsidR="00FE6011">
        <w:rPr>
          <w:lang w:val="sq-AL"/>
        </w:rPr>
        <w:t>M</w:t>
      </w:r>
      <w:r>
        <w:rPr>
          <w:lang w:val="sq-AL"/>
        </w:rPr>
        <w:t>P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</w:t>
      </w:r>
      <w:r w:rsidR="00E521AD">
        <w:rPr>
          <w:lang w:val="sq-AL"/>
        </w:rPr>
        <w:t xml:space="preserve">              </w:t>
      </w:r>
      <w:r w:rsidR="00632FD3">
        <w:rPr>
          <w:lang w:val="sq-AL"/>
        </w:rPr>
        <w:t>jednatel</w:t>
      </w:r>
    </w:p>
    <w:p w14:paraId="07F05953" w14:textId="77777777" w:rsidR="003D47EC" w:rsidRDefault="003D47EC">
      <w:pPr>
        <w:ind w:right="-447"/>
        <w:rPr>
          <w:lang w:val="sq-AL"/>
        </w:rPr>
      </w:pPr>
    </w:p>
    <w:p w14:paraId="4114BEFB" w14:textId="77777777" w:rsidR="003D47EC" w:rsidRDefault="003D47EC">
      <w:pPr>
        <w:ind w:right="-447"/>
        <w:rPr>
          <w:lang w:val="sq-AL"/>
        </w:rPr>
      </w:pPr>
    </w:p>
    <w:p w14:paraId="273CEE1A" w14:textId="77777777" w:rsidR="003D47EC" w:rsidRDefault="003D47EC">
      <w:pPr>
        <w:ind w:right="-447"/>
        <w:rPr>
          <w:lang w:val="sq-AL"/>
        </w:rPr>
      </w:pPr>
    </w:p>
    <w:p w14:paraId="45B2CA1E" w14:textId="77777777" w:rsidR="003D47EC" w:rsidRDefault="003D47EC">
      <w:pPr>
        <w:ind w:right="-447"/>
        <w:rPr>
          <w:lang w:val="sq-AL"/>
        </w:rPr>
      </w:pPr>
    </w:p>
    <w:p w14:paraId="73E300FE" w14:textId="77777777" w:rsidR="003D47EC" w:rsidRDefault="003D47EC">
      <w:pPr>
        <w:ind w:right="-447"/>
        <w:rPr>
          <w:lang w:val="sq-AL"/>
        </w:rPr>
      </w:pPr>
    </w:p>
    <w:p w14:paraId="210E1AB2" w14:textId="77777777" w:rsidR="003D47EC" w:rsidRDefault="003D47EC">
      <w:pPr>
        <w:ind w:right="-447"/>
        <w:rPr>
          <w:lang w:val="sq-AL"/>
        </w:rPr>
      </w:pPr>
    </w:p>
    <w:p w14:paraId="171D7BA3" w14:textId="77777777" w:rsidR="003D47EC" w:rsidRDefault="003D47EC">
      <w:pPr>
        <w:ind w:right="-447"/>
        <w:rPr>
          <w:lang w:val="sq-AL"/>
        </w:rPr>
      </w:pPr>
    </w:p>
    <w:p w14:paraId="2A416080" w14:textId="77777777" w:rsidR="003D47EC" w:rsidRDefault="003D47EC">
      <w:pPr>
        <w:ind w:right="-447"/>
        <w:rPr>
          <w:lang w:val="sq-AL"/>
        </w:rPr>
      </w:pPr>
    </w:p>
    <w:p w14:paraId="4407F27B" w14:textId="77777777" w:rsidR="003D47EC" w:rsidRDefault="003D47EC">
      <w:pPr>
        <w:ind w:right="-447"/>
        <w:rPr>
          <w:lang w:val="sq-AL"/>
        </w:rPr>
      </w:pPr>
    </w:p>
    <w:p w14:paraId="71376349" w14:textId="77777777" w:rsidR="003D47EC" w:rsidRDefault="003D47EC">
      <w:pPr>
        <w:ind w:right="-447"/>
        <w:rPr>
          <w:lang w:val="sq-AL"/>
        </w:rPr>
      </w:pPr>
    </w:p>
    <w:p w14:paraId="26DD6CA5" w14:textId="77777777" w:rsidR="003D47EC" w:rsidRDefault="003D47EC">
      <w:pPr>
        <w:ind w:right="-447"/>
        <w:rPr>
          <w:lang w:val="sq-AL"/>
        </w:rPr>
      </w:pPr>
    </w:p>
    <w:p w14:paraId="18FD2294" w14:textId="77777777" w:rsidR="003D47EC" w:rsidRDefault="003D47EC">
      <w:pPr>
        <w:ind w:right="-447"/>
        <w:rPr>
          <w:lang w:val="sq-AL"/>
        </w:rPr>
      </w:pPr>
    </w:p>
    <w:p w14:paraId="0294501D" w14:textId="77777777" w:rsidR="003D47EC" w:rsidRDefault="003D47EC">
      <w:pPr>
        <w:ind w:right="-447"/>
        <w:rPr>
          <w:lang w:val="sq-AL"/>
        </w:rPr>
      </w:pPr>
    </w:p>
    <w:p w14:paraId="2DF0EC1C" w14:textId="77777777" w:rsidR="003D47EC" w:rsidRDefault="003D47EC">
      <w:pPr>
        <w:ind w:right="-447"/>
        <w:rPr>
          <w:lang w:val="sq-AL"/>
        </w:rPr>
      </w:pPr>
    </w:p>
    <w:p w14:paraId="7AD0DF41" w14:textId="77777777" w:rsidR="003D47EC" w:rsidRDefault="003D47EC">
      <w:pPr>
        <w:ind w:right="-447"/>
        <w:rPr>
          <w:lang w:val="sq-AL"/>
        </w:rPr>
      </w:pPr>
    </w:p>
    <w:p w14:paraId="5261AED0" w14:textId="77777777" w:rsidR="003D47EC" w:rsidRDefault="003D47EC">
      <w:pPr>
        <w:ind w:right="-447"/>
        <w:rPr>
          <w:lang w:val="sq-AL"/>
        </w:rPr>
      </w:pPr>
    </w:p>
    <w:p w14:paraId="21B4C7F2" w14:textId="77777777" w:rsidR="003D47EC" w:rsidRDefault="003D47EC">
      <w:pPr>
        <w:ind w:right="-447"/>
        <w:rPr>
          <w:lang w:val="sq-AL"/>
        </w:rPr>
      </w:pPr>
    </w:p>
    <w:p w14:paraId="28AF9963" w14:textId="77777777" w:rsidR="003D47EC" w:rsidRDefault="003D47EC">
      <w:pPr>
        <w:ind w:right="-447"/>
        <w:rPr>
          <w:lang w:val="sq-AL"/>
        </w:rPr>
      </w:pPr>
    </w:p>
    <w:p w14:paraId="4C2B0E77" w14:textId="77777777" w:rsidR="003D47EC" w:rsidRDefault="003D47EC">
      <w:pPr>
        <w:ind w:right="-447"/>
        <w:rPr>
          <w:lang w:val="sq-AL"/>
        </w:rPr>
      </w:pPr>
    </w:p>
    <w:p w14:paraId="0DD443E2" w14:textId="77777777" w:rsidR="003D47EC" w:rsidRDefault="003D47EC">
      <w:pPr>
        <w:ind w:right="-447"/>
        <w:rPr>
          <w:lang w:val="sq-AL"/>
        </w:rPr>
      </w:pPr>
    </w:p>
    <w:p w14:paraId="761D201F" w14:textId="77777777" w:rsidR="003D47EC" w:rsidRDefault="003D47EC">
      <w:pPr>
        <w:ind w:right="-447"/>
        <w:rPr>
          <w:lang w:val="sq-AL"/>
        </w:rPr>
      </w:pPr>
    </w:p>
    <w:p w14:paraId="28ACA435" w14:textId="77777777" w:rsidR="003D47EC" w:rsidRDefault="003D47EC">
      <w:pPr>
        <w:ind w:right="-447"/>
        <w:rPr>
          <w:lang w:val="sq-AL"/>
        </w:rPr>
      </w:pPr>
    </w:p>
    <w:p w14:paraId="47D9D378" w14:textId="77777777" w:rsidR="003D47EC" w:rsidRDefault="003D47EC">
      <w:pPr>
        <w:ind w:right="-447"/>
        <w:rPr>
          <w:lang w:val="sq-AL"/>
        </w:rPr>
      </w:pPr>
    </w:p>
    <w:p w14:paraId="30F3348B" w14:textId="77777777" w:rsidR="003D47EC" w:rsidRDefault="003D47EC">
      <w:pPr>
        <w:ind w:right="-447"/>
        <w:rPr>
          <w:lang w:val="sq-AL"/>
        </w:rPr>
      </w:pPr>
    </w:p>
    <w:p w14:paraId="4E1191DA" w14:textId="3BBF39A8" w:rsidR="003D47EC" w:rsidRDefault="003D47EC">
      <w:pPr>
        <w:ind w:right="-447"/>
        <w:rPr>
          <w:lang w:val="sq-AL"/>
        </w:rPr>
      </w:pPr>
    </w:p>
    <w:sectPr w:rsidR="003D47EC" w:rsidSect="00632FD3">
      <w:footerReference w:type="default" r:id="rId7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A87D4" w14:textId="77777777" w:rsidR="00A6335F" w:rsidRDefault="00A6335F">
      <w:r>
        <w:separator/>
      </w:r>
    </w:p>
  </w:endnote>
  <w:endnote w:type="continuationSeparator" w:id="0">
    <w:p w14:paraId="4C69B119" w14:textId="77777777" w:rsidR="00A6335F" w:rsidRDefault="00A6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56ACC" w14:textId="77777777" w:rsidR="00BA7F23" w:rsidRDefault="00BA7F23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SoD</w:t>
    </w:r>
    <w:proofErr w:type="spellEnd"/>
    <w:r>
      <w:rPr>
        <w:rFonts w:asciiTheme="majorHAnsi" w:hAnsiTheme="majorHAnsi"/>
      </w:rPr>
      <w:t xml:space="preserve"> – Oprava </w:t>
    </w:r>
    <w:r w:rsidR="00632FD3">
      <w:rPr>
        <w:rFonts w:asciiTheme="majorHAnsi" w:hAnsiTheme="majorHAnsi"/>
      </w:rPr>
      <w:t>vyklápěče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6F5216">
      <w:fldChar w:fldCharType="begin"/>
    </w:r>
    <w:r w:rsidR="006F5216">
      <w:instrText xml:space="preserve"> PAGE   \* MERGEFORMAT </w:instrText>
    </w:r>
    <w:r w:rsidR="006F5216">
      <w:fldChar w:fldCharType="separate"/>
    </w:r>
    <w:r w:rsidR="00B32BC1" w:rsidRPr="00B32BC1">
      <w:rPr>
        <w:rFonts w:asciiTheme="majorHAnsi" w:hAnsiTheme="majorHAnsi"/>
        <w:noProof/>
      </w:rPr>
      <w:t>3</w:t>
    </w:r>
    <w:r w:rsidR="006F5216">
      <w:rPr>
        <w:rFonts w:asciiTheme="majorHAnsi" w:hAnsiTheme="majorHAnsi"/>
        <w:noProof/>
      </w:rPr>
      <w:fldChar w:fldCharType="end"/>
    </w:r>
  </w:p>
  <w:p w14:paraId="724EF4EA" w14:textId="77777777" w:rsidR="00BA7F23" w:rsidRDefault="00BA7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070C" w14:textId="77777777" w:rsidR="00A6335F" w:rsidRDefault="00A6335F">
      <w:r>
        <w:separator/>
      </w:r>
    </w:p>
  </w:footnote>
  <w:footnote w:type="continuationSeparator" w:id="0">
    <w:p w14:paraId="413895F8" w14:textId="77777777" w:rsidR="00A6335F" w:rsidRDefault="00A6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4E59"/>
    <w:multiLevelType w:val="hybridMultilevel"/>
    <w:tmpl w:val="2E2EE7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7F32A9B"/>
    <w:multiLevelType w:val="hybridMultilevel"/>
    <w:tmpl w:val="02E0C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840F09"/>
    <w:multiLevelType w:val="hybridMultilevel"/>
    <w:tmpl w:val="1E2CE0F8"/>
    <w:lvl w:ilvl="0" w:tplc="040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3" w15:restartNumberingAfterBreak="0">
    <w:nsid w:val="49F91A18"/>
    <w:multiLevelType w:val="hybridMultilevel"/>
    <w:tmpl w:val="9F8C6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096804"/>
    <w:multiLevelType w:val="hybridMultilevel"/>
    <w:tmpl w:val="3A622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73706745">
    <w:abstractNumId w:val="8"/>
  </w:num>
  <w:num w:numId="2" w16cid:durableId="146555712">
    <w:abstractNumId w:val="3"/>
  </w:num>
  <w:num w:numId="3" w16cid:durableId="2038776448">
    <w:abstractNumId w:val="2"/>
  </w:num>
  <w:num w:numId="4" w16cid:durableId="1462000086">
    <w:abstractNumId w:val="1"/>
  </w:num>
  <w:num w:numId="5" w16cid:durableId="366293820">
    <w:abstractNumId w:val="0"/>
  </w:num>
  <w:num w:numId="6" w16cid:durableId="160001020">
    <w:abstractNumId w:val="9"/>
  </w:num>
  <w:num w:numId="7" w16cid:durableId="721094678">
    <w:abstractNumId w:val="7"/>
  </w:num>
  <w:num w:numId="8" w16cid:durableId="877158763">
    <w:abstractNumId w:val="6"/>
  </w:num>
  <w:num w:numId="9" w16cid:durableId="932933588">
    <w:abstractNumId w:val="5"/>
  </w:num>
  <w:num w:numId="10" w16cid:durableId="132215313">
    <w:abstractNumId w:val="4"/>
  </w:num>
  <w:num w:numId="11" w16cid:durableId="743261126">
    <w:abstractNumId w:val="16"/>
  </w:num>
  <w:num w:numId="12" w16cid:durableId="1167016760">
    <w:abstractNumId w:val="15"/>
  </w:num>
  <w:num w:numId="13" w16cid:durableId="1466310043">
    <w:abstractNumId w:val="11"/>
  </w:num>
  <w:num w:numId="14" w16cid:durableId="1133593287">
    <w:abstractNumId w:val="12"/>
  </w:num>
  <w:num w:numId="15" w16cid:durableId="1809393078">
    <w:abstractNumId w:val="10"/>
  </w:num>
  <w:num w:numId="16" w16cid:durableId="1005866096">
    <w:abstractNumId w:val="14"/>
  </w:num>
  <w:num w:numId="17" w16cid:durableId="1853910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AF"/>
    <w:rsid w:val="00026959"/>
    <w:rsid w:val="000461CF"/>
    <w:rsid w:val="00053DD7"/>
    <w:rsid w:val="00071B4A"/>
    <w:rsid w:val="00094FE4"/>
    <w:rsid w:val="00095CFA"/>
    <w:rsid w:val="000F5DE1"/>
    <w:rsid w:val="00102602"/>
    <w:rsid w:val="00125F11"/>
    <w:rsid w:val="00147050"/>
    <w:rsid w:val="001513D8"/>
    <w:rsid w:val="0016171C"/>
    <w:rsid w:val="0016752B"/>
    <w:rsid w:val="001A430C"/>
    <w:rsid w:val="001C2DD8"/>
    <w:rsid w:val="00220C29"/>
    <w:rsid w:val="00227232"/>
    <w:rsid w:val="0025670B"/>
    <w:rsid w:val="00276E03"/>
    <w:rsid w:val="00284B19"/>
    <w:rsid w:val="002E0F77"/>
    <w:rsid w:val="002E6AE9"/>
    <w:rsid w:val="002F70D2"/>
    <w:rsid w:val="00313EC4"/>
    <w:rsid w:val="003367EE"/>
    <w:rsid w:val="00361903"/>
    <w:rsid w:val="0038313C"/>
    <w:rsid w:val="00383640"/>
    <w:rsid w:val="003D4549"/>
    <w:rsid w:val="003D47EC"/>
    <w:rsid w:val="00401AD0"/>
    <w:rsid w:val="00404D16"/>
    <w:rsid w:val="00437055"/>
    <w:rsid w:val="00451B54"/>
    <w:rsid w:val="00457E23"/>
    <w:rsid w:val="004833CF"/>
    <w:rsid w:val="0049541B"/>
    <w:rsid w:val="004B20BD"/>
    <w:rsid w:val="004E5DC7"/>
    <w:rsid w:val="005879AF"/>
    <w:rsid w:val="005B3422"/>
    <w:rsid w:val="005B6721"/>
    <w:rsid w:val="005E67EF"/>
    <w:rsid w:val="005F358B"/>
    <w:rsid w:val="00626D10"/>
    <w:rsid w:val="00632FD3"/>
    <w:rsid w:val="006C1804"/>
    <w:rsid w:val="006D4281"/>
    <w:rsid w:val="006E3B7F"/>
    <w:rsid w:val="006F5216"/>
    <w:rsid w:val="006F660E"/>
    <w:rsid w:val="007064F2"/>
    <w:rsid w:val="00763229"/>
    <w:rsid w:val="00770EF8"/>
    <w:rsid w:val="00775544"/>
    <w:rsid w:val="00775597"/>
    <w:rsid w:val="00797B89"/>
    <w:rsid w:val="007D2E6F"/>
    <w:rsid w:val="00804B8B"/>
    <w:rsid w:val="00813E2D"/>
    <w:rsid w:val="008171F0"/>
    <w:rsid w:val="00873B23"/>
    <w:rsid w:val="0087405F"/>
    <w:rsid w:val="00886799"/>
    <w:rsid w:val="00894F0C"/>
    <w:rsid w:val="009032C9"/>
    <w:rsid w:val="00905163"/>
    <w:rsid w:val="00943435"/>
    <w:rsid w:val="009511F4"/>
    <w:rsid w:val="00951A51"/>
    <w:rsid w:val="0096360C"/>
    <w:rsid w:val="009D2CE6"/>
    <w:rsid w:val="009D334D"/>
    <w:rsid w:val="009D4CAE"/>
    <w:rsid w:val="009E27D1"/>
    <w:rsid w:val="00A04245"/>
    <w:rsid w:val="00A301AD"/>
    <w:rsid w:val="00A6335F"/>
    <w:rsid w:val="00A76D2F"/>
    <w:rsid w:val="00B02AB4"/>
    <w:rsid w:val="00B14AAF"/>
    <w:rsid w:val="00B32BC1"/>
    <w:rsid w:val="00B40D0B"/>
    <w:rsid w:val="00B777BC"/>
    <w:rsid w:val="00BA7F23"/>
    <w:rsid w:val="00BF202F"/>
    <w:rsid w:val="00C15EE0"/>
    <w:rsid w:val="00C7661A"/>
    <w:rsid w:val="00C82E20"/>
    <w:rsid w:val="00D45F62"/>
    <w:rsid w:val="00D53E55"/>
    <w:rsid w:val="00DC369E"/>
    <w:rsid w:val="00DE2F33"/>
    <w:rsid w:val="00E0321C"/>
    <w:rsid w:val="00E3734A"/>
    <w:rsid w:val="00E4392E"/>
    <w:rsid w:val="00E521AD"/>
    <w:rsid w:val="00E75767"/>
    <w:rsid w:val="00E91F1D"/>
    <w:rsid w:val="00E943C2"/>
    <w:rsid w:val="00EA4AB8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5FE4C"/>
  <w15:docId w15:val="{D7027DB2-3F7A-43E4-AA7F-C1E161C5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30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1A43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A43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A43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A430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A430C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A430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A43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1A430C"/>
    <w:rPr>
      <w:i/>
      <w:iCs/>
    </w:rPr>
  </w:style>
  <w:style w:type="paragraph" w:styleId="Adresanaoblku">
    <w:name w:val="envelope address"/>
    <w:basedOn w:val="Normln"/>
    <w:semiHidden/>
    <w:rsid w:val="001A430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1A430C"/>
  </w:style>
  <w:style w:type="character" w:styleId="CittHTML">
    <w:name w:val="HTML Cite"/>
    <w:basedOn w:val="Standardnpsmoodstavce"/>
    <w:semiHidden/>
    <w:rsid w:val="001A430C"/>
    <w:rPr>
      <w:i/>
      <w:iCs/>
    </w:rPr>
  </w:style>
  <w:style w:type="character" w:styleId="slodku">
    <w:name w:val="line number"/>
    <w:basedOn w:val="Standardnpsmoodstavce"/>
    <w:semiHidden/>
    <w:rsid w:val="001A430C"/>
  </w:style>
  <w:style w:type="character" w:styleId="slostrnky">
    <w:name w:val="page number"/>
    <w:basedOn w:val="Standardnpsmoodstavce"/>
    <w:semiHidden/>
    <w:rsid w:val="001A430C"/>
  </w:style>
  <w:style w:type="paragraph" w:styleId="slovanseznam">
    <w:name w:val="List Number"/>
    <w:basedOn w:val="Normln"/>
    <w:semiHidden/>
    <w:rsid w:val="001A430C"/>
    <w:pPr>
      <w:numPr>
        <w:numId w:val="1"/>
      </w:numPr>
    </w:pPr>
  </w:style>
  <w:style w:type="paragraph" w:styleId="slovanseznam2">
    <w:name w:val="List Number 2"/>
    <w:basedOn w:val="Normln"/>
    <w:semiHidden/>
    <w:rsid w:val="001A430C"/>
    <w:pPr>
      <w:numPr>
        <w:numId w:val="2"/>
      </w:numPr>
      <w:tabs>
        <w:tab w:val="clear" w:pos="643"/>
      </w:tabs>
      <w:ind w:left="720"/>
    </w:pPr>
  </w:style>
  <w:style w:type="paragraph" w:styleId="slovanseznam3">
    <w:name w:val="List Number 3"/>
    <w:basedOn w:val="Normln"/>
    <w:semiHidden/>
    <w:rsid w:val="001A430C"/>
    <w:pPr>
      <w:numPr>
        <w:numId w:val="3"/>
      </w:numPr>
    </w:pPr>
  </w:style>
  <w:style w:type="paragraph" w:styleId="slovanseznam4">
    <w:name w:val="List Number 4"/>
    <w:basedOn w:val="Normln"/>
    <w:semiHidden/>
    <w:rsid w:val="001A430C"/>
    <w:pPr>
      <w:numPr>
        <w:numId w:val="4"/>
      </w:numPr>
    </w:pPr>
  </w:style>
  <w:style w:type="paragraph" w:styleId="slovanseznam5">
    <w:name w:val="List Number 5"/>
    <w:basedOn w:val="Normln"/>
    <w:semiHidden/>
    <w:rsid w:val="001A430C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1A430C"/>
  </w:style>
  <w:style w:type="character" w:styleId="DefiniceHTML">
    <w:name w:val="HTML Definition"/>
    <w:basedOn w:val="Standardnpsmoodstavce"/>
    <w:semiHidden/>
    <w:rsid w:val="001A430C"/>
    <w:rPr>
      <w:i/>
      <w:iCs/>
    </w:rPr>
  </w:style>
  <w:style w:type="paragraph" w:styleId="FormtovanvHTML">
    <w:name w:val="HTML Preformatted"/>
    <w:basedOn w:val="Normln"/>
    <w:semiHidden/>
    <w:rsid w:val="001A430C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1A430C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1A430C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1A430C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1A430C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1A430C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1A430C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1A430C"/>
  </w:style>
  <w:style w:type="paragraph" w:styleId="Nzev">
    <w:name w:val="Title"/>
    <w:basedOn w:val="Normln"/>
    <w:qFormat/>
    <w:rsid w:val="001A430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1A430C"/>
  </w:style>
  <w:style w:type="paragraph" w:styleId="Normlnodsazen">
    <w:name w:val="Normal Indent"/>
    <w:basedOn w:val="Normln"/>
    <w:semiHidden/>
    <w:rsid w:val="001A430C"/>
    <w:pPr>
      <w:ind w:left="708"/>
    </w:pPr>
  </w:style>
  <w:style w:type="paragraph" w:styleId="Obsah1">
    <w:name w:val="toc 1"/>
    <w:basedOn w:val="Normln"/>
    <w:next w:val="Normln"/>
    <w:autoRedefine/>
    <w:semiHidden/>
    <w:rsid w:val="001A430C"/>
  </w:style>
  <w:style w:type="paragraph" w:styleId="Obsah2">
    <w:name w:val="toc 2"/>
    <w:basedOn w:val="Normln"/>
    <w:next w:val="Normln"/>
    <w:autoRedefine/>
    <w:semiHidden/>
    <w:rsid w:val="001A430C"/>
    <w:pPr>
      <w:ind w:left="240"/>
    </w:pPr>
  </w:style>
  <w:style w:type="paragraph" w:styleId="Obsah3">
    <w:name w:val="toc 3"/>
    <w:basedOn w:val="Normln"/>
    <w:next w:val="Normln"/>
    <w:autoRedefine/>
    <w:semiHidden/>
    <w:rsid w:val="001A430C"/>
    <w:pPr>
      <w:ind w:left="480"/>
    </w:pPr>
  </w:style>
  <w:style w:type="paragraph" w:styleId="Obsah4">
    <w:name w:val="toc 4"/>
    <w:basedOn w:val="Normln"/>
    <w:next w:val="Normln"/>
    <w:autoRedefine/>
    <w:semiHidden/>
    <w:rsid w:val="001A430C"/>
    <w:pPr>
      <w:ind w:left="720"/>
    </w:pPr>
  </w:style>
  <w:style w:type="paragraph" w:styleId="Obsah5">
    <w:name w:val="toc 5"/>
    <w:basedOn w:val="Normln"/>
    <w:next w:val="Normln"/>
    <w:autoRedefine/>
    <w:semiHidden/>
    <w:rsid w:val="001A430C"/>
    <w:pPr>
      <w:ind w:left="960"/>
    </w:pPr>
  </w:style>
  <w:style w:type="paragraph" w:styleId="Obsah6">
    <w:name w:val="toc 6"/>
    <w:basedOn w:val="Normln"/>
    <w:next w:val="Normln"/>
    <w:autoRedefine/>
    <w:semiHidden/>
    <w:rsid w:val="001A430C"/>
    <w:pPr>
      <w:ind w:left="1200"/>
    </w:pPr>
  </w:style>
  <w:style w:type="paragraph" w:styleId="Obsah7">
    <w:name w:val="toc 7"/>
    <w:basedOn w:val="Normln"/>
    <w:next w:val="Normln"/>
    <w:autoRedefine/>
    <w:semiHidden/>
    <w:rsid w:val="001A430C"/>
    <w:pPr>
      <w:ind w:left="1440"/>
    </w:pPr>
  </w:style>
  <w:style w:type="paragraph" w:styleId="Obsah8">
    <w:name w:val="toc 8"/>
    <w:basedOn w:val="Normln"/>
    <w:next w:val="Normln"/>
    <w:autoRedefine/>
    <w:semiHidden/>
    <w:rsid w:val="001A430C"/>
    <w:pPr>
      <w:ind w:left="1680"/>
    </w:pPr>
  </w:style>
  <w:style w:type="paragraph" w:styleId="Obsah9">
    <w:name w:val="toc 9"/>
    <w:basedOn w:val="Normln"/>
    <w:next w:val="Normln"/>
    <w:autoRedefine/>
    <w:semiHidden/>
    <w:rsid w:val="001A430C"/>
    <w:pPr>
      <w:ind w:left="1920"/>
    </w:pPr>
  </w:style>
  <w:style w:type="paragraph" w:styleId="Osloven">
    <w:name w:val="Salutation"/>
    <w:basedOn w:val="Normln"/>
    <w:next w:val="Normln"/>
    <w:semiHidden/>
    <w:rsid w:val="001A430C"/>
  </w:style>
  <w:style w:type="paragraph" w:styleId="Podpis">
    <w:name w:val="Signature"/>
    <w:basedOn w:val="Normln"/>
    <w:semiHidden/>
    <w:rsid w:val="001A430C"/>
    <w:pPr>
      <w:ind w:left="4252"/>
    </w:pPr>
  </w:style>
  <w:style w:type="paragraph" w:styleId="Podpise-mailu">
    <w:name w:val="E-mail Signature"/>
    <w:basedOn w:val="Normln"/>
    <w:semiHidden/>
    <w:rsid w:val="001A430C"/>
  </w:style>
  <w:style w:type="paragraph" w:styleId="Podnadpis">
    <w:name w:val="Subtitle"/>
    <w:basedOn w:val="Normln"/>
    <w:qFormat/>
    <w:rsid w:val="001A430C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1A430C"/>
    <w:pPr>
      <w:spacing w:after="120"/>
      <w:ind w:left="283"/>
    </w:pPr>
  </w:style>
  <w:style w:type="paragraph" w:styleId="Pokraovnseznamu2">
    <w:name w:val="List Continue 2"/>
    <w:basedOn w:val="Normln"/>
    <w:semiHidden/>
    <w:rsid w:val="001A430C"/>
    <w:pPr>
      <w:spacing w:after="120"/>
      <w:ind w:left="566"/>
    </w:pPr>
  </w:style>
  <w:style w:type="paragraph" w:styleId="Pokraovnseznamu3">
    <w:name w:val="List Continue 3"/>
    <w:basedOn w:val="Normln"/>
    <w:semiHidden/>
    <w:rsid w:val="001A430C"/>
    <w:pPr>
      <w:spacing w:after="120"/>
      <w:ind w:left="849"/>
    </w:pPr>
  </w:style>
  <w:style w:type="paragraph" w:styleId="Pokraovnseznamu4">
    <w:name w:val="List Continue 4"/>
    <w:basedOn w:val="Normln"/>
    <w:semiHidden/>
    <w:rsid w:val="001A430C"/>
    <w:pPr>
      <w:spacing w:after="120"/>
      <w:ind w:left="1132"/>
    </w:pPr>
  </w:style>
  <w:style w:type="paragraph" w:styleId="Pokraovnseznamu5">
    <w:name w:val="List Continue 5"/>
    <w:basedOn w:val="Normln"/>
    <w:semiHidden/>
    <w:rsid w:val="001A430C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1A430C"/>
    <w:rPr>
      <w:i/>
      <w:iCs/>
    </w:rPr>
  </w:style>
  <w:style w:type="paragraph" w:styleId="Prosttext">
    <w:name w:val="Plain Text"/>
    <w:basedOn w:val="Normln"/>
    <w:semiHidden/>
    <w:rsid w:val="001A430C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1A430C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1A430C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1A430C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1A430C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1A430C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1A430C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1A430C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1A430C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1A430C"/>
    <w:pPr>
      <w:ind w:left="2160" w:hanging="240"/>
    </w:pPr>
  </w:style>
  <w:style w:type="paragraph" w:styleId="Rozloendokumentu">
    <w:name w:val="Document Map"/>
    <w:basedOn w:val="Normln"/>
    <w:semiHidden/>
    <w:rsid w:val="001A430C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1A430C"/>
    <w:pPr>
      <w:ind w:left="283" w:hanging="283"/>
    </w:pPr>
  </w:style>
  <w:style w:type="paragraph" w:styleId="Seznam2">
    <w:name w:val="List 2"/>
    <w:basedOn w:val="Normln"/>
    <w:semiHidden/>
    <w:rsid w:val="001A430C"/>
    <w:pPr>
      <w:ind w:left="566" w:hanging="283"/>
    </w:pPr>
  </w:style>
  <w:style w:type="paragraph" w:styleId="Seznam3">
    <w:name w:val="List 3"/>
    <w:basedOn w:val="Normln"/>
    <w:semiHidden/>
    <w:rsid w:val="001A430C"/>
    <w:pPr>
      <w:ind w:left="849" w:hanging="283"/>
    </w:pPr>
  </w:style>
  <w:style w:type="paragraph" w:styleId="Seznam4">
    <w:name w:val="List 4"/>
    <w:basedOn w:val="Normln"/>
    <w:semiHidden/>
    <w:rsid w:val="001A430C"/>
    <w:pPr>
      <w:ind w:left="1132" w:hanging="283"/>
    </w:pPr>
  </w:style>
  <w:style w:type="paragraph" w:styleId="Seznam5">
    <w:name w:val="List 5"/>
    <w:basedOn w:val="Normln"/>
    <w:semiHidden/>
    <w:rsid w:val="001A430C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A430C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1A430C"/>
    <w:pPr>
      <w:ind w:left="480" w:hanging="480"/>
    </w:pPr>
  </w:style>
  <w:style w:type="paragraph" w:styleId="Seznamsodrkami">
    <w:name w:val="List Bullet"/>
    <w:basedOn w:val="Normln"/>
    <w:autoRedefine/>
    <w:semiHidden/>
    <w:rsid w:val="001A430C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1A430C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1A430C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1A430C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1A430C"/>
    <w:pPr>
      <w:numPr>
        <w:numId w:val="10"/>
      </w:numPr>
    </w:pPr>
  </w:style>
  <w:style w:type="character" w:styleId="Siln">
    <w:name w:val="Strong"/>
    <w:basedOn w:val="Standardnpsmoodstavce"/>
    <w:uiPriority w:val="22"/>
    <w:qFormat/>
    <w:rsid w:val="001A430C"/>
    <w:rPr>
      <w:b/>
      <w:bCs/>
    </w:rPr>
  </w:style>
  <w:style w:type="character" w:styleId="Sledovanodkaz">
    <w:name w:val="FollowedHyperlink"/>
    <w:basedOn w:val="Standardnpsmoodstavce"/>
    <w:semiHidden/>
    <w:rsid w:val="001A430C"/>
    <w:rPr>
      <w:color w:val="800080"/>
      <w:u w:val="single"/>
    </w:rPr>
  </w:style>
  <w:style w:type="paragraph" w:styleId="Textmakra">
    <w:name w:val="macro"/>
    <w:semiHidden/>
    <w:rsid w:val="001A43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1A430C"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1A430C"/>
    <w:rPr>
      <w:sz w:val="20"/>
      <w:szCs w:val="20"/>
    </w:rPr>
  </w:style>
  <w:style w:type="paragraph" w:styleId="Textvbloku">
    <w:name w:val="Block Text"/>
    <w:basedOn w:val="Normln"/>
    <w:semiHidden/>
    <w:rsid w:val="001A430C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1A430C"/>
    <w:rPr>
      <w:sz w:val="20"/>
      <w:szCs w:val="20"/>
    </w:rPr>
  </w:style>
  <w:style w:type="paragraph" w:styleId="Titulek">
    <w:name w:val="caption"/>
    <w:basedOn w:val="Normln"/>
    <w:next w:val="Normln"/>
    <w:qFormat/>
    <w:rsid w:val="001A430C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1A430C"/>
    <w:rPr>
      <w:rFonts w:ascii="Courier New" w:hAnsi="Courier New"/>
    </w:rPr>
  </w:style>
  <w:style w:type="paragraph" w:styleId="Zhlav">
    <w:name w:val="header"/>
    <w:basedOn w:val="Normln"/>
    <w:semiHidden/>
    <w:rsid w:val="001A430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1A43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1A430C"/>
    <w:pPr>
      <w:spacing w:after="120"/>
    </w:pPr>
  </w:style>
  <w:style w:type="paragraph" w:styleId="Zkladntext-prvnodsazen">
    <w:name w:val="Body Text First Indent"/>
    <w:basedOn w:val="Zkladntext"/>
    <w:semiHidden/>
    <w:rsid w:val="001A430C"/>
    <w:pPr>
      <w:ind w:firstLine="210"/>
    </w:pPr>
  </w:style>
  <w:style w:type="paragraph" w:styleId="Zkladntextodsazen">
    <w:name w:val="Body Text Indent"/>
    <w:basedOn w:val="Normln"/>
    <w:semiHidden/>
    <w:rsid w:val="001A430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1A430C"/>
    <w:pPr>
      <w:ind w:firstLine="210"/>
    </w:pPr>
  </w:style>
  <w:style w:type="paragraph" w:styleId="Zkladntext2">
    <w:name w:val="Body Text 2"/>
    <w:basedOn w:val="Normln"/>
    <w:semiHidden/>
    <w:rsid w:val="001A430C"/>
    <w:pPr>
      <w:spacing w:after="120" w:line="480" w:lineRule="auto"/>
    </w:pPr>
  </w:style>
  <w:style w:type="paragraph" w:styleId="Zkladntext3">
    <w:name w:val="Body Text 3"/>
    <w:basedOn w:val="Normln"/>
    <w:semiHidden/>
    <w:rsid w:val="001A430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1A430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1A430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A430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1A430C"/>
    <w:pPr>
      <w:ind w:left="4252"/>
    </w:pPr>
  </w:style>
  <w:style w:type="character" w:styleId="Znakapoznpodarou">
    <w:name w:val="footnote reference"/>
    <w:basedOn w:val="Standardnpsmoodstavce"/>
    <w:semiHidden/>
    <w:rsid w:val="001A430C"/>
    <w:rPr>
      <w:vertAlign w:val="superscript"/>
    </w:rPr>
  </w:style>
  <w:style w:type="character" w:styleId="Odkaznakoment">
    <w:name w:val="annotation reference"/>
    <w:basedOn w:val="Standardnpsmoodstavce"/>
    <w:semiHidden/>
    <w:rsid w:val="001A430C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1A430C"/>
    <w:rPr>
      <w:vertAlign w:val="superscript"/>
    </w:rPr>
  </w:style>
  <w:style w:type="paragraph" w:styleId="Zptenadresanaoblku">
    <w:name w:val="envelope return"/>
    <w:basedOn w:val="Normln"/>
    <w:semiHidden/>
    <w:rsid w:val="001A430C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1A430C"/>
    <w:rPr>
      <w:i/>
      <w:iCs/>
    </w:rPr>
  </w:style>
  <w:style w:type="paragraph" w:styleId="Textbubliny">
    <w:name w:val="Balloon Text"/>
    <w:basedOn w:val="Normln"/>
    <w:semiHidden/>
    <w:unhideWhenUsed/>
    <w:rsid w:val="001A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A430C"/>
    <w:rPr>
      <w:rFonts w:ascii="Tahoma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7F23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513D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E6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D2E6F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E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ing. Aleš Pokorný - ekonom TsPE</cp:lastModifiedBy>
  <cp:revision>3</cp:revision>
  <cp:lastPrinted>2017-10-18T10:18:00Z</cp:lastPrinted>
  <dcterms:created xsi:type="dcterms:W3CDTF">2025-05-14T11:32:00Z</dcterms:created>
  <dcterms:modified xsi:type="dcterms:W3CDTF">2025-05-19T06:32:00Z</dcterms:modified>
</cp:coreProperties>
</file>