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E15C" w14:textId="77777777" w:rsidR="00A55708" w:rsidRDefault="00F73C4B">
      <w:pPr>
        <w:pStyle w:val="Tablecaption20"/>
        <w:framePr w:wrap="none" w:vAnchor="page" w:hAnchor="page" w:x="1890" w:y="1807"/>
        <w:shd w:val="clear" w:color="auto" w:fill="auto"/>
      </w:pPr>
      <w:r>
        <w:t>Příloha č.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5683"/>
      </w:tblGrid>
      <w:tr w:rsidR="00A55708" w14:paraId="59E4E15F" w14:textId="77777777">
        <w:trPr>
          <w:trHeight w:hRule="exact" w:val="322"/>
        </w:trPr>
        <w:tc>
          <w:tcPr>
            <w:tcW w:w="3557" w:type="dxa"/>
            <w:shd w:val="clear" w:color="auto" w:fill="FFFFFF"/>
          </w:tcPr>
          <w:p w14:paraId="59E4E15D" w14:textId="77777777" w:rsidR="00A55708" w:rsidRDefault="00A55708">
            <w:pPr>
              <w:framePr w:w="9240" w:h="322" w:wrap="none" w:vAnchor="page" w:hAnchor="page" w:x="1434" w:y="2275"/>
              <w:rPr>
                <w:sz w:val="10"/>
                <w:szCs w:val="10"/>
              </w:rPr>
            </w:pPr>
          </w:p>
        </w:tc>
        <w:tc>
          <w:tcPr>
            <w:tcW w:w="5683" w:type="dxa"/>
            <w:shd w:val="clear" w:color="auto" w:fill="FFFFFF"/>
          </w:tcPr>
          <w:p w14:paraId="59E4E15E" w14:textId="77777777" w:rsidR="00A55708" w:rsidRDefault="00F73C4B">
            <w:pPr>
              <w:pStyle w:val="Bodytext20"/>
              <w:framePr w:w="9240" w:h="322" w:wrap="none" w:vAnchor="page" w:hAnchor="page" w:x="1434" w:y="2275"/>
              <w:shd w:val="clear" w:color="auto" w:fill="auto"/>
              <w:spacing w:line="312" w:lineRule="exact"/>
              <w:ind w:left="160"/>
            </w:pPr>
            <w:r>
              <w:rPr>
                <w:rStyle w:val="Bodytext2Arial14ptBold"/>
              </w:rPr>
              <w:t>Krycí list nabídky</w:t>
            </w:r>
          </w:p>
        </w:tc>
      </w:tr>
    </w:tbl>
    <w:p w14:paraId="59E4E160" w14:textId="77777777" w:rsidR="00A55708" w:rsidRDefault="00F73C4B">
      <w:pPr>
        <w:pStyle w:val="Tablecaption20"/>
        <w:framePr w:wrap="none" w:vAnchor="page" w:hAnchor="page" w:x="1885" w:y="2817"/>
        <w:shd w:val="clear" w:color="auto" w:fill="auto"/>
      </w:pPr>
      <w:r>
        <w:t>ZÁKLADNÍ ÚDAJE: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5645"/>
      </w:tblGrid>
      <w:tr w:rsidR="00A55708" w14:paraId="59E4E163" w14:textId="77777777">
        <w:trPr>
          <w:trHeight w:hRule="exact" w:val="600"/>
        </w:trPr>
        <w:tc>
          <w:tcPr>
            <w:tcW w:w="3518" w:type="dxa"/>
            <w:shd w:val="clear" w:color="auto" w:fill="FCFD70"/>
            <w:vAlign w:val="center"/>
          </w:tcPr>
          <w:p w14:paraId="59E4E161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Název veřejné zakázky:</w:t>
            </w:r>
          </w:p>
        </w:tc>
        <w:tc>
          <w:tcPr>
            <w:tcW w:w="5645" w:type="dxa"/>
            <w:shd w:val="clear" w:color="auto" w:fill="FCFD70"/>
          </w:tcPr>
          <w:p w14:paraId="59E4E162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250" w:lineRule="exact"/>
              <w:ind w:left="720"/>
            </w:pPr>
            <w:r>
              <w:rPr>
                <w:rStyle w:val="Bodytext2Arial85ptBold"/>
              </w:rPr>
              <w:t xml:space="preserve">Doplnění vybavení osvětlovací </w:t>
            </w:r>
            <w:proofErr w:type="gramStart"/>
            <w:r>
              <w:rPr>
                <w:rStyle w:val="Bodytext2Arial85ptBold"/>
              </w:rPr>
              <w:t>techniky - dodávka</w:t>
            </w:r>
            <w:proofErr w:type="gramEnd"/>
            <w:r>
              <w:rPr>
                <w:rStyle w:val="Bodytext2Arial85ptBold"/>
              </w:rPr>
              <w:t xml:space="preserve"> inteligentních a efektových svítidel pro HDK</w:t>
            </w:r>
          </w:p>
        </w:tc>
      </w:tr>
      <w:tr w:rsidR="00A55708" w14:paraId="59E4E166" w14:textId="77777777">
        <w:trPr>
          <w:trHeight w:hRule="exact" w:val="442"/>
        </w:trPr>
        <w:tc>
          <w:tcPr>
            <w:tcW w:w="3518" w:type="dxa"/>
            <w:shd w:val="clear" w:color="auto" w:fill="FCFD70"/>
            <w:vAlign w:val="center"/>
          </w:tcPr>
          <w:p w14:paraId="59E4E164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Druh zadávacího řízení:</w:t>
            </w:r>
          </w:p>
        </w:tc>
        <w:tc>
          <w:tcPr>
            <w:tcW w:w="5645" w:type="dxa"/>
            <w:shd w:val="clear" w:color="auto" w:fill="FCFD70"/>
            <w:vAlign w:val="center"/>
          </w:tcPr>
          <w:p w14:paraId="59E4E165" w14:textId="1ADE3877" w:rsidR="00A55708" w:rsidRDefault="00F73C4B" w:rsidP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Otevřen</w:t>
            </w:r>
            <w:r w:rsidR="00AD1347">
              <w:rPr>
                <w:rStyle w:val="Bodytext2Arial85pt"/>
              </w:rPr>
              <w:t>é</w:t>
            </w:r>
            <w:r>
              <w:rPr>
                <w:rStyle w:val="Bodytext2Arial85pt"/>
              </w:rPr>
              <w:t xml:space="preserve"> řízení</w:t>
            </w:r>
          </w:p>
        </w:tc>
      </w:tr>
      <w:tr w:rsidR="00A55708" w14:paraId="59E4E169" w14:textId="77777777">
        <w:trPr>
          <w:trHeight w:hRule="exact" w:val="470"/>
        </w:trPr>
        <w:tc>
          <w:tcPr>
            <w:tcW w:w="3518" w:type="dxa"/>
            <w:shd w:val="clear" w:color="auto" w:fill="FCFD70"/>
            <w:vAlign w:val="center"/>
          </w:tcPr>
          <w:p w14:paraId="59E4E167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Předmět veřejné zakázky:</w:t>
            </w:r>
          </w:p>
        </w:tc>
        <w:tc>
          <w:tcPr>
            <w:tcW w:w="5645" w:type="dxa"/>
            <w:shd w:val="clear" w:color="auto" w:fill="FCFD70"/>
            <w:vAlign w:val="center"/>
          </w:tcPr>
          <w:p w14:paraId="59E4E168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Dodávky</w:t>
            </w:r>
          </w:p>
        </w:tc>
      </w:tr>
      <w:tr w:rsidR="00A55708" w14:paraId="59E4E16C" w14:textId="77777777">
        <w:trPr>
          <w:trHeight w:hRule="exact" w:val="451"/>
        </w:trPr>
        <w:tc>
          <w:tcPr>
            <w:tcW w:w="3518" w:type="dxa"/>
            <w:shd w:val="clear" w:color="auto" w:fill="FCFD70"/>
            <w:vAlign w:val="center"/>
          </w:tcPr>
          <w:p w14:paraId="59E4E16A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Režim veřejné zakázky:</w:t>
            </w:r>
          </w:p>
        </w:tc>
        <w:tc>
          <w:tcPr>
            <w:tcW w:w="5645" w:type="dxa"/>
            <w:shd w:val="clear" w:color="auto" w:fill="FCFD70"/>
            <w:vAlign w:val="center"/>
          </w:tcPr>
          <w:p w14:paraId="59E4E16B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Nadlimitní</w:t>
            </w:r>
          </w:p>
        </w:tc>
      </w:tr>
      <w:tr w:rsidR="00A55708" w14:paraId="59E4E16F" w14:textId="77777777">
        <w:trPr>
          <w:trHeight w:hRule="exact" w:val="437"/>
        </w:trPr>
        <w:tc>
          <w:tcPr>
            <w:tcW w:w="3518" w:type="dxa"/>
            <w:shd w:val="clear" w:color="auto" w:fill="FCFD70"/>
            <w:vAlign w:val="center"/>
          </w:tcPr>
          <w:p w14:paraId="59E4E16D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Zadavatel:</w:t>
            </w:r>
          </w:p>
        </w:tc>
        <w:tc>
          <w:tcPr>
            <w:tcW w:w="5645" w:type="dxa"/>
            <w:shd w:val="clear" w:color="auto" w:fill="FCFD70"/>
            <w:vAlign w:val="center"/>
          </w:tcPr>
          <w:p w14:paraId="59E4E16E" w14:textId="1A5EE6CB" w:rsidR="00A55708" w:rsidRDefault="00F73C4B" w:rsidP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Hudební divadlo v Karl</w:t>
            </w:r>
            <w:r w:rsidR="00AD1347">
              <w:rPr>
                <w:rStyle w:val="Bodytext2Arial85pt"/>
              </w:rPr>
              <w:t>í</w:t>
            </w:r>
            <w:r>
              <w:rPr>
                <w:rStyle w:val="Bodytext2Arial85pt"/>
              </w:rPr>
              <w:t xml:space="preserve">ně, </w:t>
            </w:r>
            <w:proofErr w:type="spellStart"/>
            <w:r>
              <w:rPr>
                <w:rStyle w:val="Bodytext2Arial85pt"/>
              </w:rPr>
              <w:t>p.o</w:t>
            </w:r>
            <w:proofErr w:type="spellEnd"/>
            <w:r>
              <w:rPr>
                <w:rStyle w:val="Bodytext2Arial85pt"/>
              </w:rPr>
              <w:t>.</w:t>
            </w:r>
          </w:p>
        </w:tc>
      </w:tr>
      <w:tr w:rsidR="00A55708" w14:paraId="59E4E172" w14:textId="77777777">
        <w:trPr>
          <w:trHeight w:hRule="exact" w:val="442"/>
        </w:trPr>
        <w:tc>
          <w:tcPr>
            <w:tcW w:w="3518" w:type="dxa"/>
            <w:shd w:val="clear" w:color="auto" w:fill="FCFD70"/>
            <w:vAlign w:val="center"/>
          </w:tcPr>
          <w:p w14:paraId="59E4E170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Sídlo zadavatele:</w:t>
            </w:r>
          </w:p>
        </w:tc>
        <w:tc>
          <w:tcPr>
            <w:tcW w:w="5645" w:type="dxa"/>
            <w:shd w:val="clear" w:color="auto" w:fill="FCFD70"/>
            <w:vAlign w:val="center"/>
          </w:tcPr>
          <w:p w14:paraId="59E4E171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Křižíkova 283/10, Praha 8 - Karlín, 186 00</w:t>
            </w:r>
          </w:p>
        </w:tc>
      </w:tr>
      <w:tr w:rsidR="00A55708" w14:paraId="59E4E175" w14:textId="77777777">
        <w:trPr>
          <w:trHeight w:hRule="exact" w:val="456"/>
        </w:trPr>
        <w:tc>
          <w:tcPr>
            <w:tcW w:w="3518" w:type="dxa"/>
            <w:shd w:val="clear" w:color="auto" w:fill="FCFD70"/>
            <w:vAlign w:val="center"/>
          </w:tcPr>
          <w:p w14:paraId="59E4E173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IČO:</w:t>
            </w:r>
          </w:p>
        </w:tc>
        <w:tc>
          <w:tcPr>
            <w:tcW w:w="5645" w:type="dxa"/>
            <w:shd w:val="clear" w:color="auto" w:fill="FCFD70"/>
            <w:vAlign w:val="center"/>
          </w:tcPr>
          <w:p w14:paraId="59E4E174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00064335</w:t>
            </w:r>
          </w:p>
        </w:tc>
      </w:tr>
      <w:tr w:rsidR="00A55708" w14:paraId="59E4E178" w14:textId="77777777">
        <w:trPr>
          <w:trHeight w:hRule="exact" w:val="442"/>
        </w:trPr>
        <w:tc>
          <w:tcPr>
            <w:tcW w:w="3518" w:type="dxa"/>
            <w:shd w:val="clear" w:color="auto" w:fill="FCFD70"/>
            <w:vAlign w:val="center"/>
          </w:tcPr>
          <w:p w14:paraId="59E4E176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Osoba oprávněná jednat za zadavatele:</w:t>
            </w:r>
          </w:p>
        </w:tc>
        <w:tc>
          <w:tcPr>
            <w:tcW w:w="5645" w:type="dxa"/>
            <w:shd w:val="clear" w:color="auto" w:fill="FCFD70"/>
            <w:vAlign w:val="center"/>
          </w:tcPr>
          <w:p w14:paraId="59E4E177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Bc. Egon Kulhánek, ředitel divadla</w:t>
            </w:r>
          </w:p>
        </w:tc>
      </w:tr>
      <w:tr w:rsidR="00A55708" w14:paraId="59E4E17B" w14:textId="77777777">
        <w:trPr>
          <w:trHeight w:hRule="exact" w:val="43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4E179" w14:textId="4CAD7380" w:rsidR="00A55708" w:rsidRDefault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 xml:space="preserve"> </w:t>
            </w:r>
            <w:r w:rsidR="00F73C4B">
              <w:rPr>
                <w:rStyle w:val="Bodytext2Arial85ptBold"/>
              </w:rPr>
              <w:t>Účastník:</w:t>
            </w:r>
          </w:p>
        </w:tc>
        <w:tc>
          <w:tcPr>
            <w:tcW w:w="5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E17A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PROLIGHT s.r.o.</w:t>
            </w:r>
          </w:p>
        </w:tc>
      </w:tr>
      <w:tr w:rsidR="00A55708" w14:paraId="59E4E17E" w14:textId="77777777">
        <w:trPr>
          <w:trHeight w:hRule="exact" w:val="43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4E17C" w14:textId="254A4D51" w:rsidR="00A55708" w:rsidRDefault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 xml:space="preserve"> </w:t>
            </w:r>
            <w:r w:rsidR="00F73C4B">
              <w:rPr>
                <w:rStyle w:val="Bodytext2Arial85ptBold"/>
              </w:rPr>
              <w:t>Sídlo společnosti</w:t>
            </w:r>
          </w:p>
        </w:tc>
        <w:tc>
          <w:tcPr>
            <w:tcW w:w="5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E17D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Papírenská 180/1, 160 00 Praha 6</w:t>
            </w:r>
          </w:p>
        </w:tc>
      </w:tr>
      <w:tr w:rsidR="00A55708" w14:paraId="59E4E181" w14:textId="77777777">
        <w:trPr>
          <w:trHeight w:hRule="exact" w:val="43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4E17F" w14:textId="7B8A11D5" w:rsidR="00A55708" w:rsidRDefault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 xml:space="preserve"> </w:t>
            </w:r>
            <w:r w:rsidR="00F73C4B">
              <w:rPr>
                <w:rStyle w:val="Bodytext2Arial85ptBold"/>
              </w:rPr>
              <w:t>IČ</w:t>
            </w:r>
          </w:p>
        </w:tc>
        <w:tc>
          <w:tcPr>
            <w:tcW w:w="5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E180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02318245</w:t>
            </w:r>
          </w:p>
        </w:tc>
      </w:tr>
      <w:tr w:rsidR="00A55708" w14:paraId="59E4E184" w14:textId="77777777">
        <w:trPr>
          <w:trHeight w:hRule="exact" w:val="43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4E182" w14:textId="1A07F9A7" w:rsidR="00A55708" w:rsidRDefault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 xml:space="preserve"> </w:t>
            </w:r>
            <w:r w:rsidR="00F73C4B">
              <w:rPr>
                <w:rStyle w:val="Bodytext2Arial85ptBold"/>
              </w:rPr>
              <w:t>DIČ:</w:t>
            </w:r>
          </w:p>
        </w:tc>
        <w:tc>
          <w:tcPr>
            <w:tcW w:w="5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E183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CZ02318245</w:t>
            </w:r>
          </w:p>
        </w:tc>
      </w:tr>
      <w:tr w:rsidR="00A55708" w14:paraId="59E4E187" w14:textId="77777777">
        <w:trPr>
          <w:trHeight w:hRule="exact" w:val="43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4E185" w14:textId="3A0F7EF3" w:rsidR="00A55708" w:rsidRDefault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 xml:space="preserve"> </w:t>
            </w:r>
            <w:r w:rsidR="00F73C4B">
              <w:rPr>
                <w:rStyle w:val="Bodytext2Arial85ptBold"/>
              </w:rPr>
              <w:t>Osoba oprávněna jednat za účastníka</w:t>
            </w:r>
          </w:p>
        </w:tc>
        <w:tc>
          <w:tcPr>
            <w:tcW w:w="5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E186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Ondřej Skála, jednatel</w:t>
            </w:r>
          </w:p>
        </w:tc>
      </w:tr>
      <w:tr w:rsidR="00A55708" w14:paraId="59E4E18A" w14:textId="77777777">
        <w:trPr>
          <w:trHeight w:hRule="exact" w:val="42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4E188" w14:textId="72150876" w:rsidR="00A55708" w:rsidRDefault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 xml:space="preserve"> </w:t>
            </w:r>
            <w:r w:rsidR="00F73C4B">
              <w:rPr>
                <w:rStyle w:val="Bodytext2Arial85ptBold"/>
              </w:rPr>
              <w:t>Kontaktní osoba</w:t>
            </w:r>
          </w:p>
        </w:tc>
        <w:tc>
          <w:tcPr>
            <w:tcW w:w="5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E189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Ondřej Skála, jednatel</w:t>
            </w:r>
          </w:p>
        </w:tc>
      </w:tr>
      <w:tr w:rsidR="00A55708" w14:paraId="59E4E18D" w14:textId="77777777">
        <w:trPr>
          <w:trHeight w:hRule="exact" w:val="43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4E18B" w14:textId="249D42DD" w:rsidR="00A55708" w:rsidRDefault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 xml:space="preserve"> </w:t>
            </w:r>
            <w:r w:rsidR="00F73C4B">
              <w:rPr>
                <w:rStyle w:val="Bodytext2Arial85ptBold"/>
              </w:rPr>
              <w:t>Kontaktní mail / telefon</w:t>
            </w:r>
            <w:r w:rsidR="00F73C4B">
              <w:rPr>
                <w:rStyle w:val="Bodytext2Arial5pt"/>
                <w:vertAlign w:val="superscript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E18C" w14:textId="0EDD9356" w:rsidR="00A55708" w:rsidRDefault="00F73C4B" w:rsidP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proofErr w:type="gramStart"/>
            <w:r>
              <w:rPr>
                <w:rStyle w:val="Bodytext2Arial85pt0"/>
              </w:rPr>
              <w:t>skala</w:t>
            </w:r>
            <w:r w:rsidR="00AD1347">
              <w:rPr>
                <w:rStyle w:val="Bodytext2Arial85pt0"/>
              </w:rPr>
              <w:t>@</w:t>
            </w:r>
            <w:r>
              <w:rPr>
                <w:rStyle w:val="Bodytext2Arial85pt0"/>
              </w:rPr>
              <w:t>pro-li</w:t>
            </w:r>
            <w:r w:rsidR="00AD1347">
              <w:rPr>
                <w:rStyle w:val="Bodytext2Arial85pt0"/>
              </w:rPr>
              <w:t>g</w:t>
            </w:r>
            <w:r>
              <w:rPr>
                <w:rStyle w:val="Bodytext2Arial85pt0"/>
              </w:rPr>
              <w:t>ht.cz</w:t>
            </w:r>
            <w:r w:rsidRPr="00AD1347">
              <w:rPr>
                <w:rStyle w:val="Bodytext2Arial85pt0"/>
                <w:color w:val="auto"/>
              </w:rPr>
              <w:t>,+</w:t>
            </w:r>
            <w:proofErr w:type="gramEnd"/>
            <w:r w:rsidRPr="00AD1347">
              <w:rPr>
                <w:rStyle w:val="Bodytext2Arial85pt0"/>
                <w:color w:val="auto"/>
              </w:rPr>
              <w:t>420</w:t>
            </w:r>
            <w:r>
              <w:rPr>
                <w:rStyle w:val="Bodytext2Arial85pt0"/>
              </w:rPr>
              <w:t xml:space="preserve"> </w:t>
            </w:r>
            <w:r>
              <w:rPr>
                <w:rStyle w:val="Bodytext2Arial85pt"/>
              </w:rPr>
              <w:t>281 868 767</w:t>
            </w:r>
          </w:p>
        </w:tc>
      </w:tr>
      <w:tr w:rsidR="00A55708" w14:paraId="59E4E190" w14:textId="77777777">
        <w:trPr>
          <w:trHeight w:hRule="exact" w:val="446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4E18E" w14:textId="528B2E83" w:rsidR="00A55708" w:rsidRDefault="00AD1347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 xml:space="preserve"> </w:t>
            </w:r>
            <w:r w:rsidR="00F73C4B">
              <w:rPr>
                <w:rStyle w:val="Bodytext2Arial85ptBold"/>
              </w:rPr>
              <w:t>Celková nabídková cena bez DPH v Kč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E18F" w14:textId="77777777" w:rsidR="00A55708" w:rsidRDefault="00F73C4B">
            <w:pPr>
              <w:pStyle w:val="Bodytext20"/>
              <w:framePr w:w="9163" w:h="7224" w:wrap="none" w:vAnchor="page" w:hAnchor="page" w:x="1472" w:y="3412"/>
              <w:shd w:val="clear" w:color="auto" w:fill="auto"/>
              <w:spacing w:line="190" w:lineRule="exact"/>
              <w:ind w:left="720"/>
            </w:pPr>
            <w:r>
              <w:rPr>
                <w:rStyle w:val="Bodytext2Arial85pt"/>
              </w:rPr>
              <w:t>5,768.997,78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5683"/>
      </w:tblGrid>
      <w:tr w:rsidR="00A55708" w14:paraId="59E4E197" w14:textId="77777777">
        <w:trPr>
          <w:trHeight w:hRule="exact" w:val="2021"/>
        </w:trPr>
        <w:tc>
          <w:tcPr>
            <w:tcW w:w="3557" w:type="dxa"/>
            <w:shd w:val="clear" w:color="auto" w:fill="FFFFFF"/>
          </w:tcPr>
          <w:p w14:paraId="59E4E191" w14:textId="77777777" w:rsidR="00A55708" w:rsidRDefault="00A55708">
            <w:pPr>
              <w:framePr w:w="9240" w:h="2021" w:wrap="none" w:vAnchor="page" w:hAnchor="page" w:x="1434" w:y="11870"/>
              <w:rPr>
                <w:sz w:val="10"/>
                <w:szCs w:val="10"/>
              </w:rPr>
            </w:pPr>
          </w:p>
        </w:tc>
        <w:tc>
          <w:tcPr>
            <w:tcW w:w="5683" w:type="dxa"/>
            <w:shd w:val="clear" w:color="auto" w:fill="FFFFFF"/>
            <w:vAlign w:val="bottom"/>
          </w:tcPr>
          <w:p w14:paraId="59E4E192" w14:textId="6D1F66F0" w:rsidR="00A55708" w:rsidRDefault="00586D66">
            <w:pPr>
              <w:pStyle w:val="Bodytext20"/>
              <w:framePr w:w="9240" w:h="2021" w:wrap="none" w:vAnchor="page" w:hAnchor="page" w:x="1434" w:y="11870"/>
              <w:shd w:val="clear" w:color="auto" w:fill="auto"/>
              <w:spacing w:after="80" w:line="200" w:lineRule="exact"/>
              <w:ind w:left="20"/>
              <w:jc w:val="center"/>
            </w:pPr>
            <w:proofErr w:type="spellStart"/>
            <w:r>
              <w:rPr>
                <w:rStyle w:val="Bodytext2Arial9ptItalic"/>
              </w:rPr>
              <w:t>xxxxxxxx</w:t>
            </w:r>
            <w:proofErr w:type="spellEnd"/>
          </w:p>
          <w:p w14:paraId="59E4E196" w14:textId="44AFC25F" w:rsidR="00A55708" w:rsidRDefault="00A55708" w:rsidP="00AD1347">
            <w:pPr>
              <w:pStyle w:val="Bodytext20"/>
              <w:framePr w:w="9240" w:h="2021" w:wrap="none" w:vAnchor="page" w:hAnchor="page" w:x="1434" w:y="11870"/>
              <w:shd w:val="clear" w:color="auto" w:fill="auto"/>
              <w:spacing w:before="80" w:line="146" w:lineRule="exact"/>
              <w:ind w:left="3220"/>
            </w:pPr>
          </w:p>
        </w:tc>
      </w:tr>
    </w:tbl>
    <w:p w14:paraId="59E4E198" w14:textId="77777777" w:rsidR="00A55708" w:rsidRDefault="00F73C4B">
      <w:pPr>
        <w:pStyle w:val="Tablecaption10"/>
        <w:framePr w:wrap="none" w:vAnchor="page" w:hAnchor="page" w:x="2020" w:y="14335"/>
        <w:shd w:val="clear" w:color="auto" w:fill="auto"/>
      </w:pPr>
      <w:r>
        <w:t>Údaje se propisují do Věstníku veřejných zakázek</w:t>
      </w:r>
    </w:p>
    <w:p w14:paraId="59E4E199" w14:textId="77777777" w:rsidR="00A55708" w:rsidRDefault="00A55708">
      <w:pPr>
        <w:rPr>
          <w:sz w:val="2"/>
          <w:szCs w:val="2"/>
        </w:rPr>
      </w:pPr>
    </w:p>
    <w:sectPr w:rsidR="00A557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E19E" w14:textId="77777777" w:rsidR="00A46D3B" w:rsidRDefault="00F73C4B">
      <w:r>
        <w:separator/>
      </w:r>
    </w:p>
  </w:endnote>
  <w:endnote w:type="continuationSeparator" w:id="0">
    <w:p w14:paraId="59E4E1A0" w14:textId="77777777" w:rsidR="00A46D3B" w:rsidRDefault="00F7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E19A" w14:textId="77777777" w:rsidR="00A55708" w:rsidRDefault="00A55708"/>
  </w:footnote>
  <w:footnote w:type="continuationSeparator" w:id="0">
    <w:p w14:paraId="59E4E19B" w14:textId="77777777" w:rsidR="00A55708" w:rsidRDefault="00A557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708"/>
    <w:rsid w:val="00055AEE"/>
    <w:rsid w:val="00586D66"/>
    <w:rsid w:val="00A46D3B"/>
    <w:rsid w:val="00A55708"/>
    <w:rsid w:val="00AD1347"/>
    <w:rsid w:val="00F7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E15C"/>
  <w15:docId w15:val="{1C9BD998-7578-44E7-A6EA-84D30A2F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14ptBold">
    <w:name w:val="Body text|2 + Arial;14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Arial85ptBold">
    <w:name w:val="Body text|2 + Arial;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85pt">
    <w:name w:val="Body text|2 + Arial;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5pt">
    <w:name w:val="Body text|2 + Arial;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Arial85pt0">
    <w:name w:val="Body text|2 + Arial;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6637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9ptItalic">
    <w:name w:val="Body text|2 + Arial;9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65ptBold">
    <w:name w:val="Body text|2 + Arial;6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13ptSmallCaps">
    <w:name w:val="Body text|2 + Arial;13 pt;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Arial55pt">
    <w:name w:val="Body text|2 + Arial;5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ial65pt">
    <w:name w:val="Body text|2 + Arial;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6pt">
    <w:name w:val="Body text|2 + Arial;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Arial4pt">
    <w:name w:val="Body text|2 + Arial;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</w:pPr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2025-05-16T12:54:00Z</dcterms:created>
  <dcterms:modified xsi:type="dcterms:W3CDTF">2025-05-16T12:54:00Z</dcterms:modified>
</cp:coreProperties>
</file>