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BF" w:rsidRDefault="0050532E">
      <w:pPr>
        <w:pStyle w:val="Textbody"/>
        <w:tabs>
          <w:tab w:val="left" w:pos="3705"/>
          <w:tab w:val="center" w:pos="4819"/>
        </w:tabs>
        <w:spacing w:after="0" w:line="326" w:lineRule="auto"/>
        <w:rPr>
          <w:rFonts w:ascii="Google Sans Text" w:hAnsi="Google Sans Text" w:hint="eastAsia"/>
          <w:b/>
          <w:color w:val="000000"/>
          <w:sz w:val="32"/>
          <w:szCs w:val="32"/>
        </w:rPr>
      </w:pPr>
      <w:r>
        <w:rPr>
          <w:rFonts w:ascii="Google Sans Text" w:hAnsi="Google Sans Text"/>
          <w:b/>
          <w:color w:val="000000"/>
          <w:sz w:val="32"/>
          <w:szCs w:val="32"/>
        </w:rPr>
        <w:tab/>
      </w:r>
      <w:r>
        <w:rPr>
          <w:rFonts w:ascii="Google Sans Text" w:hAnsi="Google Sans Text"/>
          <w:b/>
          <w:color w:val="000000"/>
          <w:sz w:val="32"/>
          <w:szCs w:val="32"/>
        </w:rPr>
        <w:tab/>
      </w:r>
      <w:bookmarkStart w:id="0" w:name="_Hlk198203497"/>
      <w:r>
        <w:rPr>
          <w:rFonts w:ascii="Google Sans Text" w:hAnsi="Google Sans Text"/>
          <w:b/>
          <w:color w:val="000000"/>
          <w:sz w:val="32"/>
          <w:szCs w:val="32"/>
        </w:rPr>
        <w:t>Dodatek č. 4</w:t>
      </w:r>
    </w:p>
    <w:p w:rsidR="00E844BF" w:rsidRDefault="0050532E">
      <w:pPr>
        <w:pStyle w:val="Textbody"/>
        <w:spacing w:after="0" w:line="326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ke smlouvě uzavřené dne 19.5.2014</w:t>
      </w:r>
    </w:p>
    <w:p w:rsidR="00E844BF" w:rsidRDefault="0050532E">
      <w:pPr>
        <w:pStyle w:val="Textbody"/>
        <w:spacing w:after="0" w:line="326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zpracování mzdové agendy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b/>
          <w:color w:val="000000"/>
          <w:sz w:val="22"/>
        </w:rPr>
      </w:pPr>
      <w:r>
        <w:rPr>
          <w:rFonts w:ascii="Google Sans Text" w:hAnsi="Google Sans Text"/>
          <w:b/>
          <w:color w:val="000000"/>
          <w:sz w:val="22"/>
        </w:rPr>
        <w:t>Smluvní strany</w:t>
      </w:r>
    </w:p>
    <w:p w:rsidR="00E844BF" w:rsidRDefault="0050532E">
      <w:pPr>
        <w:pStyle w:val="Textbody"/>
        <w:spacing w:after="0" w:line="326" w:lineRule="auto"/>
      </w:pPr>
      <w:r>
        <w:rPr>
          <w:rFonts w:ascii="Google Sans Text" w:hAnsi="Google Sans Text"/>
          <w:b/>
          <w:color w:val="000000"/>
          <w:sz w:val="22"/>
        </w:rPr>
        <w:t>Zpracovatel:</w:t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>DZ Modřany spol. s r.o.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Platónova 3278/8, 143 00 Praha 4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02993996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vedená u </w:t>
      </w:r>
      <w:r>
        <w:rPr>
          <w:rFonts w:ascii="Google Sans Text" w:hAnsi="Google Sans Text"/>
          <w:color w:val="000000"/>
          <w:sz w:val="22"/>
        </w:rPr>
        <w:t>Městského soudu v Praze spisová značka C 226037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zastoupené - 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jednatelkami Zdeňkou Roubalíkovou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a Danou Michlovou</w:t>
      </w:r>
    </w:p>
    <w:p w:rsidR="00E844BF" w:rsidRDefault="00E844BF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E844BF" w:rsidRDefault="00E844BF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E844BF" w:rsidRDefault="0050532E">
      <w:pPr>
        <w:pStyle w:val="Textbody"/>
        <w:spacing w:after="0" w:line="326" w:lineRule="auto"/>
      </w:pPr>
      <w:r>
        <w:rPr>
          <w:rFonts w:ascii="Google Sans Text" w:hAnsi="Google Sans Text"/>
          <w:b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>: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Základní škola U Krčského lesa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</w:t>
      </w:r>
    </w:p>
    <w:p w:rsidR="00E844BF" w:rsidRDefault="0050532E">
      <w:pPr>
        <w:pStyle w:val="Textbody"/>
        <w:spacing w:after="0" w:line="326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47611642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zastoupená -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ředitelkou Ing. Bc. Dagmar Malino</w:t>
      </w:r>
      <w:r>
        <w:rPr>
          <w:rFonts w:ascii="Google Sans Text" w:hAnsi="Google Sans Text"/>
          <w:color w:val="000000"/>
          <w:sz w:val="22"/>
        </w:rPr>
        <w:t>vou</w:t>
      </w:r>
    </w:p>
    <w:bookmarkEnd w:id="0"/>
    <w:p w:rsidR="00E844BF" w:rsidRDefault="00E844BF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1. Předmětem dodatku ke smlouvě je změna způsobu odměňování pro zpracovatele.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základě inflace se cena zvyšuje na Kč 170,- za osobní číslo s jedním pracovním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poměrem. Za každý další pracovní poměr (včetně DPP + DPČ) se stanovuje cena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na Kč 120,-. </w:t>
      </w:r>
      <w:r>
        <w:rPr>
          <w:rFonts w:ascii="Google Sans Text" w:hAnsi="Google Sans Text"/>
          <w:color w:val="000000"/>
          <w:sz w:val="22"/>
        </w:rPr>
        <w:t>Zpracovatel si vyhrazuje právo cenu zvýšit.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 další práce nad rámec smlouvy bude cena stanovena dohodou.</w:t>
      </w:r>
    </w:p>
    <w:p w:rsidR="00E844BF" w:rsidRDefault="00E844BF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2. V ostatních bodech platí veškerá ustanovení základní smlouvy a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pozdějších dodatků.</w:t>
      </w:r>
    </w:p>
    <w:p w:rsidR="00E844BF" w:rsidRDefault="00E844BF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3. Platnost změny je od 1.2.2024 (zpracování platů za měsíc </w:t>
      </w:r>
      <w:r>
        <w:rPr>
          <w:rFonts w:ascii="Google Sans Text" w:hAnsi="Google Sans Text"/>
          <w:color w:val="000000"/>
          <w:sz w:val="22"/>
        </w:rPr>
        <w:t>únor).</w:t>
      </w:r>
    </w:p>
    <w:p w:rsidR="00E844BF" w:rsidRDefault="00E844BF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4. Dodatek je vyhotoven ve dvou exemplářích a každá strana obdrží jeden.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ab/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 Praze 1.2.2024</w:t>
      </w:r>
      <w:r>
        <w:rPr>
          <w:rFonts w:ascii="Google Sans Text" w:hAnsi="Google Sans Text"/>
          <w:color w:val="000000"/>
          <w:sz w:val="22"/>
        </w:rPr>
        <w:tab/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ab/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bookmarkStart w:id="1" w:name="_Hlk198203463"/>
      <w:r>
        <w:rPr>
          <w:rFonts w:ascii="Google Sans Text" w:hAnsi="Google Sans Text"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Zpracovatel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ZÁKLADNÍ ŠKOLA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DZ Modřany spol. s r.o.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U Krčského lesa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činnost účetních poradců, vedení účetnictví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 – K</w:t>
      </w:r>
      <w:r>
        <w:rPr>
          <w:rFonts w:ascii="Google Sans Text" w:hAnsi="Google Sans Text"/>
          <w:color w:val="000000"/>
          <w:sz w:val="22"/>
        </w:rPr>
        <w:t>rč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vedení daňové evidence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Platónova 3278/8, 143 00 Praha 4 - Modřany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Tel.: 241 713 229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IČ 029 93 996</w:t>
      </w:r>
    </w:p>
    <w:p w:rsidR="00E844BF" w:rsidRDefault="0050532E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IČO: 47611642</w:t>
      </w:r>
    </w:p>
    <w:bookmarkEnd w:id="1"/>
    <w:p w:rsidR="00E844BF" w:rsidRDefault="00E844BF">
      <w:pPr>
        <w:pStyle w:val="Standard"/>
      </w:pPr>
    </w:p>
    <w:sectPr w:rsidR="00E844BF" w:rsidSect="00E844BF">
      <w:pgSz w:w="11906" w:h="16838"/>
      <w:pgMar w:top="1134" w:right="1134" w:bottom="79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BF" w:rsidRDefault="00E844BF" w:rsidP="00E844BF">
      <w:r>
        <w:separator/>
      </w:r>
    </w:p>
  </w:endnote>
  <w:endnote w:type="continuationSeparator" w:id="0">
    <w:p w:rsidR="00E844BF" w:rsidRDefault="00E844BF" w:rsidP="00E84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BF" w:rsidRDefault="0050532E" w:rsidP="00E844BF">
      <w:r w:rsidRPr="00E844BF">
        <w:rPr>
          <w:color w:val="000000"/>
        </w:rPr>
        <w:separator/>
      </w:r>
    </w:p>
  </w:footnote>
  <w:footnote w:type="continuationSeparator" w:id="0">
    <w:p w:rsidR="00E844BF" w:rsidRDefault="00E844BF" w:rsidP="00E84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44BF"/>
    <w:rsid w:val="0050532E"/>
    <w:rsid w:val="00E8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844BF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844BF"/>
    <w:pPr>
      <w:suppressAutoHyphens/>
    </w:pPr>
  </w:style>
  <w:style w:type="paragraph" w:customStyle="1" w:styleId="Heading">
    <w:name w:val="Heading"/>
    <w:basedOn w:val="Standard"/>
    <w:next w:val="Textbody"/>
    <w:rsid w:val="00E844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844BF"/>
    <w:pPr>
      <w:spacing w:after="140" w:line="276" w:lineRule="auto"/>
    </w:pPr>
  </w:style>
  <w:style w:type="paragraph" w:styleId="Seznam">
    <w:name w:val="List"/>
    <w:basedOn w:val="Textbody"/>
    <w:rsid w:val="00E844BF"/>
  </w:style>
  <w:style w:type="paragraph" w:styleId="Titulek">
    <w:name w:val="caption"/>
    <w:basedOn w:val="Standard"/>
    <w:rsid w:val="00E844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844B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Vladimíra Krausová</cp:lastModifiedBy>
  <cp:revision>2</cp:revision>
  <dcterms:created xsi:type="dcterms:W3CDTF">2025-05-16T07:54:00Z</dcterms:created>
  <dcterms:modified xsi:type="dcterms:W3CDTF">2025-05-16T07:54:00Z</dcterms:modified>
</cp:coreProperties>
</file>