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52BD" w14:textId="2EC6F117" w:rsidR="004A07BB" w:rsidRDefault="004A07BB"/>
    <w:p w14:paraId="0E490716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b/>
          <w:bCs/>
          <w:color w:val="000000"/>
          <w:lang w:eastAsia="cs-CZ"/>
        </w:rPr>
        <w:t>Národní památkový ústav,</w:t>
      </w:r>
      <w:r w:rsidRPr="00006C45">
        <w:rPr>
          <w:rFonts w:ascii="Calibri" w:eastAsia="Calibri" w:hAnsi="Calibri" w:cs="Calibri"/>
          <w:color w:val="000000"/>
          <w:lang w:eastAsia="cs-CZ"/>
        </w:rPr>
        <w:t xml:space="preserve"> státní příspěvková organizace</w:t>
      </w:r>
    </w:p>
    <w:p w14:paraId="22A1A106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>IČO: 75032333, DIČ: CZ75032333,</w:t>
      </w:r>
    </w:p>
    <w:p w14:paraId="2DAB2857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>se sídlem: Valdštejnské nám. 162/3, PSČ 118 01 Praha 1 – Malá Strana,</w:t>
      </w:r>
    </w:p>
    <w:p w14:paraId="1A375E2F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lang w:eastAsia="cs-CZ"/>
        </w:rPr>
      </w:pPr>
      <w:r w:rsidRPr="00006C45">
        <w:rPr>
          <w:rFonts w:ascii="Calibri" w:eastAsia="Calibri" w:hAnsi="Calibri" w:cs="Calibri"/>
          <w:lang w:eastAsia="cs-CZ"/>
        </w:rPr>
        <w:t xml:space="preserve">zastoupen: </w:t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  <w:t>Mgr. Lucií Radovou, ředitelkou NPÚ, ÚOP v Ústí nad Labem</w:t>
      </w:r>
    </w:p>
    <w:p w14:paraId="5924FCFA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lang w:eastAsia="cs-CZ"/>
        </w:rPr>
      </w:pPr>
      <w:r w:rsidRPr="00006C45">
        <w:rPr>
          <w:rFonts w:ascii="Calibri" w:eastAsia="Calibri" w:hAnsi="Calibri" w:cs="Calibri"/>
          <w:lang w:eastAsia="cs-CZ"/>
        </w:rPr>
        <w:t xml:space="preserve">bankovní spojení: </w:t>
      </w:r>
      <w:r w:rsidRPr="00006C45">
        <w:rPr>
          <w:rFonts w:ascii="Calibri" w:eastAsia="Calibri" w:hAnsi="Calibri" w:cs="Calibri"/>
          <w:lang w:eastAsia="cs-CZ"/>
        </w:rPr>
        <w:tab/>
        <w:t>ČNB</w:t>
      </w:r>
    </w:p>
    <w:p w14:paraId="7B09DCBB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lang w:eastAsia="cs-CZ"/>
        </w:rPr>
      </w:pPr>
      <w:r w:rsidRPr="00006C45">
        <w:rPr>
          <w:rFonts w:ascii="Calibri" w:eastAsia="Calibri" w:hAnsi="Calibri" w:cs="Calibri"/>
          <w:lang w:eastAsia="cs-CZ"/>
        </w:rPr>
        <w:t xml:space="preserve">číslo účtu: </w:t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  <w:t>510000-60039011/0710</w:t>
      </w:r>
    </w:p>
    <w:p w14:paraId="4465F0F0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lang w:eastAsia="cs-CZ"/>
        </w:rPr>
      </w:pPr>
      <w:r w:rsidRPr="00006C45">
        <w:rPr>
          <w:rFonts w:ascii="Calibri" w:eastAsia="Calibri" w:hAnsi="Calibri" w:cs="Calibri"/>
          <w:lang w:eastAsia="cs-CZ"/>
        </w:rPr>
        <w:t xml:space="preserve">IČO: </w:t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  <w:t>75032333</w:t>
      </w:r>
    </w:p>
    <w:p w14:paraId="15D8FC89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lang w:eastAsia="cs-CZ"/>
        </w:rPr>
      </w:pPr>
      <w:r w:rsidRPr="00006C45">
        <w:rPr>
          <w:rFonts w:ascii="Calibri" w:eastAsia="Calibri" w:hAnsi="Calibri" w:cs="Calibri"/>
          <w:lang w:eastAsia="cs-CZ"/>
        </w:rPr>
        <w:t xml:space="preserve">DIČ: </w:t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</w:r>
      <w:r w:rsidRPr="00006C45">
        <w:rPr>
          <w:rFonts w:ascii="Calibri" w:eastAsia="Calibri" w:hAnsi="Calibri" w:cs="Calibri"/>
          <w:lang w:eastAsia="cs-CZ"/>
        </w:rPr>
        <w:tab/>
        <w:t>CZ75032333</w:t>
      </w:r>
    </w:p>
    <w:p w14:paraId="405CC2FA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</w:p>
    <w:p w14:paraId="41B0B4EE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b/>
          <w:bCs/>
          <w:color w:val="000000"/>
          <w:lang w:eastAsia="cs-CZ"/>
        </w:rPr>
        <w:t>Doručovací adresa:</w:t>
      </w:r>
    </w:p>
    <w:p w14:paraId="3319EC92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lang w:eastAsia="cs-CZ"/>
        </w:rPr>
      </w:pPr>
      <w:r w:rsidRPr="00006C45">
        <w:rPr>
          <w:rFonts w:ascii="Calibri" w:eastAsia="Calibri" w:hAnsi="Calibri" w:cs="Calibri"/>
          <w:lang w:eastAsia="cs-CZ"/>
        </w:rPr>
        <w:t>Národní památkový ústav, územní odborné pracoviště v Ústí nad Labem</w:t>
      </w:r>
    </w:p>
    <w:p w14:paraId="04957C47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lang w:eastAsia="cs-CZ"/>
        </w:rPr>
      </w:pPr>
      <w:r w:rsidRPr="00006C45">
        <w:rPr>
          <w:rFonts w:ascii="Calibri" w:eastAsia="Calibri" w:hAnsi="Calibri" w:cs="Calibri"/>
          <w:lang w:eastAsia="cs-CZ"/>
        </w:rPr>
        <w:t>adresa: Podmokelská 1/15, 400 07 Ústí nad Labem</w:t>
      </w:r>
    </w:p>
    <w:p w14:paraId="75CD5E18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 xml:space="preserve"> (dále jen „</w:t>
      </w:r>
      <w:r w:rsidRPr="00006C45">
        <w:rPr>
          <w:rFonts w:ascii="Calibri" w:eastAsia="Calibri" w:hAnsi="Calibri" w:cs="Calibri"/>
          <w:b/>
          <w:color w:val="000000"/>
          <w:lang w:eastAsia="cs-CZ"/>
        </w:rPr>
        <w:t>Objednatel</w:t>
      </w:r>
      <w:r w:rsidRPr="00006C45">
        <w:rPr>
          <w:rFonts w:ascii="Calibri" w:eastAsia="Calibri" w:hAnsi="Calibri" w:cs="Calibri"/>
          <w:color w:val="000000"/>
          <w:lang w:eastAsia="cs-CZ"/>
        </w:rPr>
        <w:t>“)</w:t>
      </w:r>
    </w:p>
    <w:p w14:paraId="629FC8A9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</w:p>
    <w:p w14:paraId="26E1E4AC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>a</w:t>
      </w:r>
    </w:p>
    <w:p w14:paraId="430E55D4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</w:p>
    <w:p w14:paraId="17FF7A76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b/>
          <w:color w:val="000000"/>
          <w:lang w:eastAsia="cs-CZ"/>
        </w:rPr>
      </w:pPr>
      <w:r w:rsidRPr="00006C45">
        <w:rPr>
          <w:rFonts w:ascii="Calibri" w:eastAsia="Calibri" w:hAnsi="Calibri" w:cs="Calibri"/>
          <w:b/>
          <w:color w:val="000000"/>
          <w:lang w:eastAsia="cs-CZ"/>
        </w:rPr>
        <w:t>Dodavatel</w:t>
      </w:r>
    </w:p>
    <w:p w14:paraId="3F09CF8B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b/>
          <w:color w:val="000000"/>
          <w:lang w:eastAsia="cs-CZ"/>
        </w:rPr>
      </w:pPr>
      <w:r w:rsidRPr="00006C45">
        <w:rPr>
          <w:rFonts w:ascii="Calibri" w:eastAsia="Calibri" w:hAnsi="Calibri" w:cs="Calibri"/>
          <w:b/>
          <w:color w:val="000000"/>
          <w:lang w:eastAsia="cs-CZ"/>
        </w:rPr>
        <w:t>ZEDMAL s.r.o.,</w:t>
      </w:r>
    </w:p>
    <w:p w14:paraId="766BD6B1" w14:textId="77777777" w:rsidR="00006C45" w:rsidRPr="00006C45" w:rsidRDefault="00006C45" w:rsidP="00006C45">
      <w:pPr>
        <w:spacing w:after="0" w:line="240" w:lineRule="auto"/>
        <w:ind w:left="142" w:hanging="6"/>
        <w:rPr>
          <w:rFonts w:ascii="Calibri" w:eastAsia="Calibri" w:hAnsi="Calibri" w:cs="Calibri"/>
          <w:b/>
          <w:color w:val="000000"/>
          <w:lang w:eastAsia="cs-CZ"/>
        </w:rPr>
      </w:pPr>
      <w:r w:rsidRPr="00006C45">
        <w:rPr>
          <w:rFonts w:ascii="Calibri" w:eastAsia="Calibri" w:hAnsi="Calibri" w:cs="Calibri"/>
          <w:b/>
          <w:color w:val="000000"/>
          <w:lang w:eastAsia="cs-CZ"/>
        </w:rPr>
        <w:t>zapsaný/á v obchodním rejstříku vedeného Krajským soudem v Ústí nad Labem, v oddíle C, vložka 21284</w:t>
      </w:r>
    </w:p>
    <w:p w14:paraId="22184448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>se sídlem: Přístavní 393/65, 400 07 Ústí nad Labem – Krásné Březno</w:t>
      </w:r>
    </w:p>
    <w:p w14:paraId="18003AED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>IČO: 272 61 018, DIČ:CZ27261018</w:t>
      </w:r>
    </w:p>
    <w:p w14:paraId="5BE1557C" w14:textId="1CB9250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 xml:space="preserve">zastoupený: </w:t>
      </w:r>
      <w:r w:rsidR="0038382E" w:rsidRPr="0038382E">
        <w:rPr>
          <w:rFonts w:ascii="Calibri" w:eastAsia="Calibri" w:hAnsi="Calibri" w:cs="Calibri"/>
          <w:color w:val="000000"/>
          <w:highlight w:val="black"/>
          <w:lang w:eastAsia="cs-CZ"/>
        </w:rPr>
        <w:t>xxxxxxxxxxxxxxxxxxxxxxxxxx</w:t>
      </w:r>
    </w:p>
    <w:p w14:paraId="6E996982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 xml:space="preserve">bankovní spojení: </w:t>
      </w:r>
      <w:r w:rsidRPr="0038382E">
        <w:rPr>
          <w:rFonts w:ascii="Calibri" w:eastAsia="Calibri" w:hAnsi="Calibri" w:cs="Calibri"/>
          <w:color w:val="000000"/>
          <w:highlight w:val="black"/>
          <w:lang w:eastAsia="cs-CZ"/>
        </w:rPr>
        <w:t>Raiffeisenbank, č. ú.: 7307682001/5500</w:t>
      </w:r>
    </w:p>
    <w:p w14:paraId="0E719CE9" w14:textId="485A2985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 xml:space="preserve">Kontaktní osoba: </w:t>
      </w:r>
      <w:r w:rsidR="0038382E" w:rsidRPr="0038382E">
        <w:rPr>
          <w:rFonts w:ascii="Calibri" w:eastAsia="Calibri" w:hAnsi="Calibri" w:cs="Calibri"/>
          <w:b/>
          <w:bCs/>
          <w:color w:val="000000"/>
          <w:highlight w:val="black"/>
          <w:lang w:eastAsia="cs-CZ"/>
        </w:rPr>
        <w:t>xxxxxxxxxxxxxxxxxxxxxxxxxxxxxxxxxxxxxxxxxxxxxxx</w:t>
      </w:r>
    </w:p>
    <w:p w14:paraId="379D53B6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>(dále jen „</w:t>
      </w:r>
      <w:r w:rsidRPr="00006C45">
        <w:rPr>
          <w:rFonts w:ascii="Calibri" w:eastAsia="Calibri" w:hAnsi="Calibri" w:cs="Calibri"/>
          <w:b/>
          <w:color w:val="000000"/>
          <w:lang w:eastAsia="cs-CZ"/>
        </w:rPr>
        <w:t>Zhotovitel</w:t>
      </w:r>
      <w:r w:rsidRPr="00006C45">
        <w:rPr>
          <w:rFonts w:ascii="Calibri" w:eastAsia="Calibri" w:hAnsi="Calibri" w:cs="Calibri"/>
          <w:color w:val="000000"/>
          <w:lang w:eastAsia="cs-CZ"/>
        </w:rPr>
        <w:t>“)</w:t>
      </w:r>
    </w:p>
    <w:p w14:paraId="29A14862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</w:p>
    <w:p w14:paraId="2B629438" w14:textId="77777777" w:rsidR="00006C45" w:rsidRPr="00006C45" w:rsidRDefault="00006C45" w:rsidP="00006C45">
      <w:pPr>
        <w:autoSpaceDE w:val="0"/>
        <w:autoSpaceDN w:val="0"/>
        <w:adjustRightInd w:val="0"/>
        <w:spacing w:after="0" w:line="240" w:lineRule="auto"/>
        <w:ind w:left="703" w:hanging="567"/>
        <w:jc w:val="both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>(Objednatel a Zhotovitel dále též jednotlivě jen jako „</w:t>
      </w:r>
      <w:r w:rsidRPr="00006C45">
        <w:rPr>
          <w:rFonts w:ascii="Calibri" w:eastAsia="Calibri" w:hAnsi="Calibri" w:cs="Calibri"/>
          <w:b/>
          <w:color w:val="000000"/>
          <w:lang w:eastAsia="cs-CZ"/>
        </w:rPr>
        <w:t>Smluvní strana</w:t>
      </w:r>
      <w:r w:rsidRPr="00006C45">
        <w:rPr>
          <w:rFonts w:ascii="Calibri" w:eastAsia="Calibri" w:hAnsi="Calibri" w:cs="Calibri"/>
          <w:color w:val="000000"/>
          <w:lang w:eastAsia="cs-CZ"/>
        </w:rPr>
        <w:t>“ nebo společně jako „</w:t>
      </w:r>
      <w:r w:rsidRPr="00006C45">
        <w:rPr>
          <w:rFonts w:ascii="Calibri" w:eastAsia="Calibri" w:hAnsi="Calibri" w:cs="Calibri"/>
          <w:b/>
          <w:color w:val="000000"/>
          <w:lang w:eastAsia="cs-CZ"/>
        </w:rPr>
        <w:t>Smluvní strany</w:t>
      </w:r>
      <w:r w:rsidRPr="00006C45">
        <w:rPr>
          <w:rFonts w:ascii="Calibri" w:eastAsia="Calibri" w:hAnsi="Calibri" w:cs="Calibri"/>
          <w:color w:val="000000"/>
          <w:lang w:eastAsia="cs-CZ"/>
        </w:rPr>
        <w:t>“)</w:t>
      </w:r>
    </w:p>
    <w:p w14:paraId="7FDD0028" w14:textId="77777777" w:rsidR="00006C45" w:rsidRPr="00006C45" w:rsidRDefault="00006C45" w:rsidP="00006C45">
      <w:pPr>
        <w:spacing w:after="0" w:line="240" w:lineRule="auto"/>
        <w:ind w:left="703" w:hanging="567"/>
        <w:rPr>
          <w:rFonts w:ascii="Calibri" w:eastAsia="Calibri" w:hAnsi="Calibri" w:cs="Calibri"/>
          <w:color w:val="000000"/>
          <w:lang w:eastAsia="cs-CZ"/>
        </w:rPr>
      </w:pPr>
    </w:p>
    <w:p w14:paraId="5C5BFA3D" w14:textId="77777777" w:rsidR="00006C45" w:rsidRPr="00006C45" w:rsidRDefault="00006C45" w:rsidP="00006C45">
      <w:pPr>
        <w:spacing w:before="240" w:after="0" w:line="240" w:lineRule="atLeast"/>
        <w:ind w:left="703" w:hanging="567"/>
        <w:jc w:val="center"/>
        <w:rPr>
          <w:rFonts w:ascii="Calibri" w:eastAsia="Calibri" w:hAnsi="Calibri" w:cs="Calibri"/>
          <w:color w:val="000000"/>
          <w:lang w:eastAsia="cs-CZ"/>
        </w:rPr>
      </w:pPr>
      <w:r w:rsidRPr="00006C45">
        <w:rPr>
          <w:rFonts w:ascii="Calibri" w:eastAsia="Calibri" w:hAnsi="Calibri" w:cs="Calibri"/>
          <w:color w:val="000000"/>
          <w:lang w:eastAsia="cs-CZ"/>
        </w:rPr>
        <w:t xml:space="preserve">jako Smluvní strany uzavřely podle </w:t>
      </w:r>
      <w:r w:rsidRPr="00006C45">
        <w:rPr>
          <w:rFonts w:ascii="Calibri" w:eastAsia="Calibri" w:hAnsi="Calibri" w:cs="Calibri"/>
          <w:lang w:eastAsia="cs-CZ"/>
        </w:rPr>
        <w:t xml:space="preserve">§ 2586 a násl. </w:t>
      </w:r>
      <w:r w:rsidRPr="00006C45">
        <w:rPr>
          <w:rFonts w:ascii="Calibri" w:eastAsia="Calibri" w:hAnsi="Calibri" w:cs="Calibri"/>
          <w:color w:val="000000"/>
          <w:lang w:eastAsia="cs-CZ"/>
        </w:rPr>
        <w:t>zákona č. 89/2012 Sb., občanský zákoník, ve znění pozdějších předpisů (dále jen „</w:t>
      </w:r>
      <w:r w:rsidRPr="00006C45">
        <w:rPr>
          <w:rFonts w:ascii="Calibri" w:eastAsia="Calibri" w:hAnsi="Calibri" w:cs="Calibri"/>
          <w:b/>
          <w:i/>
          <w:color w:val="000000"/>
          <w:lang w:eastAsia="cs-CZ"/>
        </w:rPr>
        <w:t>OZ</w:t>
      </w:r>
      <w:r w:rsidRPr="00006C45">
        <w:rPr>
          <w:rFonts w:ascii="Calibri" w:eastAsia="Calibri" w:hAnsi="Calibri" w:cs="Calibri"/>
          <w:color w:val="000000"/>
          <w:lang w:eastAsia="cs-CZ"/>
        </w:rPr>
        <w:t>“), níže uvedeného dne, měsíce a roku tento</w:t>
      </w:r>
    </w:p>
    <w:p w14:paraId="4F9BCBCD" w14:textId="77777777" w:rsidR="00006C45" w:rsidRPr="00006C45" w:rsidRDefault="00006C45" w:rsidP="00006C45">
      <w:pPr>
        <w:spacing w:before="240" w:after="0" w:line="240" w:lineRule="atLeast"/>
        <w:ind w:left="703" w:hanging="567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</w:pPr>
      <w:r w:rsidRPr="00006C45">
        <w:rPr>
          <w:rFonts w:ascii="Calibri" w:eastAsia="Calibri" w:hAnsi="Calibri" w:cs="Calibri"/>
          <w:b/>
          <w:bCs/>
          <w:color w:val="000000"/>
          <w:sz w:val="36"/>
          <w:szCs w:val="36"/>
          <w:lang w:eastAsia="cs-CZ"/>
        </w:rPr>
        <w:t>DODATEK Č. 1</w:t>
      </w:r>
    </w:p>
    <w:p w14:paraId="26E668EA" w14:textId="77777777" w:rsidR="00006C45" w:rsidRPr="00006C45" w:rsidRDefault="00006C45" w:rsidP="00006C45">
      <w:pPr>
        <w:tabs>
          <w:tab w:val="left" w:pos="1341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x-none"/>
        </w:rPr>
      </w:pPr>
      <w:r w:rsidRPr="00006C45">
        <w:rPr>
          <w:rFonts w:ascii="Calibri" w:eastAsia="Calibri" w:hAnsi="Calibri" w:cs="Calibri"/>
          <w:b/>
          <w:bCs/>
          <w:sz w:val="28"/>
          <w:szCs w:val="28"/>
          <w:lang w:eastAsia="x-none"/>
        </w:rPr>
        <w:t>smlouvy o dílo</w:t>
      </w:r>
    </w:p>
    <w:p w14:paraId="7053B2FE" w14:textId="338F3339" w:rsidR="00006C45" w:rsidRDefault="00006C45" w:rsidP="00006C45">
      <w:pPr>
        <w:tabs>
          <w:tab w:val="left" w:pos="1341"/>
        </w:tabs>
        <w:spacing w:after="0" w:line="240" w:lineRule="auto"/>
        <w:jc w:val="center"/>
        <w:rPr>
          <w:rFonts w:ascii="Calibri" w:eastAsia="Calibri" w:hAnsi="Calibri" w:cs="Calibri"/>
          <w:bCs/>
          <w:lang w:eastAsia="x-none"/>
        </w:rPr>
      </w:pPr>
      <w:r w:rsidRPr="00006C45">
        <w:rPr>
          <w:rFonts w:ascii="Calibri" w:eastAsia="Calibri" w:hAnsi="Calibri" w:cs="Calibri"/>
          <w:bCs/>
          <w:lang w:eastAsia="x-none"/>
        </w:rPr>
        <w:t>(dále jen „Smlouva“)</w:t>
      </w:r>
    </w:p>
    <w:p w14:paraId="17ACD538" w14:textId="77777777" w:rsidR="00006C45" w:rsidRPr="00006C45" w:rsidRDefault="00006C45" w:rsidP="00006C45">
      <w:pPr>
        <w:tabs>
          <w:tab w:val="left" w:pos="1341"/>
        </w:tabs>
        <w:spacing w:after="0" w:line="240" w:lineRule="auto"/>
        <w:jc w:val="center"/>
        <w:rPr>
          <w:rFonts w:ascii="Calibri" w:eastAsia="Calibri" w:hAnsi="Calibri" w:cs="Calibri"/>
          <w:bCs/>
          <w:lang w:eastAsia="x-none"/>
        </w:rPr>
      </w:pPr>
    </w:p>
    <w:p w14:paraId="5606C03F" w14:textId="77777777" w:rsidR="00006C45" w:rsidRPr="00006C45" w:rsidRDefault="00006C45" w:rsidP="00006C45">
      <w:pPr>
        <w:tabs>
          <w:tab w:val="left" w:pos="1341"/>
        </w:tabs>
        <w:spacing w:after="0" w:line="240" w:lineRule="auto"/>
        <w:rPr>
          <w:rFonts w:ascii="Calibri" w:eastAsia="Calibri" w:hAnsi="Calibri" w:cs="Calibri"/>
          <w:b/>
          <w:bCs/>
          <w:lang w:eastAsia="x-none"/>
        </w:rPr>
      </w:pPr>
    </w:p>
    <w:p w14:paraId="5C0A0208" w14:textId="77777777" w:rsidR="00006C45" w:rsidRPr="00006C45" w:rsidRDefault="00006C45" w:rsidP="00006C45">
      <w:pPr>
        <w:numPr>
          <w:ilvl w:val="0"/>
          <w:numId w:val="2"/>
        </w:num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  <w:r w:rsidRPr="00006C45">
        <w:rPr>
          <w:rFonts w:ascii="Calibri" w:eastAsia="Calibri" w:hAnsi="Calibri" w:cs="Calibri"/>
          <w:b/>
          <w:bCs/>
          <w:sz w:val="24"/>
          <w:szCs w:val="24"/>
          <w:lang w:eastAsia="x-none"/>
        </w:rPr>
        <w:t>Úvodní ustanovení</w:t>
      </w:r>
    </w:p>
    <w:p w14:paraId="06FCE23F" w14:textId="77777777" w:rsidR="00006C45" w:rsidRPr="00006C45" w:rsidRDefault="00006C45" w:rsidP="00006C45">
      <w:pPr>
        <w:spacing w:after="0" w:line="240" w:lineRule="auto"/>
        <w:ind w:left="1080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</w:p>
    <w:p w14:paraId="2E804F99" w14:textId="77777777" w:rsidR="00006C45" w:rsidRPr="00006C45" w:rsidRDefault="00006C45" w:rsidP="00006C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lang w:eastAsia="x-none"/>
        </w:rPr>
      </w:pPr>
      <w:r w:rsidRPr="00006C45">
        <w:rPr>
          <w:rFonts w:ascii="Calibri" w:eastAsia="Calibri" w:hAnsi="Calibri" w:cs="Calibri"/>
          <w:lang w:eastAsia="x-none"/>
        </w:rPr>
        <w:t xml:space="preserve">Obě Smluvní strany se dohodly na změně textu Smlouvy o dílo uzavřené dne 2. 4. 2025.  Jedná se o dílo s názvem: </w:t>
      </w:r>
      <w:r w:rsidRPr="00006C45">
        <w:rPr>
          <w:rFonts w:ascii="Calibri" w:eastAsia="Calibri" w:hAnsi="Calibri" w:cs="Calibri"/>
          <w:b/>
          <w:bCs/>
          <w:lang w:eastAsia="x-none"/>
        </w:rPr>
        <w:t>„Malířské práce na objektu zámku v Krásném Březně“</w:t>
      </w:r>
      <w:r w:rsidRPr="00006C45">
        <w:rPr>
          <w:rFonts w:ascii="Calibri" w:eastAsia="Calibri" w:hAnsi="Calibri" w:cs="Calibri"/>
          <w:lang w:eastAsia="x-none"/>
        </w:rPr>
        <w:t xml:space="preserve"> (dále jen „Dílo“).</w:t>
      </w:r>
    </w:p>
    <w:p w14:paraId="0B7A69B7" w14:textId="77777777" w:rsidR="00006C45" w:rsidRPr="00006C45" w:rsidRDefault="00006C45" w:rsidP="00006C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/>
          <w:bCs/>
          <w:lang w:eastAsia="x-none"/>
        </w:rPr>
      </w:pPr>
      <w:r w:rsidRPr="00006C45">
        <w:rPr>
          <w:rFonts w:ascii="Calibri" w:eastAsia="Calibri" w:hAnsi="Calibri" w:cs="Calibri"/>
          <w:lang w:eastAsia="x-none"/>
        </w:rPr>
        <w:t xml:space="preserve">Dodatek č. 1 se týká změny textu Smlouvy v bodě </w:t>
      </w:r>
      <w:r w:rsidRPr="00006C45">
        <w:rPr>
          <w:rFonts w:ascii="Calibri" w:eastAsia="Calibri" w:hAnsi="Calibri" w:cs="Calibri"/>
          <w:b/>
          <w:bCs/>
          <w:lang w:eastAsia="x-none"/>
        </w:rPr>
        <w:t xml:space="preserve">4. Smluvní cena a platební podmínky </w:t>
      </w:r>
      <w:r w:rsidRPr="00006C45">
        <w:rPr>
          <w:rFonts w:ascii="Calibri" w:eastAsia="Calibri" w:hAnsi="Calibri" w:cs="Calibri"/>
          <w:lang w:eastAsia="x-none"/>
        </w:rPr>
        <w:t>z důvodu navýšení rozsahu prací a s tím spojené navýšení ceny prací, viz příloha, která je nedílnou součástí tohoto Dodatku č. 1.</w:t>
      </w:r>
    </w:p>
    <w:p w14:paraId="72364FBE" w14:textId="77777777" w:rsidR="00006C45" w:rsidRPr="00006C45" w:rsidRDefault="00006C45" w:rsidP="00006C45">
      <w:pPr>
        <w:spacing w:after="0" w:line="240" w:lineRule="auto"/>
        <w:ind w:left="4680" w:hanging="360"/>
        <w:jc w:val="both"/>
        <w:rPr>
          <w:rFonts w:ascii="Calibri" w:eastAsia="Calibri" w:hAnsi="Calibri" w:cs="Calibri"/>
          <w:lang w:eastAsia="x-none"/>
        </w:rPr>
      </w:pPr>
    </w:p>
    <w:p w14:paraId="289E2A0E" w14:textId="77777777" w:rsidR="00006C45" w:rsidRPr="00006C45" w:rsidRDefault="00006C45" w:rsidP="00006C45">
      <w:pPr>
        <w:spacing w:after="0" w:line="240" w:lineRule="auto"/>
        <w:ind w:left="4680" w:hanging="360"/>
        <w:jc w:val="both"/>
        <w:rPr>
          <w:rFonts w:ascii="Calibri" w:eastAsia="Calibri" w:hAnsi="Calibri" w:cs="Calibri"/>
          <w:lang w:eastAsia="x-none"/>
        </w:rPr>
      </w:pPr>
    </w:p>
    <w:p w14:paraId="56C022A4" w14:textId="77777777" w:rsidR="00006C45" w:rsidRPr="00006C45" w:rsidRDefault="00006C45" w:rsidP="00006C45">
      <w:pPr>
        <w:spacing w:after="0" w:line="240" w:lineRule="auto"/>
        <w:ind w:left="4680" w:hanging="360"/>
        <w:jc w:val="both"/>
        <w:rPr>
          <w:rFonts w:ascii="Calibri" w:eastAsia="Calibri" w:hAnsi="Calibri" w:cs="Calibri"/>
          <w:lang w:eastAsia="x-none"/>
        </w:rPr>
      </w:pPr>
    </w:p>
    <w:p w14:paraId="23FDD954" w14:textId="77777777" w:rsidR="00006C45" w:rsidRPr="00006C45" w:rsidRDefault="00006C45" w:rsidP="00006C45">
      <w:pPr>
        <w:spacing w:after="0" w:line="240" w:lineRule="auto"/>
        <w:ind w:left="4680" w:hanging="360"/>
        <w:jc w:val="both"/>
        <w:rPr>
          <w:rFonts w:ascii="Calibri" w:eastAsia="Calibri" w:hAnsi="Calibri" w:cs="Calibri"/>
          <w:lang w:eastAsia="x-none"/>
        </w:rPr>
      </w:pPr>
    </w:p>
    <w:p w14:paraId="5C8726A2" w14:textId="77777777" w:rsidR="00006C45" w:rsidRPr="00006C45" w:rsidRDefault="00006C45" w:rsidP="00006C45">
      <w:pPr>
        <w:spacing w:after="0" w:line="240" w:lineRule="auto"/>
        <w:ind w:left="4680" w:hanging="360"/>
        <w:jc w:val="both"/>
        <w:rPr>
          <w:rFonts w:ascii="Calibri" w:eastAsia="Calibri" w:hAnsi="Calibri" w:cs="Calibri"/>
          <w:lang w:eastAsia="x-none"/>
        </w:rPr>
      </w:pPr>
    </w:p>
    <w:p w14:paraId="47E1FAC1" w14:textId="77777777" w:rsidR="00006C45" w:rsidRPr="00006C45" w:rsidRDefault="00006C45" w:rsidP="00006C45">
      <w:pPr>
        <w:spacing w:after="0" w:line="240" w:lineRule="auto"/>
        <w:ind w:left="4680" w:hanging="360"/>
        <w:jc w:val="both"/>
        <w:rPr>
          <w:rFonts w:ascii="Calibri" w:eastAsia="Calibri" w:hAnsi="Calibri" w:cs="Calibri"/>
          <w:b/>
          <w:bCs/>
          <w:lang w:eastAsia="x-none"/>
        </w:rPr>
      </w:pPr>
    </w:p>
    <w:p w14:paraId="435D9927" w14:textId="77777777" w:rsidR="00006C45" w:rsidRPr="00006C45" w:rsidRDefault="00006C45" w:rsidP="00006C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/>
          <w:bCs/>
          <w:lang w:eastAsia="x-none"/>
        </w:rPr>
      </w:pPr>
      <w:r w:rsidRPr="00006C45">
        <w:rPr>
          <w:rFonts w:ascii="Calibri" w:eastAsia="Calibri" w:hAnsi="Calibri" w:cs="Calibri"/>
          <w:lang w:eastAsia="x-none"/>
        </w:rPr>
        <w:t>Bod 4.1 se mění takto:</w:t>
      </w:r>
    </w:p>
    <w:p w14:paraId="78C93B3D" w14:textId="31FC9661" w:rsidR="00006C45" w:rsidRDefault="00006C45" w:rsidP="00006C45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  <w:r w:rsidRPr="00006C45">
        <w:rPr>
          <w:rFonts w:ascii="Calibri" w:eastAsia="Calibri" w:hAnsi="Calibri" w:cs="Calibri"/>
          <w:lang w:eastAsia="x-none"/>
        </w:rPr>
        <w:t xml:space="preserve">Smluvní cena je stanovena na základě ocenění jednotlivých prací a služeb Díla uvedených Zhotovitelem v přílohách: Rozpočet: v celkové výši </w:t>
      </w:r>
      <w:r w:rsidRPr="00006C45">
        <w:rPr>
          <w:rFonts w:ascii="Calibri" w:eastAsia="Calibri" w:hAnsi="Calibri" w:cs="Calibri"/>
          <w:b/>
          <w:bCs/>
          <w:lang w:eastAsia="x-none"/>
        </w:rPr>
        <w:t>62.079,67 Kč</w:t>
      </w:r>
      <w:r w:rsidRPr="00006C45">
        <w:rPr>
          <w:rFonts w:ascii="Calibri" w:eastAsia="Calibri" w:hAnsi="Calibri" w:cs="Calibri"/>
          <w:lang w:eastAsia="x-none"/>
        </w:rPr>
        <w:t xml:space="preserve"> (52.694,16 + 9.38</w:t>
      </w:r>
      <w:r>
        <w:rPr>
          <w:rFonts w:ascii="Calibri" w:eastAsia="Calibri" w:hAnsi="Calibri" w:cs="Calibri"/>
          <w:lang w:eastAsia="x-none"/>
        </w:rPr>
        <w:t>5</w:t>
      </w:r>
      <w:r w:rsidRPr="00006C45">
        <w:rPr>
          <w:rFonts w:ascii="Calibri" w:eastAsia="Calibri" w:hAnsi="Calibri" w:cs="Calibri"/>
          <w:lang w:eastAsia="x-none"/>
        </w:rPr>
        <w:t>,51) – „Smluvní cena“. Smluvní cena nezahrnuje daň z přidané hodnoty (dále je „DPH“). Sazba DPH je ve výši 21 % a činí 13.036,73 Kč (</w:t>
      </w:r>
      <w:r w:rsidRPr="00006C45">
        <w:rPr>
          <w:rFonts w:ascii="Calibri" w:eastAsia="Calibri" w:hAnsi="Calibri" w:cs="Calibri"/>
          <w:sz w:val="24"/>
          <w:szCs w:val="24"/>
          <w:lang w:eastAsia="x-none"/>
        </w:rPr>
        <w:t xml:space="preserve">11.065,77 + 1.970,96). Celková </w:t>
      </w:r>
      <w:r w:rsidRPr="00006C45">
        <w:rPr>
          <w:rFonts w:ascii="Calibri" w:eastAsia="Calibri" w:hAnsi="Calibri" w:cs="Calibri"/>
          <w:b/>
          <w:bCs/>
          <w:sz w:val="24"/>
          <w:szCs w:val="24"/>
          <w:lang w:eastAsia="x-none"/>
        </w:rPr>
        <w:t>Smluvní cena činí 75.116,40 Kč vč. DPH</w:t>
      </w:r>
      <w:r>
        <w:rPr>
          <w:rFonts w:ascii="Calibri" w:eastAsia="Calibri" w:hAnsi="Calibri" w:cs="Calibri"/>
          <w:b/>
          <w:bCs/>
          <w:sz w:val="24"/>
          <w:szCs w:val="24"/>
          <w:lang w:eastAsia="x-none"/>
        </w:rPr>
        <w:t xml:space="preserve"> (63.759,93 + 11.356,47).</w:t>
      </w:r>
    </w:p>
    <w:p w14:paraId="5B14445B" w14:textId="77777777" w:rsidR="00006C45" w:rsidRPr="00006C45" w:rsidRDefault="00006C45" w:rsidP="00006C45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</w:p>
    <w:p w14:paraId="5AF29DB4" w14:textId="77777777" w:rsidR="00006C45" w:rsidRPr="00006C45" w:rsidRDefault="00006C45" w:rsidP="00006C45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</w:p>
    <w:p w14:paraId="2898D6B0" w14:textId="77777777" w:rsidR="00006C45" w:rsidRPr="00006C45" w:rsidRDefault="00006C45" w:rsidP="00006C45">
      <w:pPr>
        <w:numPr>
          <w:ilvl w:val="0"/>
          <w:numId w:val="2"/>
        </w:num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  <w:r w:rsidRPr="00006C45">
        <w:rPr>
          <w:rFonts w:ascii="Calibri" w:eastAsia="Calibri" w:hAnsi="Calibri" w:cs="Calibri"/>
          <w:b/>
          <w:bCs/>
          <w:sz w:val="24"/>
          <w:szCs w:val="24"/>
          <w:lang w:eastAsia="x-none"/>
        </w:rPr>
        <w:t>Závěrečná ustanovení</w:t>
      </w:r>
    </w:p>
    <w:p w14:paraId="0A70DEAE" w14:textId="77777777" w:rsidR="00006C45" w:rsidRPr="00006C45" w:rsidRDefault="00006C45" w:rsidP="00006C45">
      <w:pPr>
        <w:spacing w:after="0" w:line="240" w:lineRule="auto"/>
        <w:ind w:left="4680" w:hanging="360"/>
        <w:jc w:val="center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</w:p>
    <w:p w14:paraId="271B6A4A" w14:textId="77777777" w:rsidR="00006C45" w:rsidRPr="00006C45" w:rsidRDefault="00006C45" w:rsidP="00006C45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x-none"/>
        </w:rPr>
      </w:pPr>
      <w:r w:rsidRPr="00006C45">
        <w:rPr>
          <w:rFonts w:ascii="Calibri" w:eastAsia="Calibri" w:hAnsi="Calibri" w:cs="Calibri"/>
          <w:sz w:val="24"/>
          <w:szCs w:val="24"/>
          <w:lang w:eastAsia="x-none"/>
        </w:rPr>
        <w:t>Ostatní ujednání smlouvy jsou platná.</w:t>
      </w:r>
    </w:p>
    <w:p w14:paraId="61C971BF" w14:textId="77777777" w:rsidR="00006C45" w:rsidRPr="00006C45" w:rsidRDefault="00006C45" w:rsidP="00006C45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x-none"/>
        </w:rPr>
      </w:pPr>
      <w:r w:rsidRPr="00006C45">
        <w:rPr>
          <w:rFonts w:ascii="Calibri" w:eastAsia="Calibri" w:hAnsi="Calibri" w:cs="Calibri"/>
          <w:sz w:val="24"/>
          <w:szCs w:val="24"/>
          <w:lang w:eastAsia="x-none"/>
        </w:rPr>
        <w:t>Tento Dodatek č. 1 nabývá účinnosti dnem podpisu oběma stranami.</w:t>
      </w:r>
    </w:p>
    <w:p w14:paraId="081D9690" w14:textId="77777777" w:rsidR="00006C45" w:rsidRPr="00006C45" w:rsidRDefault="00006C45" w:rsidP="00006C45">
      <w:pPr>
        <w:spacing w:after="0" w:line="240" w:lineRule="auto"/>
        <w:jc w:val="both"/>
        <w:rPr>
          <w:rFonts w:ascii="Calibri" w:eastAsia="Calibri" w:hAnsi="Calibri" w:cs="Calibri"/>
          <w:lang w:eastAsia="x-none"/>
        </w:rPr>
      </w:pPr>
    </w:p>
    <w:p w14:paraId="7225D48C" w14:textId="77777777" w:rsidR="00006C45" w:rsidRPr="00006C45" w:rsidRDefault="00006C45" w:rsidP="00006C45">
      <w:pPr>
        <w:spacing w:after="0" w:line="240" w:lineRule="auto"/>
        <w:ind w:left="4680" w:hanging="4680"/>
        <w:jc w:val="center"/>
        <w:rPr>
          <w:rFonts w:ascii="Calibri" w:eastAsia="Calibri" w:hAnsi="Calibri" w:cs="Calibri"/>
          <w:b/>
          <w:bCs/>
          <w:lang w:eastAsia="x-none"/>
        </w:rPr>
      </w:pPr>
    </w:p>
    <w:p w14:paraId="3057EE94" w14:textId="77777777" w:rsidR="00006C45" w:rsidRPr="00006C45" w:rsidRDefault="00006C45" w:rsidP="00006C45">
      <w:pPr>
        <w:spacing w:after="0" w:line="240" w:lineRule="auto"/>
        <w:ind w:left="4680" w:hanging="4680"/>
        <w:jc w:val="center"/>
        <w:rPr>
          <w:rFonts w:ascii="Calibri" w:eastAsia="Calibri" w:hAnsi="Calibri" w:cs="Calibri"/>
          <w:b/>
          <w:bCs/>
          <w:lang w:eastAsia="x-none"/>
        </w:rPr>
      </w:pPr>
    </w:p>
    <w:p w14:paraId="38687703" w14:textId="77777777" w:rsidR="00006C45" w:rsidRPr="00006C45" w:rsidRDefault="00006C45" w:rsidP="00006C45">
      <w:pPr>
        <w:spacing w:after="0" w:line="240" w:lineRule="auto"/>
        <w:ind w:left="4680" w:hanging="4680"/>
        <w:jc w:val="center"/>
        <w:rPr>
          <w:rFonts w:ascii="Calibri" w:eastAsia="Calibri" w:hAnsi="Calibri" w:cs="Calibri"/>
          <w:b/>
          <w:bCs/>
          <w:lang w:eastAsia="x-none"/>
        </w:rPr>
      </w:pPr>
    </w:p>
    <w:p w14:paraId="1AAA805D" w14:textId="77777777" w:rsidR="00006C45" w:rsidRPr="00006C45" w:rsidRDefault="00006C45" w:rsidP="00006C45">
      <w:pPr>
        <w:spacing w:after="0" w:line="240" w:lineRule="auto"/>
        <w:ind w:left="4680" w:hanging="4680"/>
        <w:jc w:val="center"/>
        <w:rPr>
          <w:rFonts w:ascii="Calibri" w:eastAsia="Calibri" w:hAnsi="Calibri" w:cs="Calibri"/>
          <w:b/>
          <w:bCs/>
          <w:lang w:eastAsia="x-none"/>
        </w:rPr>
      </w:pPr>
    </w:p>
    <w:p w14:paraId="1A0B3433" w14:textId="77777777" w:rsidR="00006C45" w:rsidRPr="00006C45" w:rsidRDefault="00006C45" w:rsidP="00006C45">
      <w:pPr>
        <w:spacing w:after="0" w:line="240" w:lineRule="auto"/>
        <w:ind w:left="4680" w:hanging="4680"/>
        <w:jc w:val="center"/>
        <w:rPr>
          <w:rFonts w:ascii="Calibri" w:eastAsia="Calibri" w:hAnsi="Calibri" w:cs="Calibri"/>
          <w:b/>
          <w:bCs/>
          <w:lang w:eastAsia="x-none"/>
        </w:rPr>
      </w:pPr>
    </w:p>
    <w:p w14:paraId="3ADE35C9" w14:textId="77777777" w:rsidR="00006C45" w:rsidRPr="00006C45" w:rsidRDefault="00006C45" w:rsidP="00006C45">
      <w:pPr>
        <w:spacing w:after="0" w:line="240" w:lineRule="auto"/>
        <w:ind w:left="4680" w:hanging="4680"/>
        <w:jc w:val="center"/>
        <w:rPr>
          <w:rFonts w:ascii="Calibri" w:eastAsia="Calibri" w:hAnsi="Calibri" w:cs="Calibri"/>
          <w:b/>
          <w:bCs/>
          <w:lang w:eastAsia="x-none"/>
        </w:rPr>
      </w:pPr>
    </w:p>
    <w:p w14:paraId="79C22EC4" w14:textId="77777777" w:rsidR="00006C45" w:rsidRPr="00006C45" w:rsidRDefault="00006C45" w:rsidP="00006C45">
      <w:pPr>
        <w:spacing w:after="0" w:line="240" w:lineRule="auto"/>
        <w:ind w:left="567"/>
        <w:jc w:val="both"/>
        <w:rPr>
          <w:rFonts w:ascii="Calibri" w:eastAsia="Calibri" w:hAnsi="Calibri" w:cs="Calibri"/>
          <w:lang w:val="x-none" w:eastAsia="x-none"/>
        </w:rPr>
      </w:pPr>
      <w:bookmarkStart w:id="0" w:name="_Ref29210228"/>
    </w:p>
    <w:bookmarkEnd w:id="0"/>
    <w:p w14:paraId="298911BC" w14:textId="77777777" w:rsidR="00006C45" w:rsidRPr="00006C45" w:rsidRDefault="00006C45" w:rsidP="00006C45">
      <w:pPr>
        <w:widowControl w:val="0"/>
        <w:shd w:val="clear" w:color="auto" w:fill="FFFFFF"/>
        <w:tabs>
          <w:tab w:val="left" w:pos="567"/>
        </w:tabs>
        <w:spacing w:after="0" w:line="240" w:lineRule="atLeast"/>
        <w:ind w:left="567"/>
        <w:jc w:val="both"/>
        <w:outlineLvl w:val="1"/>
        <w:rPr>
          <w:rFonts w:ascii="Calibri" w:eastAsia="Times New Roman" w:hAnsi="Calibri" w:cs="Calibri"/>
          <w:bCs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06C45" w:rsidRPr="00006C45" w14:paraId="1D5F53DC" w14:textId="77777777" w:rsidTr="006C4B2A">
        <w:trPr>
          <w:jc w:val="center"/>
        </w:trPr>
        <w:tc>
          <w:tcPr>
            <w:tcW w:w="4606" w:type="dxa"/>
          </w:tcPr>
          <w:p w14:paraId="0A7A2EF2" w14:textId="77777777" w:rsidR="00006C45" w:rsidRPr="00006C45" w:rsidRDefault="00006C45" w:rsidP="00006C45">
            <w:pPr>
              <w:spacing w:after="0" w:line="240" w:lineRule="auto"/>
              <w:ind w:left="703" w:hanging="567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 xml:space="preserve">               V Ústí nad Labem, dne:</w:t>
            </w:r>
          </w:p>
          <w:p w14:paraId="0C679EA2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7E3D6079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13AB07EF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235C069C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>…………………………………………..</w:t>
            </w:r>
          </w:p>
          <w:p w14:paraId="1C765DA6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>(podpis Objednatele)</w:t>
            </w:r>
          </w:p>
          <w:p w14:paraId="03F36E05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>/razítko/</w:t>
            </w:r>
          </w:p>
        </w:tc>
        <w:tc>
          <w:tcPr>
            <w:tcW w:w="4606" w:type="dxa"/>
          </w:tcPr>
          <w:p w14:paraId="2CD05896" w14:textId="77777777" w:rsidR="00006C45" w:rsidRPr="00006C45" w:rsidRDefault="00006C45" w:rsidP="00006C45">
            <w:pPr>
              <w:spacing w:after="0" w:line="240" w:lineRule="auto"/>
              <w:ind w:left="703" w:hanging="567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 xml:space="preserve">              V Ústí nad Labem, dne: </w:t>
            </w:r>
          </w:p>
          <w:p w14:paraId="4FE330C2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59D25A24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75D904D8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  <w:p w14:paraId="219BD6A5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>…………………………………………..</w:t>
            </w:r>
          </w:p>
          <w:p w14:paraId="72863B4D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>(podpis Zhotovitele)</w:t>
            </w:r>
          </w:p>
          <w:p w14:paraId="229DDE21" w14:textId="77777777" w:rsidR="00006C45" w:rsidRPr="00006C45" w:rsidRDefault="00006C45" w:rsidP="00006C45">
            <w:pPr>
              <w:spacing w:after="0" w:line="240" w:lineRule="auto"/>
              <w:ind w:left="703" w:hanging="567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006C45">
              <w:rPr>
                <w:rFonts w:ascii="Calibri" w:eastAsia="Calibri" w:hAnsi="Calibri" w:cs="Calibri"/>
                <w:color w:val="000000"/>
                <w:lang w:eastAsia="cs-CZ"/>
              </w:rPr>
              <w:t>/razítko/</w:t>
            </w:r>
          </w:p>
        </w:tc>
      </w:tr>
    </w:tbl>
    <w:p w14:paraId="6D20D76A" w14:textId="77777777" w:rsidR="00006C45" w:rsidRPr="00006C45" w:rsidRDefault="00006C45" w:rsidP="00006C45">
      <w:pPr>
        <w:spacing w:after="0" w:line="240" w:lineRule="auto"/>
        <w:ind w:left="703" w:hanging="567"/>
        <w:jc w:val="both"/>
        <w:rPr>
          <w:rFonts w:ascii="Calibri" w:eastAsia="Calibri" w:hAnsi="Calibri" w:cs="Calibri"/>
          <w:b/>
          <w:bCs/>
          <w:lang w:eastAsia="cs-CZ"/>
        </w:rPr>
      </w:pPr>
    </w:p>
    <w:p w14:paraId="1FF4FC10" w14:textId="77777777" w:rsidR="00006C45" w:rsidRPr="00006C45" w:rsidRDefault="00006C45" w:rsidP="00006C45">
      <w:pPr>
        <w:spacing w:after="0" w:line="240" w:lineRule="auto"/>
        <w:ind w:left="703" w:hanging="567"/>
        <w:jc w:val="both"/>
        <w:rPr>
          <w:rFonts w:ascii="Calibri" w:eastAsia="Calibri" w:hAnsi="Calibri" w:cs="Calibri"/>
          <w:b/>
          <w:bCs/>
          <w:lang w:eastAsia="cs-CZ"/>
        </w:rPr>
      </w:pPr>
    </w:p>
    <w:p w14:paraId="1476C3B6" w14:textId="77777777" w:rsidR="00006C45" w:rsidRPr="00006C45" w:rsidRDefault="00006C45" w:rsidP="00006C45">
      <w:pPr>
        <w:spacing w:after="0" w:line="240" w:lineRule="auto"/>
        <w:ind w:left="703" w:hanging="567"/>
        <w:jc w:val="both"/>
        <w:rPr>
          <w:rFonts w:ascii="Calibri" w:eastAsia="Calibri" w:hAnsi="Calibri" w:cs="Calibri"/>
          <w:b/>
          <w:bCs/>
          <w:lang w:eastAsia="cs-CZ"/>
        </w:rPr>
      </w:pPr>
    </w:p>
    <w:p w14:paraId="2B3EE50D" w14:textId="77777777" w:rsidR="00006C45" w:rsidRPr="00006C45" w:rsidRDefault="00006C45" w:rsidP="00006C45">
      <w:pPr>
        <w:spacing w:after="0" w:line="240" w:lineRule="auto"/>
        <w:ind w:left="703" w:hanging="567"/>
        <w:jc w:val="both"/>
        <w:rPr>
          <w:rFonts w:ascii="Calibri" w:eastAsia="Calibri" w:hAnsi="Calibri" w:cs="Calibri"/>
          <w:b/>
          <w:bCs/>
          <w:lang w:eastAsia="cs-CZ"/>
        </w:rPr>
      </w:pPr>
    </w:p>
    <w:p w14:paraId="211BC903" w14:textId="6DDCD1C6" w:rsidR="00006C45" w:rsidRDefault="00006C45"/>
    <w:p w14:paraId="4B688DF8" w14:textId="051B3272" w:rsidR="00C12E43" w:rsidRDefault="00C12E43"/>
    <w:p w14:paraId="7F6B0099" w14:textId="4702EED5" w:rsidR="00C12E43" w:rsidRDefault="00C12E43"/>
    <w:p w14:paraId="569147F4" w14:textId="1E824F08" w:rsidR="00C12E43" w:rsidRDefault="00C12E43"/>
    <w:p w14:paraId="081EB542" w14:textId="1D1C662B" w:rsidR="00C12E43" w:rsidRDefault="00C12E43"/>
    <w:p w14:paraId="65883425" w14:textId="354555F2" w:rsidR="00C12E43" w:rsidRDefault="00C12E43"/>
    <w:p w14:paraId="3FFEEAF9" w14:textId="318925EE" w:rsidR="00C12E43" w:rsidRDefault="00C12E43"/>
    <w:p w14:paraId="7580DC45" w14:textId="6B8F47D6" w:rsidR="00C12E43" w:rsidRDefault="00C12E43"/>
    <w:p w14:paraId="72C3D7D9" w14:textId="5E3C8A74" w:rsidR="00C12E43" w:rsidRDefault="00C12E43"/>
    <w:p w14:paraId="163A9346" w14:textId="60309AFA" w:rsidR="00C12E43" w:rsidRDefault="00C12E43"/>
    <w:p w14:paraId="0A86AFAC" w14:textId="49998FB3" w:rsidR="00C12E43" w:rsidRDefault="00C12E43">
      <w:r w:rsidRPr="00C12E43">
        <w:rPr>
          <w:noProof/>
        </w:rPr>
        <w:lastRenderedPageBreak/>
        <w:drawing>
          <wp:inline distT="0" distB="0" distL="0" distR="0" wp14:anchorId="5A904645" wp14:editId="5DDD8AFB">
            <wp:extent cx="5266690" cy="8892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5077" w14:textId="60F0EB6D" w:rsidR="00C12E43" w:rsidRDefault="00C12E43">
      <w:r w:rsidRPr="00C12E43">
        <w:rPr>
          <w:noProof/>
        </w:rPr>
        <w:drawing>
          <wp:inline distT="0" distB="0" distL="0" distR="0" wp14:anchorId="53386B9B" wp14:editId="6CFC6E6F">
            <wp:extent cx="5972175" cy="14601825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342" cy="1462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9A5A" w14:textId="1B223BCD" w:rsidR="00676D78" w:rsidRDefault="00676D78"/>
    <w:p w14:paraId="0B5CD76E" w14:textId="2EAD74BD" w:rsidR="00676D78" w:rsidRDefault="00676D78">
      <w:r w:rsidRPr="00676D78">
        <w:drawing>
          <wp:inline distT="0" distB="0" distL="0" distR="0" wp14:anchorId="3F557AA8" wp14:editId="7248D170">
            <wp:extent cx="5760720" cy="648716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6BCF" w14:textId="5951A0D1" w:rsidR="00676D78" w:rsidRDefault="00676D78"/>
    <w:p w14:paraId="2B9349BE" w14:textId="4C80D35E" w:rsidR="00676D78" w:rsidRDefault="00676D78"/>
    <w:p w14:paraId="053992B8" w14:textId="0CBE60F5" w:rsidR="00676D78" w:rsidRDefault="00676D78"/>
    <w:p w14:paraId="7E9A4EBF" w14:textId="77777777" w:rsidR="00676D78" w:rsidRDefault="00676D78"/>
    <w:sectPr w:rsidR="00676D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E611" w14:textId="77777777" w:rsidR="00006C45" w:rsidRDefault="00006C45" w:rsidP="00006C45">
      <w:pPr>
        <w:spacing w:after="0" w:line="240" w:lineRule="auto"/>
      </w:pPr>
      <w:r>
        <w:separator/>
      </w:r>
    </w:p>
  </w:endnote>
  <w:endnote w:type="continuationSeparator" w:id="0">
    <w:p w14:paraId="14428441" w14:textId="77777777" w:rsidR="00006C45" w:rsidRDefault="00006C45" w:rsidP="0000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2E85" w14:textId="77777777" w:rsidR="00006C45" w:rsidRDefault="00006C45" w:rsidP="00006C45">
      <w:pPr>
        <w:spacing w:after="0" w:line="240" w:lineRule="auto"/>
      </w:pPr>
      <w:r>
        <w:separator/>
      </w:r>
    </w:p>
  </w:footnote>
  <w:footnote w:type="continuationSeparator" w:id="0">
    <w:p w14:paraId="393B945F" w14:textId="77777777" w:rsidR="00006C45" w:rsidRDefault="00006C45" w:rsidP="0000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DB42" w14:textId="03E2CC5E" w:rsidR="00006C45" w:rsidRDefault="00006C45">
    <w:pPr>
      <w:pStyle w:val="Zhlav"/>
    </w:pPr>
    <w:r>
      <w:rPr>
        <w:noProof/>
      </w:rPr>
      <w:drawing>
        <wp:inline distT="0" distB="0" distL="0" distR="0" wp14:anchorId="328654DE" wp14:editId="1DD15CD3">
          <wp:extent cx="1781175" cy="4953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CE0"/>
    <w:multiLevelType w:val="hybridMultilevel"/>
    <w:tmpl w:val="C21E6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CEB"/>
    <w:multiLevelType w:val="hybridMultilevel"/>
    <w:tmpl w:val="D104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84D14"/>
    <w:multiLevelType w:val="hybridMultilevel"/>
    <w:tmpl w:val="61AA191C"/>
    <w:lvl w:ilvl="0" w:tplc="CCE2B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45"/>
    <w:rsid w:val="00006C45"/>
    <w:rsid w:val="0038382E"/>
    <w:rsid w:val="004A07BB"/>
    <w:rsid w:val="00676D78"/>
    <w:rsid w:val="00C1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404D9E"/>
  <w15:chartTrackingRefBased/>
  <w15:docId w15:val="{BE8516EF-3761-45DA-9015-0C4B7753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45"/>
  </w:style>
  <w:style w:type="paragraph" w:styleId="Zpat">
    <w:name w:val="footer"/>
    <w:basedOn w:val="Normln"/>
    <w:link w:val="ZpatChar"/>
    <w:uiPriority w:val="99"/>
    <w:unhideWhenUsed/>
    <w:rsid w:val="0000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NPÚ, úop Ústí nad Labem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Holečková</dc:creator>
  <cp:keywords/>
  <dc:description/>
  <cp:lastModifiedBy>Dana Holečková</cp:lastModifiedBy>
  <cp:revision>4</cp:revision>
  <cp:lastPrinted>2025-04-30T10:34:00Z</cp:lastPrinted>
  <dcterms:created xsi:type="dcterms:W3CDTF">2025-04-30T10:25:00Z</dcterms:created>
  <dcterms:modified xsi:type="dcterms:W3CDTF">2025-05-16T10:34:00Z</dcterms:modified>
</cp:coreProperties>
</file>