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2309" w14:textId="69A1EBD9" w:rsidR="00124DC4" w:rsidRPr="0097446D" w:rsidRDefault="007C1C4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Smlouva darovací</w:t>
      </w:r>
    </w:p>
    <w:p w14:paraId="0EDDAF4F" w14:textId="3B30997D" w:rsidR="00124DC4" w:rsidRDefault="00124DC4" w:rsidP="00213028">
      <w:pPr>
        <w:jc w:val="center"/>
      </w:pPr>
      <w:r w:rsidRPr="00E25574">
        <w:t>uzavřená mezi smluvními stranami:</w:t>
      </w:r>
    </w:p>
    <w:p w14:paraId="3FF56F31" w14:textId="77777777" w:rsidR="001510CD" w:rsidRPr="00E25574" w:rsidRDefault="001510CD"/>
    <w:p w14:paraId="71E668E9" w14:textId="2AB35CE0" w:rsidR="00C86A79" w:rsidRPr="00E25574" w:rsidRDefault="007C1C44" w:rsidP="00C86A79">
      <w:pPr>
        <w:rPr>
          <w:b/>
          <w:bCs/>
        </w:rPr>
      </w:pPr>
      <w:r>
        <w:rPr>
          <w:b/>
          <w:bCs/>
        </w:rPr>
        <w:t xml:space="preserve">Člověk v </w:t>
      </w:r>
      <w:r w:rsidR="00C86A79" w:rsidRPr="00E25574">
        <w:rPr>
          <w:b/>
          <w:bCs/>
        </w:rPr>
        <w:t>tísni, o.p.s.</w:t>
      </w:r>
    </w:p>
    <w:p w14:paraId="2F53B878" w14:textId="77777777" w:rsidR="00C86A79" w:rsidRPr="00E25574" w:rsidRDefault="00C86A79" w:rsidP="00C86A79">
      <w:r>
        <w:t xml:space="preserve">se sídlem </w:t>
      </w:r>
      <w:r w:rsidRPr="00E25574">
        <w:t>Šafaříkova 24, 120 00 Praha 2</w:t>
      </w:r>
    </w:p>
    <w:p w14:paraId="39D896F4" w14:textId="0F6B1B9E" w:rsidR="00C86A79" w:rsidRPr="00E25574" w:rsidRDefault="00C86A79" w:rsidP="1D9FD299">
      <w:pPr>
        <w:rPr>
          <w:color w:val="000000" w:themeColor="text1"/>
        </w:rPr>
      </w:pPr>
      <w:r>
        <w:t xml:space="preserve">zastoupená </w:t>
      </w:r>
    </w:p>
    <w:p w14:paraId="4523F3CB" w14:textId="77777777" w:rsidR="00C86A79" w:rsidRPr="00E25574" w:rsidRDefault="00C86A79" w:rsidP="00C86A79">
      <w:r>
        <w:t xml:space="preserve">zapsaná u Městského soudu v </w:t>
      </w:r>
      <w:r w:rsidRPr="00E25574">
        <w:t>Praze, oddíl O</w:t>
      </w:r>
      <w:r>
        <w:t xml:space="preserve">, vložka </w:t>
      </w:r>
      <w:r w:rsidRPr="00E25574">
        <w:t>119</w:t>
      </w:r>
    </w:p>
    <w:p w14:paraId="0F4C94D5" w14:textId="23330E11" w:rsidR="00C86A79" w:rsidRPr="00E25574" w:rsidRDefault="00C86A79" w:rsidP="00C86A79">
      <w:r w:rsidRPr="00E25574">
        <w:t>IČ: 25</w:t>
      </w:r>
      <w:r w:rsidR="00D618EB">
        <w:t xml:space="preserve"> </w:t>
      </w:r>
      <w:r w:rsidRPr="00E25574">
        <w:t>75</w:t>
      </w:r>
      <w:r w:rsidR="00D618EB">
        <w:t xml:space="preserve"> </w:t>
      </w:r>
      <w:r w:rsidRPr="00E25574">
        <w:t>52</w:t>
      </w:r>
      <w:r w:rsidR="00D618EB">
        <w:t xml:space="preserve"> </w:t>
      </w:r>
      <w:r w:rsidRPr="00E25574">
        <w:t>77</w:t>
      </w:r>
    </w:p>
    <w:p w14:paraId="10E52CA0" w14:textId="76C0A145" w:rsidR="00C86A79" w:rsidRPr="00213028" w:rsidRDefault="00C86A79" w:rsidP="00C86A79">
      <w:r w:rsidRPr="00E25574">
        <w:t>DIČ: CZ25755277</w:t>
      </w:r>
    </w:p>
    <w:p w14:paraId="42EDA0D6" w14:textId="77777777" w:rsidR="00C86A79" w:rsidRPr="00FE79D2" w:rsidRDefault="00C86A79" w:rsidP="00C86A79">
      <w:pPr>
        <w:rPr>
          <w:i/>
          <w:iCs/>
        </w:rPr>
      </w:pPr>
      <w:r w:rsidRPr="00FE79D2">
        <w:rPr>
          <w:i/>
          <w:iCs/>
        </w:rPr>
        <w:t>(dále jen „dárce“)</w:t>
      </w:r>
    </w:p>
    <w:p w14:paraId="313FF9C0" w14:textId="77777777" w:rsidR="00C86A79" w:rsidRPr="00E25574" w:rsidRDefault="00C86A79" w:rsidP="00C86A79"/>
    <w:p w14:paraId="515F33E2" w14:textId="4F8B5853" w:rsidR="00C86A79" w:rsidRDefault="00EE4085" w:rsidP="00C86A79">
      <w:r>
        <w:t>a</w:t>
      </w:r>
    </w:p>
    <w:p w14:paraId="1F3E3577" w14:textId="77777777" w:rsidR="00EE4085" w:rsidRPr="00537A61" w:rsidRDefault="00EE4085" w:rsidP="00C86A79"/>
    <w:p w14:paraId="49CC8C4D" w14:textId="77777777" w:rsidR="00E07BB8" w:rsidRPr="00E07BB8" w:rsidRDefault="00E07BB8" w:rsidP="005E143D">
      <w:pPr>
        <w:rPr>
          <w:b/>
          <w:bCs/>
        </w:rPr>
      </w:pPr>
      <w:r w:rsidRPr="00E07BB8">
        <w:rPr>
          <w:b/>
          <w:bCs/>
        </w:rPr>
        <w:t>Mateřská škola Karla Čapka Jeseník</w:t>
      </w:r>
    </w:p>
    <w:p w14:paraId="7AA6E118" w14:textId="77777777" w:rsidR="00E07BB8" w:rsidRPr="00E07BB8" w:rsidRDefault="005E143D" w:rsidP="00E07BB8">
      <w:r>
        <w:t xml:space="preserve">se sídlem </w:t>
      </w:r>
      <w:r w:rsidR="00E07BB8" w:rsidRPr="00E07BB8">
        <w:t>Karla Čapka 353/5, 79001 Jeseník</w:t>
      </w:r>
    </w:p>
    <w:p w14:paraId="30720DA1" w14:textId="7EA4B2C5" w:rsidR="005E143D" w:rsidRDefault="005E143D" w:rsidP="00E07BB8">
      <w:r>
        <w:t xml:space="preserve">zastoupená </w:t>
      </w:r>
    </w:p>
    <w:p w14:paraId="2281AF35" w14:textId="1FD597E9" w:rsidR="005E143D" w:rsidRDefault="005E143D" w:rsidP="005E143D">
      <w:r>
        <w:t xml:space="preserve">IČ: </w:t>
      </w:r>
      <w:r w:rsidR="00E07BB8" w:rsidRPr="00E07BB8">
        <w:t>62353080</w:t>
      </w:r>
    </w:p>
    <w:p w14:paraId="46EE3FE1" w14:textId="19322BA0" w:rsidR="00BF0CD2" w:rsidRPr="0059773D" w:rsidRDefault="000C5DEC" w:rsidP="00405715">
      <w:r>
        <w:t>b</w:t>
      </w:r>
      <w:r w:rsidR="006F65B9">
        <w:t>ank</w:t>
      </w:r>
      <w:r w:rsidR="004F4E24">
        <w:t xml:space="preserve">. </w:t>
      </w:r>
      <w:r>
        <w:t>s</w:t>
      </w:r>
      <w:r w:rsidR="006F65B9">
        <w:t>pojení</w:t>
      </w:r>
      <w:r w:rsidR="001C5041">
        <w:t>:</w:t>
      </w:r>
      <w:r w:rsidR="005E143D">
        <w:t xml:space="preserve"> </w:t>
      </w:r>
      <w:r w:rsidR="00E07BB8" w:rsidRPr="00E07BB8">
        <w:t>1905659349/0800</w:t>
      </w:r>
    </w:p>
    <w:p w14:paraId="0BD90B2D" w14:textId="3D1567D7" w:rsidR="00C86A79" w:rsidRDefault="00C86A79" w:rsidP="00F42C27">
      <w:r w:rsidRPr="00E25574">
        <w:rPr>
          <w:i/>
          <w:iCs/>
        </w:rPr>
        <w:t>(dále jen “obdarovaný”</w:t>
      </w:r>
      <w:r>
        <w:rPr>
          <w:i/>
          <w:iCs/>
        </w:rPr>
        <w:t>)</w:t>
      </w:r>
    </w:p>
    <w:p w14:paraId="66B8BE17" w14:textId="77777777" w:rsidR="00F01554" w:rsidRDefault="00F01554" w:rsidP="007C1C44"/>
    <w:p w14:paraId="58617449" w14:textId="6F99AB50" w:rsidR="00124DC4" w:rsidRPr="008F7133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I.</w:t>
      </w:r>
    </w:p>
    <w:p w14:paraId="2DB6FEFE" w14:textId="77777777" w:rsidR="00124DC4" w:rsidRPr="008F7133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Preambule</w:t>
      </w:r>
    </w:p>
    <w:p w14:paraId="60613462" w14:textId="77777777" w:rsidR="006C66AE" w:rsidRPr="00E25574" w:rsidRDefault="006C66AE" w:rsidP="007C1C44"/>
    <w:p w14:paraId="0C2372D7" w14:textId="0B0D5F06" w:rsidR="00AC625E" w:rsidRDefault="00405715" w:rsidP="00405715">
      <w:pPr>
        <w:numPr>
          <w:ilvl w:val="0"/>
          <w:numId w:val="3"/>
        </w:numPr>
        <w:tabs>
          <w:tab w:val="left" w:pos="360"/>
        </w:tabs>
        <w:jc w:val="both"/>
      </w:pPr>
      <w:bookmarkStart w:id="0" w:name="_Hlk75772349"/>
      <w:r>
        <w:t>Dárce je obecně prospěšná společnost, která je pořadatelem veřejné sbírky „SOS Povodně 2024“ registrované magistrátem hl. m. Prahy v rámci dlouhodobé humanitární sbírky pod č.j.: S-MHMP/1230014/2012 (dále jen „sbírka“). Účelem sbírky je přímá pomoc lidem zasaženým povodněmi v září 2024.</w:t>
      </w:r>
    </w:p>
    <w:p w14:paraId="46F95069" w14:textId="77777777" w:rsidR="00AC625E" w:rsidRDefault="00AC625E" w:rsidP="007C1C44"/>
    <w:p w14:paraId="2DF83568" w14:textId="7FB5F5F8" w:rsidR="00BD1CC8" w:rsidRPr="00E605E4" w:rsidRDefault="00C43EEE" w:rsidP="00D07F03">
      <w:pPr>
        <w:pStyle w:val="Odstavecseseznamem"/>
        <w:numPr>
          <w:ilvl w:val="0"/>
          <w:numId w:val="3"/>
        </w:numPr>
        <w:jc w:val="both"/>
      </w:pPr>
      <w:r>
        <w:t>Dárce</w:t>
      </w:r>
      <w:r w:rsidR="00AC625E">
        <w:t xml:space="preserve"> touto smlouvou obdarovanému bezplatně </w:t>
      </w:r>
      <w:r>
        <w:t>převádí část finančních prostředků</w:t>
      </w:r>
      <w:r w:rsidR="00AC625E">
        <w:t xml:space="preserve"> </w:t>
      </w:r>
      <w:r>
        <w:t>shromážd</w:t>
      </w:r>
      <w:r w:rsidR="00AC625E">
        <w:t xml:space="preserve">ěných na </w:t>
      </w:r>
      <w:r w:rsidR="004B420D">
        <w:t xml:space="preserve">bankovním </w:t>
      </w:r>
      <w:r w:rsidR="00AC625E">
        <w:t>účt</w:t>
      </w:r>
      <w:r w:rsidR="00041FA6">
        <w:t>u</w:t>
      </w:r>
      <w:r w:rsidR="00AC625E">
        <w:t xml:space="preserve"> sbírky, </w:t>
      </w:r>
      <w:bookmarkStart w:id="1" w:name="_Hlk75774531"/>
      <w:proofErr w:type="spellStart"/>
      <w:r w:rsidR="00AC625E">
        <w:t>č.ú</w:t>
      </w:r>
      <w:proofErr w:type="spellEnd"/>
      <w:r w:rsidR="00AC625E">
        <w:t xml:space="preserve">. </w:t>
      </w:r>
      <w:r w:rsidR="00677F15">
        <w:t>7</w:t>
      </w:r>
      <w:r w:rsidR="00405715" w:rsidRPr="00405715">
        <w:t>2027202/0300</w:t>
      </w:r>
      <w:r w:rsidR="00405715">
        <w:t xml:space="preserve"> </w:t>
      </w:r>
      <w:r w:rsidR="00AC625E" w:rsidRPr="00E25574">
        <w:t>vedeného u</w:t>
      </w:r>
      <w:r w:rsidR="00AC625E">
        <w:t xml:space="preserve"> ČSOB</w:t>
      </w:r>
      <w:bookmarkEnd w:id="1"/>
      <w:r w:rsidR="004B420D">
        <w:t>.</w:t>
      </w:r>
      <w:r w:rsidR="00AC625E">
        <w:t xml:space="preserve"> Obdarovaný tyto finanční prostředky použije</w:t>
      </w:r>
      <w:r w:rsidR="00677F15">
        <w:t xml:space="preserve"> </w:t>
      </w:r>
      <w:r w:rsidR="00677F15" w:rsidRPr="00677F15">
        <w:t>výhradně za účelem</w:t>
      </w:r>
      <w:r w:rsidR="007F7412">
        <w:t xml:space="preserve"> </w:t>
      </w:r>
      <w:r w:rsidR="007F7412" w:rsidRPr="007F7412">
        <w:t xml:space="preserve">nákupu vybavení </w:t>
      </w:r>
      <w:r w:rsidR="00E07BB8">
        <w:t>a materiálu</w:t>
      </w:r>
      <w:r w:rsidR="00E605E4" w:rsidRPr="00E605E4">
        <w:t xml:space="preserve"> </w:t>
      </w:r>
      <w:bookmarkStart w:id="2" w:name="_Hlk193099993"/>
      <w:r w:rsidR="007F7412" w:rsidRPr="007F7412">
        <w:t>poškozeného při povodni v září 2024</w:t>
      </w:r>
      <w:bookmarkEnd w:id="2"/>
      <w:r w:rsidR="007F7412" w:rsidRPr="007F7412">
        <w:t>.</w:t>
      </w:r>
      <w:r w:rsidR="00B30777" w:rsidRPr="00E605E4">
        <w:t xml:space="preserve"> </w:t>
      </w:r>
      <w:bookmarkEnd w:id="0"/>
    </w:p>
    <w:p w14:paraId="2625B185" w14:textId="77777777" w:rsidR="00124DC4" w:rsidRPr="007C1C44" w:rsidRDefault="00124DC4" w:rsidP="007C1C44"/>
    <w:p w14:paraId="0F1813E3" w14:textId="77777777" w:rsidR="00124DC4" w:rsidRPr="008F7133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II.</w:t>
      </w:r>
    </w:p>
    <w:p w14:paraId="29BF9367" w14:textId="77777777" w:rsidR="00124DC4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Předmět smlouvy</w:t>
      </w:r>
    </w:p>
    <w:p w14:paraId="3586A924" w14:textId="77777777" w:rsidR="004B420D" w:rsidRPr="007C1C44" w:rsidRDefault="004B420D" w:rsidP="007C1C44"/>
    <w:p w14:paraId="6EE9741B" w14:textId="68112CC2" w:rsidR="00F42C27" w:rsidRDefault="00F42C27" w:rsidP="00F42C27">
      <w:pPr>
        <w:numPr>
          <w:ilvl w:val="0"/>
          <w:numId w:val="4"/>
        </w:numPr>
        <w:tabs>
          <w:tab w:val="left" w:pos="284"/>
        </w:tabs>
        <w:jc w:val="both"/>
      </w:pPr>
      <w:bookmarkStart w:id="3" w:name="_Hlk87619154"/>
      <w:r>
        <w:t>Předmětem této</w:t>
      </w:r>
      <w:r w:rsidR="00CE5C81">
        <w:t xml:space="preserve"> darovací</w:t>
      </w:r>
      <w:r>
        <w:t xml:space="preserve"> </w:t>
      </w:r>
      <w:r w:rsidRPr="00537A61">
        <w:t>smlouvy je závazek dárce poskytnout finanční dar obdarovanému ve výši</w:t>
      </w:r>
      <w:r w:rsidR="007F7412">
        <w:t xml:space="preserve"> </w:t>
      </w:r>
      <w:r w:rsidR="00E07BB8">
        <w:t>24</w:t>
      </w:r>
      <w:r w:rsidR="007F7412">
        <w:t>0.000</w:t>
      </w:r>
      <w:r w:rsidRPr="005F52AE">
        <w:t>,- Kč (slovy:</w:t>
      </w:r>
      <w:r w:rsidR="007F7412">
        <w:t xml:space="preserve"> </w:t>
      </w:r>
      <w:r w:rsidR="00E07BB8">
        <w:t xml:space="preserve">dvě stě čtyřicet </w:t>
      </w:r>
      <w:r w:rsidR="007F7412">
        <w:t xml:space="preserve">tisíc </w:t>
      </w:r>
      <w:r w:rsidRPr="005F52AE">
        <w:t>korun českých).</w:t>
      </w:r>
      <w:r w:rsidR="00B30777">
        <w:t xml:space="preserve"> </w:t>
      </w:r>
    </w:p>
    <w:p w14:paraId="6053A239" w14:textId="77777777" w:rsidR="000B63BF" w:rsidRPr="00537A61" w:rsidRDefault="000B63BF" w:rsidP="000B63BF">
      <w:pPr>
        <w:tabs>
          <w:tab w:val="left" w:pos="284"/>
        </w:tabs>
        <w:ind w:left="720"/>
        <w:jc w:val="both"/>
      </w:pPr>
    </w:p>
    <w:p w14:paraId="1BC70E9B" w14:textId="532B4835" w:rsidR="00F42C27" w:rsidRPr="009A62E9" w:rsidRDefault="00F42C27" w:rsidP="00F42C27">
      <w:pPr>
        <w:numPr>
          <w:ilvl w:val="0"/>
          <w:numId w:val="4"/>
        </w:numPr>
        <w:tabs>
          <w:tab w:val="left" w:pos="284"/>
        </w:tabs>
        <w:ind w:left="708"/>
        <w:jc w:val="both"/>
        <w:rPr>
          <w:rFonts w:ascii="Arial" w:hAnsi="Arial" w:cs="Arial"/>
          <w:sz w:val="18"/>
          <w:szCs w:val="18"/>
        </w:rPr>
      </w:pPr>
      <w:bookmarkStart w:id="4" w:name="_Hlk87619180"/>
      <w:bookmarkEnd w:id="3"/>
      <w:r>
        <w:t xml:space="preserve">Dárce se zavazuje finanční dar převést bezhotovostně na účet obdarovaného, </w:t>
      </w:r>
      <w:r w:rsidR="00E07BB8" w:rsidRPr="00E07BB8">
        <w:t>1905659349/0800</w:t>
      </w:r>
      <w:r w:rsidR="00B30777">
        <w:t>,</w:t>
      </w:r>
      <w:r w:rsidR="005169AB" w:rsidRPr="005169AB">
        <w:t xml:space="preserve"> vedeného u </w:t>
      </w:r>
      <w:r w:rsidR="007F7412" w:rsidRPr="007F7412">
        <w:t>Česk</w:t>
      </w:r>
      <w:r w:rsidR="007F7412">
        <w:t>é</w:t>
      </w:r>
      <w:r w:rsidR="007F7412" w:rsidRPr="007F7412">
        <w:t xml:space="preserve"> spořiteln</w:t>
      </w:r>
      <w:r w:rsidR="007F7412">
        <w:t>y</w:t>
      </w:r>
      <w:r w:rsidR="007F7412" w:rsidRPr="007F7412">
        <w:t>, a.s.</w:t>
      </w:r>
      <w:r w:rsidR="005169AB" w:rsidRPr="005169AB">
        <w:t xml:space="preserve">, do </w:t>
      </w:r>
      <w:r w:rsidR="00E605E4">
        <w:t>30</w:t>
      </w:r>
      <w:r w:rsidR="0072431E">
        <w:t>.4</w:t>
      </w:r>
      <w:r w:rsidR="007F7412">
        <w:t>.2025</w:t>
      </w:r>
      <w:r>
        <w:t>.</w:t>
      </w:r>
    </w:p>
    <w:bookmarkEnd w:id="4"/>
    <w:p w14:paraId="67C4D686" w14:textId="77777777" w:rsidR="00EC0B87" w:rsidRPr="007C1C44" w:rsidRDefault="00EC0B87" w:rsidP="007C1C44"/>
    <w:p w14:paraId="39872147" w14:textId="31EEEAD0" w:rsidR="003607DE" w:rsidRDefault="004B420D" w:rsidP="00F04992">
      <w:pPr>
        <w:numPr>
          <w:ilvl w:val="0"/>
          <w:numId w:val="4"/>
        </w:numPr>
        <w:tabs>
          <w:tab w:val="left" w:pos="284"/>
        </w:tabs>
        <w:ind w:left="708"/>
        <w:jc w:val="both"/>
      </w:pPr>
      <w:r>
        <w:t xml:space="preserve">Obdarovaný </w:t>
      </w:r>
      <w:r w:rsidR="00BA04D4">
        <w:t xml:space="preserve">dar </w:t>
      </w:r>
      <w:r w:rsidR="00FE79D2" w:rsidRPr="00FE79D2">
        <w:t>přijímá a zavazuje se jej použít výhradně k účelu sbírky</w:t>
      </w:r>
      <w:r>
        <w:t>,</w:t>
      </w:r>
      <w:r w:rsidR="00FE79D2" w:rsidRPr="00FE79D2">
        <w:t xml:space="preserve"> tj. </w:t>
      </w:r>
      <w:r w:rsidR="003607DE" w:rsidRPr="003607DE">
        <w:t xml:space="preserve">na </w:t>
      </w:r>
      <w:r w:rsidR="007E1F4F" w:rsidRPr="007F7412">
        <w:t xml:space="preserve">nákup vybavení </w:t>
      </w:r>
      <w:r w:rsidR="00E07BB8">
        <w:t>a materiálu</w:t>
      </w:r>
      <w:r w:rsidR="00E605E4" w:rsidRPr="00E605E4">
        <w:t xml:space="preserve"> </w:t>
      </w:r>
      <w:r w:rsidR="00B2226A" w:rsidRPr="007F7412">
        <w:t>poškozeného při povodni v září 2024</w:t>
      </w:r>
      <w:r w:rsidR="004E51C3">
        <w:t>, dle rozpočtu, který je přílohou č.1 a nedílnou součástí této smlouvy.</w:t>
      </w:r>
    </w:p>
    <w:p w14:paraId="258944C7" w14:textId="77777777" w:rsidR="005169AB" w:rsidRDefault="005169AB" w:rsidP="009B1AAC"/>
    <w:p w14:paraId="1393990E" w14:textId="550C2F47" w:rsidR="000217CB" w:rsidRDefault="000217CB" w:rsidP="000217CB">
      <w:pPr>
        <w:pStyle w:val="Odstavecseseznamem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lang w:eastAsia="cs-CZ"/>
        </w:rPr>
      </w:pPr>
      <w:r w:rsidRPr="000B63BF">
        <w:rPr>
          <w:lang w:eastAsia="cs-CZ"/>
        </w:rPr>
        <w:t xml:space="preserve">Obdarovaný </w:t>
      </w:r>
      <w:r w:rsidR="005169AB" w:rsidRPr="000B63BF">
        <w:rPr>
          <w:lang w:eastAsia="cs-CZ"/>
        </w:rPr>
        <w:t xml:space="preserve">je povinen předložit poskytovateli </w:t>
      </w:r>
      <w:r w:rsidR="000B63BF">
        <w:rPr>
          <w:lang w:eastAsia="cs-CZ"/>
        </w:rPr>
        <w:t xml:space="preserve">nejpozději </w:t>
      </w:r>
      <w:r w:rsidR="005169AB" w:rsidRPr="000B63BF">
        <w:rPr>
          <w:lang w:eastAsia="cs-CZ"/>
        </w:rPr>
        <w:t xml:space="preserve">do </w:t>
      </w:r>
      <w:r w:rsidR="000B63BF">
        <w:rPr>
          <w:lang w:eastAsia="cs-CZ"/>
        </w:rPr>
        <w:softHyphen/>
      </w:r>
      <w:r w:rsidR="000B63BF">
        <w:rPr>
          <w:lang w:eastAsia="cs-CZ"/>
        </w:rPr>
        <w:softHyphen/>
      </w:r>
      <w:r w:rsidR="009C4C6C">
        <w:rPr>
          <w:lang w:eastAsia="cs-CZ"/>
        </w:rPr>
        <w:t>30.</w:t>
      </w:r>
      <w:r w:rsidR="0072431E">
        <w:rPr>
          <w:lang w:eastAsia="cs-CZ"/>
        </w:rPr>
        <w:t>6</w:t>
      </w:r>
      <w:r w:rsidR="009C4C6C">
        <w:rPr>
          <w:lang w:eastAsia="cs-CZ"/>
        </w:rPr>
        <w:t>.2025</w:t>
      </w:r>
      <w:r w:rsidR="000B63BF">
        <w:rPr>
          <w:lang w:eastAsia="cs-CZ"/>
        </w:rPr>
        <w:t xml:space="preserve"> závěrečnou </w:t>
      </w:r>
      <w:r w:rsidR="005169AB" w:rsidRPr="000B63BF">
        <w:rPr>
          <w:lang w:eastAsia="cs-CZ"/>
        </w:rPr>
        <w:t xml:space="preserve">písemnou narativní a finanční zprávu o užití </w:t>
      </w:r>
      <w:r w:rsidR="00213028">
        <w:rPr>
          <w:lang w:eastAsia="cs-CZ"/>
        </w:rPr>
        <w:t>daru</w:t>
      </w:r>
      <w:r w:rsidRPr="000B63BF">
        <w:rPr>
          <w:lang w:eastAsia="cs-CZ"/>
        </w:rPr>
        <w:t xml:space="preserve">. </w:t>
      </w:r>
      <w:r w:rsidR="000B63BF">
        <w:rPr>
          <w:lang w:eastAsia="cs-CZ"/>
        </w:rPr>
        <w:t>Součástí závěrečné zprávy budou kopie účetních dokladů a fotodokumentace p</w:t>
      </w:r>
      <w:r w:rsidR="002E3A4B">
        <w:rPr>
          <w:lang w:eastAsia="cs-CZ"/>
        </w:rPr>
        <w:t xml:space="preserve">růkazně potvrzující </w:t>
      </w:r>
      <w:r w:rsidR="000B63BF">
        <w:rPr>
          <w:lang w:eastAsia="cs-CZ"/>
        </w:rPr>
        <w:t xml:space="preserve">užití daru </w:t>
      </w:r>
      <w:r w:rsidR="002E3A4B">
        <w:rPr>
          <w:lang w:eastAsia="cs-CZ"/>
        </w:rPr>
        <w:t>na sjednaný účel.</w:t>
      </w:r>
    </w:p>
    <w:p w14:paraId="64805132" w14:textId="77777777" w:rsidR="002E3A4B" w:rsidRDefault="002E3A4B" w:rsidP="002E3A4B">
      <w:pPr>
        <w:pStyle w:val="Odstavecseseznamem"/>
        <w:tabs>
          <w:tab w:val="left" w:pos="284"/>
        </w:tabs>
        <w:suppressAutoHyphens w:val="0"/>
        <w:ind w:left="720"/>
        <w:jc w:val="both"/>
        <w:rPr>
          <w:lang w:eastAsia="cs-CZ"/>
        </w:rPr>
      </w:pPr>
    </w:p>
    <w:p w14:paraId="4D2BE326" w14:textId="5CB9A812" w:rsidR="002E3A4B" w:rsidRDefault="002E3A4B" w:rsidP="00213028">
      <w:pPr>
        <w:numPr>
          <w:ilvl w:val="0"/>
          <w:numId w:val="4"/>
        </w:numPr>
        <w:suppressAutoHyphens w:val="0"/>
        <w:jc w:val="both"/>
      </w:pPr>
      <w:r w:rsidRPr="00E235D4">
        <w:lastRenderedPageBreak/>
        <w:t xml:space="preserve">V případě, že </w:t>
      </w:r>
      <w:r>
        <w:t xml:space="preserve">obdarovaný </w:t>
      </w:r>
      <w:r w:rsidRPr="00E235D4">
        <w:t xml:space="preserve">použije </w:t>
      </w:r>
      <w:r>
        <w:t>dar</w:t>
      </w:r>
      <w:r w:rsidRPr="00E235D4">
        <w:t xml:space="preserve"> v rozporu s touto smlouvou nebo účelem veřejné sbírky, je </w:t>
      </w:r>
      <w:r w:rsidR="00213028">
        <w:t xml:space="preserve">dárce oprávněn po obdarovaném požadovat vrácení celého daru nebo jeho </w:t>
      </w:r>
      <w:r>
        <w:t>neoprávněně použit</w:t>
      </w:r>
      <w:r w:rsidR="00213028">
        <w:t>é</w:t>
      </w:r>
      <w:r>
        <w:t xml:space="preserve"> část</w:t>
      </w:r>
      <w:r w:rsidR="00213028">
        <w:t>i.</w:t>
      </w:r>
      <w:r w:rsidRPr="00E235D4">
        <w:t xml:space="preserve"> </w:t>
      </w:r>
    </w:p>
    <w:p w14:paraId="1D854A91" w14:textId="77777777" w:rsidR="00C23EDC" w:rsidRDefault="00C23EDC" w:rsidP="00C23EDC">
      <w:pPr>
        <w:pStyle w:val="Odstavecseseznamem"/>
        <w:tabs>
          <w:tab w:val="left" w:pos="284"/>
        </w:tabs>
        <w:suppressAutoHyphens w:val="0"/>
        <w:ind w:left="720"/>
        <w:jc w:val="both"/>
        <w:rPr>
          <w:lang w:eastAsia="cs-CZ"/>
        </w:rPr>
      </w:pPr>
    </w:p>
    <w:p w14:paraId="6FECC87A" w14:textId="095E0507" w:rsidR="00C23EDC" w:rsidRPr="005B1002" w:rsidRDefault="00C23EDC" w:rsidP="000217CB">
      <w:pPr>
        <w:pStyle w:val="Odstavecseseznamem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lang w:eastAsia="cs-CZ"/>
        </w:rPr>
      </w:pPr>
      <w:r w:rsidRPr="005B1002">
        <w:rPr>
          <w:lang w:eastAsia="cs-CZ"/>
        </w:rPr>
        <w:t xml:space="preserve">Obdarovaný poskytuje touto smlouvou dárci bezúplatnou nevýhradní licenci k užití veškerých autorských fotografických děl, které předá dárci v souvislosti s realizací této smlouvy. Licence je časově a teritoriálně neomezená a opravňuje dárce užít dílo všemi způsoby ve smyslu autorského zákona za účelem prezentace </w:t>
      </w:r>
      <w:r w:rsidR="00213028" w:rsidRPr="005B1002">
        <w:rPr>
          <w:lang w:eastAsia="cs-CZ"/>
        </w:rPr>
        <w:t xml:space="preserve">jeho </w:t>
      </w:r>
      <w:r w:rsidRPr="005B1002">
        <w:rPr>
          <w:lang w:eastAsia="cs-CZ"/>
        </w:rPr>
        <w:t xml:space="preserve">činnosti. </w:t>
      </w:r>
    </w:p>
    <w:p w14:paraId="2E73A045" w14:textId="77777777" w:rsidR="000B63BF" w:rsidRPr="005B1002" w:rsidRDefault="000B63BF" w:rsidP="000B63BF">
      <w:pPr>
        <w:pStyle w:val="Odstavecseseznamem"/>
        <w:tabs>
          <w:tab w:val="left" w:pos="284"/>
        </w:tabs>
        <w:suppressAutoHyphens w:val="0"/>
        <w:ind w:left="720"/>
        <w:jc w:val="both"/>
        <w:rPr>
          <w:b/>
          <w:lang w:eastAsia="cs-CZ"/>
        </w:rPr>
      </w:pPr>
    </w:p>
    <w:p w14:paraId="2C9F3B0B" w14:textId="00C4C92B" w:rsidR="000B63BF" w:rsidRPr="000B63BF" w:rsidRDefault="000B63BF" w:rsidP="000B63BF">
      <w:pPr>
        <w:numPr>
          <w:ilvl w:val="0"/>
          <w:numId w:val="4"/>
        </w:numPr>
        <w:tabs>
          <w:tab w:val="left" w:pos="284"/>
        </w:tabs>
        <w:suppressAutoHyphens w:val="0"/>
        <w:jc w:val="both"/>
      </w:pPr>
      <w:r>
        <w:t>Obdarovaný</w:t>
      </w:r>
      <w:r w:rsidRPr="00C229BC">
        <w:t xml:space="preserve"> se zavazuje poskytnout </w:t>
      </w:r>
      <w:r w:rsidR="00C23EDC">
        <w:t>dárci</w:t>
      </w:r>
      <w:r w:rsidRPr="00C229BC">
        <w:t xml:space="preserve"> na vyžádání potřebnou součinnost při plnění povinností </w:t>
      </w:r>
      <w:r w:rsidR="00C23EDC">
        <w:t>dárce</w:t>
      </w:r>
      <w:r w:rsidRPr="00C229BC">
        <w:t xml:space="preserve"> souvisejících s veřejnou sbírkou podle zákona o veřejných sbírkách.</w:t>
      </w:r>
    </w:p>
    <w:p w14:paraId="268FD521" w14:textId="77777777" w:rsidR="00BD1CC8" w:rsidRDefault="00BD1CC8" w:rsidP="007C1C44"/>
    <w:p w14:paraId="76F00723" w14:textId="77777777" w:rsidR="00EC0B87" w:rsidRPr="00EC0B87" w:rsidRDefault="00EC0B87" w:rsidP="00EC0B87">
      <w:pPr>
        <w:tabs>
          <w:tab w:val="left" w:pos="284"/>
        </w:tabs>
        <w:ind w:left="284" w:hanging="284"/>
        <w:jc w:val="center"/>
        <w:rPr>
          <w:b/>
          <w:bCs/>
        </w:rPr>
      </w:pPr>
      <w:r w:rsidRPr="00EC0B87">
        <w:rPr>
          <w:b/>
          <w:bCs/>
        </w:rPr>
        <w:t>III.</w:t>
      </w:r>
    </w:p>
    <w:p w14:paraId="33B105B2" w14:textId="3F2A9D44" w:rsidR="00C54AE2" w:rsidRPr="00213028" w:rsidRDefault="00EC0B87" w:rsidP="00213028">
      <w:pPr>
        <w:tabs>
          <w:tab w:val="left" w:pos="284"/>
        </w:tabs>
        <w:ind w:left="284" w:hanging="284"/>
        <w:jc w:val="center"/>
        <w:rPr>
          <w:b/>
          <w:bCs/>
        </w:rPr>
      </w:pPr>
      <w:r w:rsidRPr="00EC0B87">
        <w:rPr>
          <w:b/>
          <w:bCs/>
        </w:rPr>
        <w:t>Závěrečná ustanovení</w:t>
      </w:r>
    </w:p>
    <w:p w14:paraId="268D7B12" w14:textId="77777777" w:rsidR="006526AD" w:rsidRPr="00662410" w:rsidRDefault="006526AD" w:rsidP="006526AD">
      <w:pPr>
        <w:tabs>
          <w:tab w:val="left" w:pos="284"/>
        </w:tabs>
        <w:ind w:left="284" w:hanging="284"/>
        <w:jc w:val="center"/>
      </w:pPr>
    </w:p>
    <w:p w14:paraId="42E000DA" w14:textId="515F3B4A" w:rsidR="006526AD" w:rsidRDefault="006526AD" w:rsidP="006526AD">
      <w:pPr>
        <w:numPr>
          <w:ilvl w:val="0"/>
          <w:numId w:val="9"/>
        </w:numPr>
        <w:suppressAutoHyphens w:val="0"/>
        <w:jc w:val="both"/>
        <w:rPr>
          <w:lang w:eastAsia="cs-CZ"/>
        </w:rPr>
      </w:pPr>
      <w:r w:rsidRPr="00662410">
        <w:t xml:space="preserve">Smluvní strany se zavazují vzájemně se včas informovat o všech důležitých okolnostech souvisejících s plněním této smlouvy. Smluvní strany sjednávají, že své závazky vyplývající z této smlouvy a svou vzájemnou spolupráci při jejím naplňování budou zajišťovat svými pověřenými zástupci, a to </w:t>
      </w:r>
      <w:r w:rsidR="007B292C">
        <w:t xml:space="preserve">--- </w:t>
      </w:r>
      <w:r w:rsidRPr="005B1002">
        <w:t>za</w:t>
      </w:r>
      <w:r w:rsidRPr="00DC4941">
        <w:t> </w:t>
      </w:r>
      <w:r w:rsidR="00134CD4">
        <w:t>obdarovaného</w:t>
      </w:r>
      <w:r w:rsidRPr="00DC4941">
        <w:t>. Smluvní strany jsou oprávněny pověřené zástupce změnit; tato změna je pro obě smluvní strany závazná poté, co jim bylo doručeno písemné oznámení o této změně</w:t>
      </w:r>
    </w:p>
    <w:p w14:paraId="23D71848" w14:textId="77777777" w:rsidR="006526AD" w:rsidRDefault="006526AD" w:rsidP="006526AD">
      <w:pPr>
        <w:suppressAutoHyphens w:val="0"/>
        <w:ind w:left="720"/>
        <w:jc w:val="both"/>
        <w:rPr>
          <w:lang w:eastAsia="cs-CZ"/>
        </w:rPr>
      </w:pPr>
    </w:p>
    <w:p w14:paraId="3DB8B565" w14:textId="5C765677" w:rsidR="000217CB" w:rsidRDefault="000217CB" w:rsidP="000217CB">
      <w:pPr>
        <w:numPr>
          <w:ilvl w:val="0"/>
          <w:numId w:val="9"/>
        </w:numPr>
        <w:suppressAutoHyphens w:val="0"/>
        <w:jc w:val="both"/>
        <w:rPr>
          <w:lang w:eastAsia="cs-CZ"/>
        </w:rPr>
      </w:pPr>
      <w:r>
        <w:t xml:space="preserve">Dárce jakožto správce osobních údajů zpracovává osobní údaje druhé smluvní strany (příp. osoby, která za ni jedná) uvedené v této smlouvě. Podrobnější informace o zpracování osobních údajů jsou uvedeny zde: </w:t>
      </w:r>
      <w:hyperlink r:id="rId8" w:history="1">
        <w:r>
          <w:rPr>
            <w:rStyle w:val="Hypertextovodkaz"/>
          </w:rPr>
          <w:t>https://www.clovekvtisni.cz/zasady-zpracovani-osobnich-udaju-1s</w:t>
        </w:r>
      </w:hyperlink>
    </w:p>
    <w:p w14:paraId="123F0CA6" w14:textId="77777777" w:rsidR="000217CB" w:rsidRDefault="000217CB" w:rsidP="000217CB">
      <w:pPr>
        <w:suppressAutoHyphens w:val="0"/>
        <w:ind w:left="720"/>
        <w:jc w:val="both"/>
        <w:rPr>
          <w:lang w:eastAsia="cs-CZ"/>
        </w:rPr>
      </w:pPr>
    </w:p>
    <w:p w14:paraId="29345302" w14:textId="1F79F0A1" w:rsidR="004B2839" w:rsidRDefault="00EC0B87" w:rsidP="000217CB">
      <w:pPr>
        <w:numPr>
          <w:ilvl w:val="0"/>
          <w:numId w:val="9"/>
        </w:numPr>
        <w:suppressAutoHyphens w:val="0"/>
        <w:jc w:val="both"/>
        <w:rPr>
          <w:lang w:eastAsia="cs-CZ"/>
        </w:rPr>
      </w:pPr>
      <w:r w:rsidRPr="00E25574">
        <w:t xml:space="preserve">Tato smlouva </w:t>
      </w:r>
      <w:r w:rsidR="003D3269">
        <w:t xml:space="preserve">je vyhotovena ve dvou vyhotoveních a </w:t>
      </w:r>
      <w:r w:rsidRPr="00E25574">
        <w:t>nabývá platnosti a účinnosti dnem podpisu oběma smluvními strana</w:t>
      </w:r>
      <w:r w:rsidR="007D7352">
        <w:t>mi</w:t>
      </w:r>
      <w:r w:rsidR="009A62E9">
        <w:t>.</w:t>
      </w:r>
    </w:p>
    <w:p w14:paraId="5F97F679" w14:textId="77777777" w:rsidR="000217CB" w:rsidRDefault="000217CB" w:rsidP="000217CB">
      <w:pPr>
        <w:suppressAutoHyphens w:val="0"/>
        <w:ind w:left="720"/>
        <w:jc w:val="both"/>
        <w:rPr>
          <w:lang w:eastAsia="cs-CZ"/>
        </w:rPr>
      </w:pPr>
    </w:p>
    <w:p w14:paraId="4A45ACB8" w14:textId="52E8F549" w:rsidR="00EC0B87" w:rsidRDefault="00EC0B87" w:rsidP="000217CB">
      <w:pPr>
        <w:pStyle w:val="Zkladntext21"/>
        <w:numPr>
          <w:ilvl w:val="0"/>
          <w:numId w:val="9"/>
        </w:numPr>
        <w:tabs>
          <w:tab w:val="left" w:pos="284"/>
        </w:tabs>
      </w:pPr>
      <w:r w:rsidRPr="00E25574">
        <w:t xml:space="preserve">Tato smlouva se řídí českým právním řádem, zejména ustanoveními </w:t>
      </w:r>
      <w:r>
        <w:t>občanského zákoníku a zá</w:t>
      </w:r>
      <w:r w:rsidR="00213028">
        <w:t>k</w:t>
      </w:r>
      <w:r>
        <w:t>. č. 117/2001 Sb., o veřejných sbírkách</w:t>
      </w:r>
      <w:r w:rsidRPr="00E25574">
        <w:t>.</w:t>
      </w:r>
    </w:p>
    <w:p w14:paraId="6DFFECF4" w14:textId="77777777" w:rsidR="00EC0B87" w:rsidRPr="00E25574" w:rsidRDefault="00EC0B87" w:rsidP="007C1C44"/>
    <w:p w14:paraId="570ABA02" w14:textId="69174A2C" w:rsidR="00C86A79" w:rsidRDefault="00EC0B87" w:rsidP="00C86A79">
      <w:pPr>
        <w:pStyle w:val="Zkladntextodsazen2"/>
        <w:numPr>
          <w:ilvl w:val="0"/>
          <w:numId w:val="9"/>
        </w:numPr>
        <w:suppressAutoHyphens w:val="0"/>
        <w:spacing w:after="0" w:line="240" w:lineRule="auto"/>
        <w:jc w:val="both"/>
      </w:pPr>
      <w:r w:rsidRPr="00D64501">
        <w:t>Obě strany tímto potvrzují, že tato smlouva je výrazem jejich svobodné a pravé vůle a že si přečetly celý její obsah, na důkaz čehož k ní připojují své podpisy.</w:t>
      </w:r>
    </w:p>
    <w:p w14:paraId="518ECFF1" w14:textId="77777777" w:rsidR="00C86A79" w:rsidRPr="00E25574" w:rsidRDefault="00C86A79" w:rsidP="00C86A79"/>
    <w:p w14:paraId="6ECC3BFF" w14:textId="37A9AF90" w:rsidR="00C86A79" w:rsidRPr="00E25574" w:rsidRDefault="00C86A79" w:rsidP="00C86A79">
      <w:r>
        <w:t>V</w:t>
      </w:r>
      <w:r w:rsidR="000217CB">
        <w:t> </w:t>
      </w:r>
      <w:r w:rsidR="00ED0774">
        <w:t>__________</w:t>
      </w:r>
      <w:r w:rsidR="0072431E">
        <w:t>_____</w:t>
      </w:r>
      <w:r>
        <w:t xml:space="preserve"> dne</w:t>
      </w:r>
      <w:r w:rsidR="00ED0774">
        <w:t xml:space="preserve"> ________</w:t>
      </w:r>
      <w:r>
        <w:tab/>
      </w:r>
      <w:r>
        <w:tab/>
      </w:r>
      <w:r>
        <w:tab/>
      </w:r>
      <w:r>
        <w:tab/>
        <w:t>V</w:t>
      </w:r>
      <w:r w:rsidR="00E72285">
        <w:t xml:space="preserve"> Jeseníku </w:t>
      </w:r>
      <w:r>
        <w:t>dne</w:t>
      </w:r>
      <w:r w:rsidR="00E72285">
        <w:t xml:space="preserve"> </w:t>
      </w:r>
    </w:p>
    <w:p w14:paraId="28C4AF13" w14:textId="77777777" w:rsidR="00C86A79" w:rsidRPr="00E25574" w:rsidRDefault="00C86A79" w:rsidP="00C86A79"/>
    <w:p w14:paraId="0CA45ECD" w14:textId="4D725EBF" w:rsidR="00C86A79" w:rsidRDefault="00213028" w:rsidP="00C86A79">
      <w:r>
        <w:t>Z</w:t>
      </w:r>
      <w:r w:rsidR="00C86A79" w:rsidRPr="00E25574">
        <w:t xml:space="preserve">a </w:t>
      </w:r>
      <w:r w:rsidR="00C86A79">
        <w:t>dárc</w:t>
      </w:r>
      <w:r w:rsidR="009F6649">
        <w:t>e:</w:t>
      </w:r>
      <w:r w:rsidR="00FC334E">
        <w:tab/>
      </w:r>
      <w:r w:rsidR="00FC334E">
        <w:tab/>
      </w:r>
      <w:r w:rsidR="00FC334E">
        <w:tab/>
      </w:r>
      <w:r w:rsidR="009F6649">
        <w:tab/>
      </w:r>
      <w:r w:rsidR="00420BAA">
        <w:t xml:space="preserve"> </w:t>
      </w:r>
      <w:r w:rsidR="000F6904">
        <w:t xml:space="preserve">                                   </w:t>
      </w:r>
      <w:r>
        <w:t>Z</w:t>
      </w:r>
      <w:r w:rsidR="00C86A79" w:rsidRPr="00E25574">
        <w:t>a obdarovaného</w:t>
      </w:r>
      <w:r w:rsidR="009F6649">
        <w:t xml:space="preserve">: </w:t>
      </w:r>
    </w:p>
    <w:p w14:paraId="71200E57" w14:textId="77777777" w:rsidR="00ED0774" w:rsidRDefault="00ED0774" w:rsidP="00C86A79"/>
    <w:p w14:paraId="338E8C96" w14:textId="3D8562BC" w:rsidR="00ED0774" w:rsidRDefault="00ED0774" w:rsidP="00C86A79"/>
    <w:p w14:paraId="41299D97" w14:textId="77777777" w:rsidR="00ED0774" w:rsidRDefault="00ED0774" w:rsidP="00C86A79"/>
    <w:p w14:paraId="30B74B1B" w14:textId="196F8734" w:rsidR="00213028" w:rsidRDefault="00213028" w:rsidP="00C86A79">
      <w:r>
        <w:t>__________________                                                             ____________________</w:t>
      </w:r>
    </w:p>
    <w:p w14:paraId="1F557C34" w14:textId="1ACC8F94" w:rsidR="00124DC4" w:rsidRPr="00E25574" w:rsidRDefault="006A161E" w:rsidP="00ED0774">
      <w:bookmarkStart w:id="5" w:name="_GoBack"/>
      <w:bookmarkEnd w:id="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24DC4" w:rsidRPr="00E25574" w:rsidSect="009B1AAC">
      <w:footnotePr>
        <w:pos w:val="beneathText"/>
      </w:footnotePr>
      <w:pgSz w:w="11905" w:h="16837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13D"/>
    <w:multiLevelType w:val="hybridMultilevel"/>
    <w:tmpl w:val="068C7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A546B6"/>
    <w:multiLevelType w:val="hybridMultilevel"/>
    <w:tmpl w:val="218EB6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A7608A"/>
    <w:multiLevelType w:val="hybridMultilevel"/>
    <w:tmpl w:val="5BF2C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0E2065"/>
    <w:multiLevelType w:val="hybridMultilevel"/>
    <w:tmpl w:val="CDF841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B465A0"/>
    <w:multiLevelType w:val="hybridMultilevel"/>
    <w:tmpl w:val="E8FA63D0"/>
    <w:lvl w:ilvl="0" w:tplc="A53EB2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1586437"/>
    <w:multiLevelType w:val="hybridMultilevel"/>
    <w:tmpl w:val="2DA0C5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50557A"/>
    <w:multiLevelType w:val="hybridMultilevel"/>
    <w:tmpl w:val="722A2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C52838"/>
    <w:multiLevelType w:val="hybridMultilevel"/>
    <w:tmpl w:val="1C6A687C"/>
    <w:lvl w:ilvl="0" w:tplc="B1EC24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B3A2AD2"/>
    <w:multiLevelType w:val="hybridMultilevel"/>
    <w:tmpl w:val="5E42A1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2B"/>
    <w:rsid w:val="000021FF"/>
    <w:rsid w:val="000217CB"/>
    <w:rsid w:val="00041FA6"/>
    <w:rsid w:val="00057489"/>
    <w:rsid w:val="00081EC0"/>
    <w:rsid w:val="000933C6"/>
    <w:rsid w:val="000B63BF"/>
    <w:rsid w:val="000C5DEC"/>
    <w:rsid w:val="000E4EA0"/>
    <w:rsid w:val="000F0D5E"/>
    <w:rsid w:val="000F6904"/>
    <w:rsid w:val="00120671"/>
    <w:rsid w:val="00124DC4"/>
    <w:rsid w:val="00131306"/>
    <w:rsid w:val="00134CD4"/>
    <w:rsid w:val="001510CD"/>
    <w:rsid w:val="00192FBD"/>
    <w:rsid w:val="001C5041"/>
    <w:rsid w:val="001D1260"/>
    <w:rsid w:val="001D4818"/>
    <w:rsid w:val="00213028"/>
    <w:rsid w:val="002162CA"/>
    <w:rsid w:val="002431AB"/>
    <w:rsid w:val="00256785"/>
    <w:rsid w:val="002B428F"/>
    <w:rsid w:val="002D738D"/>
    <w:rsid w:val="002E3A4B"/>
    <w:rsid w:val="00314F6F"/>
    <w:rsid w:val="00315259"/>
    <w:rsid w:val="003607DE"/>
    <w:rsid w:val="00363A0D"/>
    <w:rsid w:val="00364472"/>
    <w:rsid w:val="00366956"/>
    <w:rsid w:val="00381CA5"/>
    <w:rsid w:val="0039297A"/>
    <w:rsid w:val="003B3247"/>
    <w:rsid w:val="003C6632"/>
    <w:rsid w:val="003D3269"/>
    <w:rsid w:val="00403920"/>
    <w:rsid w:val="00405715"/>
    <w:rsid w:val="00414C69"/>
    <w:rsid w:val="00420BAA"/>
    <w:rsid w:val="004322F7"/>
    <w:rsid w:val="0046393C"/>
    <w:rsid w:val="004B2839"/>
    <w:rsid w:val="004B420D"/>
    <w:rsid w:val="004B5DBB"/>
    <w:rsid w:val="004C148F"/>
    <w:rsid w:val="004C5ECB"/>
    <w:rsid w:val="004E51C3"/>
    <w:rsid w:val="004F4E24"/>
    <w:rsid w:val="005169AB"/>
    <w:rsid w:val="00586BE7"/>
    <w:rsid w:val="00586CD7"/>
    <w:rsid w:val="005B1002"/>
    <w:rsid w:val="005B2B31"/>
    <w:rsid w:val="005E143D"/>
    <w:rsid w:val="005F52AE"/>
    <w:rsid w:val="0062395A"/>
    <w:rsid w:val="006526AD"/>
    <w:rsid w:val="00670456"/>
    <w:rsid w:val="00677F15"/>
    <w:rsid w:val="006A161E"/>
    <w:rsid w:val="006A716A"/>
    <w:rsid w:val="006C66AE"/>
    <w:rsid w:val="006D45B4"/>
    <w:rsid w:val="006F65B9"/>
    <w:rsid w:val="00704054"/>
    <w:rsid w:val="0072431E"/>
    <w:rsid w:val="00757690"/>
    <w:rsid w:val="00765486"/>
    <w:rsid w:val="007A2F50"/>
    <w:rsid w:val="007A4320"/>
    <w:rsid w:val="007B292C"/>
    <w:rsid w:val="007C1C44"/>
    <w:rsid w:val="007D7352"/>
    <w:rsid w:val="007E1F4F"/>
    <w:rsid w:val="007E28A7"/>
    <w:rsid w:val="007F4329"/>
    <w:rsid w:val="007F7412"/>
    <w:rsid w:val="00803093"/>
    <w:rsid w:val="00806C0C"/>
    <w:rsid w:val="00816DB4"/>
    <w:rsid w:val="00835C1B"/>
    <w:rsid w:val="00883657"/>
    <w:rsid w:val="0089592F"/>
    <w:rsid w:val="008E2126"/>
    <w:rsid w:val="008F7133"/>
    <w:rsid w:val="0093574F"/>
    <w:rsid w:val="009370D3"/>
    <w:rsid w:val="0097446D"/>
    <w:rsid w:val="009A0077"/>
    <w:rsid w:val="009A0AE5"/>
    <w:rsid w:val="009A5754"/>
    <w:rsid w:val="009A62E9"/>
    <w:rsid w:val="009B1AAC"/>
    <w:rsid w:val="009B645E"/>
    <w:rsid w:val="009B71BD"/>
    <w:rsid w:val="009C4C6C"/>
    <w:rsid w:val="009C636C"/>
    <w:rsid w:val="009F6649"/>
    <w:rsid w:val="00A00382"/>
    <w:rsid w:val="00A139BB"/>
    <w:rsid w:val="00A54E8D"/>
    <w:rsid w:val="00A75F5C"/>
    <w:rsid w:val="00A80E54"/>
    <w:rsid w:val="00AB0B96"/>
    <w:rsid w:val="00AC625E"/>
    <w:rsid w:val="00AF42FB"/>
    <w:rsid w:val="00B00AC3"/>
    <w:rsid w:val="00B14E2B"/>
    <w:rsid w:val="00B2226A"/>
    <w:rsid w:val="00B30777"/>
    <w:rsid w:val="00B622B7"/>
    <w:rsid w:val="00B67030"/>
    <w:rsid w:val="00BA04D4"/>
    <w:rsid w:val="00BA583F"/>
    <w:rsid w:val="00BD1CC8"/>
    <w:rsid w:val="00BF0CD2"/>
    <w:rsid w:val="00C00563"/>
    <w:rsid w:val="00C13653"/>
    <w:rsid w:val="00C23EDC"/>
    <w:rsid w:val="00C37512"/>
    <w:rsid w:val="00C43EEE"/>
    <w:rsid w:val="00C450BB"/>
    <w:rsid w:val="00C54AE2"/>
    <w:rsid w:val="00C86A79"/>
    <w:rsid w:val="00CB4802"/>
    <w:rsid w:val="00CD5A94"/>
    <w:rsid w:val="00CE5C81"/>
    <w:rsid w:val="00CF06B9"/>
    <w:rsid w:val="00D135B2"/>
    <w:rsid w:val="00D32D8F"/>
    <w:rsid w:val="00D61364"/>
    <w:rsid w:val="00D618EB"/>
    <w:rsid w:val="00D64501"/>
    <w:rsid w:val="00D75609"/>
    <w:rsid w:val="00D9411F"/>
    <w:rsid w:val="00DC75B4"/>
    <w:rsid w:val="00DD4054"/>
    <w:rsid w:val="00E07BB8"/>
    <w:rsid w:val="00E25574"/>
    <w:rsid w:val="00E4278F"/>
    <w:rsid w:val="00E605E4"/>
    <w:rsid w:val="00E700FD"/>
    <w:rsid w:val="00E72285"/>
    <w:rsid w:val="00E970C3"/>
    <w:rsid w:val="00EB0143"/>
    <w:rsid w:val="00EC0B87"/>
    <w:rsid w:val="00ED0703"/>
    <w:rsid w:val="00ED0774"/>
    <w:rsid w:val="00ED186B"/>
    <w:rsid w:val="00EE4085"/>
    <w:rsid w:val="00F01554"/>
    <w:rsid w:val="00F05CAF"/>
    <w:rsid w:val="00F42C27"/>
    <w:rsid w:val="00F74DAE"/>
    <w:rsid w:val="00FB5AC9"/>
    <w:rsid w:val="00FC334E"/>
    <w:rsid w:val="00FD20D6"/>
    <w:rsid w:val="00FD6886"/>
    <w:rsid w:val="00FE6126"/>
    <w:rsid w:val="00FE79D2"/>
    <w:rsid w:val="06F397B6"/>
    <w:rsid w:val="0825A2B7"/>
    <w:rsid w:val="1069FF5C"/>
    <w:rsid w:val="10D7FD78"/>
    <w:rsid w:val="17295142"/>
    <w:rsid w:val="1D274485"/>
    <w:rsid w:val="1D9FD299"/>
    <w:rsid w:val="1FE23526"/>
    <w:rsid w:val="25F3423B"/>
    <w:rsid w:val="2F9774C0"/>
    <w:rsid w:val="33486464"/>
    <w:rsid w:val="33F72F7C"/>
    <w:rsid w:val="3D480C43"/>
    <w:rsid w:val="3DFFDD11"/>
    <w:rsid w:val="400DBF0F"/>
    <w:rsid w:val="420A9551"/>
    <w:rsid w:val="42BC35C1"/>
    <w:rsid w:val="446B6E63"/>
    <w:rsid w:val="4749771F"/>
    <w:rsid w:val="5528EF05"/>
    <w:rsid w:val="5AF92FC9"/>
    <w:rsid w:val="61DF002D"/>
    <w:rsid w:val="62189E81"/>
    <w:rsid w:val="63E8DEC7"/>
    <w:rsid w:val="6586686E"/>
    <w:rsid w:val="68451E07"/>
    <w:rsid w:val="6A0F8936"/>
    <w:rsid w:val="6C64FC67"/>
    <w:rsid w:val="6CDF9151"/>
    <w:rsid w:val="70797BB1"/>
    <w:rsid w:val="76267D34"/>
    <w:rsid w:val="7CAE801F"/>
    <w:rsid w:val="7DDAAE3F"/>
    <w:rsid w:val="7EB8D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B1207"/>
  <w14:defaultImageDpi w14:val="0"/>
  <w15:docId w15:val="{4E764180-DB4B-46B7-BE89-1D9AFF30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0" w:line="240" w:lineRule="auto"/>
    </w:pPr>
    <w:rPr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Standardnpsmoodstavce1">
    <w:name w:val="Standardní písmo odstavce1"/>
    <w:uiPriority w:val="99"/>
  </w:style>
  <w:style w:type="character" w:customStyle="1" w:styleId="Odkaznakoment1">
    <w:name w:val="Odkaz na komentář1"/>
    <w:basedOn w:val="Standardnpsmoodstavce1"/>
    <w:uiPriority w:val="99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uiPriority w:val="99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Zkladntext21">
    <w:name w:val="Základní text 21"/>
    <w:basedOn w:val="Normln"/>
    <w:uiPriority w:val="99"/>
    <w:pPr>
      <w:jc w:val="both"/>
    </w:pPr>
  </w:style>
  <w:style w:type="paragraph" w:customStyle="1" w:styleId="Zkladntext31">
    <w:name w:val="Základní text 31"/>
    <w:basedOn w:val="Normln"/>
    <w:uiPriority w:val="99"/>
    <w:rPr>
      <w:color w:val="3366FF"/>
    </w:rPr>
  </w:style>
  <w:style w:type="paragraph" w:customStyle="1" w:styleId="a">
    <w:name w:val="_"/>
    <w:basedOn w:val="Normln"/>
    <w:uiPriority w:val="99"/>
    <w:pPr>
      <w:widowControl w:val="0"/>
      <w:autoSpaceDE w:val="0"/>
      <w:ind w:left="709" w:hanging="709"/>
    </w:pPr>
    <w:rPr>
      <w:rFonts w:ascii="Arial" w:hAnsi="Arial"/>
      <w:sz w:val="20"/>
      <w:lang w:val="en-US"/>
    </w:rPr>
  </w:style>
  <w:style w:type="paragraph" w:customStyle="1" w:styleId="Rozvrendokumentu1">
    <w:name w:val="Rozvržení dokumentu1"/>
    <w:basedOn w:val="Normln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uiPriority w:val="9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D64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Odstavecseseznamem">
    <w:name w:val="List Paragraph"/>
    <w:basedOn w:val="Normln"/>
    <w:uiPriority w:val="34"/>
    <w:qFormat/>
    <w:rsid w:val="00C54AE2"/>
    <w:pPr>
      <w:ind w:left="708"/>
    </w:pPr>
  </w:style>
  <w:style w:type="character" w:styleId="Zstupntext">
    <w:name w:val="Placeholder Text"/>
    <w:basedOn w:val="Standardnpsmoodstavce"/>
    <w:uiPriority w:val="99"/>
    <w:semiHidden/>
    <w:rsid w:val="005F52A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217CB"/>
    <w:rPr>
      <w:rFonts w:ascii="Times New Roman" w:hAnsi="Times New Roman" w:cs="Times New Roman" w:hint="default"/>
      <w:color w:val="000000"/>
      <w:u w:val="single"/>
    </w:rPr>
  </w:style>
  <w:style w:type="character" w:styleId="Odkaznakoment">
    <w:name w:val="annotation reference"/>
    <w:basedOn w:val="Standardnpsmoodstavce"/>
    <w:uiPriority w:val="99"/>
    <w:rsid w:val="00134CD4"/>
    <w:rPr>
      <w:sz w:val="16"/>
      <w:szCs w:val="16"/>
    </w:rPr>
  </w:style>
  <w:style w:type="character" w:styleId="Zdraznn">
    <w:name w:val="Emphasis"/>
    <w:basedOn w:val="Standardnpsmoodstavce"/>
    <w:uiPriority w:val="20"/>
    <w:qFormat/>
    <w:rsid w:val="007F7412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vekvtisni.cz/zasady-zpracovani-osobnich-udaju-1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7ea7cb-71f0-4e84-8567-50d9397e8abf" xsi:nil="true"/>
    <lcf76f155ced4ddcb4097134ff3c332f xmlns="922f0d75-14a0-48fe-bed0-5666c58a89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A003DCB730F4C80CF6DD3B27FDCB3" ma:contentTypeVersion="13" ma:contentTypeDescription="Vytvoří nový dokument" ma:contentTypeScope="" ma:versionID="4ad623245d0f27d4bf24138871fbe21f">
  <xsd:schema xmlns:xsd="http://www.w3.org/2001/XMLSchema" xmlns:xs="http://www.w3.org/2001/XMLSchema" xmlns:p="http://schemas.microsoft.com/office/2006/metadata/properties" xmlns:ns2="922f0d75-14a0-48fe-bed0-5666c58a8990" xmlns:ns3="c27ea7cb-71f0-4e84-8567-50d9397e8abf" targetNamespace="http://schemas.microsoft.com/office/2006/metadata/properties" ma:root="true" ma:fieldsID="a5e69f58c9592bdc57f0d4cad305c3c8" ns2:_="" ns3:_="">
    <xsd:import namespace="922f0d75-14a0-48fe-bed0-5666c58a8990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0d75-14a0-48fe-bed0-5666c58a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197D0-1373-4272-867A-95AB0099C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7B0A3-24C3-4559-8EC2-3AC5C28AF940}">
  <ds:schemaRefs>
    <ds:schemaRef ds:uri="http://schemas.microsoft.com/office/2006/metadata/properties"/>
    <ds:schemaRef ds:uri="http://schemas.microsoft.com/office/infopath/2007/PartnerControls"/>
    <ds:schemaRef ds:uri="c27ea7cb-71f0-4e84-8567-50d9397e8abf"/>
    <ds:schemaRef ds:uri="922f0d75-14a0-48fe-bed0-5666c58a8990"/>
  </ds:schemaRefs>
</ds:datastoreItem>
</file>

<file path=customXml/itemProps3.xml><?xml version="1.0" encoding="utf-8"?>
<ds:datastoreItem xmlns:ds="http://schemas.openxmlformats.org/officeDocument/2006/customXml" ds:itemID="{BDCC7C3C-BD62-4094-A72E-54B2C7BC7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f0d75-14a0-48fe-bed0-5666c58a8990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cvt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Ramajzlová</dc:creator>
  <cp:keywords/>
  <dc:description/>
  <cp:lastModifiedBy>Marcela Adamová</cp:lastModifiedBy>
  <cp:revision>2</cp:revision>
  <cp:lastPrinted>2025-04-15T08:57:00Z</cp:lastPrinted>
  <dcterms:created xsi:type="dcterms:W3CDTF">2025-05-16T09:32:00Z</dcterms:created>
  <dcterms:modified xsi:type="dcterms:W3CDTF">2025-05-16T09:32:00Z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0x010100F5FA003DCB730F4C80CF6DD3B27FDCB3</vt:lpwstr>
  </property>
  <property fmtid="{D5CDD505-2E9C-101B-9397-08002B2CF9AE}" pid="3" name="Order">
    <vt:r8>19974000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