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8A" w:rsidRDefault="0074088A">
      <w:pPr>
        <w:pStyle w:val="Standard"/>
      </w:pPr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</w:p>
    <w:p w:rsidR="0074088A" w:rsidRDefault="00C92AD9">
      <w:pPr>
        <w:pStyle w:val="Standard"/>
      </w:pPr>
      <w:r>
        <w:rPr>
          <w:b/>
          <w:sz w:val="40"/>
          <w:szCs w:val="40"/>
          <w:u w:val="single"/>
        </w:rPr>
        <w:t>Objednatel: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                   </w:t>
      </w:r>
      <w:r>
        <w:rPr>
          <w:b/>
          <w:sz w:val="28"/>
          <w:szCs w:val="28"/>
          <w:u w:val="single"/>
        </w:rPr>
        <w:t xml:space="preserve">Objednávka č.: </w:t>
      </w:r>
      <w:r w:rsidR="00712317">
        <w:rPr>
          <w:b/>
          <w:u w:val="single"/>
        </w:rPr>
        <w:t xml:space="preserve"> </w:t>
      </w:r>
      <w:r w:rsidR="00940F21">
        <w:rPr>
          <w:b/>
          <w:u w:val="single"/>
        </w:rPr>
        <w:t>10</w:t>
      </w:r>
      <w:r w:rsidRPr="00940F21">
        <w:rPr>
          <w:b/>
          <w:u w:val="single"/>
        </w:rPr>
        <w:t>/202</w:t>
      </w:r>
      <w:r w:rsidR="006B3876" w:rsidRPr="00940F21">
        <w:rPr>
          <w:b/>
          <w:u w:val="single"/>
        </w:rPr>
        <w:t>5</w:t>
      </w:r>
    </w:p>
    <w:p w:rsidR="0074088A" w:rsidRDefault="00C92AD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4088A" w:rsidRDefault="00C92AD9">
      <w:pPr>
        <w:pStyle w:val="Standard"/>
        <w:ind w:left="2124"/>
      </w:pPr>
      <w:r>
        <w:t xml:space="preserve">  </w: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722</wp:posOffset>
            </wp:positionH>
            <wp:positionV relativeFrom="paragraph">
              <wp:posOffset>5038</wp:posOffset>
            </wp:positionV>
            <wp:extent cx="1370155" cy="1085758"/>
            <wp:effectExtent l="0" t="0" r="1445" b="92"/>
            <wp:wrapNone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3" t="-17" r="-13" b="-17"/>
                    <a:stretch>
                      <a:fillRect/>
                    </a:stretch>
                  </pic:blipFill>
                  <pic:spPr>
                    <a:xfrm>
                      <a:off x="0" y="0"/>
                      <a:ext cx="1370155" cy="1085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</w:rPr>
        <w:t>Střední</w:t>
      </w:r>
      <w:r>
        <w:rPr>
          <w:sz w:val="40"/>
        </w:rPr>
        <w:t xml:space="preserve"> </w:t>
      </w:r>
      <w:r>
        <w:rPr>
          <w:b/>
          <w:bCs/>
          <w:sz w:val="40"/>
        </w:rPr>
        <w:t>průmyslová</w:t>
      </w:r>
      <w:r>
        <w:rPr>
          <w:sz w:val="40"/>
        </w:rPr>
        <w:t xml:space="preserve"> </w:t>
      </w:r>
      <w:r>
        <w:rPr>
          <w:b/>
          <w:bCs/>
          <w:sz w:val="40"/>
        </w:rPr>
        <w:t>škola</w:t>
      </w:r>
      <w:r>
        <w:rPr>
          <w:sz w:val="40"/>
        </w:rPr>
        <w:t xml:space="preserve"> </w:t>
      </w:r>
      <w:r>
        <w:rPr>
          <w:b/>
          <w:bCs/>
          <w:sz w:val="40"/>
        </w:rPr>
        <w:t xml:space="preserve">stavební Brno,   </w:t>
      </w:r>
    </w:p>
    <w:p w:rsidR="0074088A" w:rsidRDefault="00C92AD9">
      <w:pPr>
        <w:pStyle w:val="Standard"/>
        <w:ind w:left="2124"/>
      </w:pPr>
      <w:r>
        <w:rPr>
          <w:b/>
          <w:bCs/>
          <w:sz w:val="40"/>
        </w:rPr>
        <w:t xml:space="preserve">  příspěvková organizace, </w:t>
      </w:r>
      <w:r>
        <w:rPr>
          <w:sz w:val="32"/>
          <w:szCs w:val="32"/>
        </w:rPr>
        <w:t>Kudelova 8</w:t>
      </w:r>
    </w:p>
    <w:p w:rsidR="0074088A" w:rsidRDefault="00C92AD9">
      <w:pPr>
        <w:pStyle w:val="Nadpis5"/>
        <w:ind w:left="1416" w:firstLine="708"/>
      </w:pPr>
      <w:r>
        <w:t xml:space="preserve">   PSČ : 662 51,  tel.: 545 32 12 10</w:t>
      </w:r>
      <w:r>
        <w:tab/>
        <w:t>IČO: 00559466</w:t>
      </w:r>
      <w:r w:rsidR="005759EB" w:rsidRPr="005759EB">
        <w:t xml:space="preserve"> </w:t>
      </w:r>
      <w:r w:rsidR="005759EB">
        <w:t xml:space="preserve">  DIČ: CZ0055</w:t>
      </w:r>
      <w:r w:rsidR="001740EE">
        <w:t>9</w:t>
      </w:r>
      <w:r w:rsidR="005759EB">
        <w:t xml:space="preserve">466  </w:t>
      </w:r>
    </w:p>
    <w:p w:rsidR="0074088A" w:rsidRDefault="00C92AD9">
      <w:pPr>
        <w:pStyle w:val="Standard"/>
        <w:ind w:left="1416" w:firstLine="708"/>
      </w:pPr>
      <w:r>
        <w:t xml:space="preserve">   Bankovní spojení : KB Brno-Černá Pole, č.ú. : 99835621/0100</w:t>
      </w:r>
    </w:p>
    <w:p w:rsidR="0074088A" w:rsidRDefault="00C92AD9">
      <w:pPr>
        <w:pStyle w:val="Standard"/>
        <w:ind w:left="1416" w:firstLine="708"/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E mail : </w:t>
      </w:r>
      <w:hyperlink r:id="rId8" w:history="1">
        <w:r>
          <w:rPr>
            <w:rStyle w:val="Internetlink"/>
            <w:b/>
            <w:bCs/>
          </w:rPr>
          <w:t>skola@spsstavbrno.cz</w:t>
        </w:r>
      </w:hyperlink>
      <w:r>
        <w:rPr>
          <w:b/>
          <w:bCs/>
        </w:rPr>
        <w:t xml:space="preserve"> http: </w:t>
      </w:r>
      <w:hyperlink r:id="rId9" w:history="1">
        <w:r>
          <w:rPr>
            <w:rStyle w:val="Internetlink"/>
            <w:b/>
            <w:bCs/>
          </w:rPr>
          <w:t>www.spsstavbrno.cz</w:t>
        </w:r>
      </w:hyperlink>
    </w:p>
    <w:p w:rsidR="0074088A" w:rsidRDefault="00C92AD9">
      <w:pPr>
        <w:pStyle w:val="Standard"/>
        <w:ind w:left="1416" w:firstLine="708"/>
      </w:pPr>
      <w:r>
        <w:t xml:space="preserve"> </w:t>
      </w:r>
    </w:p>
    <w:p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088A" w:rsidRPr="005F4E3C" w:rsidRDefault="00C92AD9" w:rsidP="006B3876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40"/>
          <w:szCs w:val="40"/>
          <w:u w:val="single"/>
        </w:rPr>
        <w:t>Dodavatel: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5F4E3C" w:rsidRPr="005F4E3C">
        <w:rPr>
          <w:rFonts w:ascii="Times New Roman" w:hAnsi="Times New Roman" w:cs="Times New Roman"/>
          <w:sz w:val="28"/>
          <w:szCs w:val="28"/>
        </w:rPr>
        <w:t>Tocháček spol s r.o.</w:t>
      </w:r>
    </w:p>
    <w:p w:rsidR="005F4E3C" w:rsidRPr="005F4E3C" w:rsidRDefault="005F4E3C" w:rsidP="006B3876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5F4E3C">
        <w:rPr>
          <w:rFonts w:ascii="Times New Roman" w:hAnsi="Times New Roman" w:cs="Times New Roman"/>
          <w:sz w:val="28"/>
          <w:szCs w:val="28"/>
        </w:rPr>
        <w:tab/>
      </w:r>
      <w:r w:rsidRPr="005F4E3C">
        <w:rPr>
          <w:rFonts w:ascii="Times New Roman" w:hAnsi="Times New Roman" w:cs="Times New Roman"/>
          <w:sz w:val="28"/>
          <w:szCs w:val="28"/>
        </w:rPr>
        <w:tab/>
      </w:r>
      <w:r w:rsidRPr="005F4E3C">
        <w:rPr>
          <w:rFonts w:ascii="Times New Roman" w:hAnsi="Times New Roman" w:cs="Times New Roman"/>
          <w:sz w:val="28"/>
          <w:szCs w:val="28"/>
        </w:rPr>
        <w:tab/>
      </w:r>
      <w:r w:rsidRPr="005F4E3C">
        <w:rPr>
          <w:rFonts w:ascii="Times New Roman" w:hAnsi="Times New Roman" w:cs="Times New Roman"/>
          <w:sz w:val="28"/>
          <w:szCs w:val="28"/>
        </w:rPr>
        <w:tab/>
        <w:t>Slovinská 36, 612 00 Brno</w:t>
      </w:r>
    </w:p>
    <w:p w:rsidR="005F4E3C" w:rsidRPr="005F4E3C" w:rsidRDefault="005F4E3C" w:rsidP="006B3876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5F4E3C">
        <w:rPr>
          <w:rFonts w:ascii="Times New Roman" w:hAnsi="Times New Roman" w:cs="Times New Roman"/>
          <w:sz w:val="28"/>
          <w:szCs w:val="28"/>
        </w:rPr>
        <w:tab/>
      </w:r>
      <w:r w:rsidRPr="005F4E3C">
        <w:rPr>
          <w:rFonts w:ascii="Times New Roman" w:hAnsi="Times New Roman" w:cs="Times New Roman"/>
          <w:sz w:val="28"/>
          <w:szCs w:val="28"/>
        </w:rPr>
        <w:tab/>
      </w:r>
      <w:r w:rsidRPr="005F4E3C">
        <w:rPr>
          <w:rFonts w:ascii="Times New Roman" w:hAnsi="Times New Roman" w:cs="Times New Roman"/>
          <w:sz w:val="28"/>
          <w:szCs w:val="28"/>
        </w:rPr>
        <w:tab/>
      </w:r>
      <w:r w:rsidRPr="005F4E3C">
        <w:rPr>
          <w:rFonts w:ascii="Times New Roman" w:hAnsi="Times New Roman" w:cs="Times New Roman"/>
          <w:sz w:val="28"/>
          <w:szCs w:val="28"/>
        </w:rPr>
        <w:tab/>
        <w:t>IČ: 44961367</w:t>
      </w:r>
    </w:p>
    <w:p w:rsidR="005F4E3C" w:rsidRPr="005F4E3C" w:rsidRDefault="005F4E3C" w:rsidP="006B3876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5F4E3C">
        <w:rPr>
          <w:rFonts w:ascii="Times New Roman" w:hAnsi="Times New Roman" w:cs="Times New Roman"/>
          <w:sz w:val="28"/>
          <w:szCs w:val="28"/>
        </w:rPr>
        <w:tab/>
      </w:r>
      <w:r w:rsidRPr="005F4E3C">
        <w:rPr>
          <w:rFonts w:ascii="Times New Roman" w:hAnsi="Times New Roman" w:cs="Times New Roman"/>
          <w:sz w:val="28"/>
          <w:szCs w:val="28"/>
        </w:rPr>
        <w:tab/>
      </w:r>
      <w:r w:rsidRPr="005F4E3C">
        <w:rPr>
          <w:rFonts w:ascii="Times New Roman" w:hAnsi="Times New Roman" w:cs="Times New Roman"/>
          <w:sz w:val="28"/>
          <w:szCs w:val="28"/>
        </w:rPr>
        <w:tab/>
      </w:r>
      <w:r w:rsidRPr="005F4E3C">
        <w:rPr>
          <w:rFonts w:ascii="Times New Roman" w:hAnsi="Times New Roman" w:cs="Times New Roman"/>
          <w:sz w:val="28"/>
          <w:szCs w:val="28"/>
        </w:rPr>
        <w:tab/>
        <w:t>DIČ: CZ44961367</w:t>
      </w:r>
    </w:p>
    <w:p w:rsidR="006B3876" w:rsidRDefault="006B3876" w:rsidP="006B3876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cs-CZ" w:bidi="ar-SA"/>
        </w:rPr>
      </w:pPr>
    </w:p>
    <w:p w:rsidR="0074088A" w:rsidRDefault="00C92AD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74088A" w:rsidRDefault="00C92AD9">
      <w:pPr>
        <w:pStyle w:val="Standard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Specifikace zboží/služby:</w:t>
      </w:r>
    </w:p>
    <w:p w:rsidR="0074088A" w:rsidRDefault="00C92AD9">
      <w:pPr>
        <w:pStyle w:val="Standard"/>
      </w:pPr>
      <w:r>
        <w:t xml:space="preserve">                                                                             </w:t>
      </w:r>
    </w:p>
    <w:p w:rsidR="00263537" w:rsidRDefault="00C92AD9">
      <w:pPr>
        <w:pStyle w:val="Standard"/>
      </w:pPr>
      <w:r>
        <w:t xml:space="preserve"> </w:t>
      </w:r>
      <w:r w:rsidR="00263537">
        <w:t xml:space="preserve">Objednáváme u Vás </w:t>
      </w:r>
      <w:r w:rsidR="00263537" w:rsidRPr="00940F21">
        <w:rPr>
          <w:b/>
        </w:rPr>
        <w:t>Stavební práce pro realizaci učebny výpočetní techniky</w:t>
      </w:r>
      <w:r w:rsidR="00263537">
        <w:t xml:space="preserve"> </w:t>
      </w:r>
      <w:r w:rsidR="00263537" w:rsidRPr="005F4E3C">
        <w:rPr>
          <w:b/>
        </w:rPr>
        <w:t>za celkovou</w:t>
      </w:r>
      <w:r w:rsidR="005F4E3C" w:rsidRPr="005F4E3C">
        <w:rPr>
          <w:b/>
        </w:rPr>
        <w:tab/>
      </w:r>
      <w:r w:rsidR="00940F21">
        <w:rPr>
          <w:b/>
        </w:rPr>
        <w:t xml:space="preserve"> </w:t>
      </w:r>
      <w:r w:rsidR="00263537" w:rsidRPr="005F4E3C">
        <w:rPr>
          <w:b/>
        </w:rPr>
        <w:t xml:space="preserve">cenu </w:t>
      </w:r>
      <w:r w:rsidR="005F4E3C" w:rsidRPr="005F4E3C">
        <w:rPr>
          <w:b/>
        </w:rPr>
        <w:t xml:space="preserve">670 691 </w:t>
      </w:r>
      <w:r w:rsidR="00263537" w:rsidRPr="005F4E3C">
        <w:rPr>
          <w:b/>
        </w:rPr>
        <w:t>Kč bez DPH</w:t>
      </w:r>
      <w:r w:rsidR="00263537">
        <w:t>. Zakázka je specifikována v přiložené projektové dokumentaci (mobiliář a audiovizuální technika nejsou předmětem zakázky) a oceněným soupisem stavebních prací, dodávek a služeb s výkazem výměr</w:t>
      </w:r>
      <w:r w:rsidR="00653BC9">
        <w:t xml:space="preserve">. </w:t>
      </w:r>
      <w:r w:rsidR="00263537">
        <w:t>Jedná se o stavební práce v učebně výpočetní techniky včetně elektroinstalací a rozvodů. Oproti projektové dokumentaci nebude realizováno stropní osvětlení</w:t>
      </w:r>
      <w:r w:rsidR="00653BC9">
        <w:t xml:space="preserve">. </w:t>
      </w:r>
    </w:p>
    <w:p w:rsidR="0074088A" w:rsidRDefault="00C92AD9">
      <w:pPr>
        <w:pStyle w:val="Standard"/>
      </w:pPr>
      <w:r>
        <w:t xml:space="preserve">           </w:t>
      </w:r>
    </w:p>
    <w:p w:rsidR="0074088A" w:rsidRDefault="00653BC9">
      <w:pPr>
        <w:pStyle w:val="Standard"/>
      </w:pPr>
      <w:r w:rsidRPr="00653BC9">
        <w:t>Termín realizace: červenec, srpen</w:t>
      </w:r>
      <w:r>
        <w:t xml:space="preserve"> 2025</w:t>
      </w:r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 xml:space="preserve">Záruka: </w:t>
      </w:r>
      <w:r w:rsidR="00653BC9">
        <w:t>5</w:t>
      </w:r>
      <w:r>
        <w:t xml:space="preserve"> </w:t>
      </w:r>
      <w:r w:rsidR="00653BC9">
        <w:t>let</w:t>
      </w:r>
    </w:p>
    <w:p w:rsidR="00653BC9" w:rsidRDefault="00653BC9">
      <w:pPr>
        <w:pStyle w:val="Standard"/>
      </w:pPr>
    </w:p>
    <w:p w:rsidR="0074088A" w:rsidRDefault="00653BC9">
      <w:pPr>
        <w:pStyle w:val="Standard"/>
      </w:pPr>
      <w:r w:rsidRPr="00653BC9">
        <w:t>Obchodní a platební podmínky</w:t>
      </w:r>
      <w:r>
        <w:t xml:space="preserve">: </w:t>
      </w:r>
      <w:r w:rsidRPr="00653BC9">
        <w:t>zadavatel neposkytuje zálohy. Platba proběhne po převzetí díla bez vad a nedodělků zadavatelem na základě daňového dokladu se splatností 30 dní.</w:t>
      </w:r>
    </w:p>
    <w:p w:rsidR="00653BC9" w:rsidRDefault="00653BC9">
      <w:pPr>
        <w:pStyle w:val="Standard"/>
      </w:pPr>
    </w:p>
    <w:p w:rsidR="0074088A" w:rsidRDefault="00C92AD9">
      <w:pPr>
        <w:pStyle w:val="Standard"/>
      </w:pPr>
      <w:r>
        <w:t xml:space="preserve">Přílohy: </w:t>
      </w:r>
      <w:r w:rsidR="00653BC9">
        <w:t xml:space="preserve">projektová dokumentace, </w:t>
      </w:r>
      <w:r w:rsidR="00940F21">
        <w:t xml:space="preserve">nabídka dodavatele s </w:t>
      </w:r>
      <w:r w:rsidR="00653BC9">
        <w:t>oceněný</w:t>
      </w:r>
      <w:r w:rsidR="00940F21">
        <w:t>m</w:t>
      </w:r>
      <w:r w:rsidR="00653BC9">
        <w:t xml:space="preserve"> soupis</w:t>
      </w:r>
      <w:r w:rsidR="00940F21">
        <w:t>em</w:t>
      </w:r>
      <w:r w:rsidR="00653BC9">
        <w:t xml:space="preserve"> prací</w:t>
      </w:r>
    </w:p>
    <w:p w:rsidR="0074088A" w:rsidRDefault="00C92AD9">
      <w:pPr>
        <w:pStyle w:val="Standard"/>
      </w:pPr>
      <w:r>
        <w:tab/>
        <w:t xml:space="preserve">   </w:t>
      </w:r>
    </w:p>
    <w:p w:rsidR="0074088A" w:rsidRDefault="00C92AD9">
      <w:pPr>
        <w:pStyle w:val="Standard"/>
      </w:pPr>
      <w:r>
        <w:tab/>
      </w:r>
      <w:r>
        <w:tab/>
      </w:r>
    </w:p>
    <w:p w:rsidR="0074088A" w:rsidRDefault="00C92AD9">
      <w:pPr>
        <w:pStyle w:val="Standard"/>
      </w:pPr>
      <w:r>
        <w:rPr>
          <w:u w:val="single"/>
        </w:rPr>
        <w:t>Kontaktní osoba</w:t>
      </w:r>
      <w:r>
        <w:t xml:space="preserve">: </w:t>
      </w:r>
      <w:bookmarkStart w:id="0" w:name="_GoBack"/>
      <w:bookmarkEnd w:id="0"/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>Prosíme o potvrzení objednávky a zaslání zpět.</w:t>
      </w:r>
    </w:p>
    <w:p w:rsidR="0074088A" w:rsidRDefault="0074088A">
      <w:pPr>
        <w:pStyle w:val="Standard"/>
      </w:pPr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088A" w:rsidRDefault="00940F21">
      <w:pPr>
        <w:pStyle w:val="Standard"/>
      </w:pPr>
      <w:r>
        <w:t>V Brně dne viz elektronický podpis</w:t>
      </w:r>
    </w:p>
    <w:p w:rsidR="0074088A" w:rsidRDefault="0074088A">
      <w:pPr>
        <w:pStyle w:val="Standard"/>
        <w:ind w:firstLine="708"/>
        <w:jc w:val="both"/>
      </w:pPr>
    </w:p>
    <w:p w:rsidR="0074088A" w:rsidRDefault="0074088A">
      <w:pPr>
        <w:pStyle w:val="Standard"/>
      </w:pPr>
    </w:p>
    <w:p w:rsidR="0074088A" w:rsidRDefault="0074088A">
      <w:pPr>
        <w:pStyle w:val="Standard"/>
      </w:pPr>
    </w:p>
    <w:p w:rsidR="0074088A" w:rsidRDefault="00C92AD9">
      <w:pPr>
        <w:pStyle w:val="Standard"/>
      </w:pPr>
      <w:r>
        <w:t xml:space="preserve">  </w:t>
      </w:r>
    </w:p>
    <w:p w:rsidR="0074088A" w:rsidRDefault="00C92AD9">
      <w:pPr>
        <w:pStyle w:val="Standard"/>
      </w:pPr>
      <w:r>
        <w:t>Objednatel…………….</w:t>
      </w:r>
      <w:r>
        <w:tab/>
      </w:r>
      <w:r>
        <w:tab/>
        <w:t xml:space="preserve">                         Dodavatel:</w:t>
      </w:r>
    </w:p>
    <w:p w:rsidR="0074088A" w:rsidRDefault="00C92AD9">
      <w:pPr>
        <w:pStyle w:val="Standard"/>
      </w:pPr>
      <w:r>
        <w:t>Ing. Jan Hobža, ředitel školy</w:t>
      </w:r>
      <w:r>
        <w:tab/>
      </w:r>
      <w:r>
        <w:tab/>
        <w:t xml:space="preserve">             objednávku akceptujeme……………………</w:t>
      </w:r>
      <w:r>
        <w:tab/>
      </w:r>
      <w:r>
        <w:tab/>
      </w:r>
      <w:r>
        <w:tab/>
      </w:r>
      <w:r>
        <w:tab/>
      </w:r>
    </w:p>
    <w:p w:rsidR="0074088A" w:rsidRDefault="0074088A">
      <w:pPr>
        <w:pStyle w:val="Standard"/>
      </w:pPr>
    </w:p>
    <w:sectPr w:rsidR="0074088A">
      <w:pgSz w:w="11906" w:h="16838"/>
      <w:pgMar w:top="539" w:right="926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FF" w:rsidRDefault="00F71CFF">
      <w:r>
        <w:separator/>
      </w:r>
    </w:p>
  </w:endnote>
  <w:endnote w:type="continuationSeparator" w:id="0">
    <w:p w:rsidR="00F71CFF" w:rsidRDefault="00F7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FF" w:rsidRDefault="00F71CFF">
      <w:r>
        <w:rPr>
          <w:color w:val="000000"/>
        </w:rPr>
        <w:separator/>
      </w:r>
    </w:p>
  </w:footnote>
  <w:footnote w:type="continuationSeparator" w:id="0">
    <w:p w:rsidR="00F71CFF" w:rsidRDefault="00F7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A54E3"/>
    <w:multiLevelType w:val="multilevel"/>
    <w:tmpl w:val="C2A48E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8A"/>
    <w:rsid w:val="00024C05"/>
    <w:rsid w:val="00050AAA"/>
    <w:rsid w:val="001740EE"/>
    <w:rsid w:val="00263537"/>
    <w:rsid w:val="002D602B"/>
    <w:rsid w:val="00392257"/>
    <w:rsid w:val="003F0A10"/>
    <w:rsid w:val="003F4E65"/>
    <w:rsid w:val="004C15FC"/>
    <w:rsid w:val="004D56B2"/>
    <w:rsid w:val="004E5F72"/>
    <w:rsid w:val="005759EB"/>
    <w:rsid w:val="005F4E3C"/>
    <w:rsid w:val="00653BC9"/>
    <w:rsid w:val="006B3876"/>
    <w:rsid w:val="00712317"/>
    <w:rsid w:val="0074088A"/>
    <w:rsid w:val="00820B39"/>
    <w:rsid w:val="00940F21"/>
    <w:rsid w:val="00997ADD"/>
    <w:rsid w:val="00A1669C"/>
    <w:rsid w:val="00BB7D18"/>
    <w:rsid w:val="00C855BD"/>
    <w:rsid w:val="00C92AD9"/>
    <w:rsid w:val="00D51190"/>
    <w:rsid w:val="00F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BA78-6D29-4828-A64C-3F201565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ind w:left="6372" w:firstLine="708"/>
      <w:outlineLvl w:val="3"/>
    </w:pPr>
    <w:rPr>
      <w:b/>
      <w:bCs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outlineLvl w:val="4"/>
    </w:pPr>
    <w:rPr>
      <w:b/>
      <w:bCs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ind w:left="2124"/>
      <w:jc w:val="center"/>
      <w:outlineLvl w:val="5"/>
    </w:pPr>
    <w:rPr>
      <w:b/>
      <w:bCs/>
      <w:sz w:val="40"/>
    </w:rPr>
  </w:style>
  <w:style w:type="paragraph" w:styleId="Nadpis7">
    <w:name w:val="heading 7"/>
    <w:basedOn w:val="Standard"/>
    <w:next w:val="Standard"/>
    <w:pPr>
      <w:keepNext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right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kladntext2">
    <w:name w:val="Body Text 2"/>
    <w:basedOn w:val="Standard"/>
    <w:pPr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psstavbrn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stavbrno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Sáňka</dc:creator>
  <cp:lastModifiedBy>Ing. Martina Zlatníková </cp:lastModifiedBy>
  <cp:revision>3</cp:revision>
  <cp:lastPrinted>2020-11-25T16:03:00Z</cp:lastPrinted>
  <dcterms:created xsi:type="dcterms:W3CDTF">2025-05-16T08:55:00Z</dcterms:created>
  <dcterms:modified xsi:type="dcterms:W3CDTF">2025-05-16T09:03:00Z</dcterms:modified>
</cp:coreProperties>
</file>