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54A4" w14:textId="77777777" w:rsidR="00D469FF" w:rsidRDefault="005B5328">
      <w:pPr>
        <w:spacing w:after="0"/>
        <w:ind w:left="5434" w:hanging="10"/>
        <w:jc w:val="center"/>
      </w:pPr>
      <w:r>
        <w:rPr>
          <w:sz w:val="20"/>
        </w:rPr>
        <w:t>2193/</w:t>
      </w:r>
      <w:proofErr w:type="gramStart"/>
      <w:r>
        <w:rPr>
          <w:sz w:val="20"/>
        </w:rPr>
        <w:t>2a</w:t>
      </w:r>
      <w:proofErr w:type="gramEnd"/>
      <w:r>
        <w:rPr>
          <w:sz w:val="20"/>
        </w:rPr>
        <w:t xml:space="preserve"> </w:t>
      </w:r>
    </w:p>
    <w:p w14:paraId="3049F0E5" w14:textId="77777777" w:rsidR="00D469FF" w:rsidRDefault="005B5328">
      <w:pPr>
        <w:spacing w:after="753"/>
        <w:ind w:left="3677" w:right="-38"/>
      </w:pPr>
      <w:r>
        <w:rPr>
          <w:noProof/>
        </w:rPr>
        <w:drawing>
          <wp:inline distT="0" distB="0" distL="0" distR="0" wp14:anchorId="23F6236D" wp14:editId="34B9D0A2">
            <wp:extent cx="4102609" cy="18293"/>
            <wp:effectExtent l="0" t="0" r="0" b="0"/>
            <wp:docPr id="12783" name="Picture 1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" name="Picture 127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260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4873" w14:textId="77777777" w:rsidR="00D469FF" w:rsidRDefault="005B5328">
      <w:pPr>
        <w:pStyle w:val="Nadpis1"/>
      </w:pPr>
      <w:r>
        <w:t>Kupní smlouva</w:t>
      </w:r>
    </w:p>
    <w:p w14:paraId="090733A8" w14:textId="77777777" w:rsidR="00D469FF" w:rsidRDefault="005B5328">
      <w:pPr>
        <w:spacing w:after="592" w:line="244" w:lineRule="auto"/>
        <w:ind w:left="1075" w:hanging="10"/>
        <w:jc w:val="both"/>
      </w:pPr>
      <w:r>
        <w:rPr>
          <w:sz w:val="24"/>
        </w:rPr>
        <w:t xml:space="preserve">kterou níže uvedeného dne, měsíce a roku uzavírají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2079 a násl. zákona č. 89/2012 Sb. občanského zákoníku ve znění pozdějších předpisů právně způsobilí účastníci:</w:t>
      </w:r>
    </w:p>
    <w:p w14:paraId="74555945" w14:textId="77777777" w:rsidR="00D469FF" w:rsidRDefault="005B5328">
      <w:pPr>
        <w:spacing w:after="39" w:line="223" w:lineRule="auto"/>
        <w:ind w:left="1075" w:right="1608" w:hanging="10"/>
      </w:pPr>
      <w:proofErr w:type="gramStart"/>
      <w:r>
        <w:rPr>
          <w:sz w:val="26"/>
        </w:rPr>
        <w:t>I .</w:t>
      </w:r>
      <w:proofErr w:type="gramEnd"/>
      <w:r>
        <w:rPr>
          <w:sz w:val="26"/>
        </w:rPr>
        <w:t xml:space="preserve"> FORT-KM s. r. 0.</w:t>
      </w:r>
    </w:p>
    <w:p w14:paraId="094E9079" w14:textId="49B84F5F" w:rsidR="00D469FF" w:rsidRDefault="005B5328">
      <w:pPr>
        <w:spacing w:after="306" w:line="244" w:lineRule="auto"/>
        <w:ind w:left="1320" w:right="3019" w:hanging="10"/>
        <w:jc w:val="both"/>
      </w:pPr>
      <w:r>
        <w:rPr>
          <w:sz w:val="24"/>
        </w:rPr>
        <w:t>se sídlem: Hulínská 2193/</w:t>
      </w:r>
      <w:proofErr w:type="gramStart"/>
      <w:r>
        <w:rPr>
          <w:sz w:val="24"/>
        </w:rPr>
        <w:t>2a</w:t>
      </w:r>
      <w:proofErr w:type="gramEnd"/>
      <w:r>
        <w:rPr>
          <w:sz w:val="24"/>
        </w:rPr>
        <w:t xml:space="preserve">, Kroměříž 767 Ol </w:t>
      </w:r>
      <w:proofErr w:type="spellStart"/>
      <w:r>
        <w:rPr>
          <w:sz w:val="24"/>
        </w:rPr>
        <w:t>lč</w:t>
      </w:r>
      <w:proofErr w:type="spellEnd"/>
      <w:r>
        <w:rPr>
          <w:sz w:val="24"/>
        </w:rPr>
        <w:t xml:space="preserve">: 26279509 DIČ: CZ26279509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xxxxxxxxxxx</w:t>
      </w:r>
      <w:proofErr w:type="spellEnd"/>
      <w:r>
        <w:rPr>
          <w:sz w:val="24"/>
        </w:rPr>
        <w:t xml:space="preserve"> jednatelem bankovní spojení: Česká spořitelna a.s., </w:t>
      </w:r>
      <w:proofErr w:type="spellStart"/>
      <w:r>
        <w:rPr>
          <w:sz w:val="24"/>
        </w:rPr>
        <w:t>č.ú</w:t>
      </w:r>
      <w:proofErr w:type="spellEnd"/>
      <w:r>
        <w:rPr>
          <w:sz w:val="24"/>
        </w:rPr>
        <w:t>: 8266612/0800</w:t>
      </w:r>
    </w:p>
    <w:p w14:paraId="029C0A77" w14:textId="005CF39D" w:rsidR="005B5328" w:rsidRDefault="005B5328" w:rsidP="005B5328">
      <w:pPr>
        <w:spacing w:after="292" w:line="223" w:lineRule="auto"/>
        <w:ind w:left="1065" w:right="3011" w:firstLine="355"/>
        <w:rPr>
          <w:sz w:val="26"/>
        </w:rPr>
      </w:pPr>
      <w:r>
        <w:rPr>
          <w:noProof/>
        </w:rPr>
        <w:drawing>
          <wp:inline distT="0" distB="0" distL="0" distR="0" wp14:anchorId="5785ADFE" wp14:editId="3E70CCA1">
            <wp:extent cx="39624" cy="15244"/>
            <wp:effectExtent l="0" t="0" r="0" b="0"/>
            <wp:docPr id="2120" name="Picture 2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" name="Picture 21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 xml:space="preserve">dále jen </w:t>
      </w:r>
      <w:r>
        <w:rPr>
          <w:sz w:val="26"/>
        </w:rPr>
        <w:t>„prodávající“</w:t>
      </w:r>
    </w:p>
    <w:p w14:paraId="260934B8" w14:textId="08FA8CD4" w:rsidR="00D469FF" w:rsidRDefault="005B5328">
      <w:pPr>
        <w:spacing w:after="292" w:line="223" w:lineRule="auto"/>
        <w:ind w:left="1065" w:right="6019" w:firstLine="355"/>
      </w:pPr>
      <w:r>
        <w:rPr>
          <w:sz w:val="26"/>
        </w:rPr>
        <w:t xml:space="preserve"> </w:t>
      </w:r>
      <w:r>
        <w:rPr>
          <w:sz w:val="26"/>
        </w:rPr>
        <w:t>a</w:t>
      </w:r>
    </w:p>
    <w:p w14:paraId="4A384A9D" w14:textId="0ED1DCB4" w:rsidR="00D469FF" w:rsidRDefault="005B5328">
      <w:pPr>
        <w:spacing w:after="306" w:line="244" w:lineRule="auto"/>
        <w:ind w:left="1353" w:hanging="288"/>
        <w:jc w:val="both"/>
      </w:pPr>
      <w:r>
        <w:rPr>
          <w:sz w:val="24"/>
        </w:rPr>
        <w:t xml:space="preserve">2. Sociální služby města Kroměříže, příspěvková organizace se sídlem Riegrovo nám. 159, 767 Ol Kroměříž </w:t>
      </w:r>
      <w:proofErr w:type="spellStart"/>
      <w:r>
        <w:rPr>
          <w:sz w:val="24"/>
        </w:rPr>
        <w:t>lč</w:t>
      </w:r>
      <w:proofErr w:type="spellEnd"/>
      <w:r>
        <w:rPr>
          <w:sz w:val="24"/>
        </w:rPr>
        <w:t xml:space="preserve">: 71193430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xxxxxxxxxxxxxxx</w:t>
      </w:r>
      <w:proofErr w:type="spellEnd"/>
      <w:r>
        <w:rPr>
          <w:sz w:val="24"/>
        </w:rPr>
        <w:t xml:space="preserve"> ředitelkou bankovní spojení: ČSOB 268301736/0300</w:t>
      </w:r>
    </w:p>
    <w:p w14:paraId="6C9345B8" w14:textId="77777777" w:rsidR="00D469FF" w:rsidRDefault="005B5328">
      <w:pPr>
        <w:spacing w:after="516" w:line="244" w:lineRule="auto"/>
        <w:ind w:left="1445" w:hanging="10"/>
        <w:jc w:val="both"/>
      </w:pPr>
      <w:r>
        <w:rPr>
          <w:noProof/>
        </w:rPr>
        <w:drawing>
          <wp:inline distT="0" distB="0" distL="0" distR="0" wp14:anchorId="607DF3EA" wp14:editId="5B034387">
            <wp:extent cx="39624" cy="18293"/>
            <wp:effectExtent l="0" t="0" r="0" b="0"/>
            <wp:docPr id="2158" name="Picture 2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" name="Picture 21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dále jen „kupuJłc1 </w:t>
      </w:r>
      <w:r>
        <w:rPr>
          <w:noProof/>
        </w:rPr>
        <w:drawing>
          <wp:inline distT="0" distB="0" distL="0" distR="0" wp14:anchorId="274284FC" wp14:editId="3DF48373">
            <wp:extent cx="57912" cy="42684"/>
            <wp:effectExtent l="0" t="0" r="0" b="0"/>
            <wp:docPr id="12789" name="Picture 1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" name="Picture 127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63ACB0" wp14:editId="52E4DAF1">
            <wp:extent cx="39624" cy="15244"/>
            <wp:effectExtent l="0" t="0" r="0" b="0"/>
            <wp:docPr id="2159" name="Picture 2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" name="Picture 21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společně též „účastníci” nebo „smluvní strany”</w:t>
      </w:r>
    </w:p>
    <w:p w14:paraId="68E69821" w14:textId="77777777" w:rsidR="00D469FF" w:rsidRDefault="005B5328">
      <w:pPr>
        <w:spacing w:after="0"/>
        <w:ind w:left="1118"/>
        <w:jc w:val="center"/>
      </w:pPr>
      <w:r>
        <w:rPr>
          <w:sz w:val="24"/>
        </w:rPr>
        <w:t>1.</w:t>
      </w:r>
    </w:p>
    <w:p w14:paraId="71672697" w14:textId="77777777" w:rsidR="00D469FF" w:rsidRDefault="005B5328">
      <w:pPr>
        <w:spacing w:after="221"/>
        <w:ind w:left="1133" w:hanging="10"/>
        <w:jc w:val="center"/>
      </w:pPr>
      <w:proofErr w:type="spellStart"/>
      <w:r>
        <w:rPr>
          <w:sz w:val="26"/>
        </w:rPr>
        <w:t>Uvodní</w:t>
      </w:r>
      <w:proofErr w:type="spellEnd"/>
      <w:r>
        <w:rPr>
          <w:sz w:val="26"/>
        </w:rPr>
        <w:t xml:space="preserve"> ustanovení</w:t>
      </w:r>
    </w:p>
    <w:p w14:paraId="1D4071AF" w14:textId="77777777" w:rsidR="00D469FF" w:rsidRDefault="005B5328">
      <w:pPr>
        <w:spacing w:after="0" w:line="244" w:lineRule="auto"/>
        <w:ind w:left="1075" w:hanging="10"/>
        <w:jc w:val="both"/>
      </w:pPr>
      <w:r>
        <w:rPr>
          <w:sz w:val="24"/>
        </w:rPr>
        <w:t>1. Prodávající tímto prohlašuje, že je výlučným vlastníkem následujících movitých věcí včetně případného příslušenství, které tvoří předmět smlouvy (dále jen předmět koupě):</w:t>
      </w:r>
    </w:p>
    <w:p w14:paraId="4C55FFBE" w14:textId="77777777" w:rsidR="00D469FF" w:rsidRDefault="005B5328">
      <w:pPr>
        <w:spacing w:after="276" w:line="223" w:lineRule="auto"/>
        <w:ind w:left="1075" w:right="1608" w:hanging="10"/>
      </w:pPr>
      <w:r>
        <w:rPr>
          <w:sz w:val="26"/>
        </w:rPr>
        <w:t>Elektrický varný kotel M-E710 BM</w:t>
      </w:r>
      <w:r>
        <w:rPr>
          <w:noProof/>
        </w:rPr>
        <w:drawing>
          <wp:inline distT="0" distB="0" distL="0" distR="0" wp14:anchorId="30B024D2" wp14:editId="70815AE3">
            <wp:extent cx="1725168" cy="33537"/>
            <wp:effectExtent l="0" t="0" r="0" b="0"/>
            <wp:docPr id="12791" name="Picture 1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" name="Picture 127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5168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1 ks Plynový varný kotel M-G910 BM</w:t>
      </w:r>
      <w:r>
        <w:rPr>
          <w:noProof/>
        </w:rPr>
        <w:drawing>
          <wp:inline distT="0" distB="0" distL="0" distR="0" wp14:anchorId="2D88A50F" wp14:editId="6E310E2F">
            <wp:extent cx="1877568" cy="30489"/>
            <wp:effectExtent l="0" t="0" r="0" b="0"/>
            <wp:docPr id="12793" name="Picture 1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" name="Picture 127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75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2 ks </w:t>
      </w:r>
      <w:proofErr w:type="spellStart"/>
      <w:r>
        <w:rPr>
          <w:sz w:val="26"/>
        </w:rPr>
        <w:t>šKBZ</w:t>
      </w:r>
      <w:proofErr w:type="spellEnd"/>
      <w:r>
        <w:rPr>
          <w:sz w:val="26"/>
        </w:rPr>
        <w:t xml:space="preserve"> 20/N škrabka brambor 20 Kg NEREZ</w:t>
      </w:r>
      <w:r>
        <w:rPr>
          <w:noProof/>
        </w:rPr>
        <w:drawing>
          <wp:inline distT="0" distB="0" distL="0" distR="0" wp14:anchorId="6AFA03D4" wp14:editId="1471C571">
            <wp:extent cx="1118616" cy="33537"/>
            <wp:effectExtent l="0" t="0" r="0" b="0"/>
            <wp:docPr id="12795" name="Picture 1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" name="Picture 127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1 ks Elektrický konvektomat RETIGO B1011b+podstavec</w:t>
      </w:r>
      <w:r>
        <w:rPr>
          <w:noProof/>
        </w:rPr>
        <w:drawing>
          <wp:inline distT="0" distB="0" distL="0" distR="0" wp14:anchorId="6BB04967" wp14:editId="64FCEDF3">
            <wp:extent cx="582168" cy="30488"/>
            <wp:effectExtent l="0" t="0" r="0" b="0"/>
            <wp:docPr id="12797" name="Picture 1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" name="Picture 127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1+1 ks</w:t>
      </w:r>
    </w:p>
    <w:p w14:paraId="1A410C91" w14:textId="77777777" w:rsidR="00D469FF" w:rsidRDefault="005B5328">
      <w:pPr>
        <w:spacing w:after="549" w:line="244" w:lineRule="auto"/>
        <w:ind w:left="1075" w:hanging="10"/>
        <w:jc w:val="both"/>
      </w:pPr>
      <w:r>
        <w:rPr>
          <w:sz w:val="24"/>
        </w:rPr>
        <w:t>Podrobná specifikace v cenové nabídce ze dne 30.4.2025.</w:t>
      </w:r>
    </w:p>
    <w:p w14:paraId="4C8BE9C5" w14:textId="77777777" w:rsidR="00D469FF" w:rsidRDefault="005B5328">
      <w:pPr>
        <w:spacing w:after="0"/>
        <w:ind w:left="1109"/>
        <w:jc w:val="center"/>
      </w:pPr>
      <w:r>
        <w:t>11.</w:t>
      </w:r>
    </w:p>
    <w:p w14:paraId="2E941544" w14:textId="77777777" w:rsidR="00D469FF" w:rsidRDefault="005B5328">
      <w:pPr>
        <w:spacing w:after="256"/>
        <w:ind w:left="1133" w:right="5" w:hanging="10"/>
        <w:jc w:val="center"/>
      </w:pPr>
      <w:r>
        <w:rPr>
          <w:sz w:val="26"/>
        </w:rPr>
        <w:t>Předmět smlouvy</w:t>
      </w:r>
    </w:p>
    <w:p w14:paraId="02009E5C" w14:textId="77777777" w:rsidR="00D469FF" w:rsidRDefault="005B5328">
      <w:pPr>
        <w:spacing w:after="306" w:line="244" w:lineRule="auto"/>
        <w:ind w:left="1075" w:hanging="10"/>
        <w:jc w:val="both"/>
      </w:pPr>
      <w:r>
        <w:rPr>
          <w:sz w:val="24"/>
        </w:rPr>
        <w:t>l. Předmětem této kupní smlouvy je závazek prodávajícího odevzdat kupujícímu předmět koupě uvedený v čl. I. odst. I této smlouvy a umožnit kupujícímu nabytí vlastnického práva k předmětu koupě a závazek kupujícího tento předmět koupě převzít a zaplatit za něj kupní cenu dle čl. III. smlouvy.</w:t>
      </w:r>
    </w:p>
    <w:p w14:paraId="6CC7DBED" w14:textId="77777777" w:rsidR="00D469FF" w:rsidRDefault="005B5328">
      <w:pPr>
        <w:spacing w:after="0"/>
        <w:ind w:left="5434" w:right="19" w:hanging="10"/>
        <w:jc w:val="center"/>
      </w:pPr>
      <w:r>
        <w:rPr>
          <w:sz w:val="20"/>
        </w:rPr>
        <w:lastRenderedPageBreak/>
        <w:t>2193/</w:t>
      </w:r>
      <w:proofErr w:type="gramStart"/>
      <w:r>
        <w:rPr>
          <w:sz w:val="20"/>
        </w:rPr>
        <w:t>2a</w:t>
      </w:r>
      <w:proofErr w:type="gramEnd"/>
      <w:r>
        <w:rPr>
          <w:sz w:val="20"/>
        </w:rPr>
        <w:t xml:space="preserve"> </w:t>
      </w:r>
    </w:p>
    <w:p w14:paraId="4A4D0F42" w14:textId="77777777" w:rsidR="00D469FF" w:rsidRDefault="005B5328">
      <w:pPr>
        <w:spacing w:after="687"/>
        <w:ind w:left="3667" w:right="-29"/>
      </w:pPr>
      <w:r>
        <w:rPr>
          <w:noProof/>
        </w:rPr>
        <w:drawing>
          <wp:inline distT="0" distB="0" distL="0" distR="0" wp14:anchorId="56417518" wp14:editId="2835F030">
            <wp:extent cx="4102608" cy="24391"/>
            <wp:effectExtent l="0" t="0" r="0" b="0"/>
            <wp:docPr id="12799" name="Picture 12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" name="Picture 1279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0260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F20A2" w14:textId="77777777" w:rsidR="00D469FF" w:rsidRDefault="005B5328">
      <w:pPr>
        <w:spacing w:after="11"/>
        <w:ind w:left="1147"/>
        <w:jc w:val="center"/>
      </w:pPr>
      <w:r>
        <w:rPr>
          <w:rFonts w:ascii="Times New Roman" w:eastAsia="Times New Roman" w:hAnsi="Times New Roman" w:cs="Times New Roman"/>
        </w:rPr>
        <w:t>111.</w:t>
      </w:r>
    </w:p>
    <w:p w14:paraId="3BA3AF88" w14:textId="77777777" w:rsidR="00D469FF" w:rsidRDefault="005B5328">
      <w:pPr>
        <w:spacing w:after="233"/>
        <w:ind w:left="1152" w:hanging="10"/>
        <w:jc w:val="center"/>
      </w:pPr>
      <w:r>
        <w:rPr>
          <w:rFonts w:ascii="Times New Roman" w:eastAsia="Times New Roman" w:hAnsi="Times New Roman" w:cs="Times New Roman"/>
          <w:sz w:val="26"/>
        </w:rPr>
        <w:t>Kupní cena</w:t>
      </w:r>
    </w:p>
    <w:p w14:paraId="1191D597" w14:textId="77777777" w:rsidR="00D469FF" w:rsidRDefault="005B5328">
      <w:pPr>
        <w:numPr>
          <w:ilvl w:val="0"/>
          <w:numId w:val="1"/>
        </w:numPr>
        <w:spacing w:after="557" w:line="235" w:lineRule="auto"/>
        <w:ind w:right="14" w:firstLine="19"/>
        <w:jc w:val="both"/>
      </w:pPr>
      <w:r>
        <w:rPr>
          <w:rFonts w:ascii="Times New Roman" w:eastAsia="Times New Roman" w:hAnsi="Times New Roman" w:cs="Times New Roman"/>
          <w:sz w:val="24"/>
        </w:rPr>
        <w:t>Smluvní strany sjednávají tímto za předmět koupě uvedený v čl. I. odst. I kupní cenu vzájemnou dohodou, a to v celkové výši 770 829,29 Kč včetně DPH, přičemž výslovně uvádí, že kupní cena je cenou konečnou a neměnnou.</w:t>
      </w:r>
    </w:p>
    <w:p w14:paraId="22BBCBE3" w14:textId="77777777" w:rsidR="00D469FF" w:rsidRDefault="005B5328">
      <w:pPr>
        <w:numPr>
          <w:ilvl w:val="0"/>
          <w:numId w:val="1"/>
        </w:numPr>
        <w:spacing w:after="847" w:line="235" w:lineRule="auto"/>
        <w:ind w:right="14" w:firstLine="1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Kupující se zavazuje zaplatit prodávajícímu kupní cenu uvedenou v odst. </w:t>
      </w:r>
      <w:proofErr w:type="gramStart"/>
      <w:r>
        <w:rPr>
          <w:rFonts w:ascii="Times New Roman" w:eastAsia="Times New Roman" w:hAnsi="Times New Roman" w:cs="Times New Roman"/>
          <w:sz w:val="24"/>
        </w:rPr>
        <w:t>l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tohoto článku na bankovní účet prodávajícího uvedený v záhlaví smlouvy nejpozději do </w:t>
      </w:r>
      <w:proofErr w:type="gramStart"/>
      <w:r>
        <w:rPr>
          <w:rFonts w:ascii="Times New Roman" w:eastAsia="Times New Roman" w:hAnsi="Times New Roman" w:cs="Times New Roman"/>
          <w:sz w:val="24"/>
        </w:rPr>
        <w:t>14-ti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dnů ode dne předání předmětu koupě.</w:t>
      </w:r>
    </w:p>
    <w:p w14:paraId="198988A0" w14:textId="77777777" w:rsidR="00D469FF" w:rsidRDefault="005B5328">
      <w:pPr>
        <w:spacing w:after="233"/>
        <w:ind w:left="1152" w:right="24" w:hanging="10"/>
        <w:jc w:val="center"/>
      </w:pPr>
      <w:r>
        <w:rPr>
          <w:rFonts w:ascii="Times New Roman" w:eastAsia="Times New Roman" w:hAnsi="Times New Roman" w:cs="Times New Roman"/>
          <w:sz w:val="26"/>
        </w:rPr>
        <w:t>Doba a místo předání</w:t>
      </w:r>
    </w:p>
    <w:p w14:paraId="4C4B2EB4" w14:textId="77777777" w:rsidR="00D469FF" w:rsidRDefault="005B5328">
      <w:pPr>
        <w:numPr>
          <w:ilvl w:val="0"/>
          <w:numId w:val="2"/>
        </w:numPr>
        <w:spacing w:after="291" w:line="235" w:lineRule="auto"/>
        <w:ind w:right="14" w:firstLine="1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Prodávající se zavazuje předat kupujícímu předměty koupě nejpozději do 30.6.2025, a to na adrese Domov pro seniory Vážany, Lesní 299/54, 767 Ol Kroměříž (varné </w:t>
      </w:r>
      <w:proofErr w:type="spellStart"/>
      <w:r>
        <w:rPr>
          <w:rFonts w:ascii="Times New Roman" w:eastAsia="Times New Roman" w:hAnsi="Times New Roman" w:cs="Times New Roman"/>
          <w:sz w:val="24"/>
        </w:rPr>
        <w:t>kotle+škrabka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a DOZP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Barborka,Karla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Čapka 3333/2,767 Ol Kroměříž (</w:t>
      </w:r>
      <w:proofErr w:type="spellStart"/>
      <w:r>
        <w:rPr>
          <w:rFonts w:ascii="Times New Roman" w:eastAsia="Times New Roman" w:hAnsi="Times New Roman" w:cs="Times New Roman"/>
          <w:sz w:val="24"/>
        </w:rPr>
        <w:t>konvektomat+podstavec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14:paraId="7B4B7B4A" w14:textId="77777777" w:rsidR="00D469FF" w:rsidRDefault="005B5328">
      <w:pPr>
        <w:numPr>
          <w:ilvl w:val="0"/>
          <w:numId w:val="2"/>
        </w:numPr>
        <w:spacing w:after="813" w:line="235" w:lineRule="auto"/>
        <w:ind w:right="14" w:firstLine="19"/>
        <w:jc w:val="both"/>
      </w:pPr>
      <w:r>
        <w:rPr>
          <w:rFonts w:ascii="Times New Roman" w:eastAsia="Times New Roman" w:hAnsi="Times New Roman" w:cs="Times New Roman"/>
          <w:sz w:val="24"/>
        </w:rPr>
        <w:t>Prodávající se dále zavazuje společně s předmětem koupě předat kupujícímu doklady nutné k převzetí a užívání věci a k uplatnění případných vad z titulu záruky za jakost, provést instalaci varných kotlů, škrabky, konvektomatu s podstavcem a zaškolení obsluhy.</w:t>
      </w:r>
    </w:p>
    <w:p w14:paraId="19C5C62A" w14:textId="77777777" w:rsidR="00D469FF" w:rsidRDefault="005B5328">
      <w:pPr>
        <w:spacing w:after="233"/>
        <w:ind w:left="1152" w:right="58" w:hanging="10"/>
        <w:jc w:val="center"/>
      </w:pPr>
      <w:r>
        <w:rPr>
          <w:rFonts w:ascii="Times New Roman" w:eastAsia="Times New Roman" w:hAnsi="Times New Roman" w:cs="Times New Roman"/>
          <w:sz w:val="26"/>
        </w:rPr>
        <w:t>Vlastnické právo</w:t>
      </w:r>
    </w:p>
    <w:p w14:paraId="534FEB89" w14:textId="77777777" w:rsidR="00D469FF" w:rsidRDefault="005B5328">
      <w:pPr>
        <w:spacing w:after="838" w:line="235" w:lineRule="auto"/>
        <w:ind w:left="1060" w:right="14" w:firstLine="19"/>
        <w:jc w:val="both"/>
      </w:pPr>
      <w:r>
        <w:rPr>
          <w:rFonts w:ascii="Times New Roman" w:eastAsia="Times New Roman" w:hAnsi="Times New Roman" w:cs="Times New Roman"/>
          <w:sz w:val="24"/>
        </w:rPr>
        <w:t>l. Vlastnické právo k předmětu koupě přechází z prodávajícího na kupujícího dnem předání předmětu koupě kupujícímu včetně předání dodacího listu či jiného dokladu.</w:t>
      </w:r>
    </w:p>
    <w:p w14:paraId="3C0BBC0A" w14:textId="77777777" w:rsidR="00D469FF" w:rsidRDefault="005B5328">
      <w:pPr>
        <w:spacing w:after="233"/>
        <w:ind w:left="1152" w:right="62" w:hanging="10"/>
        <w:jc w:val="center"/>
      </w:pPr>
      <w:r>
        <w:rPr>
          <w:rFonts w:ascii="Times New Roman" w:eastAsia="Times New Roman" w:hAnsi="Times New Roman" w:cs="Times New Roman"/>
          <w:sz w:val="26"/>
        </w:rPr>
        <w:t>Přechod nebezpečí škody</w:t>
      </w:r>
    </w:p>
    <w:p w14:paraId="29399A3C" w14:textId="77777777" w:rsidR="00D469FF" w:rsidRDefault="005B5328">
      <w:pPr>
        <w:spacing w:after="837" w:line="235" w:lineRule="auto"/>
        <w:ind w:left="1060" w:right="14" w:firstLine="19"/>
        <w:jc w:val="both"/>
      </w:pPr>
      <w:r>
        <w:rPr>
          <w:rFonts w:ascii="Times New Roman" w:eastAsia="Times New Roman" w:hAnsi="Times New Roman" w:cs="Times New Roman"/>
          <w:sz w:val="24"/>
        </w:rPr>
        <w:t>1. K přechodu nebezpečí škody na předmětu koupě dojde okamžikem jeho převzetí kupujícím.</w:t>
      </w:r>
    </w:p>
    <w:p w14:paraId="21DEB808" w14:textId="77777777" w:rsidR="00D469FF" w:rsidRDefault="005B5328">
      <w:pPr>
        <w:spacing w:after="0"/>
        <w:ind w:left="1152" w:right="62" w:hanging="10"/>
        <w:jc w:val="center"/>
      </w:pPr>
      <w:r>
        <w:rPr>
          <w:rFonts w:ascii="Times New Roman" w:eastAsia="Times New Roman" w:hAnsi="Times New Roman" w:cs="Times New Roman"/>
          <w:sz w:val="26"/>
        </w:rPr>
        <w:t>VII.</w:t>
      </w:r>
    </w:p>
    <w:p w14:paraId="7846C246" w14:textId="77777777" w:rsidR="00D469FF" w:rsidRDefault="005B5328">
      <w:pPr>
        <w:spacing w:after="233"/>
        <w:ind w:left="1152" w:right="58" w:hanging="10"/>
        <w:jc w:val="center"/>
      </w:pPr>
      <w:r>
        <w:rPr>
          <w:rFonts w:ascii="Times New Roman" w:eastAsia="Times New Roman" w:hAnsi="Times New Roman" w:cs="Times New Roman"/>
          <w:sz w:val="26"/>
        </w:rPr>
        <w:t>Odpovědnost za vady</w:t>
      </w:r>
    </w:p>
    <w:p w14:paraId="4D98008C" w14:textId="77777777" w:rsidR="00D469FF" w:rsidRDefault="005B5328">
      <w:pPr>
        <w:numPr>
          <w:ilvl w:val="0"/>
          <w:numId w:val="3"/>
        </w:numPr>
        <w:spacing w:after="291" w:line="235" w:lineRule="auto"/>
        <w:ind w:right="7" w:firstLine="14"/>
        <w:jc w:val="both"/>
      </w:pPr>
      <w:r>
        <w:rPr>
          <w:rFonts w:ascii="Times New Roman" w:eastAsia="Times New Roman" w:hAnsi="Times New Roman" w:cs="Times New Roman"/>
          <w:sz w:val="24"/>
        </w:rPr>
        <w:t>Záruční doba 24 měsíců začíná běžet dnem převzetí zboží kupujícím, tj. dnem uvedeným na záručním listě.</w:t>
      </w:r>
    </w:p>
    <w:p w14:paraId="5B59E448" w14:textId="77777777" w:rsidR="00D469FF" w:rsidRDefault="005B5328">
      <w:pPr>
        <w:numPr>
          <w:ilvl w:val="0"/>
          <w:numId w:val="3"/>
        </w:numPr>
        <w:spacing w:after="291" w:line="235" w:lineRule="auto"/>
        <w:ind w:right="7" w:firstLine="1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Prodávající prohlašuje, že je oprávněn předmět koupě prodat kupujícímu a že na něm neváznou žádné dluhy, zástavní práva či jiné právní ani faktické vady.</w:t>
      </w:r>
      <w:r>
        <w:rPr>
          <w:noProof/>
        </w:rPr>
        <w:drawing>
          <wp:inline distT="0" distB="0" distL="0" distR="0" wp14:anchorId="384C2C71" wp14:editId="5D51BE12">
            <wp:extent cx="12192" cy="6098"/>
            <wp:effectExtent l="0" t="0" r="0" b="0"/>
            <wp:docPr id="4275" name="Picture 4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" name="Picture 427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78DCD" w14:textId="77777777" w:rsidR="00D469FF" w:rsidRDefault="005B5328">
      <w:pPr>
        <w:spacing w:after="0"/>
      </w:pPr>
      <w:r>
        <w:rPr>
          <w:rFonts w:ascii="Times New Roman" w:eastAsia="Times New Roman" w:hAnsi="Times New Roman" w:cs="Times New Roman"/>
          <w:sz w:val="16"/>
        </w:rPr>
        <w:t>4</w:t>
      </w:r>
    </w:p>
    <w:p w14:paraId="2B27BDAD" w14:textId="77777777" w:rsidR="00D469FF" w:rsidRDefault="005B5328">
      <w:pPr>
        <w:spacing w:after="697"/>
        <w:ind w:left="3667" w:right="-29"/>
      </w:pPr>
      <w:r>
        <w:rPr>
          <w:noProof/>
        </w:rPr>
        <w:drawing>
          <wp:inline distT="0" distB="0" distL="0" distR="0" wp14:anchorId="23F59C45" wp14:editId="2078D3D7">
            <wp:extent cx="4102608" cy="18293"/>
            <wp:effectExtent l="0" t="0" r="0" b="0"/>
            <wp:docPr id="12803" name="Picture 1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" name="Picture 128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0260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46546" w14:textId="77777777" w:rsidR="00D469FF" w:rsidRDefault="005B5328">
      <w:pPr>
        <w:numPr>
          <w:ilvl w:val="0"/>
          <w:numId w:val="3"/>
        </w:numPr>
        <w:spacing w:after="537" w:line="263" w:lineRule="auto"/>
        <w:ind w:right="7" w:firstLine="14"/>
        <w:jc w:val="both"/>
      </w:pPr>
      <w:r>
        <w:rPr>
          <w:rFonts w:ascii="Times New Roman" w:eastAsia="Times New Roman" w:hAnsi="Times New Roman" w:cs="Times New Roman"/>
          <w:sz w:val="24"/>
        </w:rPr>
        <w:t>Kupující prohlašuje a podpisem této smlouvy stvrzuje, že si předmět koupě řádně prohlédl a seznámil se s jeho stavem.</w:t>
      </w:r>
    </w:p>
    <w:p w14:paraId="73CDF695" w14:textId="77777777" w:rsidR="00D469FF" w:rsidRDefault="005B5328">
      <w:pPr>
        <w:numPr>
          <w:ilvl w:val="0"/>
          <w:numId w:val="3"/>
        </w:numPr>
        <w:spacing w:after="0" w:line="263" w:lineRule="auto"/>
        <w:ind w:right="7" w:firstLine="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případě, že budou kupujícím po převzetí předmětu koupě na tomto zjištěny vady, má kupující právo uplatnit vůči prodávajícímu nároky v souladu s </w:t>
      </w:r>
      <w:proofErr w:type="spellStart"/>
      <w:r>
        <w:rPr>
          <w:rFonts w:ascii="Times New Roman" w:eastAsia="Times New Roman" w:hAnsi="Times New Roman" w:cs="Times New Roman"/>
          <w:sz w:val="24"/>
        </w:rPr>
        <w:t>ust</w:t>
      </w:r>
      <w:proofErr w:type="spellEnd"/>
      <w:r>
        <w:rPr>
          <w:rFonts w:ascii="Times New Roman" w:eastAsia="Times New Roman" w:hAnsi="Times New Roman" w:cs="Times New Roman"/>
          <w:sz w:val="24"/>
        </w:rPr>
        <w:t>. 2099 až 2117 zákona</w:t>
      </w:r>
    </w:p>
    <w:p w14:paraId="3F79AF42" w14:textId="77777777" w:rsidR="00D469FF" w:rsidRDefault="005B5328">
      <w:pPr>
        <w:spacing w:after="809" w:line="263" w:lineRule="auto"/>
        <w:ind w:left="1051" w:firstLine="9"/>
        <w:jc w:val="both"/>
      </w:pPr>
      <w:r>
        <w:rPr>
          <w:rFonts w:ascii="Times New Roman" w:eastAsia="Times New Roman" w:hAnsi="Times New Roman" w:cs="Times New Roman"/>
          <w:sz w:val="24"/>
        </w:rPr>
        <w:t>č. 89/2012 Sb. občanského zákoníku ve znění pozdějších předpisů.</w:t>
      </w:r>
    </w:p>
    <w:p w14:paraId="3A455E01" w14:textId="77777777" w:rsidR="00D469FF" w:rsidRDefault="005B5328">
      <w:pPr>
        <w:spacing w:after="0"/>
        <w:ind w:left="1124" w:right="14" w:hanging="10"/>
        <w:jc w:val="center"/>
      </w:pPr>
      <w:r>
        <w:rPr>
          <w:rFonts w:ascii="Times New Roman" w:eastAsia="Times New Roman" w:hAnsi="Times New Roman" w:cs="Times New Roman"/>
          <w:sz w:val="26"/>
        </w:rPr>
        <w:t>VIII.</w:t>
      </w:r>
    </w:p>
    <w:p w14:paraId="12341CD7" w14:textId="77777777" w:rsidR="00D469FF" w:rsidRDefault="005B5328">
      <w:pPr>
        <w:spacing w:after="232"/>
        <w:ind w:left="1124" w:hanging="10"/>
        <w:jc w:val="center"/>
      </w:pPr>
      <w:r>
        <w:rPr>
          <w:rFonts w:ascii="Times New Roman" w:eastAsia="Times New Roman" w:hAnsi="Times New Roman" w:cs="Times New Roman"/>
          <w:sz w:val="26"/>
        </w:rPr>
        <w:t>Závěrečná ustanovení</w:t>
      </w:r>
    </w:p>
    <w:p w14:paraId="74431ABA" w14:textId="77777777" w:rsidR="00D469FF" w:rsidRDefault="005B5328">
      <w:pPr>
        <w:numPr>
          <w:ilvl w:val="1"/>
          <w:numId w:val="3"/>
        </w:numPr>
        <w:spacing w:after="244" w:line="263" w:lineRule="auto"/>
        <w:ind w:firstLine="9"/>
        <w:jc w:val="both"/>
      </w:pPr>
      <w:r>
        <w:rPr>
          <w:rFonts w:ascii="Times New Roman" w:eastAsia="Times New Roman" w:hAnsi="Times New Roman" w:cs="Times New Roman"/>
          <w:sz w:val="24"/>
        </w:rPr>
        <w:t>Práva a povinnosti touto smlouvou výslovně neupravená se řídí českým právním řádem, zejména zákonem č. 89/2012 Sb. občanským zákoníkem ve znění pozdějších předpisů.</w:t>
      </w:r>
    </w:p>
    <w:p w14:paraId="4D653B5E" w14:textId="77777777" w:rsidR="00D469FF" w:rsidRDefault="005B5328">
      <w:pPr>
        <w:numPr>
          <w:ilvl w:val="1"/>
          <w:numId w:val="3"/>
        </w:numPr>
        <w:spacing w:after="272" w:line="263" w:lineRule="auto"/>
        <w:ind w:firstLine="9"/>
        <w:jc w:val="both"/>
      </w:pPr>
      <w:r>
        <w:rPr>
          <w:rFonts w:ascii="Times New Roman" w:eastAsia="Times New Roman" w:hAnsi="Times New Roman" w:cs="Times New Roman"/>
          <w:sz w:val="24"/>
        </w:rPr>
        <w:t>Změny a doplňky této smlouvy lze činit pouze písemně, formou jednotlivě číslovaných dodatků, podepsaných oběma smluvními stranami.</w:t>
      </w:r>
    </w:p>
    <w:p w14:paraId="3FA37145" w14:textId="77777777" w:rsidR="00D469FF" w:rsidRDefault="005B5328">
      <w:pPr>
        <w:numPr>
          <w:ilvl w:val="1"/>
          <w:numId w:val="3"/>
        </w:numPr>
        <w:spacing w:after="212" w:line="263" w:lineRule="auto"/>
        <w:ind w:firstLine="9"/>
        <w:jc w:val="both"/>
      </w:pPr>
      <w:r>
        <w:rPr>
          <w:rFonts w:ascii="Times New Roman" w:eastAsia="Times New Roman" w:hAnsi="Times New Roman" w:cs="Times New Roman"/>
          <w:sz w:val="24"/>
        </w:rPr>
        <w:t>Tato smlouva nabývá platnosti a účinnosti dnem podpisu oběma smluvními stranami.</w:t>
      </w:r>
    </w:p>
    <w:p w14:paraId="7C3D4206" w14:textId="77777777" w:rsidR="00D469FF" w:rsidRDefault="005B5328">
      <w:pPr>
        <w:numPr>
          <w:ilvl w:val="1"/>
          <w:numId w:val="3"/>
        </w:numPr>
        <w:spacing w:after="244" w:line="263" w:lineRule="auto"/>
        <w:ind w:firstLine="9"/>
        <w:jc w:val="both"/>
      </w:pPr>
      <w:r>
        <w:rPr>
          <w:rFonts w:ascii="Times New Roman" w:eastAsia="Times New Roman" w:hAnsi="Times New Roman" w:cs="Times New Roman"/>
          <w:sz w:val="24"/>
        </w:rPr>
        <w:t>Kupní smlouva je sepsána ve dvou výtiscích, z nichž každá smluvní strana obdrží po jednom vyhotovení.</w:t>
      </w:r>
    </w:p>
    <w:p w14:paraId="66D75803" w14:textId="77777777" w:rsidR="00D469FF" w:rsidRDefault="005B5328" w:rsidP="005B5328">
      <w:pPr>
        <w:numPr>
          <w:ilvl w:val="1"/>
          <w:numId w:val="3"/>
        </w:numPr>
        <w:spacing w:after="244" w:line="263" w:lineRule="auto"/>
        <w:ind w:firstLine="9"/>
        <w:jc w:val="both"/>
      </w:pPr>
      <w:r>
        <w:rPr>
          <w:rFonts w:ascii="Times New Roman" w:eastAsia="Times New Roman" w:hAnsi="Times New Roman" w:cs="Times New Roman"/>
          <w:sz w:val="24"/>
        </w:rPr>
        <w:t>Obě smluvní strany shodně prohlašují, že si tuto smlouvu před podpisem přečetly, tato je výrazem jejich svobodné a vážně míněné vůle a po přečtení ji níže oprávněné osoby, nikoliv v tísni a za nápadně nevýhodných podmínek, vlastnoručně podepisují.</w:t>
      </w:r>
    </w:p>
    <w:p w14:paraId="7A34DF90" w14:textId="77777777" w:rsidR="005B5328" w:rsidRDefault="005B5328" w:rsidP="005B5328">
      <w:pPr>
        <w:spacing w:after="244" w:line="263" w:lineRule="auto"/>
        <w:jc w:val="both"/>
      </w:pPr>
    </w:p>
    <w:p w14:paraId="5C16F953" w14:textId="3208124F" w:rsidR="005B5328" w:rsidRDefault="005B5328" w:rsidP="005B5328">
      <w:pPr>
        <w:spacing w:after="244" w:line="263" w:lineRule="auto"/>
        <w:ind w:left="1775"/>
        <w:jc w:val="both"/>
      </w:pPr>
      <w:r>
        <w:t>V Kroměříži dne 15.5.2025</w:t>
      </w:r>
      <w:r>
        <w:tab/>
      </w:r>
      <w:r>
        <w:tab/>
      </w:r>
      <w:r>
        <w:tab/>
      </w:r>
      <w:r>
        <w:tab/>
      </w:r>
      <w:r>
        <w:tab/>
        <w:t>V Kroměříži dne 15.5.2025</w:t>
      </w:r>
    </w:p>
    <w:p w14:paraId="484138A9" w14:textId="77777777" w:rsidR="005B5328" w:rsidRDefault="005B5328" w:rsidP="005B5328">
      <w:pPr>
        <w:spacing w:after="244" w:line="263" w:lineRule="auto"/>
        <w:ind w:left="1775"/>
        <w:jc w:val="both"/>
      </w:pPr>
    </w:p>
    <w:p w14:paraId="4A5D756B" w14:textId="2B321773" w:rsidR="005B5328" w:rsidRDefault="005B5328" w:rsidP="005B5328">
      <w:pPr>
        <w:spacing w:after="244" w:line="263" w:lineRule="auto"/>
        <w:ind w:left="1775"/>
        <w:jc w:val="both"/>
      </w:pPr>
      <w:r>
        <w:t>prodávající: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kupující:</w:t>
      </w:r>
    </w:p>
    <w:p w14:paraId="4FD21CA8" w14:textId="79ACDF7E" w:rsidR="005B5328" w:rsidRDefault="005B5328" w:rsidP="005B5328">
      <w:pPr>
        <w:spacing w:after="244" w:line="263" w:lineRule="auto"/>
        <w:ind w:left="1775"/>
        <w:jc w:val="both"/>
      </w:pPr>
      <w:proofErr w:type="spellStart"/>
      <w:r>
        <w:t>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xxxxxxxxxxx</w:t>
      </w:r>
      <w:proofErr w:type="spellEnd"/>
    </w:p>
    <w:p w14:paraId="01D73018" w14:textId="7806DCCE" w:rsidR="005B5328" w:rsidRDefault="005B5328" w:rsidP="005B5328">
      <w:pPr>
        <w:spacing w:after="244" w:line="263" w:lineRule="auto"/>
        <w:ind w:left="4956" w:hanging="3181"/>
        <w:jc w:val="both"/>
        <w:sectPr w:rsidR="005B532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4" w:h="16834"/>
          <w:pgMar w:top="821" w:right="1459" w:bottom="1793" w:left="346" w:header="778" w:footer="1047" w:gutter="0"/>
          <w:cols w:space="708"/>
        </w:sectPr>
      </w:pPr>
      <w:r>
        <w:t xml:space="preserve">FORT-KM </w:t>
      </w:r>
      <w:proofErr w:type="spellStart"/>
      <w:r>
        <w:t>s.</w:t>
      </w:r>
      <w:proofErr w:type="gramStart"/>
      <w:r>
        <w:t>r.o</w:t>
      </w:r>
      <w:proofErr w:type="spellEnd"/>
      <w:proofErr w:type="gramEnd"/>
      <w:r>
        <w:tab/>
        <w:t xml:space="preserve">Sociální služby města </w:t>
      </w:r>
      <w:proofErr w:type="gramStart"/>
      <w:r>
        <w:t>Kroměříže,  příspěvková</w:t>
      </w:r>
      <w:proofErr w:type="gramEnd"/>
      <w:r>
        <w:t xml:space="preserve"> organizace</w:t>
      </w:r>
    </w:p>
    <w:p w14:paraId="5518FDD4" w14:textId="08B9C220" w:rsidR="00D469FF" w:rsidRDefault="00D469FF" w:rsidP="005B5328">
      <w:pPr>
        <w:spacing w:after="1150" w:line="263" w:lineRule="auto"/>
        <w:jc w:val="both"/>
      </w:pPr>
    </w:p>
    <w:sectPr w:rsidR="00D469FF">
      <w:type w:val="continuous"/>
      <w:pgSz w:w="11904" w:h="16834"/>
      <w:pgMar w:top="1440" w:right="1939" w:bottom="1440" w:left="1402" w:header="708" w:footer="708" w:gutter="0"/>
      <w:cols w:num="2" w:space="708" w:equalWidth="0">
        <w:col w:w="2990" w:space="1925"/>
        <w:col w:w="36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BB8E" w14:textId="77777777" w:rsidR="005B5328" w:rsidRDefault="005B5328">
      <w:pPr>
        <w:spacing w:after="0" w:line="240" w:lineRule="auto"/>
      </w:pPr>
      <w:r>
        <w:separator/>
      </w:r>
    </w:p>
  </w:endnote>
  <w:endnote w:type="continuationSeparator" w:id="0">
    <w:p w14:paraId="30207C22" w14:textId="77777777" w:rsidR="005B5328" w:rsidRDefault="005B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7356" w14:textId="77777777" w:rsidR="00D469FF" w:rsidRDefault="005B5328">
    <w:pPr>
      <w:spacing w:after="0"/>
      <w:ind w:left="1114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D28B" w14:textId="77777777" w:rsidR="00D469FF" w:rsidRDefault="005B5328">
    <w:pPr>
      <w:spacing w:after="0"/>
      <w:ind w:left="1114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6181" w14:textId="77777777" w:rsidR="00D469FF" w:rsidRDefault="005B5328">
    <w:pPr>
      <w:spacing w:after="0"/>
      <w:ind w:left="1114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B1B8" w14:textId="77777777" w:rsidR="005B5328" w:rsidRDefault="005B5328">
      <w:pPr>
        <w:spacing w:after="0" w:line="240" w:lineRule="auto"/>
      </w:pPr>
      <w:r>
        <w:separator/>
      </w:r>
    </w:p>
  </w:footnote>
  <w:footnote w:type="continuationSeparator" w:id="0">
    <w:p w14:paraId="47F1B748" w14:textId="77777777" w:rsidR="005B5328" w:rsidRDefault="005B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842A" w14:textId="77777777" w:rsidR="00D469FF" w:rsidRDefault="005B5328">
    <w:pPr>
      <w:tabs>
        <w:tab w:val="center" w:pos="2400"/>
        <w:tab w:val="center" w:pos="7022"/>
        <w:tab w:val="right" w:pos="10099"/>
      </w:tabs>
      <w:spacing w:after="0"/>
    </w:pPr>
    <w:r>
      <w:tab/>
    </w:r>
    <w:r>
      <w:rPr>
        <w:sz w:val="44"/>
      </w:rPr>
      <w:t xml:space="preserve">FORT-KM </w:t>
    </w:r>
    <w:r>
      <w:rPr>
        <w:sz w:val="32"/>
      </w:rPr>
      <w:t>s.r.o.</w:t>
    </w:r>
    <w:r>
      <w:rPr>
        <w:sz w:val="32"/>
      </w:rPr>
      <w:tab/>
    </w:r>
    <w:r>
      <w:t xml:space="preserve">Hulínská </w:t>
    </w:r>
    <w:r>
      <w:tab/>
      <w:t xml:space="preserve">767 </w:t>
    </w:r>
    <w:r>
      <w:rPr>
        <w:sz w:val="18"/>
      </w:rPr>
      <w:t xml:space="preserve">01 </w:t>
    </w:r>
    <w:r>
      <w:t xml:space="preserve">Kroměříž, </w:t>
    </w:r>
    <w:r>
      <w:rPr>
        <w:sz w:val="28"/>
      </w:rPr>
      <w:t>ČR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5A1E" w14:textId="77777777" w:rsidR="00D469FF" w:rsidRDefault="005B5328">
    <w:pPr>
      <w:tabs>
        <w:tab w:val="center" w:pos="2400"/>
        <w:tab w:val="center" w:pos="7022"/>
        <w:tab w:val="right" w:pos="10099"/>
      </w:tabs>
      <w:spacing w:after="0"/>
    </w:pPr>
    <w:r>
      <w:tab/>
    </w:r>
    <w:r>
      <w:rPr>
        <w:sz w:val="44"/>
      </w:rPr>
      <w:t xml:space="preserve">FORT-KM </w:t>
    </w:r>
    <w:r>
      <w:rPr>
        <w:sz w:val="32"/>
      </w:rPr>
      <w:t>s.r.o.</w:t>
    </w:r>
    <w:r>
      <w:rPr>
        <w:sz w:val="32"/>
      </w:rPr>
      <w:tab/>
    </w:r>
    <w:r>
      <w:t xml:space="preserve">Hulínská </w:t>
    </w:r>
    <w:r>
      <w:tab/>
      <w:t xml:space="preserve">767 </w:t>
    </w:r>
    <w:r>
      <w:rPr>
        <w:sz w:val="18"/>
      </w:rPr>
      <w:t xml:space="preserve">01 </w:t>
    </w:r>
    <w:r>
      <w:t xml:space="preserve">Kroměříž, </w:t>
    </w:r>
    <w:r>
      <w:rPr>
        <w:sz w:val="28"/>
      </w:rPr>
      <w:t>ČR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C8FB" w14:textId="77777777" w:rsidR="00D469FF" w:rsidRDefault="005B5328">
    <w:pPr>
      <w:tabs>
        <w:tab w:val="center" w:pos="2400"/>
        <w:tab w:val="center" w:pos="7022"/>
        <w:tab w:val="right" w:pos="10099"/>
      </w:tabs>
      <w:spacing w:after="0"/>
    </w:pPr>
    <w:r>
      <w:tab/>
    </w:r>
    <w:r>
      <w:rPr>
        <w:sz w:val="44"/>
      </w:rPr>
      <w:t xml:space="preserve">FORT-KM </w:t>
    </w:r>
    <w:r>
      <w:rPr>
        <w:sz w:val="32"/>
      </w:rPr>
      <w:t>s.r.o.</w:t>
    </w:r>
    <w:r>
      <w:rPr>
        <w:sz w:val="32"/>
      </w:rPr>
      <w:tab/>
    </w:r>
    <w:r>
      <w:t xml:space="preserve">Hulínská </w:t>
    </w:r>
    <w:r>
      <w:tab/>
      <w:t xml:space="preserve">767 </w:t>
    </w:r>
    <w:r>
      <w:rPr>
        <w:sz w:val="18"/>
      </w:rPr>
      <w:t xml:space="preserve">01 </w:t>
    </w:r>
    <w:r>
      <w:t xml:space="preserve">Kroměříž, </w:t>
    </w:r>
    <w:r>
      <w:rPr>
        <w:sz w:val="28"/>
      </w:rPr>
      <w:t>ČR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7C60"/>
    <w:multiLevelType w:val="hybridMultilevel"/>
    <w:tmpl w:val="617E95D8"/>
    <w:lvl w:ilvl="0" w:tplc="08CCCC18">
      <w:start w:val="1"/>
      <w:numFmt w:val="decimal"/>
      <w:lvlText w:val="%1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3818F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F08A7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BE959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D85D4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12227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0C90E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B8A04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04357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D51325"/>
    <w:multiLevelType w:val="hybridMultilevel"/>
    <w:tmpl w:val="2C285E1A"/>
    <w:lvl w:ilvl="0" w:tplc="961AFCBA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2A47A">
      <w:start w:val="1"/>
      <w:numFmt w:val="decimal"/>
      <w:lvlText w:val="%2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86A7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4615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61512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52258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51FA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EA04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28BD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D6CB3"/>
    <w:multiLevelType w:val="hybridMultilevel"/>
    <w:tmpl w:val="9ECCA95A"/>
    <w:lvl w:ilvl="0" w:tplc="8F5AE208">
      <w:start w:val="1"/>
      <w:numFmt w:val="decimal"/>
      <w:lvlText w:val="%1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A204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6518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09EC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A267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4F67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59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8561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640E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3029796">
    <w:abstractNumId w:val="0"/>
  </w:num>
  <w:num w:numId="2" w16cid:durableId="111096122">
    <w:abstractNumId w:val="2"/>
  </w:num>
  <w:num w:numId="3" w16cid:durableId="1224951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FF"/>
    <w:rsid w:val="005B5328"/>
    <w:rsid w:val="008E6484"/>
    <w:rsid w:val="00D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A9BF"/>
  <w15:docId w15:val="{D2391DDB-3F85-4720-AC72-4FFE1652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77" w:line="259" w:lineRule="auto"/>
      <w:ind w:left="1147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69" w:line="231" w:lineRule="auto"/>
      <w:ind w:left="1066" w:firstLine="5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3.xml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617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SKM_C250i25051512230</dc:title>
  <dc:subject/>
  <dc:creator>Balcárková Marie, Ing.</dc:creator>
  <cp:keywords/>
  <cp:lastModifiedBy>Balcárková Marie, Ing.</cp:lastModifiedBy>
  <cp:revision>2</cp:revision>
  <dcterms:created xsi:type="dcterms:W3CDTF">2025-05-16T04:59:00Z</dcterms:created>
  <dcterms:modified xsi:type="dcterms:W3CDTF">2025-05-16T04:59:00Z</dcterms:modified>
</cp:coreProperties>
</file>