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9900" w14:textId="77777777" w:rsidR="001D3C90" w:rsidRDefault="00000000">
      <w:pPr>
        <w:pStyle w:val="Nzev"/>
      </w:pP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rPr>
          <w:spacing w:val="-2"/>
        </w:rPr>
        <w:t>2025/111/03/1213</w:t>
      </w:r>
    </w:p>
    <w:p w14:paraId="42057C40" w14:textId="77777777" w:rsidR="001D3C90" w:rsidRDefault="00000000">
      <w:pPr>
        <w:pStyle w:val="Nadpis1"/>
        <w:spacing w:before="259"/>
        <w:rPr>
          <w:rFonts w:ascii="Calibri"/>
        </w:rPr>
      </w:pPr>
      <w:r>
        <w:rPr>
          <w:rFonts w:ascii="Calibri"/>
          <w:spacing w:val="-2"/>
        </w:rPr>
        <w:t>DODAVATEL:</w:t>
      </w:r>
    </w:p>
    <w:p w14:paraId="677C88A0" w14:textId="77777777" w:rsidR="001D3C90" w:rsidRDefault="00000000">
      <w:pPr>
        <w:pStyle w:val="Zkladntext"/>
        <w:spacing w:before="240"/>
        <w:ind w:left="116"/>
      </w:pPr>
      <w:r>
        <w:t>Linde</w:t>
      </w:r>
      <w:r>
        <w:rPr>
          <w:spacing w:val="-3"/>
        </w:rPr>
        <w:t xml:space="preserve"> </w:t>
      </w:r>
      <w:proofErr w:type="spellStart"/>
      <w:r>
        <w:t>Gas</w:t>
      </w:r>
      <w:proofErr w:type="spellEnd"/>
      <w:r>
        <w:rPr>
          <w:spacing w:val="-4"/>
        </w:rPr>
        <w:t xml:space="preserve"> a.s.</w:t>
      </w:r>
    </w:p>
    <w:p w14:paraId="2F92591D" w14:textId="77777777" w:rsidR="001D3C90" w:rsidRDefault="00000000">
      <w:pPr>
        <w:pStyle w:val="Zkladntext"/>
        <w:spacing w:before="240"/>
        <w:ind w:left="116"/>
      </w:pPr>
      <w:r>
        <w:t>U</w:t>
      </w:r>
      <w:r>
        <w:rPr>
          <w:spacing w:val="-7"/>
        </w:rPr>
        <w:t xml:space="preserve"> </w:t>
      </w:r>
      <w:proofErr w:type="spellStart"/>
      <w:r>
        <w:t>Technoplynu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1324</w:t>
      </w:r>
    </w:p>
    <w:p w14:paraId="1C717219" w14:textId="77777777" w:rsidR="001D3C90" w:rsidRDefault="00000000">
      <w:pPr>
        <w:pStyle w:val="Zkladntext"/>
        <w:spacing w:before="240"/>
        <w:ind w:left="116"/>
      </w:pPr>
      <w:r>
        <w:t>198</w:t>
      </w:r>
      <w:r>
        <w:rPr>
          <w:spacing w:val="-2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9</w:t>
      </w:r>
    </w:p>
    <w:p w14:paraId="4732E446" w14:textId="77777777" w:rsidR="001D3C90" w:rsidRDefault="00000000">
      <w:pPr>
        <w:pStyle w:val="Zkladntext"/>
        <w:spacing w:before="241"/>
        <w:ind w:left="116"/>
      </w:pPr>
      <w:r>
        <w:t>IČ:</w:t>
      </w:r>
      <w:r>
        <w:rPr>
          <w:spacing w:val="-3"/>
        </w:rPr>
        <w:t xml:space="preserve"> </w:t>
      </w:r>
      <w:r>
        <w:t>00011754</w:t>
      </w:r>
      <w:r>
        <w:rPr>
          <w:spacing w:val="-4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CZ00011754</w:t>
      </w:r>
    </w:p>
    <w:p w14:paraId="066C3E4E" w14:textId="2D581ED0" w:rsidR="001D3C90" w:rsidRDefault="001D3C90" w:rsidP="000B459F">
      <w:pPr>
        <w:pStyle w:val="Zkladntext"/>
        <w:spacing w:before="240"/>
      </w:pPr>
    </w:p>
    <w:p w14:paraId="019EE6E5" w14:textId="77777777" w:rsidR="001D3C90" w:rsidRDefault="001D3C90">
      <w:pPr>
        <w:pStyle w:val="Zkladntext"/>
      </w:pPr>
    </w:p>
    <w:p w14:paraId="480C8747" w14:textId="77777777" w:rsidR="001D3C90" w:rsidRDefault="001D3C90">
      <w:pPr>
        <w:pStyle w:val="Zkladntext"/>
        <w:spacing w:before="212"/>
      </w:pPr>
    </w:p>
    <w:p w14:paraId="23AE8F74" w14:textId="77777777" w:rsidR="001D3C90" w:rsidRDefault="00000000">
      <w:pPr>
        <w:pStyle w:val="Nadpis1"/>
        <w:rPr>
          <w:rFonts w:ascii="Calibri" w:hAnsi="Calibri"/>
        </w:rPr>
      </w:pPr>
      <w:r>
        <w:rPr>
          <w:rFonts w:ascii="Calibri" w:hAnsi="Calibri"/>
        </w:rPr>
        <w:t>PŘEDMĚT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OBJEDNÁVKY:</w:t>
      </w:r>
    </w:p>
    <w:p w14:paraId="7AC22037" w14:textId="77777777" w:rsidR="001D3C90" w:rsidRDefault="00000000">
      <w:pPr>
        <w:pStyle w:val="Zkladntext"/>
        <w:spacing w:before="241"/>
        <w:ind w:left="116"/>
      </w:pPr>
      <w:r>
        <w:t>Dodávka</w:t>
      </w:r>
      <w:r>
        <w:rPr>
          <w:spacing w:val="-6"/>
        </w:rPr>
        <w:t xml:space="preserve"> </w:t>
      </w:r>
      <w:r>
        <w:t>nových</w:t>
      </w:r>
      <w:r>
        <w:rPr>
          <w:spacing w:val="-5"/>
        </w:rPr>
        <w:t xml:space="preserve"> </w:t>
      </w:r>
      <w:r>
        <w:t>lahví</w:t>
      </w:r>
      <w:r>
        <w:rPr>
          <w:spacing w:val="-3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medicínským</w:t>
      </w:r>
      <w:r>
        <w:rPr>
          <w:spacing w:val="-2"/>
        </w:rPr>
        <w:t xml:space="preserve"> </w:t>
      </w:r>
      <w:r>
        <w:t>plynem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nemocnici</w:t>
      </w:r>
      <w:r>
        <w:rPr>
          <w:spacing w:val="-6"/>
        </w:rPr>
        <w:t xml:space="preserve"> </w:t>
      </w:r>
      <w:r>
        <w:t>vč.</w:t>
      </w:r>
      <w:r>
        <w:rPr>
          <w:spacing w:val="-6"/>
        </w:rPr>
        <w:t xml:space="preserve"> </w:t>
      </w:r>
      <w:r>
        <w:t>odvozu</w:t>
      </w:r>
      <w:r>
        <w:rPr>
          <w:spacing w:val="-6"/>
        </w:rPr>
        <w:t xml:space="preserve"> </w:t>
      </w:r>
      <w:r>
        <w:t>prázdných</w:t>
      </w:r>
      <w:r>
        <w:rPr>
          <w:spacing w:val="-4"/>
        </w:rPr>
        <w:t xml:space="preserve"> </w:t>
      </w:r>
      <w:r>
        <w:rPr>
          <w:spacing w:val="-2"/>
        </w:rPr>
        <w:t>lahví</w:t>
      </w:r>
    </w:p>
    <w:p w14:paraId="045ADE56" w14:textId="77777777" w:rsidR="001D3C90" w:rsidRDefault="001D3C90">
      <w:pPr>
        <w:pStyle w:val="Zkladntext"/>
        <w:spacing w:before="240"/>
      </w:pPr>
    </w:p>
    <w:p w14:paraId="2D104290" w14:textId="77777777" w:rsidR="001D3C90" w:rsidRDefault="00000000">
      <w:pPr>
        <w:pStyle w:val="Zkladntext"/>
        <w:spacing w:line="276" w:lineRule="auto"/>
        <w:ind w:left="116" w:right="108"/>
        <w:jc w:val="both"/>
      </w:pPr>
      <w:r>
        <w:rPr>
          <w:b/>
        </w:rPr>
        <w:t>ODŮVODNĚNÍ:</w:t>
      </w:r>
      <w:r>
        <w:rPr>
          <w:b/>
          <w:spacing w:val="-5"/>
        </w:rPr>
        <w:t xml:space="preserve"> </w:t>
      </w:r>
      <w:r>
        <w:t xml:space="preserve">Objednáváme 11x CONOXIA-kód SÚKL 0250147-LG LAHVE a 1x CONOXIA 10L </w:t>
      </w:r>
      <w:proofErr w:type="gramStart"/>
      <w:r>
        <w:t>OCEL- kód</w:t>
      </w:r>
      <w:proofErr w:type="gramEnd"/>
      <w:r>
        <w:t xml:space="preserve"> SÚKL 0125145-LG LH + odvoz 1x PRÁZDNÝ CONOXIA-LG LAHVE a 11x PRÁZDNÝ CONOXIA-LG </w:t>
      </w:r>
      <w:r>
        <w:rPr>
          <w:spacing w:val="-2"/>
        </w:rPr>
        <w:t>LAHVE.</w:t>
      </w:r>
    </w:p>
    <w:p w14:paraId="63D6666D" w14:textId="77777777" w:rsidR="001D3C90" w:rsidRDefault="00000000">
      <w:pPr>
        <w:pStyle w:val="Nadpis1"/>
        <w:tabs>
          <w:tab w:val="right" w:pos="3835"/>
        </w:tabs>
        <w:spacing w:before="708"/>
        <w:rPr>
          <w:rFonts w:ascii="Calibri" w:hAnsi="Calibri"/>
        </w:rPr>
      </w:pPr>
      <w:r>
        <w:rPr>
          <w:rFonts w:ascii="Calibri" w:hAnsi="Calibri"/>
        </w:rPr>
        <w:t>DATUM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DODÁNÍ:</w:t>
      </w:r>
      <w:r>
        <w:rPr>
          <w:b w:val="0"/>
        </w:rPr>
        <w:tab/>
      </w:r>
      <w:r>
        <w:rPr>
          <w:rFonts w:ascii="Calibri" w:hAnsi="Calibri"/>
          <w:spacing w:val="-5"/>
        </w:rPr>
        <w:t xml:space="preserve">2. </w:t>
      </w:r>
      <w:r>
        <w:rPr>
          <w:rFonts w:ascii="Calibri" w:hAnsi="Calibri"/>
        </w:rPr>
        <w:t>4. 2025</w:t>
      </w:r>
    </w:p>
    <w:p w14:paraId="332454D1" w14:textId="77777777" w:rsidR="001D3C90" w:rsidRDefault="00000000">
      <w:pPr>
        <w:tabs>
          <w:tab w:val="left" w:pos="2948"/>
        </w:tabs>
        <w:spacing w:before="241"/>
        <w:ind w:left="116"/>
        <w:rPr>
          <w:b/>
        </w:rPr>
      </w:pPr>
      <w:r>
        <w:rPr>
          <w:b/>
        </w:rPr>
        <w:t>CENA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DO:</w:t>
      </w:r>
      <w:r>
        <w:rPr>
          <w:b/>
        </w:rPr>
        <w:tab/>
        <w:t>52.000,-</w:t>
      </w:r>
      <w:r>
        <w:rPr>
          <w:b/>
          <w:spacing w:val="-3"/>
        </w:rPr>
        <w:t xml:space="preserve"> </w:t>
      </w:r>
      <w:r>
        <w:rPr>
          <w:b/>
        </w:rPr>
        <w:t>Kč</w:t>
      </w:r>
      <w:r>
        <w:rPr>
          <w:b/>
          <w:spacing w:val="-4"/>
        </w:rPr>
        <w:t xml:space="preserve"> </w:t>
      </w:r>
      <w:r>
        <w:rPr>
          <w:b/>
        </w:rPr>
        <w:t>vč.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DPH</w:t>
      </w:r>
    </w:p>
    <w:p w14:paraId="13D69B03" w14:textId="77777777" w:rsidR="001D3C90" w:rsidRDefault="001D3C90">
      <w:pPr>
        <w:pStyle w:val="Zkladntext"/>
        <w:rPr>
          <w:b/>
        </w:rPr>
      </w:pPr>
    </w:p>
    <w:p w14:paraId="2B0587B3" w14:textId="77777777" w:rsidR="001D3C90" w:rsidRDefault="001D3C90">
      <w:pPr>
        <w:pStyle w:val="Zkladntext"/>
        <w:spacing w:before="211"/>
        <w:rPr>
          <w:b/>
        </w:rPr>
      </w:pPr>
    </w:p>
    <w:p w14:paraId="0E33AE0E" w14:textId="77777777" w:rsidR="001D3C90" w:rsidRDefault="00000000">
      <w:pPr>
        <w:tabs>
          <w:tab w:val="left" w:pos="2948"/>
        </w:tabs>
        <w:ind w:left="116"/>
      </w:pPr>
      <w:r>
        <w:rPr>
          <w:b/>
        </w:rPr>
        <w:t>DORUČOVACÍ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ADRESA:</w:t>
      </w:r>
      <w:r>
        <w:rPr>
          <w:b/>
        </w:rPr>
        <w:tab/>
      </w:r>
      <w:r>
        <w:t>Nemocnice</w:t>
      </w:r>
      <w:r>
        <w:rPr>
          <w:spacing w:val="7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poliklinikou</w:t>
      </w:r>
      <w:r>
        <w:rPr>
          <w:spacing w:val="75"/>
        </w:rPr>
        <w:t xml:space="preserve"> </w:t>
      </w:r>
      <w:r>
        <w:t>Vazební</w:t>
      </w:r>
      <w:r>
        <w:rPr>
          <w:spacing w:val="76"/>
        </w:rPr>
        <w:t xml:space="preserve"> </w:t>
      </w:r>
      <w:r>
        <w:t>věznice</w:t>
      </w:r>
      <w:r>
        <w:rPr>
          <w:spacing w:val="79"/>
        </w:rPr>
        <w:t xml:space="preserve"> </w:t>
      </w:r>
      <w:r>
        <w:t>Praha</w:t>
      </w:r>
      <w:r>
        <w:rPr>
          <w:spacing w:val="76"/>
        </w:rPr>
        <w:t xml:space="preserve"> </w:t>
      </w:r>
      <w:r>
        <w:t>Pankrác,</w:t>
      </w:r>
      <w:r>
        <w:rPr>
          <w:spacing w:val="77"/>
        </w:rPr>
        <w:t xml:space="preserve"> </w:t>
      </w:r>
      <w:r>
        <w:rPr>
          <w:spacing w:val="-2"/>
        </w:rPr>
        <w:t>Soudní</w:t>
      </w:r>
    </w:p>
    <w:p w14:paraId="6FA90242" w14:textId="77777777" w:rsidR="001D3C90" w:rsidRDefault="00000000">
      <w:pPr>
        <w:pStyle w:val="Zkladntext"/>
        <w:spacing w:before="42"/>
        <w:ind w:left="2946"/>
      </w:pPr>
      <w:r>
        <w:t>988/1,</w:t>
      </w:r>
      <w:r>
        <w:rPr>
          <w:spacing w:val="-4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t>57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Nusle</w:t>
      </w:r>
    </w:p>
    <w:p w14:paraId="41C8A080" w14:textId="35E02155" w:rsidR="001D3C90" w:rsidRDefault="00000000">
      <w:pPr>
        <w:tabs>
          <w:tab w:val="left" w:pos="2948"/>
        </w:tabs>
        <w:spacing w:before="240"/>
        <w:ind w:left="116"/>
      </w:pPr>
      <w:r>
        <w:rPr>
          <w:b/>
        </w:rPr>
        <w:t>KONTAKTNÍ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OSOBA:</w:t>
      </w:r>
      <w:r>
        <w:rPr>
          <w:b/>
        </w:rPr>
        <w:tab/>
      </w:r>
    </w:p>
    <w:p w14:paraId="48C23886" w14:textId="77777777" w:rsidR="001D3C90" w:rsidRDefault="001D3C90">
      <w:pPr>
        <w:pStyle w:val="Zkladntext"/>
      </w:pPr>
    </w:p>
    <w:p w14:paraId="5DFF4757" w14:textId="77777777" w:rsidR="001D3C90" w:rsidRDefault="001D3C90">
      <w:pPr>
        <w:pStyle w:val="Zkladntext"/>
        <w:spacing w:before="13"/>
      </w:pPr>
    </w:p>
    <w:p w14:paraId="2560CC91" w14:textId="78A1ACBB" w:rsidR="001D3C90" w:rsidRDefault="00000000">
      <w:pPr>
        <w:pStyle w:val="Zkladntext"/>
        <w:ind w:left="116"/>
      </w:pPr>
      <w:r>
        <w:t>V</w:t>
      </w:r>
      <w:r>
        <w:rPr>
          <w:spacing w:val="-4"/>
        </w:rPr>
        <w:t xml:space="preserve"> </w:t>
      </w:r>
      <w:r>
        <w:t>Praze dne: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2025</w:t>
      </w:r>
    </w:p>
    <w:p w14:paraId="0D94A91A" w14:textId="77777777" w:rsidR="001D3C90" w:rsidRDefault="001D3C90">
      <w:pPr>
        <w:pStyle w:val="Zkladntext"/>
      </w:pPr>
    </w:p>
    <w:p w14:paraId="1B27F66E" w14:textId="0C3DDDFD" w:rsidR="001D3C90" w:rsidRDefault="001D3C90">
      <w:pPr>
        <w:pStyle w:val="Zkladntext"/>
      </w:pPr>
    </w:p>
    <w:p w14:paraId="6725A556" w14:textId="77777777" w:rsidR="001D3C90" w:rsidRDefault="001D3C90">
      <w:pPr>
        <w:pStyle w:val="Zkladntext"/>
        <w:spacing w:before="99"/>
      </w:pPr>
    </w:p>
    <w:p w14:paraId="2A44CA1B" w14:textId="429D9A26" w:rsidR="001D3C90" w:rsidRDefault="00000000">
      <w:pPr>
        <w:pStyle w:val="Zkladntext"/>
        <w:ind w:left="116"/>
      </w:pPr>
      <w:r>
        <w:t>Vystavil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schválil:</w:t>
      </w:r>
      <w:r>
        <w:rPr>
          <w:spacing w:val="-4"/>
        </w:rPr>
        <w:t xml:space="preserve"> </w:t>
      </w:r>
    </w:p>
    <w:p w14:paraId="2C0A3CEF" w14:textId="77777777" w:rsidR="001D3C90" w:rsidRDefault="001D3C90">
      <w:pPr>
        <w:pStyle w:val="Zkladntext"/>
        <w:rPr>
          <w:sz w:val="21"/>
        </w:rPr>
      </w:pPr>
    </w:p>
    <w:p w14:paraId="1FD06F79" w14:textId="77777777" w:rsidR="001D3C90" w:rsidRDefault="001D3C90">
      <w:pPr>
        <w:pStyle w:val="Zkladntext"/>
        <w:rPr>
          <w:sz w:val="21"/>
        </w:rPr>
      </w:pPr>
    </w:p>
    <w:p w14:paraId="1A5135D9" w14:textId="77777777" w:rsidR="001D3C90" w:rsidRDefault="001D3C90">
      <w:pPr>
        <w:pStyle w:val="Zkladntext"/>
        <w:rPr>
          <w:sz w:val="21"/>
        </w:rPr>
      </w:pPr>
    </w:p>
    <w:p w14:paraId="388B84D9" w14:textId="77777777" w:rsidR="001D3C90" w:rsidRDefault="001D3C90">
      <w:pPr>
        <w:pStyle w:val="Zkladntext"/>
        <w:rPr>
          <w:sz w:val="21"/>
        </w:rPr>
      </w:pPr>
    </w:p>
    <w:p w14:paraId="5B744974" w14:textId="77777777" w:rsidR="001D3C90" w:rsidRDefault="001D3C90">
      <w:pPr>
        <w:pStyle w:val="Zkladntext"/>
        <w:rPr>
          <w:sz w:val="21"/>
        </w:rPr>
      </w:pPr>
    </w:p>
    <w:p w14:paraId="1732D211" w14:textId="77777777" w:rsidR="001D3C90" w:rsidRDefault="001D3C90">
      <w:pPr>
        <w:pStyle w:val="Zkladntext"/>
        <w:spacing w:before="76"/>
        <w:rPr>
          <w:sz w:val="21"/>
        </w:rPr>
      </w:pPr>
    </w:p>
    <w:p w14:paraId="13B1915F" w14:textId="77777777" w:rsidR="001D3C90" w:rsidRDefault="00000000">
      <w:pPr>
        <w:spacing w:line="276" w:lineRule="auto"/>
        <w:ind w:left="3481" w:hanging="2910"/>
        <w:rPr>
          <w:sz w:val="21"/>
        </w:rPr>
      </w:pPr>
      <w:r>
        <w:rPr>
          <w:sz w:val="21"/>
        </w:rPr>
        <w:t>Fakturační</w:t>
      </w:r>
      <w:r>
        <w:rPr>
          <w:spacing w:val="-8"/>
          <w:sz w:val="21"/>
        </w:rPr>
        <w:t xml:space="preserve"> </w:t>
      </w:r>
      <w:r>
        <w:rPr>
          <w:sz w:val="21"/>
        </w:rPr>
        <w:t>údaje</w:t>
      </w:r>
      <w:r>
        <w:rPr>
          <w:spacing w:val="-7"/>
          <w:sz w:val="21"/>
        </w:rPr>
        <w:t xml:space="preserve"> </w:t>
      </w:r>
      <w:r>
        <w:rPr>
          <w:sz w:val="21"/>
        </w:rPr>
        <w:t>uvedeny</w:t>
      </w:r>
      <w:r>
        <w:rPr>
          <w:spacing w:val="-9"/>
          <w:sz w:val="21"/>
        </w:rPr>
        <w:t xml:space="preserve"> </w:t>
      </w:r>
      <w:r>
        <w:rPr>
          <w:sz w:val="21"/>
        </w:rPr>
        <w:t>v</w:t>
      </w:r>
      <w:r>
        <w:rPr>
          <w:spacing w:val="-8"/>
          <w:sz w:val="21"/>
        </w:rPr>
        <w:t xml:space="preserve"> </w:t>
      </w:r>
      <w:r>
        <w:rPr>
          <w:sz w:val="21"/>
        </w:rPr>
        <w:t>hlavičce.</w:t>
      </w:r>
      <w:r>
        <w:rPr>
          <w:spacing w:val="-9"/>
          <w:sz w:val="21"/>
        </w:rPr>
        <w:t xml:space="preserve"> </w:t>
      </w:r>
      <w:r>
        <w:rPr>
          <w:sz w:val="21"/>
        </w:rPr>
        <w:t>Fakturu</w:t>
      </w:r>
      <w:r>
        <w:rPr>
          <w:spacing w:val="-7"/>
          <w:sz w:val="21"/>
        </w:rPr>
        <w:t xml:space="preserve"> </w:t>
      </w:r>
      <w:r>
        <w:rPr>
          <w:sz w:val="21"/>
        </w:rPr>
        <w:t>prosím</w:t>
      </w:r>
      <w:r>
        <w:rPr>
          <w:spacing w:val="-8"/>
          <w:sz w:val="21"/>
        </w:rPr>
        <w:t xml:space="preserve"> </w:t>
      </w:r>
      <w:r>
        <w:rPr>
          <w:sz w:val="21"/>
        </w:rPr>
        <w:t>zasílejte</w:t>
      </w:r>
      <w:r>
        <w:rPr>
          <w:spacing w:val="-7"/>
          <w:sz w:val="21"/>
        </w:rPr>
        <w:t xml:space="preserve"> </w:t>
      </w:r>
      <w:r>
        <w:rPr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z w:val="21"/>
        </w:rPr>
        <w:t>e-mail</w:t>
      </w:r>
      <w:r>
        <w:rPr>
          <w:spacing w:val="-7"/>
          <w:sz w:val="21"/>
        </w:rPr>
        <w:t xml:space="preserve"> </w:t>
      </w:r>
      <w:r>
        <w:rPr>
          <w:sz w:val="21"/>
        </w:rPr>
        <w:t>ekonomického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oddělení: </w:t>
      </w:r>
      <w:hyperlink r:id="rId6">
        <w:r>
          <w:rPr>
            <w:sz w:val="21"/>
            <w:u w:val="single"/>
          </w:rPr>
          <w:t>fakturace@zzms.justice.cz</w:t>
        </w:r>
      </w:hyperlink>
      <w:r>
        <w:rPr>
          <w:sz w:val="21"/>
        </w:rPr>
        <w:t xml:space="preserve"> .</w:t>
      </w:r>
    </w:p>
    <w:sectPr w:rsidR="001D3C90">
      <w:headerReference w:type="default" r:id="rId7"/>
      <w:type w:val="continuous"/>
      <w:pgSz w:w="11900" w:h="16850"/>
      <w:pgMar w:top="2000" w:right="1300" w:bottom="280" w:left="1300" w:header="4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20D03" w14:textId="77777777" w:rsidR="00B36DB4" w:rsidRDefault="00B36DB4">
      <w:r>
        <w:separator/>
      </w:r>
    </w:p>
  </w:endnote>
  <w:endnote w:type="continuationSeparator" w:id="0">
    <w:p w14:paraId="1F88D40C" w14:textId="77777777" w:rsidR="00B36DB4" w:rsidRDefault="00B3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4D3D" w14:textId="77777777" w:rsidR="00B36DB4" w:rsidRDefault="00B36DB4">
      <w:r>
        <w:separator/>
      </w:r>
    </w:p>
  </w:footnote>
  <w:footnote w:type="continuationSeparator" w:id="0">
    <w:p w14:paraId="6768B945" w14:textId="77777777" w:rsidR="00B36DB4" w:rsidRDefault="00B3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1D50" w14:textId="77777777" w:rsidR="001D3C9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8928" behindDoc="1" locked="0" layoutInCell="1" allowOverlap="1" wp14:anchorId="1BE70044" wp14:editId="0801E8E7">
          <wp:simplePos x="0" y="0"/>
          <wp:positionH relativeFrom="page">
            <wp:posOffset>237894</wp:posOffset>
          </wp:positionH>
          <wp:positionV relativeFrom="page">
            <wp:posOffset>260023</wp:posOffset>
          </wp:positionV>
          <wp:extent cx="2389498" cy="6231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9498" cy="62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C50A23C" wp14:editId="4C6CBA1A">
              <wp:simplePos x="0" y="0"/>
              <wp:positionH relativeFrom="page">
                <wp:posOffset>3699128</wp:posOffset>
              </wp:positionH>
              <wp:positionV relativeFrom="page">
                <wp:posOffset>517678</wp:posOffset>
              </wp:positionV>
              <wp:extent cx="2972435" cy="655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2435" cy="655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C5D47" w14:textId="77777777" w:rsidR="001D3C90" w:rsidRDefault="00000000">
                          <w:pPr>
                            <w:spacing w:before="11" w:line="352" w:lineRule="auto"/>
                            <w:ind w:left="452" w:right="18" w:hanging="432"/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Zdravotnická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zařízení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Ministerstva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spravedlnosti Na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Květnici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1657/16,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Praha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Nusle,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140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</w:rPr>
                            <w:t>00</w:t>
                          </w:r>
                        </w:p>
                        <w:p w14:paraId="7B031A7F" w14:textId="77777777" w:rsidR="001D3C90" w:rsidRDefault="00000000">
                          <w:pPr>
                            <w:spacing w:before="3"/>
                            <w:ind w:right="18"/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IČ: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19738269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0A2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25pt;margin-top:40.75pt;width:234.05pt;height:51.6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" filled="f" stroked="f">
              <v:textbox inset="0,0,0,0">
                <w:txbxContent>
                  <w:p w14:paraId="022C5D47" w14:textId="77777777" w:rsidR="001D3C90" w:rsidRDefault="00000000">
                    <w:pPr>
                      <w:spacing w:before="11" w:line="352" w:lineRule="auto"/>
                      <w:ind w:left="452" w:right="18" w:hanging="432"/>
                      <w:jc w:val="righ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Zdravotnická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zařízení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Ministerstva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spravedlnosti Na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Květnici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1657/16,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Praha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Nusle,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140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t>00</w:t>
                    </w:r>
                  </w:p>
                  <w:p w14:paraId="7B031A7F" w14:textId="77777777" w:rsidR="001D3C90" w:rsidRDefault="00000000">
                    <w:pPr>
                      <w:spacing w:before="3"/>
                      <w:ind w:right="18"/>
                      <w:jc w:val="righ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IČ: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>19738269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C90"/>
    <w:rsid w:val="000564F4"/>
    <w:rsid w:val="000B459F"/>
    <w:rsid w:val="001D3C90"/>
    <w:rsid w:val="00B3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9F34"/>
  <w15:docId w15:val="{CD54C9EC-2CB4-4325-86EC-2C17E6D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325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zzms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Libina</cp:lastModifiedBy>
  <cp:revision>2</cp:revision>
  <dcterms:created xsi:type="dcterms:W3CDTF">2025-05-15T17:24:00Z</dcterms:created>
  <dcterms:modified xsi:type="dcterms:W3CDTF">2025-05-15T18:59:00Z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LTSC</vt:lpwstr>
  </property>
</Properties>
</file>