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5EC3B" w14:textId="77777777" w:rsidR="00603527" w:rsidRDefault="00000000">
      <w:pPr>
        <w:spacing w:before="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6E1E5EB" wp14:editId="133E4702">
                <wp:simplePos x="0" y="0"/>
                <wp:positionH relativeFrom="page">
                  <wp:posOffset>2615183</wp:posOffset>
                </wp:positionH>
                <wp:positionV relativeFrom="page">
                  <wp:posOffset>5231892</wp:posOffset>
                </wp:positionV>
                <wp:extent cx="4658995" cy="96456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58995" cy="9645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302"/>
                              <w:gridCol w:w="2280"/>
                              <w:gridCol w:w="1610"/>
                            </w:tblGrid>
                            <w:tr w:rsidR="00603527" w14:paraId="42DA522D" w14:textId="77777777">
                              <w:trPr>
                                <w:trHeight w:val="690"/>
                              </w:trPr>
                              <w:tc>
                                <w:tcPr>
                                  <w:tcW w:w="3302" w:type="dxa"/>
                                </w:tcPr>
                                <w:p w14:paraId="28478AC7" w14:textId="77777777" w:rsidR="00603527" w:rsidRDefault="00603527">
                                  <w:pPr>
                                    <w:pStyle w:val="TableParagraph"/>
                                    <w:spacing w:before="95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5BA3C524" w14:textId="77777777" w:rsidR="00603527" w:rsidRDefault="00000000">
                                  <w:pPr>
                                    <w:pStyle w:val="TableParagraph"/>
                                    <w:spacing w:before="1"/>
                                    <w:ind w:left="29" w:right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9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záporných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34CECF8B" w14:textId="77777777" w:rsidR="00603527" w:rsidRDefault="00603527">
                                  <w:pPr>
                                    <w:pStyle w:val="TableParagraph"/>
                                    <w:spacing w:before="9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CFCDCB0" w14:textId="77777777" w:rsidR="00603527" w:rsidRDefault="00000000">
                                  <w:pPr>
                                    <w:pStyle w:val="TableParagraph"/>
                                    <w:spacing w:line="261" w:lineRule="auto"/>
                                    <w:ind w:left="859" w:hanging="557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-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kladných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0BAB39F0" w14:textId="77777777" w:rsidR="00603527" w:rsidRDefault="00000000">
                                  <w:pPr>
                                    <w:pStyle w:val="TableParagraph"/>
                                    <w:spacing w:before="81" w:line="261" w:lineRule="auto"/>
                                    <w:ind w:left="76" w:right="46" w:firstLine="1"/>
                                    <w:jc w:val="center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navrhovaných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 záporných a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Změn</w:t>
                                  </w:r>
                                  <w:r>
                                    <w:rPr>
                                      <w:spacing w:val="-8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kladných</w:t>
                                  </w:r>
                                  <w:r>
                                    <w:rPr>
                                      <w:spacing w:val="-7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4"/>
                                    </w:rPr>
                                    <w:t>celkem</w:t>
                                  </w:r>
                                </w:p>
                              </w:tc>
                            </w:tr>
                            <w:tr w:rsidR="00603527" w14:paraId="22426012" w14:textId="77777777">
                              <w:trPr>
                                <w:trHeight w:val="164"/>
                              </w:trPr>
                              <w:tc>
                                <w:tcPr>
                                  <w:tcW w:w="3302" w:type="dxa"/>
                                </w:tcPr>
                                <w:p w14:paraId="4C8F65B5" w14:textId="77777777" w:rsidR="00603527" w:rsidRDefault="00000000">
                                  <w:pPr>
                                    <w:pStyle w:val="TableParagraph"/>
                                    <w:spacing w:line="144" w:lineRule="exact"/>
                                    <w:ind w:left="2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-958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759,20</w:t>
                                  </w:r>
                                  <w:r>
                                    <w:rPr>
                                      <w:b/>
                                      <w:spacing w:val="4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343DB708" w14:textId="77777777" w:rsidR="00603527" w:rsidRDefault="00000000">
                                  <w:pPr>
                                    <w:pStyle w:val="TableParagraph"/>
                                    <w:spacing w:line="144" w:lineRule="exact"/>
                                    <w:ind w:left="27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pacing w:val="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865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325,00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3EA3856C" w14:textId="77777777" w:rsidR="00603527" w:rsidRDefault="00000000">
                                  <w:pPr>
                                    <w:pStyle w:val="TableParagraph"/>
                                    <w:spacing w:line="144" w:lineRule="exact"/>
                                    <w:ind w:left="30" w:right="3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906</w:t>
                                  </w:r>
                                  <w:r>
                                    <w:rPr>
                                      <w:b/>
                                      <w:spacing w:val="2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>565,80</w:t>
                                  </w:r>
                                  <w:r>
                                    <w:rPr>
                                      <w:b/>
                                      <w:spacing w:val="3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Kč</w:t>
                                  </w:r>
                                </w:p>
                              </w:tc>
                            </w:tr>
                            <w:tr w:rsidR="00603527" w14:paraId="53D85BFF" w14:textId="77777777">
                              <w:trPr>
                                <w:trHeight w:val="545"/>
                              </w:trPr>
                              <w:tc>
                                <w:tcPr>
                                  <w:tcW w:w="3302" w:type="dxa"/>
                                </w:tcPr>
                                <w:p w14:paraId="676C523A" w14:textId="77777777" w:rsidR="00603527" w:rsidRDefault="00000000">
                                  <w:pPr>
                                    <w:pStyle w:val="TableParagraph"/>
                                    <w:spacing w:before="98" w:line="261" w:lineRule="auto"/>
                                    <w:ind w:left="1396" w:hanging="1188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Časový vliv na termín dokončení / uvedení do</w:t>
                                  </w:r>
                                  <w:r>
                                    <w:rPr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4"/>
                                    </w:rPr>
                                    <w:t>provozu</w:t>
                                  </w:r>
                                </w:p>
                              </w:tc>
                              <w:tc>
                                <w:tcPr>
                                  <w:tcW w:w="2280" w:type="dxa"/>
                                </w:tcPr>
                                <w:p w14:paraId="419B640C" w14:textId="77777777" w:rsidR="00603527" w:rsidRDefault="00603527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0159E632" w14:textId="77777777" w:rsidR="00603527" w:rsidRDefault="00000000">
                                  <w:pPr>
                                    <w:pStyle w:val="TableParagraph"/>
                                    <w:ind w:left="27" w:right="1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  <w:tc>
                                <w:tcPr>
                                  <w:tcW w:w="1610" w:type="dxa"/>
                                </w:tcPr>
                                <w:p w14:paraId="70E0CABA" w14:textId="77777777" w:rsidR="00603527" w:rsidRDefault="00603527">
                                  <w:pPr>
                                    <w:pStyle w:val="TableParagraph"/>
                                    <w:spacing w:before="26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  <w:p w14:paraId="7ACE351C" w14:textId="77777777" w:rsidR="00603527" w:rsidRDefault="00000000">
                                  <w:pPr>
                                    <w:pStyle w:val="TableParagraph"/>
                                    <w:ind w:left="30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sz w:val="14"/>
                                    </w:rPr>
                                    <w:t>0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14"/>
                                    </w:rPr>
                                    <w:t>dnů</w:t>
                                  </w:r>
                                </w:p>
                              </w:tc>
                            </w:tr>
                          </w:tbl>
                          <w:p w14:paraId="2E4E23F9" w14:textId="77777777" w:rsidR="00603527" w:rsidRDefault="00603527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E1E5EB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205.9pt;margin-top:411.95pt;width:366.85pt;height:75.9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302"/>
                        <w:gridCol w:w="2280"/>
                        <w:gridCol w:w="1610"/>
                      </w:tblGrid>
                      <w:tr w:rsidR="00603527" w14:paraId="42DA522D" w14:textId="77777777">
                        <w:trPr>
                          <w:trHeight w:val="690"/>
                        </w:trPr>
                        <w:tc>
                          <w:tcPr>
                            <w:tcW w:w="3302" w:type="dxa"/>
                          </w:tcPr>
                          <w:p w14:paraId="28478AC7" w14:textId="77777777" w:rsidR="00603527" w:rsidRDefault="00603527">
                            <w:pPr>
                              <w:pStyle w:val="TableParagraph"/>
                              <w:spacing w:before="95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5BA3C524" w14:textId="77777777" w:rsidR="00603527" w:rsidRDefault="00000000">
                            <w:pPr>
                              <w:pStyle w:val="TableParagraph"/>
                              <w:spacing w:before="1"/>
                              <w:ind w:left="29" w:right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9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záporných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 w14:paraId="34CECF8B" w14:textId="77777777" w:rsidR="00603527" w:rsidRDefault="00603527">
                            <w:pPr>
                              <w:pStyle w:val="TableParagraph"/>
                              <w:spacing w:before="9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CFCDCB0" w14:textId="77777777" w:rsidR="00603527" w:rsidRDefault="00000000">
                            <w:pPr>
                              <w:pStyle w:val="TableParagraph"/>
                              <w:spacing w:line="261" w:lineRule="auto"/>
                              <w:ind w:left="859" w:hanging="557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-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kladných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0BAB39F0" w14:textId="77777777" w:rsidR="00603527" w:rsidRDefault="00000000">
                            <w:pPr>
                              <w:pStyle w:val="TableParagraph"/>
                              <w:spacing w:before="81" w:line="261" w:lineRule="auto"/>
                              <w:ind w:left="76" w:right="46" w:firstLine="1"/>
                              <w:jc w:val="center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Cena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navrhovaných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 záporných a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Změn</w:t>
                            </w:r>
                            <w:r>
                              <w:rPr>
                                <w:spacing w:val="-8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kladných</w:t>
                            </w:r>
                            <w:r>
                              <w:rPr>
                                <w:spacing w:val="-7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celkem</w:t>
                            </w:r>
                          </w:p>
                        </w:tc>
                      </w:tr>
                      <w:tr w:rsidR="00603527" w14:paraId="22426012" w14:textId="77777777">
                        <w:trPr>
                          <w:trHeight w:val="164"/>
                        </w:trPr>
                        <w:tc>
                          <w:tcPr>
                            <w:tcW w:w="3302" w:type="dxa"/>
                          </w:tcPr>
                          <w:p w14:paraId="4C8F65B5" w14:textId="77777777" w:rsidR="00603527" w:rsidRDefault="00000000">
                            <w:pPr>
                              <w:pStyle w:val="TableParagraph"/>
                              <w:spacing w:line="144" w:lineRule="exact"/>
                              <w:ind w:left="2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-958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759,20</w:t>
                            </w:r>
                            <w:r>
                              <w:rPr>
                                <w:b/>
                                <w:spacing w:val="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 w14:paraId="343DB708" w14:textId="77777777" w:rsidR="00603527" w:rsidRDefault="00000000">
                            <w:pPr>
                              <w:pStyle w:val="TableParagraph"/>
                              <w:spacing w:line="144" w:lineRule="exact"/>
                              <w:ind w:left="27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865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325,00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3EA3856C" w14:textId="77777777" w:rsidR="00603527" w:rsidRDefault="00000000">
                            <w:pPr>
                              <w:pStyle w:val="TableParagraph"/>
                              <w:spacing w:line="144" w:lineRule="exact"/>
                              <w:ind w:left="30" w:right="3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906</w:t>
                            </w:r>
                            <w:r>
                              <w:rPr>
                                <w:b/>
                                <w:spacing w:val="2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4"/>
                              </w:rPr>
                              <w:t>565,80</w:t>
                            </w:r>
                            <w:r>
                              <w:rPr>
                                <w:b/>
                                <w:spacing w:val="3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Kč</w:t>
                            </w:r>
                          </w:p>
                        </w:tc>
                      </w:tr>
                      <w:tr w:rsidR="00603527" w14:paraId="53D85BFF" w14:textId="77777777">
                        <w:trPr>
                          <w:trHeight w:val="545"/>
                        </w:trPr>
                        <w:tc>
                          <w:tcPr>
                            <w:tcW w:w="3302" w:type="dxa"/>
                          </w:tcPr>
                          <w:p w14:paraId="676C523A" w14:textId="77777777" w:rsidR="00603527" w:rsidRDefault="00000000">
                            <w:pPr>
                              <w:pStyle w:val="TableParagraph"/>
                              <w:spacing w:before="98" w:line="261" w:lineRule="auto"/>
                              <w:ind w:left="1396" w:hanging="1188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Časový vliv na termín dokončení / uvedení do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4"/>
                              </w:rPr>
                              <w:t>provozu</w:t>
                            </w:r>
                          </w:p>
                        </w:tc>
                        <w:tc>
                          <w:tcPr>
                            <w:tcW w:w="2280" w:type="dxa"/>
                          </w:tcPr>
                          <w:p w14:paraId="419B640C" w14:textId="77777777" w:rsidR="00603527" w:rsidRDefault="00603527">
                            <w:pPr>
                              <w:pStyle w:val="TableParagraph"/>
                              <w:spacing w:before="26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0159E632" w14:textId="77777777" w:rsidR="00603527" w:rsidRDefault="00000000">
                            <w:pPr>
                              <w:pStyle w:val="TableParagraph"/>
                              <w:ind w:left="27" w:right="1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  <w:tc>
                          <w:tcPr>
                            <w:tcW w:w="1610" w:type="dxa"/>
                          </w:tcPr>
                          <w:p w14:paraId="70E0CABA" w14:textId="77777777" w:rsidR="00603527" w:rsidRDefault="00603527">
                            <w:pPr>
                              <w:pStyle w:val="TableParagraph"/>
                              <w:spacing w:before="26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  <w:p w14:paraId="7ACE351C" w14:textId="77777777" w:rsidR="00603527" w:rsidRDefault="00000000">
                            <w:pPr>
                              <w:pStyle w:val="TableParagraph"/>
                              <w:ind w:left="30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0</w:t>
                            </w:r>
                            <w:r>
                              <w:rPr>
                                <w:b/>
                                <w:spacing w:val="-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5"/>
                                <w:sz w:val="14"/>
                              </w:rPr>
                              <w:t>dnů</w:t>
                            </w:r>
                          </w:p>
                        </w:tc>
                      </w:tr>
                    </w:tbl>
                    <w:p w14:paraId="2E4E23F9" w14:textId="77777777" w:rsidR="00603527" w:rsidRDefault="0060352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3526"/>
        <w:gridCol w:w="660"/>
        <w:gridCol w:w="516"/>
        <w:gridCol w:w="269"/>
        <w:gridCol w:w="526"/>
        <w:gridCol w:w="526"/>
        <w:gridCol w:w="579"/>
        <w:gridCol w:w="1539"/>
        <w:gridCol w:w="2672"/>
      </w:tblGrid>
      <w:tr w:rsidR="00603527" w14:paraId="13F833B0" w14:textId="77777777">
        <w:trPr>
          <w:trHeight w:val="267"/>
        </w:trPr>
        <w:tc>
          <w:tcPr>
            <w:tcW w:w="11185" w:type="dxa"/>
            <w:gridSpan w:val="10"/>
          </w:tcPr>
          <w:p w14:paraId="30645406" w14:textId="77777777" w:rsidR="00603527" w:rsidRDefault="00000000">
            <w:pPr>
              <w:pStyle w:val="TableParagraph"/>
              <w:spacing w:line="248" w:lineRule="exact"/>
              <w:ind w:left="2379" w:right="233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list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 xml:space="preserve">č. </w:t>
            </w:r>
            <w:r>
              <w:rPr>
                <w:b/>
                <w:spacing w:val="-2"/>
                <w:sz w:val="23"/>
              </w:rPr>
              <w:t>13/2024</w:t>
            </w:r>
          </w:p>
        </w:tc>
      </w:tr>
      <w:tr w:rsidR="00603527" w14:paraId="7B6395BB" w14:textId="77777777">
        <w:trPr>
          <w:trHeight w:val="1750"/>
        </w:trPr>
        <w:tc>
          <w:tcPr>
            <w:tcW w:w="6974" w:type="dxa"/>
            <w:gridSpan w:val="8"/>
          </w:tcPr>
          <w:p w14:paraId="33E3A1AF" w14:textId="77777777" w:rsidR="00603527" w:rsidRDefault="00000000">
            <w:pPr>
              <w:pStyle w:val="TableParagraph"/>
              <w:spacing w:before="26" w:line="381" w:lineRule="auto"/>
              <w:ind w:left="575"/>
              <w:rPr>
                <w:sz w:val="15"/>
              </w:rPr>
            </w:pPr>
            <w:r>
              <w:rPr>
                <w:sz w:val="15"/>
              </w:rPr>
              <w:t xml:space="preserve">Název a evidenční číslo Stavby: Plavební komora Rohatec a Jez Sudoměřice </w:t>
            </w:r>
            <w:r>
              <w:rPr>
                <w:spacing w:val="-2"/>
                <w:sz w:val="15"/>
              </w:rPr>
              <w:t>S/ŘVC/128/R/</w:t>
            </w:r>
            <w:proofErr w:type="spellStart"/>
            <w:r>
              <w:rPr>
                <w:spacing w:val="-2"/>
                <w:sz w:val="15"/>
              </w:rPr>
              <w:t>SoD</w:t>
            </w:r>
            <w:proofErr w:type="spellEnd"/>
            <w:r>
              <w:rPr>
                <w:spacing w:val="-2"/>
                <w:sz w:val="15"/>
              </w:rPr>
              <w:t>/2022</w:t>
            </w:r>
          </w:p>
          <w:p w14:paraId="3EBE79A3" w14:textId="77777777" w:rsidR="00603527" w:rsidRDefault="00000000">
            <w:pPr>
              <w:pStyle w:val="TableParagraph"/>
              <w:spacing w:line="171" w:lineRule="exact"/>
              <w:ind w:left="575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projektu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500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511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0019,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562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511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0003,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327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520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1045.</w:t>
            </w:r>
          </w:p>
          <w:p w14:paraId="2C4D2B7F" w14:textId="77777777" w:rsidR="00603527" w:rsidRDefault="00000000">
            <w:pPr>
              <w:pStyle w:val="TableParagraph"/>
              <w:spacing w:before="73" w:line="264" w:lineRule="auto"/>
              <w:ind w:left="575" w:right="2436"/>
              <w:rPr>
                <w:sz w:val="15"/>
              </w:rPr>
            </w:pPr>
            <w:r>
              <w:rPr>
                <w:sz w:val="15"/>
              </w:rPr>
              <w:t>Název stavebního objektu/provozního souboru (SO/PS): SO 04 - ÚPRAVA RADĚJOVKY ČR</w:t>
            </w:r>
          </w:p>
          <w:p w14:paraId="278A7357" w14:textId="77777777" w:rsidR="00603527" w:rsidRDefault="00603527">
            <w:pPr>
              <w:pStyle w:val="TableParagraph"/>
              <w:spacing w:before="45"/>
              <w:rPr>
                <w:rFonts w:ascii="Times New Roman"/>
                <w:sz w:val="15"/>
              </w:rPr>
            </w:pPr>
          </w:p>
          <w:p w14:paraId="0577A009" w14:textId="77777777" w:rsidR="00603527" w:rsidRDefault="00000000">
            <w:pPr>
              <w:pStyle w:val="TableParagraph"/>
              <w:ind w:left="575"/>
              <w:rPr>
                <w:sz w:val="15"/>
              </w:rPr>
            </w:pPr>
            <w:r>
              <w:rPr>
                <w:sz w:val="15"/>
              </w:rPr>
              <w:t>Název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ZBV: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Zlepšení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č.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13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Optimalizace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skladby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komunikace</w:t>
            </w:r>
          </w:p>
        </w:tc>
        <w:tc>
          <w:tcPr>
            <w:tcW w:w="1539" w:type="dxa"/>
          </w:tcPr>
          <w:p w14:paraId="59431B10" w14:textId="77777777" w:rsidR="00603527" w:rsidRDefault="00000000">
            <w:pPr>
              <w:pStyle w:val="TableParagraph"/>
              <w:spacing w:before="72" w:line="264" w:lineRule="auto"/>
              <w:ind w:left="26"/>
              <w:jc w:val="center"/>
              <w:rPr>
                <w:sz w:val="15"/>
              </w:rPr>
            </w:pPr>
            <w:r>
              <w:rPr>
                <w:sz w:val="15"/>
              </w:rPr>
              <w:t>Číslo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SO/PS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/ číslo Změny</w:t>
            </w:r>
            <w:r>
              <w:rPr>
                <w:spacing w:val="-5"/>
                <w:sz w:val="15"/>
              </w:rPr>
              <w:t xml:space="preserve"> </w:t>
            </w:r>
            <w:r>
              <w:rPr>
                <w:sz w:val="15"/>
              </w:rPr>
              <w:t>SO/PS:</w:t>
            </w:r>
          </w:p>
          <w:p w14:paraId="7E720B93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783313A4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5A85638D" w14:textId="77777777" w:rsidR="00603527" w:rsidRDefault="00603527">
            <w:pPr>
              <w:pStyle w:val="TableParagraph"/>
              <w:spacing w:before="89"/>
              <w:rPr>
                <w:rFonts w:ascii="Times New Roman"/>
                <w:sz w:val="15"/>
              </w:rPr>
            </w:pPr>
          </w:p>
          <w:p w14:paraId="4A49047E" w14:textId="77777777" w:rsidR="00603527" w:rsidRDefault="00000000">
            <w:pPr>
              <w:pStyle w:val="TableParagraph"/>
              <w:ind w:left="26" w:right="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SO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04</w:t>
            </w:r>
          </w:p>
        </w:tc>
        <w:tc>
          <w:tcPr>
            <w:tcW w:w="2672" w:type="dxa"/>
          </w:tcPr>
          <w:p w14:paraId="6E3E41AB" w14:textId="77777777" w:rsidR="00603527" w:rsidRDefault="00603527">
            <w:pPr>
              <w:pStyle w:val="TableParagraph"/>
              <w:spacing w:before="130"/>
              <w:rPr>
                <w:rFonts w:ascii="Times New Roman"/>
                <w:sz w:val="15"/>
              </w:rPr>
            </w:pPr>
          </w:p>
          <w:p w14:paraId="656A2C8A" w14:textId="77777777" w:rsidR="00603527" w:rsidRDefault="00000000">
            <w:pPr>
              <w:pStyle w:val="TableParagraph"/>
              <w:ind w:left="33"/>
              <w:jc w:val="center"/>
              <w:rPr>
                <w:sz w:val="15"/>
              </w:rPr>
            </w:pPr>
            <w:r>
              <w:rPr>
                <w:sz w:val="15"/>
              </w:rPr>
              <w:t>Pořadové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číslo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ZBV:</w:t>
            </w:r>
          </w:p>
          <w:p w14:paraId="353B87DE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47D83267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4C1282B1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7D2CA201" w14:textId="77777777" w:rsidR="00603527" w:rsidRDefault="00603527">
            <w:pPr>
              <w:pStyle w:val="TableParagraph"/>
              <w:spacing w:before="25"/>
              <w:rPr>
                <w:rFonts w:ascii="Times New Roman"/>
                <w:sz w:val="15"/>
              </w:rPr>
            </w:pPr>
          </w:p>
          <w:p w14:paraId="344FFB2C" w14:textId="77777777" w:rsidR="00603527" w:rsidRDefault="00000000">
            <w:pPr>
              <w:pStyle w:val="TableParagraph"/>
              <w:ind w:left="33" w:right="1"/>
              <w:jc w:val="center"/>
              <w:rPr>
                <w:b/>
                <w:sz w:val="15"/>
              </w:rPr>
            </w:pPr>
            <w:r>
              <w:rPr>
                <w:b/>
                <w:spacing w:val="-5"/>
                <w:sz w:val="15"/>
              </w:rPr>
              <w:t>13</w:t>
            </w:r>
          </w:p>
        </w:tc>
      </w:tr>
      <w:tr w:rsidR="00603527" w14:paraId="4F5D75F7" w14:textId="77777777">
        <w:trPr>
          <w:trHeight w:val="7251"/>
        </w:trPr>
        <w:tc>
          <w:tcPr>
            <w:tcW w:w="11185" w:type="dxa"/>
            <w:gridSpan w:val="10"/>
          </w:tcPr>
          <w:p w14:paraId="36742377" w14:textId="77777777" w:rsidR="00603527" w:rsidRDefault="00000000">
            <w:pPr>
              <w:pStyle w:val="TableParagraph"/>
              <w:spacing w:before="10"/>
              <w:ind w:left="575"/>
              <w:rPr>
                <w:sz w:val="15"/>
              </w:rPr>
            </w:pPr>
            <w:r>
              <w:rPr>
                <w:sz w:val="15"/>
              </w:rPr>
              <w:t>Strany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smlouvy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dílo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realizaci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výše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uvedené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uzavřené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dne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30.06.2023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(dále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jen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Smlouva):</w:t>
            </w:r>
          </w:p>
          <w:p w14:paraId="208161E0" w14:textId="77777777" w:rsidR="00603527" w:rsidRDefault="00000000">
            <w:pPr>
              <w:pStyle w:val="TableParagraph"/>
              <w:spacing w:before="72"/>
              <w:ind w:left="575"/>
              <w:rPr>
                <w:sz w:val="15"/>
              </w:rPr>
            </w:pPr>
            <w:r>
              <w:rPr>
                <w:sz w:val="15"/>
              </w:rPr>
              <w:t>Objednatel: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Česká</w:t>
            </w:r>
            <w:r>
              <w:rPr>
                <w:spacing w:val="11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republika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Ředitelství</w:t>
            </w:r>
            <w:proofErr w:type="gramEnd"/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vodních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cest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ČR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sídlem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nábřeží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L.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Svobody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1222/12,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110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63"/>
                <w:sz w:val="15"/>
              </w:rPr>
              <w:t xml:space="preserve"> </w:t>
            </w:r>
            <w:r>
              <w:rPr>
                <w:sz w:val="15"/>
              </w:rPr>
              <w:t>Praha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1,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679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81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801</w:t>
            </w:r>
          </w:p>
          <w:p w14:paraId="1E949975" w14:textId="77777777" w:rsidR="00603527" w:rsidRDefault="00000000">
            <w:pPr>
              <w:pStyle w:val="TableParagraph"/>
              <w:spacing w:before="130" w:line="264" w:lineRule="auto"/>
              <w:ind w:left="575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5736DB03" wp14:editId="6E7CE046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376109</wp:posOffset>
                      </wp:positionV>
                      <wp:extent cx="6821805" cy="16446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1805" cy="1644650"/>
                                <a:chOff x="0" y="0"/>
                                <a:chExt cx="6821805" cy="164465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1805" cy="1644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1805" h="1644650">
                                      <a:moveTo>
                                        <a:pt x="6821424" y="0"/>
                                      </a:moveTo>
                                      <a:lnTo>
                                        <a:pt x="6806184" y="0"/>
                                      </a:lnTo>
                                      <a:lnTo>
                                        <a:pt x="6806184" y="15240"/>
                                      </a:lnTo>
                                      <a:lnTo>
                                        <a:pt x="6806184" y="1629156"/>
                                      </a:lnTo>
                                      <a:lnTo>
                                        <a:pt x="5183124" y="1629156"/>
                                      </a:lnTo>
                                      <a:lnTo>
                                        <a:pt x="5183124" y="15240"/>
                                      </a:lnTo>
                                      <a:lnTo>
                                        <a:pt x="6806184" y="15240"/>
                                      </a:lnTo>
                                      <a:lnTo>
                                        <a:pt x="6806184" y="0"/>
                                      </a:lnTo>
                                      <a:lnTo>
                                        <a:pt x="5167884" y="0"/>
                                      </a:lnTo>
                                      <a:lnTo>
                                        <a:pt x="5167884" y="15240"/>
                                      </a:lnTo>
                                      <a:lnTo>
                                        <a:pt x="5167884" y="1629156"/>
                                      </a:lnTo>
                                      <a:lnTo>
                                        <a:pt x="15240" y="1629156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5167884" y="15240"/>
                                      </a:lnTo>
                                      <a:lnTo>
                                        <a:pt x="5167884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644396"/>
                                      </a:lnTo>
                                      <a:lnTo>
                                        <a:pt x="6821424" y="1644396"/>
                                      </a:lnTo>
                                      <a:lnTo>
                                        <a:pt x="6821424" y="1629156"/>
                                      </a:lnTo>
                                      <a:lnTo>
                                        <a:pt x="6821424" y="15240"/>
                                      </a:lnTo>
                                      <a:lnTo>
                                        <a:pt x="6821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1BBF0F" id="Group 2" o:spid="_x0000_s1026" style="position:absolute;margin-left:18pt;margin-top:29.6pt;width:537.15pt;height:129.5pt;z-index:15729664;mso-wrap-distance-left:0;mso-wrap-distance-right:0" coordsize="68218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">
                      <v:shape id="Graphic 3" o:spid="_x0000_s1027" style="position:absolute;width:68218;height:16446;visibility:visible;mso-wrap-style:square;v-text-anchor:top" coordsize="6821805,1644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" path="m6821424,r-15240,l6806184,15240r,1613916l5183124,1629156r,-1613916l6806184,15240r,-15240l5167884,r,15240l5167884,1629156r-5152644,l15240,15240r5152644,l5167884,,15240,,,,,1644396r6821424,l6821424,1629156r,-1613916l68214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Zhotovitel:</w:t>
            </w:r>
            <w:r>
              <w:rPr>
                <w:spacing w:val="76"/>
                <w:sz w:val="15"/>
              </w:rPr>
              <w:t xml:space="preserve"> </w:t>
            </w:r>
            <w:r>
              <w:rPr>
                <w:sz w:val="15"/>
              </w:rPr>
              <w:t>SPOLEČNOST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BAŤŮV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KANÁL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(1.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společník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SWIETELSKY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s.r.o.,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odštěpný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závod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Dopravy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MORAVA,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Jahodová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494/60,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620 00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Brno,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480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35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599,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2.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společník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METROSTAV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DIZ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s.r.o.,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Koželužská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2450/4,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Libeň,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180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00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Praha,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IČO: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250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21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915)</w:t>
            </w:r>
          </w:p>
          <w:p w14:paraId="45CFD121" w14:textId="77777777" w:rsidR="00603527" w:rsidRDefault="00000000">
            <w:pPr>
              <w:pStyle w:val="TableParagraph"/>
              <w:tabs>
                <w:tab w:val="left" w:pos="8531"/>
                <w:tab w:val="left" w:pos="9500"/>
              </w:tabs>
              <w:spacing w:before="96"/>
              <w:ind w:left="1235"/>
              <w:rPr>
                <w:position w:val="2"/>
                <w:sz w:val="10"/>
              </w:rPr>
            </w:pPr>
            <w:r>
              <w:rPr>
                <w:sz w:val="15"/>
                <w:u w:val="single"/>
              </w:rPr>
              <w:t>Související</w:t>
            </w:r>
            <w:r>
              <w:rPr>
                <w:spacing w:val="20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dokumenty</w:t>
            </w:r>
            <w:r>
              <w:rPr>
                <w:spacing w:val="1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ke</w:t>
            </w:r>
            <w:r>
              <w:rPr>
                <w:spacing w:val="24"/>
                <w:sz w:val="15"/>
                <w:u w:val="single"/>
              </w:rPr>
              <w:t xml:space="preserve"> </w:t>
            </w:r>
            <w:r>
              <w:rPr>
                <w:sz w:val="15"/>
                <w:u w:val="single"/>
              </w:rPr>
              <w:t>změnového</w:t>
            </w:r>
            <w:r>
              <w:rPr>
                <w:spacing w:val="21"/>
                <w:sz w:val="15"/>
                <w:u w:val="single"/>
              </w:rPr>
              <w:t xml:space="preserve"> </w:t>
            </w:r>
            <w:r>
              <w:rPr>
                <w:spacing w:val="-2"/>
                <w:sz w:val="15"/>
                <w:u w:val="single"/>
              </w:rPr>
              <w:t>listu</w:t>
            </w:r>
            <w:r>
              <w:rPr>
                <w:spacing w:val="-2"/>
                <w:sz w:val="15"/>
              </w:rPr>
              <w:t>:</w:t>
            </w:r>
            <w:r>
              <w:rPr>
                <w:sz w:val="15"/>
              </w:rPr>
              <w:tab/>
            </w:r>
            <w:proofErr w:type="spellStart"/>
            <w:r>
              <w:rPr>
                <w:position w:val="2"/>
                <w:sz w:val="10"/>
              </w:rPr>
              <w:t>Paré</w:t>
            </w:r>
            <w:proofErr w:type="spellEnd"/>
            <w:r>
              <w:rPr>
                <w:spacing w:val="5"/>
                <w:position w:val="2"/>
                <w:sz w:val="10"/>
              </w:rPr>
              <w:t xml:space="preserve"> </w:t>
            </w:r>
            <w:r>
              <w:rPr>
                <w:spacing w:val="-5"/>
                <w:position w:val="2"/>
                <w:sz w:val="10"/>
              </w:rPr>
              <w:t>č.</w:t>
            </w:r>
            <w:r>
              <w:rPr>
                <w:position w:val="2"/>
                <w:sz w:val="10"/>
              </w:rPr>
              <w:tab/>
            </w:r>
            <w:r>
              <w:rPr>
                <w:spacing w:val="-2"/>
                <w:position w:val="2"/>
                <w:sz w:val="10"/>
              </w:rPr>
              <w:t>Příjemce</w:t>
            </w:r>
          </w:p>
          <w:p w14:paraId="5096BE99" w14:textId="77777777" w:rsidR="00603527" w:rsidRDefault="00000000">
            <w:pPr>
              <w:pStyle w:val="TableParagraph"/>
              <w:tabs>
                <w:tab w:val="left" w:pos="9323"/>
              </w:tabs>
              <w:spacing w:before="112" w:line="86" w:lineRule="auto"/>
              <w:ind w:left="9501" w:right="233" w:hanging="8379"/>
              <w:rPr>
                <w:sz w:val="10"/>
              </w:rPr>
            </w:pPr>
            <w:r>
              <w:rPr>
                <w:w w:val="105"/>
                <w:position w:val="2"/>
                <w:sz w:val="10"/>
              </w:rPr>
              <w:t>2</w:t>
            </w:r>
            <w:r>
              <w:rPr>
                <w:spacing w:val="40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sz w:val="15"/>
              </w:rPr>
              <w:t>Návrh na Variaci č. 13 - Optimalizace skladby komunikace</w:t>
            </w:r>
            <w:r>
              <w:rPr>
                <w:sz w:val="15"/>
              </w:rPr>
              <w:tab/>
            </w:r>
            <w:r>
              <w:rPr>
                <w:w w:val="105"/>
                <w:position w:val="2"/>
                <w:sz w:val="10"/>
              </w:rPr>
              <w:t>1</w:t>
            </w:r>
            <w:r>
              <w:rPr>
                <w:spacing w:val="66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position w:val="8"/>
                <w:sz w:val="10"/>
              </w:rPr>
              <w:t>Správce</w:t>
            </w:r>
            <w:r>
              <w:rPr>
                <w:spacing w:val="-7"/>
                <w:w w:val="105"/>
                <w:position w:val="8"/>
                <w:sz w:val="10"/>
              </w:rPr>
              <w:t xml:space="preserve"> </w:t>
            </w:r>
            <w:r>
              <w:rPr>
                <w:w w:val="105"/>
                <w:position w:val="8"/>
                <w:sz w:val="10"/>
              </w:rPr>
              <w:t>stavby</w:t>
            </w:r>
            <w:r>
              <w:rPr>
                <w:spacing w:val="-8"/>
                <w:w w:val="105"/>
                <w:position w:val="8"/>
                <w:sz w:val="10"/>
              </w:rPr>
              <w:t xml:space="preserve"> </w:t>
            </w:r>
            <w:r>
              <w:rPr>
                <w:w w:val="105"/>
                <w:position w:val="8"/>
                <w:sz w:val="10"/>
              </w:rPr>
              <w:t>(v</w:t>
            </w:r>
            <w:r>
              <w:rPr>
                <w:spacing w:val="-4"/>
                <w:w w:val="105"/>
                <w:position w:val="8"/>
                <w:sz w:val="10"/>
              </w:rPr>
              <w:t xml:space="preserve"> </w:t>
            </w:r>
            <w:r>
              <w:rPr>
                <w:w w:val="105"/>
                <w:position w:val="8"/>
                <w:sz w:val="10"/>
              </w:rPr>
              <w:t>elektronické</w:t>
            </w:r>
            <w:r>
              <w:rPr>
                <w:spacing w:val="40"/>
                <w:w w:val="105"/>
                <w:position w:val="8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 xml:space="preserve">verzi </w:t>
            </w:r>
            <w:proofErr w:type="gramStart"/>
            <w:r>
              <w:rPr>
                <w:w w:val="105"/>
                <w:sz w:val="10"/>
              </w:rPr>
              <w:t>Intranet</w:t>
            </w:r>
            <w:proofErr w:type="gramEnd"/>
            <w:r>
              <w:rPr>
                <w:w w:val="105"/>
                <w:sz w:val="10"/>
              </w:rPr>
              <w:t xml:space="preserve"> ŘVC ČR)</w:t>
            </w:r>
          </w:p>
          <w:p w14:paraId="421AC4BB" w14:textId="77777777" w:rsidR="00603527" w:rsidRDefault="00000000">
            <w:pPr>
              <w:pStyle w:val="TableParagraph"/>
              <w:tabs>
                <w:tab w:val="left" w:pos="9323"/>
              </w:tabs>
              <w:spacing w:before="80"/>
              <w:ind w:left="1122"/>
              <w:rPr>
                <w:position w:val="2"/>
                <w:sz w:val="10"/>
              </w:rPr>
            </w:pPr>
            <w:r>
              <w:rPr>
                <w:position w:val="2"/>
                <w:sz w:val="10"/>
              </w:rPr>
              <w:t>3</w:t>
            </w:r>
            <w:r>
              <w:rPr>
                <w:spacing w:val="35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Rozpis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ocenění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položek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změn</w:t>
            </w:r>
            <w:r>
              <w:rPr>
                <w:sz w:val="15"/>
              </w:rPr>
              <w:tab/>
            </w:r>
            <w:r>
              <w:rPr>
                <w:position w:val="2"/>
                <w:sz w:val="10"/>
              </w:rPr>
              <w:t>2</w:t>
            </w:r>
            <w:r>
              <w:rPr>
                <w:spacing w:val="79"/>
                <w:w w:val="150"/>
                <w:position w:val="2"/>
                <w:sz w:val="10"/>
              </w:rPr>
              <w:t xml:space="preserve"> </w:t>
            </w:r>
            <w:r>
              <w:rPr>
                <w:spacing w:val="-2"/>
                <w:position w:val="2"/>
                <w:sz w:val="10"/>
              </w:rPr>
              <w:t>Zhotovitel</w:t>
            </w:r>
          </w:p>
          <w:p w14:paraId="17FA08E9" w14:textId="77777777" w:rsidR="00603527" w:rsidRDefault="00000000">
            <w:pPr>
              <w:pStyle w:val="TableParagraph"/>
              <w:tabs>
                <w:tab w:val="left" w:pos="9323"/>
              </w:tabs>
              <w:spacing w:before="101"/>
              <w:ind w:left="1122"/>
              <w:rPr>
                <w:position w:val="2"/>
                <w:sz w:val="10"/>
              </w:rPr>
            </w:pPr>
            <w:r>
              <w:rPr>
                <w:w w:val="105"/>
                <w:position w:val="2"/>
                <w:sz w:val="10"/>
              </w:rPr>
              <w:t>4</w:t>
            </w:r>
            <w:r>
              <w:rPr>
                <w:spacing w:val="15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sz w:val="15"/>
              </w:rPr>
              <w:t>Odůvodnění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víceprací</w:t>
            </w:r>
            <w:r>
              <w:rPr>
                <w:sz w:val="15"/>
              </w:rPr>
              <w:tab/>
            </w:r>
            <w:r>
              <w:rPr>
                <w:w w:val="105"/>
                <w:position w:val="2"/>
                <w:sz w:val="10"/>
              </w:rPr>
              <w:t>3</w:t>
            </w:r>
            <w:r>
              <w:rPr>
                <w:spacing w:val="75"/>
                <w:w w:val="150"/>
                <w:position w:val="2"/>
                <w:sz w:val="10"/>
              </w:rPr>
              <w:t xml:space="preserve"> </w:t>
            </w:r>
            <w:r>
              <w:rPr>
                <w:spacing w:val="-2"/>
                <w:w w:val="105"/>
                <w:position w:val="2"/>
                <w:sz w:val="10"/>
              </w:rPr>
              <w:t>Projektant</w:t>
            </w:r>
          </w:p>
          <w:p w14:paraId="6E34975A" w14:textId="77777777" w:rsidR="00603527" w:rsidRDefault="00000000">
            <w:pPr>
              <w:pStyle w:val="TableParagraph"/>
              <w:tabs>
                <w:tab w:val="left" w:pos="9323"/>
              </w:tabs>
              <w:spacing w:before="101"/>
              <w:ind w:left="1122"/>
              <w:rPr>
                <w:position w:val="2"/>
                <w:sz w:val="10"/>
              </w:rPr>
            </w:pPr>
            <w:r>
              <w:rPr>
                <w:w w:val="105"/>
                <w:position w:val="2"/>
                <w:sz w:val="10"/>
              </w:rPr>
              <w:t>5</w:t>
            </w:r>
            <w:r>
              <w:rPr>
                <w:spacing w:val="19"/>
                <w:w w:val="105"/>
                <w:position w:val="2"/>
                <w:sz w:val="10"/>
              </w:rPr>
              <w:t xml:space="preserve"> </w:t>
            </w:r>
            <w:r>
              <w:rPr>
                <w:w w:val="105"/>
                <w:sz w:val="15"/>
              </w:rPr>
              <w:t>Projekt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změny</w:t>
            </w:r>
            <w:r>
              <w:rPr>
                <w:sz w:val="15"/>
              </w:rPr>
              <w:tab/>
            </w:r>
            <w:r>
              <w:rPr>
                <w:w w:val="105"/>
                <w:position w:val="2"/>
                <w:sz w:val="10"/>
              </w:rPr>
              <w:t>4</w:t>
            </w:r>
            <w:r>
              <w:rPr>
                <w:spacing w:val="75"/>
                <w:w w:val="150"/>
                <w:position w:val="2"/>
                <w:sz w:val="10"/>
              </w:rPr>
              <w:t xml:space="preserve"> </w:t>
            </w:r>
            <w:r>
              <w:rPr>
                <w:spacing w:val="-2"/>
                <w:w w:val="105"/>
                <w:position w:val="2"/>
                <w:sz w:val="10"/>
              </w:rPr>
              <w:t>Supervize</w:t>
            </w:r>
          </w:p>
          <w:p w14:paraId="729F4730" w14:textId="77777777" w:rsidR="00603527" w:rsidRDefault="00000000">
            <w:pPr>
              <w:pStyle w:val="TableParagraph"/>
              <w:spacing w:before="113"/>
              <w:ind w:left="1122"/>
              <w:rPr>
                <w:sz w:val="15"/>
              </w:rPr>
            </w:pPr>
            <w:r>
              <w:rPr>
                <w:position w:val="2"/>
                <w:sz w:val="10"/>
              </w:rPr>
              <w:t>6</w:t>
            </w:r>
            <w:r>
              <w:rPr>
                <w:spacing w:val="40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Povodí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Moravy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vyjádření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PM-</w:t>
            </w:r>
            <w:r>
              <w:rPr>
                <w:spacing w:val="-2"/>
                <w:sz w:val="15"/>
              </w:rPr>
              <w:t>7407/2025/5409</w:t>
            </w:r>
          </w:p>
          <w:p w14:paraId="637AE110" w14:textId="77777777" w:rsidR="00603527" w:rsidRDefault="00000000">
            <w:pPr>
              <w:pStyle w:val="TableParagraph"/>
              <w:spacing w:before="126"/>
              <w:ind w:left="1122"/>
              <w:rPr>
                <w:sz w:val="15"/>
              </w:rPr>
            </w:pPr>
            <w:r>
              <w:rPr>
                <w:position w:val="2"/>
                <w:sz w:val="10"/>
              </w:rPr>
              <w:t>7</w:t>
            </w:r>
            <w:r>
              <w:rPr>
                <w:spacing w:val="34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PROTOKOL</w:t>
            </w:r>
            <w:r>
              <w:rPr>
                <w:spacing w:val="9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č.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:</w:t>
            </w:r>
            <w:proofErr w:type="gramEnd"/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3712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01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KZ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/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2024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zkouškách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zatřídění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vyhodnocení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zeminy</w:t>
            </w:r>
          </w:p>
          <w:p w14:paraId="7C1920EA" w14:textId="77777777" w:rsidR="00603527" w:rsidRDefault="00000000">
            <w:pPr>
              <w:pStyle w:val="TableParagraph"/>
              <w:spacing w:before="125"/>
              <w:ind w:left="1122"/>
              <w:rPr>
                <w:sz w:val="15"/>
              </w:rPr>
            </w:pPr>
            <w:r>
              <w:rPr>
                <w:position w:val="2"/>
                <w:sz w:val="10"/>
              </w:rPr>
              <w:t>8</w:t>
            </w:r>
            <w:r>
              <w:rPr>
                <w:spacing w:val="36"/>
                <w:position w:val="2"/>
                <w:sz w:val="10"/>
              </w:rPr>
              <w:t xml:space="preserve"> </w:t>
            </w:r>
            <w:r>
              <w:rPr>
                <w:sz w:val="15"/>
              </w:rPr>
              <w:t>Pokyn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provedení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od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Správce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stavby</w:t>
            </w:r>
          </w:p>
          <w:p w14:paraId="6B10A5BE" w14:textId="77777777" w:rsidR="00603527" w:rsidRDefault="00603527">
            <w:pPr>
              <w:pStyle w:val="TableParagraph"/>
              <w:rPr>
                <w:rFonts w:ascii="Times New Roman"/>
                <w:sz w:val="15"/>
              </w:rPr>
            </w:pPr>
          </w:p>
          <w:p w14:paraId="78B36A39" w14:textId="77777777" w:rsidR="00603527" w:rsidRDefault="00603527">
            <w:pPr>
              <w:pStyle w:val="TableParagraph"/>
              <w:spacing w:before="132"/>
              <w:rPr>
                <w:rFonts w:ascii="Times New Roman"/>
                <w:sz w:val="15"/>
              </w:rPr>
            </w:pPr>
          </w:p>
          <w:p w14:paraId="15FF04D2" w14:textId="77777777" w:rsidR="00603527" w:rsidRDefault="00000000">
            <w:pPr>
              <w:pStyle w:val="TableParagraph"/>
              <w:spacing w:line="328" w:lineRule="auto"/>
              <w:ind w:left="397" w:right="9292"/>
              <w:rPr>
                <w:sz w:val="12"/>
              </w:rPr>
            </w:pPr>
            <w:r>
              <w:rPr>
                <w:w w:val="105"/>
                <w:sz w:val="12"/>
              </w:rPr>
              <w:t>Iniciátor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změny:</w:t>
            </w:r>
            <w:r>
              <w:rPr>
                <w:spacing w:val="-9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Zhotovitel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Popis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Změny:</w:t>
            </w:r>
          </w:p>
          <w:p w14:paraId="7368A65B" w14:textId="77777777" w:rsidR="00603527" w:rsidRDefault="00000000">
            <w:pPr>
              <w:pStyle w:val="TableParagraph"/>
              <w:spacing w:line="264" w:lineRule="auto"/>
              <w:ind w:left="400" w:right="80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47B4C3A2" wp14:editId="7CC1EE65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-15812</wp:posOffset>
                      </wp:positionV>
                      <wp:extent cx="6821805" cy="91186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21805" cy="911860"/>
                                <a:chOff x="0" y="0"/>
                                <a:chExt cx="6821805" cy="91186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6821805" cy="9118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1805" h="911860">
                                      <a:moveTo>
                                        <a:pt x="6821424" y="0"/>
                                      </a:moveTo>
                                      <a:lnTo>
                                        <a:pt x="6806184" y="0"/>
                                      </a:lnTo>
                                      <a:lnTo>
                                        <a:pt x="6806184" y="15240"/>
                                      </a:lnTo>
                                      <a:lnTo>
                                        <a:pt x="6806184" y="896112"/>
                                      </a:lnTo>
                                      <a:lnTo>
                                        <a:pt x="15240" y="896112"/>
                                      </a:lnTo>
                                      <a:lnTo>
                                        <a:pt x="15240" y="15240"/>
                                      </a:lnTo>
                                      <a:lnTo>
                                        <a:pt x="6806184" y="15240"/>
                                      </a:lnTo>
                                      <a:lnTo>
                                        <a:pt x="6806184" y="0"/>
                                      </a:lnTo>
                                      <a:lnTo>
                                        <a:pt x="1524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11352"/>
                                      </a:lnTo>
                                      <a:lnTo>
                                        <a:pt x="15240" y="911352"/>
                                      </a:lnTo>
                                      <a:lnTo>
                                        <a:pt x="6806184" y="911352"/>
                                      </a:lnTo>
                                      <a:lnTo>
                                        <a:pt x="6821424" y="911352"/>
                                      </a:lnTo>
                                      <a:lnTo>
                                        <a:pt x="6821424" y="896112"/>
                                      </a:lnTo>
                                      <a:lnTo>
                                        <a:pt x="6821424" y="15240"/>
                                      </a:lnTo>
                                      <a:lnTo>
                                        <a:pt x="68214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CF45AF" id="Group 4" o:spid="_x0000_s1026" style="position:absolute;margin-left:18pt;margin-top:-1.25pt;width:537.15pt;height:71.8pt;z-index:15730176;mso-wrap-distance-left:0;mso-wrap-distance-right:0" coordsize="68218,9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">
                      <v:shape id="Graphic 5" o:spid="_x0000_s1027" style="position:absolute;width:68218;height:9118;visibility:visible;mso-wrap-style:square;v-text-anchor:top" coordsize="6821805,911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" path="m6821424,r-15240,l6806184,15240r,880872l15240,896112r,-880872l6806184,15240r,-15240l15240,,,,,911352r15240,l6806184,911352r15240,l6821424,896112r,-880872l6821424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5"/>
              </w:rPr>
              <w:t>Stávající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materiál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hráze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není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vhodný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násypu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komunikace,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protože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laboratorních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testů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byly zjištěny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nové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skutečnosti,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>to</w:t>
            </w:r>
            <w:r>
              <w:rPr>
                <w:spacing w:val="24"/>
                <w:sz w:val="15"/>
              </w:rPr>
              <w:t xml:space="preserve"> </w:t>
            </w:r>
            <w:r>
              <w:rPr>
                <w:sz w:val="15"/>
              </w:rPr>
              <w:t xml:space="preserve">nevyhovující </w:t>
            </w:r>
            <w:proofErr w:type="spellStart"/>
            <w:r>
              <w:rPr>
                <w:sz w:val="15"/>
              </w:rPr>
              <w:t>mechanicko</w:t>
            </w:r>
            <w:proofErr w:type="spellEnd"/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fyzikální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požadavky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komunikace.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základě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této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skutečnosti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je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navržena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úprava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podloží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hydraulickými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pojivy v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souladu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ČSN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EN</w:t>
            </w:r>
            <w:r>
              <w:rPr>
                <w:spacing w:val="14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14227- 15</w:t>
            </w:r>
            <w:proofErr w:type="gramEnd"/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vozovková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vrstva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ze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štěrkodrti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tak,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aby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odpovídala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TP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170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navrhování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vozovek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pozemních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komunikací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vydávaných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Ministerstvem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dopravy.</w:t>
            </w:r>
          </w:p>
          <w:p w14:paraId="10C2E87F" w14:textId="77777777" w:rsidR="00603527" w:rsidRDefault="00000000">
            <w:pPr>
              <w:pStyle w:val="TableParagraph"/>
              <w:spacing w:line="264" w:lineRule="auto"/>
              <w:ind w:left="400"/>
              <w:rPr>
                <w:sz w:val="15"/>
              </w:rPr>
            </w:pPr>
            <w:r>
              <w:rPr>
                <w:sz w:val="15"/>
              </w:rPr>
              <w:t>Geologický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průzkum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zpracování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projektové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dokumentace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byl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standartní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rozsahu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obvyklém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pro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tento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typ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stavby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tuto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skutečnost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nemohl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odhalit.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Dále změna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vyplývá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vyjádření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Povodí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Moravy,</w:t>
            </w:r>
            <w:r>
              <w:rPr>
                <w:spacing w:val="21"/>
                <w:sz w:val="15"/>
              </w:rPr>
              <w:t xml:space="preserve"> </w:t>
            </w:r>
            <w:proofErr w:type="spellStart"/>
            <w:r>
              <w:rPr>
                <w:sz w:val="15"/>
              </w:rPr>
              <w:t>s.p</w:t>
            </w:r>
            <w:proofErr w:type="spellEnd"/>
            <w:r>
              <w:rPr>
                <w:sz w:val="15"/>
              </w:rPr>
              <w:t>.,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ke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stavební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povolení,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zaručující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přejezd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těžké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techniky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(autojeřáb)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po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celé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délce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nově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budované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hráze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k plavební komoře a jezu pro manipulaci s technologickým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zařízením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jezu a komory.</w:t>
            </w:r>
          </w:p>
          <w:p w14:paraId="205E184C" w14:textId="77777777" w:rsidR="00603527" w:rsidRDefault="00603527">
            <w:pPr>
              <w:pStyle w:val="TableParagraph"/>
              <w:spacing w:before="115"/>
              <w:rPr>
                <w:rFonts w:ascii="Times New Roman"/>
                <w:sz w:val="15"/>
              </w:rPr>
            </w:pPr>
          </w:p>
          <w:p w14:paraId="54D6CC03" w14:textId="77777777" w:rsidR="00603527" w:rsidRDefault="00000000">
            <w:pPr>
              <w:pStyle w:val="TableParagraph"/>
              <w:ind w:left="40" w:right="237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Údaje</w:t>
            </w:r>
            <w:r>
              <w:rPr>
                <w:spacing w:val="-4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v</w:t>
            </w:r>
            <w:r>
              <w:rPr>
                <w:spacing w:val="1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Kč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r>
              <w:rPr>
                <w:w w:val="105"/>
                <w:sz w:val="10"/>
              </w:rPr>
              <w:t>bez</w:t>
            </w:r>
            <w:r>
              <w:rPr>
                <w:spacing w:val="-5"/>
                <w:w w:val="105"/>
                <w:sz w:val="10"/>
              </w:rPr>
              <w:t xml:space="preserve"> </w:t>
            </w:r>
            <w:r>
              <w:rPr>
                <w:spacing w:val="-4"/>
                <w:w w:val="105"/>
                <w:sz w:val="10"/>
              </w:rPr>
              <w:t>DPH:</w:t>
            </w:r>
          </w:p>
        </w:tc>
      </w:tr>
      <w:tr w:rsidR="00603527" w14:paraId="2D7FF8C4" w14:textId="77777777">
        <w:trPr>
          <w:trHeight w:val="349"/>
        </w:trPr>
        <w:tc>
          <w:tcPr>
            <w:tcW w:w="372" w:type="dxa"/>
            <w:vMerge w:val="restart"/>
            <w:tcBorders>
              <w:bottom w:val="nil"/>
              <w:right w:val="nil"/>
            </w:tcBorders>
          </w:tcPr>
          <w:p w14:paraId="4F836DA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6" w:type="dxa"/>
            <w:tcBorders>
              <w:left w:val="nil"/>
            </w:tcBorders>
          </w:tcPr>
          <w:p w14:paraId="00119EB8" w14:textId="77777777" w:rsidR="00603527" w:rsidRDefault="00000000">
            <w:pPr>
              <w:pStyle w:val="TableParagraph"/>
              <w:spacing w:before="103"/>
              <w:ind w:left="40"/>
              <w:rPr>
                <w:i/>
                <w:sz w:val="12"/>
              </w:rPr>
            </w:pPr>
            <w:r>
              <w:rPr>
                <w:b/>
                <w:w w:val="105"/>
                <w:sz w:val="12"/>
              </w:rPr>
              <w:t>Charakter změny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i/>
                <w:w w:val="105"/>
                <w:sz w:val="12"/>
              </w:rPr>
              <w:t>(nehodící</w:t>
            </w:r>
            <w:r>
              <w:rPr>
                <w:i/>
                <w:spacing w:val="1"/>
                <w:w w:val="105"/>
                <w:sz w:val="12"/>
              </w:rPr>
              <w:t xml:space="preserve"> </w:t>
            </w:r>
            <w:r>
              <w:rPr>
                <w:i/>
                <w:spacing w:val="-2"/>
                <w:w w:val="105"/>
                <w:sz w:val="12"/>
              </w:rPr>
              <w:t>škrtněte)</w:t>
            </w:r>
          </w:p>
        </w:tc>
        <w:tc>
          <w:tcPr>
            <w:tcW w:w="660" w:type="dxa"/>
          </w:tcPr>
          <w:p w14:paraId="3F02BB88" w14:textId="77777777" w:rsidR="00603527" w:rsidRDefault="00000000">
            <w:pPr>
              <w:pStyle w:val="TableParagraph"/>
              <w:spacing w:before="23"/>
              <w:ind w:left="40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36E3A303" wp14:editId="55F1698E">
                      <wp:simplePos x="0" y="0"/>
                      <wp:positionH relativeFrom="column">
                        <wp:posOffset>9810</wp:posOffset>
                      </wp:positionH>
                      <wp:positionV relativeFrom="paragraph">
                        <wp:posOffset>408</wp:posOffset>
                      </wp:positionV>
                      <wp:extent cx="400050" cy="233679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0050" cy="233679"/>
                                <a:chOff x="0" y="0"/>
                                <a:chExt cx="400050" cy="233679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2381" y="2381"/>
                                  <a:ext cx="3949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228600">
                                      <a:moveTo>
                                        <a:pt x="394715" y="228600"/>
                                      </a:moveTo>
                                      <a:lnTo>
                                        <a:pt x="379475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5239" y="0"/>
                                      </a:lnTo>
                                      <a:lnTo>
                                        <a:pt x="394715" y="219455"/>
                                      </a:lnTo>
                                      <a:lnTo>
                                        <a:pt x="394715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2381" y="2381"/>
                                  <a:ext cx="3949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228600">
                                      <a:moveTo>
                                        <a:pt x="0" y="0"/>
                                      </a:moveTo>
                                      <a:lnTo>
                                        <a:pt x="15239" y="0"/>
                                      </a:lnTo>
                                      <a:lnTo>
                                        <a:pt x="394715" y="219455"/>
                                      </a:lnTo>
                                      <a:lnTo>
                                        <a:pt x="394715" y="228600"/>
                                      </a:lnTo>
                                      <a:lnTo>
                                        <a:pt x="379475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2381" y="2381"/>
                                  <a:ext cx="3949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228600">
                                      <a:moveTo>
                                        <a:pt x="15239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379475" y="0"/>
                                      </a:lnTo>
                                      <a:lnTo>
                                        <a:pt x="394715" y="0"/>
                                      </a:lnTo>
                                      <a:lnTo>
                                        <a:pt x="394715" y="9144"/>
                                      </a:lnTo>
                                      <a:lnTo>
                                        <a:pt x="15239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2381" y="2381"/>
                                  <a:ext cx="39497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970" h="228600">
                                      <a:moveTo>
                                        <a:pt x="394715" y="0"/>
                                      </a:moveTo>
                                      <a:lnTo>
                                        <a:pt x="379475" y="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5239" y="228600"/>
                                      </a:lnTo>
                                      <a:lnTo>
                                        <a:pt x="394715" y="9144"/>
                                      </a:lnTo>
                                      <a:lnTo>
                                        <a:pt x="3947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89CF10" id="Group 6" o:spid="_x0000_s1026" style="position:absolute;margin-left:.75pt;margin-top:.05pt;width:31.5pt;height:18.4pt;z-index:15730688;mso-wrap-distance-left:0;mso-wrap-distance-right:0" coordsize="400050,2336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">
                      <v:shape id="Graphic 7" o:spid="_x0000_s1027" style="position:absolute;left:2381;top:2381;width:394970;height:228600;visibility:visible;mso-wrap-style:square;v-text-anchor:top" coordsize="3949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" path="m394715,228600r-15240,l,9144,,,15239,,394715,219455r,9145xe" fillcolor="black" stroked="f">
                        <v:path arrowok="t"/>
                      </v:shape>
                      <v:shape id="Graphic 8" o:spid="_x0000_s1028" style="position:absolute;left:2381;top:2381;width:394970;height:228600;visibility:visible;mso-wrap-style:square;v-text-anchor:top" coordsize="3949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" path="m,l15239,,394715,219455r,9145l379475,228600,,9144,,xe" filled="f" strokeweight=".1323mm">
                        <v:path arrowok="t"/>
                      </v:shape>
                      <v:shape id="Graphic 9" o:spid="_x0000_s1029" style="position:absolute;left:2381;top:2381;width:394970;height:228600;visibility:visible;mso-wrap-style:square;v-text-anchor:top" coordsize="3949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" path="m15239,228600l,228600r,-9145l379475,r15240,l394715,9144,15239,228600xe" fillcolor="black" stroked="f">
                        <v:path arrowok="t"/>
                      </v:shape>
                      <v:shape id="Graphic 10" o:spid="_x0000_s1030" style="position:absolute;left:2381;top:2381;width:394970;height:228600;visibility:visible;mso-wrap-style:square;v-text-anchor:top" coordsize="39497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" path="m394715,l379475,,,219455r,9145l15239,228600,394715,9144r,-9144x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A</w:t>
            </w:r>
          </w:p>
        </w:tc>
        <w:tc>
          <w:tcPr>
            <w:tcW w:w="516" w:type="dxa"/>
          </w:tcPr>
          <w:p w14:paraId="66E11D35" w14:textId="77777777" w:rsidR="00603527" w:rsidRDefault="00000000">
            <w:pPr>
              <w:pStyle w:val="TableParagraph"/>
              <w:spacing w:before="23"/>
              <w:ind w:left="19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B</w:t>
            </w:r>
          </w:p>
        </w:tc>
        <w:tc>
          <w:tcPr>
            <w:tcW w:w="269" w:type="dxa"/>
          </w:tcPr>
          <w:p w14:paraId="652A68B2" w14:textId="77777777" w:rsidR="00603527" w:rsidRDefault="00000000">
            <w:pPr>
              <w:pStyle w:val="TableParagraph"/>
              <w:spacing w:before="23"/>
              <w:ind w:left="77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487175680" behindDoc="1" locked="0" layoutInCell="1" allowOverlap="1" wp14:anchorId="296B40A8" wp14:editId="129C3F3B">
                      <wp:simplePos x="0" y="0"/>
                      <wp:positionH relativeFrom="column">
                        <wp:posOffset>9810</wp:posOffset>
                      </wp:positionH>
                      <wp:positionV relativeFrom="paragraph">
                        <wp:posOffset>408</wp:posOffset>
                      </wp:positionV>
                      <wp:extent cx="151130" cy="233679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233679"/>
                                <a:chOff x="0" y="0"/>
                                <a:chExt cx="151130" cy="23367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" name="Image 12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066" cy="2333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C2012E" id="Group 11" o:spid="_x0000_s1026" style="position:absolute;margin-left:.75pt;margin-top:.05pt;width:11.9pt;height:18.4pt;z-index:-16140800;mso-wrap-distance-left:0;mso-wrap-distance-right:0" coordsize="151130,233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2" o:spid="_x0000_s1027" type="#_x0000_t75" style="position:absolute;width:151066;height:2333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C</w:t>
            </w:r>
          </w:p>
        </w:tc>
        <w:tc>
          <w:tcPr>
            <w:tcW w:w="526" w:type="dxa"/>
          </w:tcPr>
          <w:p w14:paraId="26FF6AD4" w14:textId="77777777" w:rsidR="00603527" w:rsidRDefault="00000000">
            <w:pPr>
              <w:pStyle w:val="TableParagraph"/>
              <w:spacing w:before="23"/>
              <w:ind w:left="195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noProof/>
                <w:sz w:val="23"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0F3277E1" wp14:editId="1E2DA41E">
                      <wp:simplePos x="0" y="0"/>
                      <wp:positionH relativeFrom="column">
                        <wp:posOffset>9810</wp:posOffset>
                      </wp:positionH>
                      <wp:positionV relativeFrom="paragraph">
                        <wp:posOffset>408</wp:posOffset>
                      </wp:positionV>
                      <wp:extent cx="648335" cy="233679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8335" cy="233679"/>
                                <a:chOff x="0" y="0"/>
                                <a:chExt cx="648335" cy="233679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2381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309372" y="228600"/>
                                      </a:moveTo>
                                      <a:lnTo>
                                        <a:pt x="297180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309372" y="219455"/>
                                      </a:lnTo>
                                      <a:lnTo>
                                        <a:pt x="30937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2381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9372" y="219455"/>
                                      </a:lnTo>
                                      <a:lnTo>
                                        <a:pt x="309372" y="228600"/>
                                      </a:lnTo>
                                      <a:lnTo>
                                        <a:pt x="297180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2381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12191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309372" y="0"/>
                                      </a:lnTo>
                                      <a:lnTo>
                                        <a:pt x="309372" y="9144"/>
                                      </a:lnTo>
                                      <a:lnTo>
                                        <a:pt x="12191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2381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309372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2191" y="228600"/>
                                      </a:lnTo>
                                      <a:lnTo>
                                        <a:pt x="309372" y="9144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336137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309372" y="228600"/>
                                      </a:moveTo>
                                      <a:lnTo>
                                        <a:pt x="297180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191" y="0"/>
                                      </a:lnTo>
                                      <a:lnTo>
                                        <a:pt x="309372" y="219455"/>
                                      </a:lnTo>
                                      <a:lnTo>
                                        <a:pt x="309372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36137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0" y="0"/>
                                      </a:moveTo>
                                      <a:lnTo>
                                        <a:pt x="12191" y="0"/>
                                      </a:lnTo>
                                      <a:lnTo>
                                        <a:pt x="309372" y="219455"/>
                                      </a:lnTo>
                                      <a:lnTo>
                                        <a:pt x="309372" y="228600"/>
                                      </a:lnTo>
                                      <a:lnTo>
                                        <a:pt x="297180" y="22860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336137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12191" y="228600"/>
                                      </a:moveTo>
                                      <a:lnTo>
                                        <a:pt x="0" y="22860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297180" y="0"/>
                                      </a:lnTo>
                                      <a:lnTo>
                                        <a:pt x="309372" y="0"/>
                                      </a:lnTo>
                                      <a:lnTo>
                                        <a:pt x="309372" y="9144"/>
                                      </a:lnTo>
                                      <a:lnTo>
                                        <a:pt x="12191" y="2286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36137" y="2381"/>
                                  <a:ext cx="30988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9880" h="228600">
                                      <a:moveTo>
                                        <a:pt x="309372" y="0"/>
                                      </a:moveTo>
                                      <a:lnTo>
                                        <a:pt x="297180" y="0"/>
                                      </a:lnTo>
                                      <a:lnTo>
                                        <a:pt x="0" y="219455"/>
                                      </a:lnTo>
                                      <a:lnTo>
                                        <a:pt x="0" y="228600"/>
                                      </a:lnTo>
                                      <a:lnTo>
                                        <a:pt x="12191" y="228600"/>
                                      </a:lnTo>
                                      <a:lnTo>
                                        <a:pt x="309372" y="9144"/>
                                      </a:lnTo>
                                      <a:lnTo>
                                        <a:pt x="3093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A057F6" id="Group 13" o:spid="_x0000_s1026" style="position:absolute;margin-left:.75pt;margin-top:.05pt;width:51.05pt;height:18.4pt;z-index:15731200;mso-wrap-distance-left:0;mso-wrap-distance-right:0" coordsize="6483,2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">
                      <v:shape id="Graphic 14" o:spid="_x0000_s1027" style="position:absolute;left:23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" path="m309372,228600r-12192,l,9144,,,12191,,309372,219455r,9145xe" fillcolor="black" stroked="f">
                        <v:path arrowok="t"/>
                      </v:shape>
                      <v:shape id="Graphic 15" o:spid="_x0000_s1028" style="position:absolute;left:23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" path="m,l12191,,309372,219455r,9145l297180,228600,,9144,,xe" filled="f" strokeweight=".1323mm">
                        <v:path arrowok="t"/>
                      </v:shape>
                      <v:shape id="Graphic 16" o:spid="_x0000_s1029" style="position:absolute;left:23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" path="m12191,228600l,228600r,-9145l297180,r12192,l309372,9144,12191,228600xe" fillcolor="black" stroked="f">
                        <v:path arrowok="t"/>
                      </v:shape>
                      <v:shape id="Graphic 17" o:spid="_x0000_s1030" style="position:absolute;left:23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" path="m309372,l297180,,,219455r,9145l12191,228600,309372,9144r,-9144xe" filled="f" strokeweight=".1323mm">
                        <v:path arrowok="t"/>
                      </v:shape>
                      <v:shape id="Graphic 18" o:spid="_x0000_s1031" style="position:absolute;left:3361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" path="m309372,228600r-12192,l,9144,,,12191,,309372,219455r,9145xe" fillcolor="black" stroked="f">
                        <v:path arrowok="t"/>
                      </v:shape>
                      <v:shape id="Graphic 19" o:spid="_x0000_s1032" style="position:absolute;left:3361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" path="m,l12191,,309372,219455r,9145l297180,228600,,9144,,xe" filled="f" strokeweight=".1323mm">
                        <v:path arrowok="t"/>
                      </v:shape>
                      <v:shape id="Graphic 20" o:spid="_x0000_s1033" style="position:absolute;left:3361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" path="m12191,228600l,228600r,-9145l297180,r12192,l309372,9144,12191,228600xe" fillcolor="black" stroked="f">
                        <v:path arrowok="t"/>
                      </v:shape>
                      <v:shape id="Graphic 21" o:spid="_x0000_s1034" style="position:absolute;left:3361;top:23;width:3099;height:2286;visibility:visible;mso-wrap-style:square;v-text-anchor:top" coordsize="30988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" path="m309372,l297180,,,219455r,9145l12191,228600,309372,9144r,-9144x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/>
                <w:b/>
                <w:spacing w:val="-10"/>
                <w:sz w:val="23"/>
              </w:rPr>
              <w:t>D</w:t>
            </w:r>
          </w:p>
        </w:tc>
        <w:tc>
          <w:tcPr>
            <w:tcW w:w="526" w:type="dxa"/>
          </w:tcPr>
          <w:p w14:paraId="2FB20BA7" w14:textId="77777777" w:rsidR="00603527" w:rsidRDefault="00000000">
            <w:pPr>
              <w:pStyle w:val="TableParagraph"/>
              <w:spacing w:before="23"/>
              <w:ind w:left="39"/>
              <w:jc w:val="center"/>
              <w:rPr>
                <w:rFonts w:ascii="Calibri"/>
                <w:b/>
                <w:sz w:val="23"/>
              </w:rPr>
            </w:pPr>
            <w:r>
              <w:rPr>
                <w:rFonts w:ascii="Calibri"/>
                <w:b/>
                <w:spacing w:val="-10"/>
                <w:sz w:val="23"/>
              </w:rPr>
              <w:t>E</w:t>
            </w:r>
          </w:p>
        </w:tc>
        <w:tc>
          <w:tcPr>
            <w:tcW w:w="4790" w:type="dxa"/>
            <w:gridSpan w:val="3"/>
            <w:tcBorders>
              <w:bottom w:val="nil"/>
            </w:tcBorders>
          </w:tcPr>
          <w:p w14:paraId="5C75C7D4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3527" w14:paraId="3458C233" w14:textId="77777777">
        <w:trPr>
          <w:trHeight w:val="2312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21774E7F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  <w:tcBorders>
              <w:top w:val="nil"/>
              <w:left w:val="nil"/>
            </w:tcBorders>
          </w:tcPr>
          <w:p w14:paraId="790B2910" w14:textId="77777777" w:rsidR="00603527" w:rsidRDefault="00603527">
            <w:pPr>
              <w:pStyle w:val="TableParagraph"/>
              <w:spacing w:before="113"/>
              <w:rPr>
                <w:rFonts w:ascii="Times New Roman"/>
                <w:sz w:val="15"/>
              </w:rPr>
            </w:pPr>
          </w:p>
          <w:p w14:paraId="3C333D3B" w14:textId="77777777" w:rsidR="00603527" w:rsidRDefault="00000000">
            <w:pPr>
              <w:pStyle w:val="TableParagraph"/>
              <w:spacing w:line="264" w:lineRule="auto"/>
              <w:ind w:left="43"/>
              <w:rPr>
                <w:i/>
                <w:sz w:val="15"/>
              </w:rPr>
            </w:pPr>
            <w:r>
              <w:rPr>
                <w:i/>
                <w:sz w:val="15"/>
              </w:rPr>
              <w:t>Popis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zdůvodnění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nepředvídatelnosti,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nemožnosti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oddělení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dodatečných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prací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(služeb,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stavební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práce) od</w:t>
            </w:r>
            <w:r>
              <w:rPr>
                <w:i/>
                <w:spacing w:val="16"/>
                <w:sz w:val="15"/>
              </w:rPr>
              <w:t xml:space="preserve"> </w:t>
            </w:r>
            <w:r>
              <w:rPr>
                <w:i/>
                <w:sz w:val="15"/>
              </w:rPr>
              <w:t>původní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zakázky</w:t>
            </w:r>
            <w:r>
              <w:rPr>
                <w:i/>
                <w:spacing w:val="13"/>
                <w:sz w:val="15"/>
              </w:rPr>
              <w:t xml:space="preserve"> </w:t>
            </w:r>
            <w:r>
              <w:rPr>
                <w:i/>
                <w:sz w:val="15"/>
              </w:rPr>
              <w:t>a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nezbytnost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změny</w:t>
            </w:r>
            <w:r>
              <w:rPr>
                <w:i/>
                <w:spacing w:val="14"/>
                <w:sz w:val="15"/>
              </w:rPr>
              <w:t xml:space="preserve"> </w:t>
            </w:r>
            <w:r>
              <w:rPr>
                <w:i/>
                <w:sz w:val="15"/>
              </w:rPr>
              <w:t>pro dokončení předmětu původní zakázky:</w:t>
            </w:r>
          </w:p>
          <w:p w14:paraId="14C0C200" w14:textId="77777777" w:rsidR="00603527" w:rsidRDefault="00000000">
            <w:pPr>
              <w:pStyle w:val="TableParagraph"/>
              <w:spacing w:before="7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Vzhledem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k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tomu,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že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dodatečné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stavební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práce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jsou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nezbytné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(podrobněji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viz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Popis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změny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výše)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a:</w:t>
            </w:r>
          </w:p>
          <w:p w14:paraId="41DF2B01" w14:textId="77777777" w:rsidR="006035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before="22" w:line="271" w:lineRule="auto"/>
              <w:ind w:right="38" w:firstLine="0"/>
              <w:rPr>
                <w:sz w:val="15"/>
              </w:rPr>
            </w:pPr>
            <w:r>
              <w:rPr>
                <w:b/>
                <w:sz w:val="15"/>
              </w:rPr>
              <w:t>změna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v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osobě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dodavatele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není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technicky možná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z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důvodu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vzájemné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koordinace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probíhajících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provedených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prací.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Mohlo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by dojít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k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nutnosti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oprav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 xml:space="preserve">již </w:t>
            </w:r>
            <w:proofErr w:type="spellStart"/>
            <w:r>
              <w:rPr>
                <w:sz w:val="15"/>
              </w:rPr>
              <w:t>provedenných</w:t>
            </w:r>
            <w:proofErr w:type="spellEnd"/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prací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dílčím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činnostem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rámci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koordinace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přístupů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staveništi.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Kooperace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s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jiným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dodavatelem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by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si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vyžádala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další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finanční</w:t>
            </w:r>
            <w:r>
              <w:rPr>
                <w:spacing w:val="20"/>
                <w:sz w:val="15"/>
              </w:rPr>
              <w:t xml:space="preserve"> </w:t>
            </w:r>
            <w:r>
              <w:rPr>
                <w:sz w:val="15"/>
              </w:rPr>
              <w:t>nároky.</w:t>
            </w:r>
          </w:p>
          <w:p w14:paraId="29819743" w14:textId="77777777" w:rsidR="006035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8"/>
              </w:tabs>
              <w:spacing w:line="271" w:lineRule="auto"/>
              <w:ind w:right="520" w:firstLine="0"/>
              <w:rPr>
                <w:sz w:val="15"/>
              </w:rPr>
            </w:pPr>
            <w:r>
              <w:rPr>
                <w:b/>
                <w:sz w:val="15"/>
              </w:rPr>
              <w:t>změna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v osobě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dodavatele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by Objednateli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způsobila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značné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obtíže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zejména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co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se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týče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vlivu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harmonogram</w:t>
            </w:r>
            <w:r>
              <w:rPr>
                <w:spacing w:val="17"/>
                <w:sz w:val="15"/>
              </w:rPr>
              <w:t xml:space="preserve"> </w:t>
            </w:r>
            <w:r>
              <w:rPr>
                <w:sz w:val="15"/>
              </w:rPr>
              <w:t>prací.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Výběrové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řízení,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uzavření Smlouvy o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dílo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dále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mobilizace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nového</w:t>
            </w:r>
            <w:r>
              <w:rPr>
                <w:spacing w:val="29"/>
                <w:sz w:val="15"/>
              </w:rPr>
              <w:t xml:space="preserve"> </w:t>
            </w:r>
            <w:r>
              <w:rPr>
                <w:sz w:val="15"/>
              </w:rPr>
              <w:t>Dodavatele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nebyla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z časových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důvodů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možná.</w:t>
            </w:r>
          </w:p>
          <w:p w14:paraId="6B94AD45" w14:textId="77777777" w:rsidR="00603527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22"/>
              </w:tabs>
              <w:spacing w:line="171" w:lineRule="exact"/>
              <w:ind w:left="222" w:hanging="179"/>
              <w:rPr>
                <w:sz w:val="15"/>
              </w:rPr>
            </w:pPr>
            <w:r>
              <w:rPr>
                <w:b/>
                <w:sz w:val="15"/>
              </w:rPr>
              <w:t>celková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hodnota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dodatečných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z w:val="15"/>
              </w:rPr>
              <w:t>prací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nepřekročí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§222</w:t>
            </w:r>
            <w:r>
              <w:rPr>
                <w:spacing w:val="15"/>
                <w:sz w:val="15"/>
              </w:rPr>
              <w:t xml:space="preserve"> </w:t>
            </w:r>
            <w:r>
              <w:rPr>
                <w:sz w:val="15"/>
              </w:rPr>
              <w:t>odst.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(5)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ZZVZ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50%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původní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hodnoty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závazku,</w:t>
            </w:r>
          </w:p>
          <w:p w14:paraId="41C8184B" w14:textId="77777777" w:rsidR="00603527" w:rsidRDefault="00000000">
            <w:pPr>
              <w:pStyle w:val="TableParagraph"/>
              <w:spacing w:before="21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se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nejedná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podstatnou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odst.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z w:val="15"/>
              </w:rPr>
              <w:t>(1)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ZZVZ,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ale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o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změnu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závazku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dle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§222</w:t>
            </w:r>
            <w:r>
              <w:rPr>
                <w:b/>
                <w:spacing w:val="11"/>
                <w:sz w:val="15"/>
              </w:rPr>
              <w:t xml:space="preserve"> </w:t>
            </w:r>
            <w:r>
              <w:rPr>
                <w:b/>
                <w:sz w:val="15"/>
              </w:rPr>
              <w:t>odst.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(5)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ZZVZ.</w:t>
            </w:r>
          </w:p>
        </w:tc>
      </w:tr>
      <w:tr w:rsidR="00603527" w14:paraId="21D68632" w14:textId="77777777">
        <w:trPr>
          <w:trHeight w:val="870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4C1EE6E8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588D3DF4" w14:textId="77777777" w:rsidR="00603527" w:rsidRDefault="00000000">
            <w:pPr>
              <w:pStyle w:val="TableParagraph"/>
              <w:spacing w:before="29" w:line="261" w:lineRule="auto"/>
              <w:ind w:left="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ZMĚNA</w:t>
            </w:r>
            <w:r>
              <w:rPr>
                <w:rFonts w:ascii="Calibri" w:hAnsi="Calibri"/>
                <w:b/>
                <w:i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SMLOUVY</w:t>
            </w:r>
            <w:r>
              <w:rPr>
                <w:rFonts w:ascii="Calibri" w:hAnsi="Calibri"/>
                <w:b/>
                <w:i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NENÍ</w:t>
            </w:r>
            <w:r>
              <w:rPr>
                <w:rFonts w:ascii="Calibri" w:hAnsi="Calibri"/>
                <w:b/>
                <w:i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PODSTATNOU</w:t>
            </w:r>
            <w:r>
              <w:rPr>
                <w:rFonts w:ascii="Calibri" w:hAnsi="Calibri"/>
                <w:b/>
                <w:i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ZMĚNOU,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TJ.</w:t>
            </w:r>
            <w:r>
              <w:rPr>
                <w:rFonts w:ascii="Calibri" w:hAnsi="Calibri"/>
                <w:b/>
                <w:i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SPADÁ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</w:t>
            </w:r>
            <w:r>
              <w:rPr>
                <w:rFonts w:ascii="Calibri" w:hAnsi="Calibri"/>
                <w:b/>
                <w:i/>
                <w:spacing w:val="11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JEDEN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</w:t>
            </w:r>
            <w:r>
              <w:rPr>
                <w:rFonts w:ascii="Calibri" w:hAnsi="Calibri"/>
                <w:b/>
                <w:i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BODŮ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A-E</w:t>
            </w:r>
            <w:r>
              <w:rPr>
                <w:rFonts w:ascii="Calibri" w:hAnsi="Calibri"/>
                <w:b/>
                <w:i/>
                <w:spacing w:val="80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(nevztahuje</w:t>
            </w:r>
            <w:r>
              <w:rPr>
                <w:rFonts w:ascii="Calibri" w:hAnsi="Calibri"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na</w:t>
            </w:r>
            <w:r>
              <w:rPr>
                <w:rFonts w:ascii="Calibri" w:hAnsi="Calibri"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ní</w:t>
            </w:r>
            <w:r>
              <w:rPr>
                <w:rFonts w:ascii="Calibri" w:hAnsi="Calibri"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odstavec</w:t>
            </w:r>
            <w:r>
              <w:rPr>
                <w:rFonts w:ascii="Calibri" w:hAnsi="Calibri"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3</w:t>
            </w:r>
            <w:r>
              <w:rPr>
                <w:rFonts w:ascii="Calibri" w:hAnsi="Calibri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článku</w:t>
            </w:r>
            <w:r>
              <w:rPr>
                <w:rFonts w:ascii="Calibri" w:hAnsi="Calibri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40</w:t>
            </w:r>
            <w:r>
              <w:rPr>
                <w:rFonts w:ascii="Calibri" w:hAnsi="Calibri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Směrnice</w:t>
            </w:r>
            <w:r>
              <w:rPr>
                <w:rFonts w:ascii="Calibri" w:hAnsi="Calibri"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č.S-11/2016</w:t>
            </w:r>
            <w:r>
              <w:rPr>
                <w:rFonts w:ascii="Calibri" w:hAnsi="Calibri"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oběhu</w:t>
            </w:r>
            <w:r>
              <w:rPr>
                <w:rFonts w:ascii="Calibri" w:hAnsi="Calibri"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smluv</w:t>
            </w:r>
            <w:r>
              <w:rPr>
                <w:rFonts w:ascii="Calibri" w:hAnsi="Calibri"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 o</w:t>
            </w:r>
            <w:r>
              <w:rPr>
                <w:rFonts w:ascii="Calibri" w:hAnsi="Calibri"/>
                <w:spacing w:val="40"/>
                <w:sz w:val="15"/>
              </w:rPr>
              <w:t xml:space="preserve"> </w:t>
            </w:r>
            <w:proofErr w:type="spellStart"/>
            <w:r>
              <w:rPr>
                <w:rFonts w:ascii="Calibri" w:hAnsi="Calibri"/>
                <w:sz w:val="15"/>
              </w:rPr>
              <w:t>zádávání</w:t>
            </w:r>
            <w:proofErr w:type="spellEnd"/>
            <w:r>
              <w:rPr>
                <w:rFonts w:ascii="Calibri" w:hAnsi="Calibri"/>
                <w:sz w:val="15"/>
              </w:rPr>
              <w:t xml:space="preserve"> veřejných zakázek Ředitelství vodních cest ČR) Verze 1.0</w:t>
            </w:r>
          </w:p>
          <w:p w14:paraId="3D8E9428" w14:textId="77777777" w:rsidR="00603527" w:rsidRDefault="00000000">
            <w:pPr>
              <w:pStyle w:val="TableParagraph"/>
              <w:spacing w:before="22" w:line="200" w:lineRule="atLeast"/>
              <w:ind w:left="25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</w:rPr>
              <w:t>Při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postupu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podle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bodu</w:t>
            </w:r>
            <w:r>
              <w:rPr>
                <w:rFonts w:ascii="Calibri" w:hAnsi="Calibri"/>
                <w:b/>
                <w:i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a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nesmí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celkový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cenový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nárůst</w:t>
            </w:r>
            <w:r>
              <w:rPr>
                <w:rFonts w:ascii="Calibri" w:hAnsi="Calibri"/>
                <w:b/>
                <w:i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související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se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změnami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při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odečtení</w:t>
            </w:r>
            <w:r>
              <w:rPr>
                <w:rFonts w:ascii="Calibri" w:hAnsi="Calibri"/>
                <w:b/>
                <w:i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stavebních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prací,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služeb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nebo</w:t>
            </w:r>
            <w:r>
              <w:rPr>
                <w:rFonts w:ascii="Calibri" w:hAnsi="Calibri"/>
                <w:b/>
                <w:i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dodávek,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které</w:t>
            </w:r>
            <w:r>
              <w:rPr>
                <w:rFonts w:ascii="Calibri" w:hAnsi="Calibri"/>
                <w:b/>
                <w:i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nebyly</w:t>
            </w:r>
            <w:r>
              <w:rPr>
                <w:rFonts w:ascii="Calibri" w:hAnsi="Calibri"/>
                <w:b/>
                <w:i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s</w:t>
            </w:r>
            <w:r>
              <w:rPr>
                <w:rFonts w:ascii="Calibri" w:hAnsi="Calibri"/>
                <w:b/>
                <w:i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ohledem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na</w:t>
            </w:r>
            <w:r>
              <w:rPr>
                <w:rFonts w:ascii="Calibri" w:hAnsi="Calibri"/>
                <w:b/>
                <w:i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tyto</w:t>
            </w:r>
            <w:r>
              <w:rPr>
                <w:rFonts w:ascii="Calibri" w:hAnsi="Calibri"/>
                <w:b/>
                <w:i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</w:rPr>
              <w:t>změny realizovány, přesáhnout 30 % původní hodnoty závazku.</w:t>
            </w:r>
          </w:p>
        </w:tc>
      </w:tr>
      <w:tr w:rsidR="00603527" w14:paraId="2F98C570" w14:textId="77777777">
        <w:trPr>
          <w:trHeight w:val="656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3DE6E077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5D3E06D3" w14:textId="77777777" w:rsidR="00603527" w:rsidRDefault="00000000">
            <w:pPr>
              <w:pStyle w:val="TableParagraph"/>
              <w:spacing w:before="63" w:line="261" w:lineRule="auto"/>
              <w:ind w:left="25"/>
              <w:rPr>
                <w:rFonts w:ascii="Calibri" w:hAnsi="Calibri"/>
                <w:b/>
                <w:i/>
                <w:sz w:val="15"/>
              </w:rPr>
            </w:pPr>
            <w:r>
              <w:rPr>
                <w:rFonts w:ascii="Calibri" w:hAnsi="Calibri"/>
                <w:b/>
                <w:i/>
                <w:sz w:val="15"/>
                <w:u w:val="single"/>
              </w:rPr>
              <w:t>A.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i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i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i/>
                <w:spacing w:val="18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i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změna:</w:t>
            </w:r>
            <w:r>
              <w:rPr>
                <w:rFonts w:ascii="Calibri" w:hAnsi="Calibri"/>
                <w:b/>
                <w:i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(1)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by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neumožnila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účast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jiných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dodavatelů</w:t>
            </w:r>
            <w:r>
              <w:rPr>
                <w:rFonts w:ascii="Calibri" w:hAnsi="Calibri"/>
                <w:b/>
                <w:i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ani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nemohla</w:t>
            </w:r>
            <w:r>
              <w:rPr>
                <w:rFonts w:ascii="Calibri" w:hAnsi="Calibri"/>
                <w:b/>
                <w:i/>
                <w:spacing w:val="2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ovlivnit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výběr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i/>
                <w:spacing w:val="1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v</w:t>
            </w:r>
            <w:r>
              <w:rPr>
                <w:rFonts w:ascii="Calibri" w:hAnsi="Calibri"/>
                <w:b/>
                <w:i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původním</w:t>
            </w:r>
            <w:r>
              <w:rPr>
                <w:rFonts w:ascii="Calibri" w:hAnsi="Calibri"/>
                <w:b/>
                <w:i/>
                <w:spacing w:val="1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řízení;</w:t>
            </w:r>
            <w:r>
              <w:rPr>
                <w:rFonts w:ascii="Calibri" w:hAnsi="Calibri"/>
                <w:b/>
                <w:i/>
                <w:spacing w:val="2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(2)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neměn</w:t>
            </w:r>
            <w:r>
              <w:rPr>
                <w:rFonts w:ascii="Calibri" w:hAnsi="Calibri"/>
                <w:b/>
                <w:i/>
                <w:sz w:val="15"/>
              </w:rPr>
              <w:t>í</w:t>
            </w:r>
            <w:r>
              <w:rPr>
                <w:rFonts w:ascii="Calibri" w:hAnsi="Calibri"/>
                <w:b/>
                <w:i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ekonomickou</w:t>
            </w:r>
            <w:r>
              <w:rPr>
                <w:rFonts w:ascii="Calibri" w:hAnsi="Calibri"/>
                <w:b/>
                <w:i/>
                <w:spacing w:val="1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rovnováhu</w:t>
            </w:r>
            <w:r>
              <w:rPr>
                <w:rFonts w:ascii="Calibri" w:hAnsi="Calibri"/>
                <w:b/>
                <w:i/>
                <w:spacing w:val="1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ve prospěch dodavatele;</w:t>
            </w:r>
            <w:r>
              <w:rPr>
                <w:rFonts w:ascii="Calibri" w:hAnsi="Calibri"/>
                <w:b/>
                <w:i/>
                <w:spacing w:val="1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(3) nevede k</w:t>
            </w:r>
            <w:r>
              <w:rPr>
                <w:rFonts w:ascii="Calibri" w:hAnsi="Calibri"/>
                <w:b/>
                <w:i/>
                <w:spacing w:val="1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významnému</w:t>
            </w:r>
            <w:r>
              <w:rPr>
                <w:rFonts w:ascii="Calibri" w:hAnsi="Calibri"/>
                <w:b/>
                <w:i/>
                <w:spacing w:val="1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rozšíření předmětu. Tato změna</w:t>
            </w:r>
            <w:r>
              <w:rPr>
                <w:rFonts w:ascii="Calibri" w:hAnsi="Calibri"/>
                <w:b/>
                <w:i/>
                <w:spacing w:val="1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nemá vliv</w:t>
            </w:r>
            <w:r>
              <w:rPr>
                <w:rFonts w:ascii="Calibri" w:hAnsi="Calibri"/>
                <w:b/>
                <w:i/>
                <w:spacing w:val="1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>na výši ceny plnění</w:t>
            </w:r>
            <w:r>
              <w:rPr>
                <w:rFonts w:ascii="Calibri" w:hAnsi="Calibri"/>
                <w:b/>
                <w:i/>
                <w:spacing w:val="1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i/>
                <w:sz w:val="15"/>
                <w:u w:val="single"/>
              </w:rPr>
              <w:t xml:space="preserve">a předmětem změny </w:t>
            </w:r>
            <w:proofErr w:type="gramStart"/>
            <w:r>
              <w:rPr>
                <w:rFonts w:ascii="Calibri" w:hAnsi="Calibri"/>
                <w:b/>
                <w:i/>
                <w:sz w:val="15"/>
                <w:u w:val="single"/>
              </w:rPr>
              <w:t>je</w:t>
            </w:r>
            <w:r>
              <w:rPr>
                <w:rFonts w:ascii="Calibri" w:hAnsi="Calibri"/>
                <w:b/>
                <w:i/>
                <w:sz w:val="15"/>
              </w:rPr>
              <w:t xml:space="preserve"> :</w:t>
            </w:r>
            <w:proofErr w:type="gramEnd"/>
          </w:p>
        </w:tc>
      </w:tr>
      <w:tr w:rsidR="00603527" w14:paraId="772C6108" w14:textId="77777777">
        <w:trPr>
          <w:trHeight w:val="591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12DB2C09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7D3520A5" w14:textId="77777777" w:rsidR="00603527" w:rsidRDefault="00000000">
            <w:pPr>
              <w:pStyle w:val="TableParagraph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B.</w:t>
            </w:r>
            <w:r>
              <w:rPr>
                <w:rFonts w:ascii="Calibri" w:hAnsi="Calibri"/>
                <w:b/>
                <w:spacing w:val="4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finanční</w:t>
            </w:r>
            <w:r>
              <w:rPr>
                <w:rFonts w:ascii="Calibri" w:hAnsi="Calibri"/>
                <w:b/>
                <w:spacing w:val="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limit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změny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(a</w:t>
            </w:r>
            <w:r>
              <w:rPr>
                <w:rFonts w:ascii="Calibri" w:hAnsi="Calibri"/>
                <w:b/>
                <w:spacing w:val="8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souhrn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všech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předpokládaných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smlouvy)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nepřevýší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15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%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7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hodnoty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na</w:t>
            </w:r>
          </w:p>
          <w:p w14:paraId="7A324FCD" w14:textId="77777777" w:rsidR="00603527" w:rsidRDefault="00000000">
            <w:pPr>
              <w:pStyle w:val="TableParagraph"/>
              <w:spacing w:line="200" w:lineRule="atLeas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stavební</w:t>
            </w:r>
            <w:r>
              <w:rPr>
                <w:rFonts w:ascii="Calibri" w:hAnsi="Calibri"/>
                <w:b/>
                <w:spacing w:val="19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práce</w:t>
            </w:r>
            <w:r>
              <w:rPr>
                <w:rFonts w:ascii="Calibri" w:hAnsi="Calibri"/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(10</w:t>
            </w:r>
            <w:r>
              <w:rPr>
                <w:rFonts w:ascii="Calibri" w:hAnsi="Calibri"/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%</w:t>
            </w:r>
            <w:r>
              <w:rPr>
                <w:rFonts w:ascii="Calibri" w:hAnsi="Calibri"/>
                <w:b/>
                <w:spacing w:val="18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u</w:t>
            </w:r>
            <w:r>
              <w:rPr>
                <w:rFonts w:ascii="Calibri" w:hAnsi="Calibri"/>
                <w:b/>
                <w:spacing w:val="1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ostatních</w:t>
            </w:r>
            <w:r>
              <w:rPr>
                <w:rFonts w:ascii="Calibri" w:hAnsi="Calibri"/>
                <w:b/>
                <w:spacing w:val="1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zakázek)</w:t>
            </w:r>
            <w:r>
              <w:rPr>
                <w:rFonts w:ascii="Calibri" w:hAnsi="Calibri"/>
                <w:b/>
                <w:sz w:val="15"/>
              </w:rPr>
              <w:t>.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ANO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dílčí</w:t>
            </w:r>
            <w:proofErr w:type="gramEnd"/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navýšení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1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dosahuje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0,31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díla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celkové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včetně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započetí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všech</w:t>
            </w:r>
            <w:r>
              <w:rPr>
                <w:rFonts w:ascii="Calibri" w:hAnsi="Calibri"/>
                <w:b/>
                <w:spacing w:val="1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bodů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1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pacing w:val="-2"/>
                <w:sz w:val="15"/>
              </w:rPr>
              <w:t>1,4%</w:t>
            </w:r>
            <w:proofErr w:type="gramEnd"/>
            <w:r>
              <w:rPr>
                <w:rFonts w:ascii="Calibri" w:hAnsi="Calibri"/>
                <w:b/>
                <w:spacing w:val="-2"/>
                <w:sz w:val="15"/>
              </w:rPr>
              <w:t>.</w:t>
            </w:r>
          </w:p>
        </w:tc>
      </w:tr>
      <w:tr w:rsidR="00603527" w14:paraId="53B64B06" w14:textId="77777777">
        <w:trPr>
          <w:trHeight w:val="423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7C936FF5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3F3AF42D" w14:textId="77777777" w:rsidR="00603527" w:rsidRDefault="00000000">
            <w:pPr>
              <w:pStyle w:val="TableParagraph"/>
              <w:spacing w:before="115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C.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závazku,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dodatečné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práce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/služby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od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původní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veřejné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zakázky</w:t>
            </w:r>
            <w:r>
              <w:rPr>
                <w:rFonts w:ascii="Calibri" w:hAnsi="Calibri"/>
                <w:b/>
                <w:spacing w:val="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jsou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nezbytné</w:t>
            </w:r>
            <w:r>
              <w:rPr>
                <w:rFonts w:ascii="Calibri" w:hAnsi="Calibri"/>
                <w:b/>
                <w:spacing w:val="1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a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změna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osobě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dodavatele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  <w:tr w:rsidR="00603527" w14:paraId="4057F0B0" w14:textId="77777777">
        <w:trPr>
          <w:trHeight w:val="174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1368F582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3C9F24EA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není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možná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ekonomických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technických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důvodů</w:t>
            </w:r>
          </w:p>
        </w:tc>
      </w:tr>
      <w:tr w:rsidR="00603527" w14:paraId="20828785" w14:textId="77777777">
        <w:trPr>
          <w:trHeight w:val="174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08B954F3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48FCACEB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by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zadavateli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způsobila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značné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obtíže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výrazné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zvýšení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nákladů</w:t>
            </w:r>
          </w:p>
        </w:tc>
      </w:tr>
      <w:tr w:rsidR="00603527" w14:paraId="67E65E3E" w14:textId="77777777">
        <w:trPr>
          <w:trHeight w:val="173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4A95AC1E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6AF8DA94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/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závazku</w:t>
            </w:r>
          </w:p>
        </w:tc>
      </w:tr>
      <w:tr w:rsidR="00603527" w14:paraId="4633A6C8" w14:textId="77777777">
        <w:trPr>
          <w:trHeight w:val="173"/>
        </w:trPr>
        <w:tc>
          <w:tcPr>
            <w:tcW w:w="372" w:type="dxa"/>
            <w:vMerge/>
            <w:tcBorders>
              <w:top w:val="nil"/>
              <w:bottom w:val="nil"/>
              <w:right w:val="nil"/>
            </w:tcBorders>
          </w:tcPr>
          <w:p w14:paraId="0BBA61BE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3" w:type="dxa"/>
            <w:gridSpan w:val="9"/>
          </w:tcPr>
          <w:p w14:paraId="08447B1C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D.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Nejde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o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 závazku,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  <w:u w:val="single"/>
              </w:rPr>
              <w:t>neboť</w:t>
            </w:r>
            <w:r>
              <w:rPr>
                <w:rFonts w:ascii="Calibri" w:hAnsi="Calibri"/>
                <w:b/>
                <w:spacing w:val="-2"/>
                <w:sz w:val="15"/>
              </w:rPr>
              <w:t>:</w:t>
            </w:r>
          </w:p>
        </w:tc>
      </w:tr>
    </w:tbl>
    <w:p w14:paraId="469216AE" w14:textId="77777777" w:rsidR="00603527" w:rsidRDefault="00603527">
      <w:pPr>
        <w:pStyle w:val="TableParagraph"/>
        <w:spacing w:line="154" w:lineRule="exact"/>
        <w:rPr>
          <w:rFonts w:ascii="Calibri" w:hAnsi="Calibri"/>
          <w:b/>
          <w:sz w:val="15"/>
        </w:rPr>
        <w:sectPr w:rsidR="00603527">
          <w:type w:val="continuous"/>
          <w:pgSz w:w="11910" w:h="16840"/>
          <w:pgMar w:top="520" w:right="283" w:bottom="280" w:left="141" w:header="708" w:footer="708" w:gutter="0"/>
          <w:cols w:space="708"/>
        </w:sectPr>
      </w:pPr>
    </w:p>
    <w:p w14:paraId="6D7CEABF" w14:textId="77777777" w:rsidR="00603527" w:rsidRDefault="00603527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"/>
        <w:gridCol w:w="836"/>
        <w:gridCol w:w="1608"/>
        <w:gridCol w:w="804"/>
        <w:gridCol w:w="279"/>
        <w:gridCol w:w="1972"/>
        <w:gridCol w:w="525"/>
        <w:gridCol w:w="1468"/>
        <w:gridCol w:w="508"/>
        <w:gridCol w:w="1114"/>
        <w:gridCol w:w="1106"/>
        <w:gridCol w:w="597"/>
      </w:tblGrid>
      <w:tr w:rsidR="00603527" w14:paraId="5BCB79DC" w14:textId="77777777">
        <w:trPr>
          <w:trHeight w:val="174"/>
        </w:trPr>
        <w:tc>
          <w:tcPr>
            <w:tcW w:w="372" w:type="dxa"/>
            <w:vMerge w:val="restart"/>
            <w:tcBorders>
              <w:top w:val="nil"/>
            </w:tcBorders>
          </w:tcPr>
          <w:p w14:paraId="6C46A3E9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7" w:type="dxa"/>
            <w:gridSpan w:val="11"/>
          </w:tcPr>
          <w:p w14:paraId="6D0B0BAA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potřeba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vznikla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důsledku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okolností,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jednající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náležitou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péčí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nemohl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předvídat</w:t>
            </w:r>
          </w:p>
        </w:tc>
      </w:tr>
      <w:tr w:rsidR="00603527" w14:paraId="6842F4BA" w14:textId="77777777">
        <w:trPr>
          <w:trHeight w:val="174"/>
        </w:trPr>
        <w:tc>
          <w:tcPr>
            <w:tcW w:w="372" w:type="dxa"/>
            <w:vMerge/>
            <w:tcBorders>
              <w:top w:val="nil"/>
            </w:tcBorders>
          </w:tcPr>
          <w:p w14:paraId="280EC590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59BDFA94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celkovou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povahu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zakázky</w:t>
            </w:r>
          </w:p>
        </w:tc>
      </w:tr>
      <w:tr w:rsidR="00603527" w14:paraId="6226FD1A" w14:textId="77777777">
        <w:trPr>
          <w:trHeight w:val="368"/>
        </w:trPr>
        <w:tc>
          <w:tcPr>
            <w:tcW w:w="372" w:type="dxa"/>
            <w:vMerge/>
            <w:tcBorders>
              <w:top w:val="nil"/>
            </w:tcBorders>
          </w:tcPr>
          <w:p w14:paraId="6BB3722A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5E2F92FE" w14:textId="77777777" w:rsidR="00603527" w:rsidRDefault="00000000">
            <w:pPr>
              <w:pStyle w:val="TableParagraph"/>
              <w:spacing w:line="169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dodatečných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služeb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dodávek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(tj.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víceprací)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nepřekročí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50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hodnoty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závazku</w:t>
            </w:r>
          </w:p>
        </w:tc>
      </w:tr>
      <w:tr w:rsidR="00603527" w14:paraId="4B534080" w14:textId="77777777">
        <w:trPr>
          <w:trHeight w:val="258"/>
        </w:trPr>
        <w:tc>
          <w:tcPr>
            <w:tcW w:w="372" w:type="dxa"/>
            <w:vMerge/>
            <w:tcBorders>
              <w:top w:val="nil"/>
            </w:tcBorders>
          </w:tcPr>
          <w:p w14:paraId="0CC8BEB1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0C484387" w14:textId="77777777" w:rsidR="00603527" w:rsidRDefault="00000000">
            <w:pPr>
              <w:pStyle w:val="TableParagraph"/>
              <w:spacing w:before="31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  <w:u w:val="single"/>
              </w:rPr>
              <w:t>E.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podstatnou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změnu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závazku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se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nepovažuje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záměna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jedné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nebo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více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položek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soupisu</w:t>
            </w:r>
            <w:r>
              <w:rPr>
                <w:rFonts w:ascii="Calibri" w:hAnsi="Calibri"/>
                <w:b/>
                <w:spacing w:val="2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stavebních</w:t>
            </w:r>
            <w:r>
              <w:rPr>
                <w:rFonts w:ascii="Calibri" w:hAnsi="Calibri"/>
                <w:b/>
                <w:spacing w:val="3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prací</w:t>
            </w:r>
            <w:r>
              <w:rPr>
                <w:rFonts w:ascii="Calibri" w:hAnsi="Calibri"/>
                <w:b/>
                <w:spacing w:val="5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za</w:t>
            </w:r>
            <w:r>
              <w:rPr>
                <w:rFonts w:ascii="Calibri" w:hAnsi="Calibri"/>
                <w:b/>
                <w:spacing w:val="4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z w:val="15"/>
                <w:u w:val="single"/>
              </w:rPr>
              <w:t>předpokladu,</w:t>
            </w:r>
            <w:r>
              <w:rPr>
                <w:rFonts w:ascii="Calibri" w:hAnsi="Calibri"/>
                <w:b/>
                <w:spacing w:val="6"/>
                <w:sz w:val="15"/>
                <w:u w:val="single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  <w:u w:val="single"/>
              </w:rPr>
              <w:t>že</w:t>
            </w:r>
            <w:r>
              <w:rPr>
                <w:rFonts w:ascii="Calibri" w:hAnsi="Calibri"/>
                <w:b/>
                <w:spacing w:val="-5"/>
                <w:sz w:val="15"/>
              </w:rPr>
              <w:t>:</w:t>
            </w:r>
          </w:p>
        </w:tc>
      </w:tr>
      <w:tr w:rsidR="00603527" w14:paraId="08C3819E" w14:textId="77777777">
        <w:trPr>
          <w:trHeight w:val="174"/>
        </w:trPr>
        <w:tc>
          <w:tcPr>
            <w:tcW w:w="372" w:type="dxa"/>
            <w:vMerge/>
            <w:tcBorders>
              <w:top w:val="nil"/>
            </w:tcBorders>
          </w:tcPr>
          <w:p w14:paraId="53DE39A7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0F569CA1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a)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představují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srovnatelný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druh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položkám</w:t>
            </w:r>
          </w:p>
        </w:tc>
      </w:tr>
      <w:tr w:rsidR="00603527" w14:paraId="131B97E3" w14:textId="77777777">
        <w:trPr>
          <w:trHeight w:val="173"/>
        </w:trPr>
        <w:tc>
          <w:tcPr>
            <w:tcW w:w="372" w:type="dxa"/>
            <w:vMerge/>
            <w:tcBorders>
              <w:top w:val="nil"/>
            </w:tcBorders>
          </w:tcPr>
          <w:p w14:paraId="4F50358E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53237A67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b)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stejná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nižší</w:t>
            </w:r>
          </w:p>
        </w:tc>
      </w:tr>
      <w:tr w:rsidR="00603527" w14:paraId="41FEBAC4" w14:textId="77777777">
        <w:trPr>
          <w:trHeight w:val="174"/>
        </w:trPr>
        <w:tc>
          <w:tcPr>
            <w:tcW w:w="372" w:type="dxa"/>
            <w:vMerge/>
            <w:tcBorders>
              <w:top w:val="nil"/>
            </w:tcBorders>
          </w:tcPr>
          <w:p w14:paraId="249EAA78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75FE909D" w14:textId="77777777" w:rsidR="00603527" w:rsidRDefault="00000000">
            <w:pPr>
              <w:pStyle w:val="TableParagraph"/>
              <w:spacing w:line="154" w:lineRule="exact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c)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materiál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práce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podle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nových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jsou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ve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vztahu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nahrazovaným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položkám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kvalitativně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stejné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nebo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vyšší</w:t>
            </w:r>
          </w:p>
        </w:tc>
      </w:tr>
      <w:tr w:rsidR="00603527" w14:paraId="74A8327B" w14:textId="77777777">
        <w:trPr>
          <w:trHeight w:val="778"/>
        </w:trPr>
        <w:tc>
          <w:tcPr>
            <w:tcW w:w="372" w:type="dxa"/>
            <w:vMerge/>
            <w:tcBorders>
              <w:top w:val="nil"/>
            </w:tcBorders>
          </w:tcPr>
          <w:p w14:paraId="644FC20D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0817" w:type="dxa"/>
            <w:gridSpan w:val="11"/>
          </w:tcPr>
          <w:p w14:paraId="62D4462F" w14:textId="77777777" w:rsidR="00603527" w:rsidRDefault="00603527">
            <w:pPr>
              <w:pStyle w:val="TableParagraph"/>
              <w:spacing w:before="20"/>
              <w:rPr>
                <w:rFonts w:ascii="Times New Roman"/>
                <w:sz w:val="15"/>
              </w:rPr>
            </w:pPr>
          </w:p>
          <w:p w14:paraId="049574A3" w14:textId="77777777" w:rsidR="00603527" w:rsidRDefault="00000000">
            <w:pPr>
              <w:pStyle w:val="TableParagraph"/>
              <w:spacing w:line="261" w:lineRule="auto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d)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zadavatel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vyhotoví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</w:t>
            </w:r>
            <w:r>
              <w:rPr>
                <w:rFonts w:ascii="Calibri" w:hAnsi="Calibri"/>
                <w:b/>
                <w:spacing w:val="1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každé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jednotlivé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záměně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přehled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obsahující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nové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položky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</w:t>
            </w:r>
            <w:r>
              <w:rPr>
                <w:rFonts w:ascii="Calibri" w:hAnsi="Calibri"/>
                <w:b/>
                <w:spacing w:val="1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vymezením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položek</w:t>
            </w:r>
            <w:r>
              <w:rPr>
                <w:rFonts w:ascii="Calibri" w:hAnsi="Calibri"/>
                <w:b/>
                <w:spacing w:val="17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původním</w:t>
            </w:r>
            <w:r>
              <w:rPr>
                <w:rFonts w:ascii="Calibri" w:hAnsi="Calibri"/>
                <w:b/>
                <w:spacing w:val="18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soupisu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stavebních</w:t>
            </w:r>
            <w:r>
              <w:rPr>
                <w:rFonts w:ascii="Calibri" w:hAnsi="Calibri"/>
                <w:b/>
                <w:spacing w:val="16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prací,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které jsou takto nahrazovány, spolu s podrobným a srozumitelným odůvodněním srovnatelnosti materiálu nebo prací a stejné nebo vyšší kvality</w:t>
            </w:r>
          </w:p>
        </w:tc>
      </w:tr>
      <w:tr w:rsidR="00603527" w14:paraId="5B9699BB" w14:textId="77777777">
        <w:trPr>
          <w:trHeight w:val="228"/>
        </w:trPr>
        <w:tc>
          <w:tcPr>
            <w:tcW w:w="372" w:type="dxa"/>
            <w:vMerge w:val="restart"/>
            <w:tcBorders>
              <w:bottom w:val="nil"/>
            </w:tcBorders>
          </w:tcPr>
          <w:p w14:paraId="73A58B65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817" w:type="dxa"/>
            <w:gridSpan w:val="11"/>
            <w:tcBorders>
              <w:bottom w:val="single" w:sz="6" w:space="0" w:color="000000"/>
            </w:tcBorders>
          </w:tcPr>
          <w:p w14:paraId="30E1A57E" w14:textId="77777777" w:rsidR="00603527" w:rsidRDefault="00000000">
            <w:pPr>
              <w:pStyle w:val="TableParagraph"/>
              <w:spacing w:before="22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Rekapitulace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změny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akce: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(bez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DPH)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-</w:t>
            </w:r>
            <w:r>
              <w:rPr>
                <w:rFonts w:ascii="Calibri" w:hAnsi="Calibri"/>
                <w:b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bude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aktualizováno</w:t>
            </w:r>
          </w:p>
        </w:tc>
      </w:tr>
      <w:tr w:rsidR="00603527" w14:paraId="14F8608F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3B94754C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964C0B2" w14:textId="77777777" w:rsidR="00603527" w:rsidRDefault="00000000">
            <w:pPr>
              <w:pStyle w:val="TableParagraph"/>
              <w:spacing w:before="26"/>
              <w:ind w:left="25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Cena</w:t>
            </w:r>
            <w:r>
              <w:rPr>
                <w:rFonts w:asci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dle</w:t>
            </w:r>
            <w:r>
              <w:rPr>
                <w:rFonts w:asci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Smlouvy</w:t>
            </w:r>
            <w:r>
              <w:rPr>
                <w:rFonts w:asci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>(bez</w:t>
            </w:r>
            <w:r>
              <w:rPr>
                <w:rFonts w:asci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/>
                <w:b/>
                <w:spacing w:val="-2"/>
                <w:sz w:val="15"/>
              </w:rPr>
              <w:t>DPH):</w:t>
            </w:r>
          </w:p>
        </w:tc>
        <w:tc>
          <w:tcPr>
            <w:tcW w:w="2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414F92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99664E4" w14:textId="77777777" w:rsidR="00603527" w:rsidRDefault="00000000">
            <w:pPr>
              <w:pStyle w:val="TableParagraph"/>
              <w:spacing w:before="16"/>
              <w:ind w:left="17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339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796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524,79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9A931E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AED4CA8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CA290A9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394961C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64F8D9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3527" w14:paraId="134CB17C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179CFAFC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7C554F63" w14:textId="77777777" w:rsidR="00603527" w:rsidRDefault="00000000">
            <w:pPr>
              <w:pStyle w:val="TableParagraph"/>
              <w:spacing w:before="28"/>
              <w:ind w:left="25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Aktuální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cena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vč.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této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ZBV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č.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10: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(Smlouva</w:t>
            </w:r>
            <w:r>
              <w:rPr>
                <w:rFonts w:ascii="Calibri" w:hAnsi="Calibri"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+</w:t>
            </w:r>
            <w:r>
              <w:rPr>
                <w:rFonts w:ascii="Calibri" w:hAnsi="Calibri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∑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pacing w:val="-4"/>
                <w:sz w:val="15"/>
              </w:rPr>
              <w:t>ZBV)</w:t>
            </w:r>
          </w:p>
        </w:tc>
        <w:tc>
          <w:tcPr>
            <w:tcW w:w="2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FD391D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28F795E" w14:textId="77777777" w:rsidR="00603527" w:rsidRDefault="00000000">
            <w:pPr>
              <w:pStyle w:val="TableParagraph"/>
              <w:spacing w:before="16"/>
              <w:ind w:left="17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356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813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877,25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752FD9E5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7C722B9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D8BE8DA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B70BE46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6F405D6A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3527" w14:paraId="313A1DC5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00418CD6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3248" w:type="dxa"/>
            <w:gridSpan w:val="3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6DC4965A" w14:textId="77777777" w:rsidR="00603527" w:rsidRDefault="00000000">
            <w:pPr>
              <w:pStyle w:val="TableParagraph"/>
              <w:spacing w:before="26"/>
              <w:ind w:left="25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Změna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ceny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celkem: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(A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B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+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E)</w:t>
            </w:r>
          </w:p>
        </w:tc>
        <w:tc>
          <w:tcPr>
            <w:tcW w:w="279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C8E5C5" w14:textId="77777777" w:rsidR="00603527" w:rsidRDefault="00000000">
            <w:pPr>
              <w:pStyle w:val="TableParagraph"/>
              <w:spacing w:before="26"/>
              <w:ind w:left="3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7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1B238E29" w14:textId="77777777" w:rsidR="00603527" w:rsidRDefault="00000000">
            <w:pPr>
              <w:pStyle w:val="TableParagraph"/>
              <w:spacing w:before="16"/>
              <w:ind w:left="476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17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017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352,46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E117B55" w14:textId="77777777" w:rsidR="00603527" w:rsidRDefault="00000000">
            <w:pPr>
              <w:pStyle w:val="TableParagraph"/>
              <w:spacing w:before="16"/>
              <w:ind w:left="35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5,01%</w:t>
            </w:r>
            <w:proofErr w:type="gramEnd"/>
          </w:p>
        </w:tc>
        <w:tc>
          <w:tcPr>
            <w:tcW w:w="50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3FB54DCF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2976E78D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0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19DCE89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7" w:type="dxa"/>
            <w:tcBorders>
              <w:top w:val="single" w:sz="6" w:space="0" w:color="000000"/>
              <w:left w:val="nil"/>
              <w:bottom w:val="single" w:sz="6" w:space="0" w:color="000000"/>
            </w:tcBorders>
          </w:tcPr>
          <w:p w14:paraId="2E092E18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3527" w14:paraId="08DF344B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1D94DA3F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567E5" w14:textId="77777777" w:rsidR="00603527" w:rsidRDefault="00000000">
            <w:pPr>
              <w:pStyle w:val="TableParagraph"/>
              <w:spacing w:before="69" w:line="261" w:lineRule="auto"/>
              <w:ind w:left="73" w:right="52" w:firstLine="2"/>
              <w:jc w:val="center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pacing w:val="-2"/>
                <w:sz w:val="15"/>
              </w:rPr>
              <w:t>Změna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celkem</w:t>
            </w:r>
            <w:r>
              <w:rPr>
                <w:rFonts w:ascii="Calibri" w:hAnsi="Calibri"/>
                <w:b/>
                <w:spacing w:val="-9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dle</w:t>
            </w:r>
            <w:r>
              <w:rPr>
                <w:rFonts w:ascii="Calibri" w:hAnsi="Calibri"/>
                <w:b/>
                <w:spacing w:val="40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odstavců:</w:t>
            </w: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FA133" w14:textId="77777777" w:rsidR="00603527" w:rsidRDefault="00000000">
            <w:pPr>
              <w:pStyle w:val="TableParagraph"/>
              <w:spacing w:before="16"/>
              <w:ind w:right="8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2"/>
                <w:sz w:val="15"/>
              </w:rPr>
              <w:t>Odstavec: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7CF4F" w14:textId="77777777" w:rsidR="00603527" w:rsidRDefault="00000000">
            <w:pPr>
              <w:pStyle w:val="TableParagraph"/>
              <w:spacing w:before="16"/>
              <w:ind w:left="40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A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E2DE" w14:textId="77777777" w:rsidR="00603527" w:rsidRDefault="00000000">
            <w:pPr>
              <w:pStyle w:val="TableParagraph"/>
              <w:spacing w:before="16"/>
              <w:ind w:left="37" w:right="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B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42EFA" w14:textId="77777777" w:rsidR="00603527" w:rsidRDefault="00000000">
            <w:pPr>
              <w:pStyle w:val="TableParagraph"/>
              <w:spacing w:before="16"/>
              <w:ind w:left="37" w:right="2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C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D581" w14:textId="77777777" w:rsidR="00603527" w:rsidRDefault="00000000">
            <w:pPr>
              <w:pStyle w:val="TableParagraph"/>
              <w:spacing w:before="16"/>
              <w:ind w:left="33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D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BDA7E7" w14:textId="77777777" w:rsidR="00603527" w:rsidRDefault="00000000">
            <w:pPr>
              <w:pStyle w:val="TableParagraph"/>
              <w:spacing w:before="16"/>
              <w:ind w:left="39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E</w:t>
            </w:r>
          </w:p>
        </w:tc>
      </w:tr>
      <w:tr w:rsidR="00603527" w14:paraId="0389304E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75E5DFE2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0ECADB9D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7C8EA" w14:textId="77777777" w:rsidR="00603527" w:rsidRDefault="00000000">
            <w:pPr>
              <w:pStyle w:val="TableParagraph"/>
              <w:spacing w:before="16"/>
              <w:ind w:right="9"/>
              <w:jc w:val="right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178752" behindDoc="1" locked="0" layoutInCell="1" allowOverlap="1" wp14:anchorId="57FDE146" wp14:editId="41B8141E">
                      <wp:simplePos x="0" y="0"/>
                      <wp:positionH relativeFrom="column">
                        <wp:posOffset>1017936</wp:posOffset>
                      </wp:positionH>
                      <wp:positionV relativeFrom="paragraph">
                        <wp:posOffset>-8208</wp:posOffset>
                      </wp:positionV>
                      <wp:extent cx="692150" cy="48069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92150" cy="480695"/>
                                <a:chOff x="0" y="0"/>
                                <a:chExt cx="692150" cy="48069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2381" y="2381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16764" y="158496"/>
                                      </a:moveTo>
                                      <a:lnTo>
                                        <a:pt x="0" y="15849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0560" y="0"/>
                                      </a:lnTo>
                                      <a:lnTo>
                                        <a:pt x="687323" y="0"/>
                                      </a:lnTo>
                                      <a:lnTo>
                                        <a:pt x="687323" y="3048"/>
                                      </a:lnTo>
                                      <a:lnTo>
                                        <a:pt x="16764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2381" y="2381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687323" y="0"/>
                                      </a:moveTo>
                                      <a:lnTo>
                                        <a:pt x="67056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16764" y="158496"/>
                                      </a:lnTo>
                                      <a:lnTo>
                                        <a:pt x="687323" y="3048"/>
                                      </a:lnTo>
                                      <a:lnTo>
                                        <a:pt x="687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2381" y="160877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16764" y="158495"/>
                                      </a:moveTo>
                                      <a:lnTo>
                                        <a:pt x="0" y="158495"/>
                                      </a:lnTo>
                                      <a:lnTo>
                                        <a:pt x="0" y="155447"/>
                                      </a:lnTo>
                                      <a:lnTo>
                                        <a:pt x="670560" y="0"/>
                                      </a:lnTo>
                                      <a:lnTo>
                                        <a:pt x="687323" y="0"/>
                                      </a:lnTo>
                                      <a:lnTo>
                                        <a:pt x="687323" y="3047"/>
                                      </a:lnTo>
                                      <a:lnTo>
                                        <a:pt x="16764" y="1584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2381" y="160877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687323" y="0"/>
                                      </a:moveTo>
                                      <a:lnTo>
                                        <a:pt x="670560" y="0"/>
                                      </a:lnTo>
                                      <a:lnTo>
                                        <a:pt x="0" y="155447"/>
                                      </a:lnTo>
                                      <a:lnTo>
                                        <a:pt x="0" y="158495"/>
                                      </a:lnTo>
                                      <a:lnTo>
                                        <a:pt x="16764" y="158495"/>
                                      </a:lnTo>
                                      <a:lnTo>
                                        <a:pt x="687323" y="3047"/>
                                      </a:lnTo>
                                      <a:lnTo>
                                        <a:pt x="687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2381" y="319373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16764" y="158496"/>
                                      </a:moveTo>
                                      <a:lnTo>
                                        <a:pt x="0" y="158496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670560" y="0"/>
                                      </a:lnTo>
                                      <a:lnTo>
                                        <a:pt x="687323" y="0"/>
                                      </a:lnTo>
                                      <a:lnTo>
                                        <a:pt x="687323" y="3048"/>
                                      </a:lnTo>
                                      <a:lnTo>
                                        <a:pt x="16764" y="1584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2381" y="319373"/>
                                  <a:ext cx="687705" cy="158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7705" h="158750">
                                      <a:moveTo>
                                        <a:pt x="687323" y="0"/>
                                      </a:moveTo>
                                      <a:lnTo>
                                        <a:pt x="670560" y="0"/>
                                      </a:lnTo>
                                      <a:lnTo>
                                        <a:pt x="0" y="155448"/>
                                      </a:lnTo>
                                      <a:lnTo>
                                        <a:pt x="0" y="158496"/>
                                      </a:lnTo>
                                      <a:lnTo>
                                        <a:pt x="16764" y="158496"/>
                                      </a:lnTo>
                                      <a:lnTo>
                                        <a:pt x="687323" y="3048"/>
                                      </a:lnTo>
                                      <a:lnTo>
                                        <a:pt x="6873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D0E7651" id="Group 22" o:spid="_x0000_s1026" style="position:absolute;margin-left:80.15pt;margin-top:-.65pt;width:54.5pt;height:37.85pt;z-index:-16137728;mso-wrap-distance-left:0;mso-wrap-distance-right:0" coordsize="6921,4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">
                      <v:shape id="Graphic 23" o:spid="_x0000_s1027" style="position:absolute;left:23;top:23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" path="m16764,158496l,158496r,-3048l670560,r16763,l687323,3048,16764,158496xe" fillcolor="black" stroked="f">
                        <v:path arrowok="t"/>
                      </v:shape>
                      <v:shape id="Graphic 24" o:spid="_x0000_s1028" style="position:absolute;left:23;top:23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" path="m687323,l670560,,,155448r,3048l16764,158496,687323,3048r,-3048xe" filled="f" strokeweight=".1323mm">
                        <v:path arrowok="t"/>
                      </v:shape>
                      <v:shape id="Graphic 25" o:spid="_x0000_s1029" style="position:absolute;left:23;top:1608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" path="m16764,158495l,158495r,-3048l670560,r16763,l687323,3047,16764,158495xe" fillcolor="black" stroked="f">
                        <v:path arrowok="t"/>
                      </v:shape>
                      <v:shape id="Graphic 26" o:spid="_x0000_s1030" style="position:absolute;left:23;top:1608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" path="m687323,l670560,,,155447r,3048l16764,158495,687323,3047r,-3047xe" filled="f" strokeweight=".1323mm">
                        <v:path arrowok="t"/>
                      </v:shape>
                      <v:shape id="Graphic 27" o:spid="_x0000_s1031" style="position:absolute;left:23;top:3193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" path="m16764,158496l,158496r,-3048l670560,r16763,l687323,3048,16764,158496xe" fillcolor="black" stroked="f">
                        <v:path arrowok="t"/>
                      </v:shape>
                      <v:shape id="Graphic 28" o:spid="_x0000_s1032" style="position:absolute;left:23;top:3193;width:6877;height:1588;visibility:visible;mso-wrap-style:square;v-text-anchor:top" coordsize="687705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" path="m687323,l670560,,,155448r,3048l16764,158496,687323,3048r,-3048x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Calibri" w:hAnsi="Calibri"/>
                <w:b/>
                <w:spacing w:val="-5"/>
                <w:sz w:val="15"/>
              </w:rPr>
              <w:t>Kč: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3794C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2C9A" w14:textId="77777777" w:rsidR="00603527" w:rsidRDefault="00000000">
            <w:pPr>
              <w:pStyle w:val="TableParagraph"/>
              <w:spacing w:before="16"/>
              <w:ind w:left="963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4</w:t>
            </w:r>
            <w:r>
              <w:rPr>
                <w:rFonts w:ascii="Calibri" w:hAns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616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682,57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9018A" w14:textId="77777777" w:rsidR="00603527" w:rsidRDefault="00000000">
            <w:pPr>
              <w:pStyle w:val="TableParagraph"/>
              <w:spacing w:before="16"/>
              <w:ind w:left="37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10"/>
                <w:sz w:val="15"/>
              </w:rPr>
              <w:t>0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CCCB3" w14:textId="77777777" w:rsidR="00603527" w:rsidRDefault="00000000">
            <w:pPr>
              <w:pStyle w:val="TableParagraph"/>
              <w:spacing w:before="16"/>
              <w:ind w:left="290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13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021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703,71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875A008" w14:textId="77777777" w:rsidR="00603527" w:rsidRDefault="00000000">
            <w:pPr>
              <w:pStyle w:val="TableParagraph"/>
              <w:spacing w:before="16"/>
              <w:ind w:left="752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-621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033,82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Kč</w:t>
            </w:r>
          </w:p>
        </w:tc>
      </w:tr>
      <w:tr w:rsidR="00603527" w14:paraId="686828EB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410EC8F3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836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14:paraId="6F3FD6FC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16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7109" w14:textId="77777777" w:rsidR="00603527" w:rsidRDefault="00000000">
            <w:pPr>
              <w:pStyle w:val="TableParagraph"/>
              <w:spacing w:before="16"/>
              <w:ind w:right="9"/>
              <w:jc w:val="right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pacing w:val="-5"/>
                <w:sz w:val="15"/>
              </w:rPr>
              <w:t>%: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87143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DEF14" w14:textId="77777777" w:rsidR="00603527" w:rsidRDefault="00000000">
            <w:pPr>
              <w:pStyle w:val="TableParagraph"/>
              <w:spacing w:before="16"/>
              <w:ind w:left="37" w:right="2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1,36%</w:t>
            </w:r>
            <w:proofErr w:type="gramEnd"/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9C701" w14:textId="77777777" w:rsidR="00603527" w:rsidRDefault="00000000">
            <w:pPr>
              <w:pStyle w:val="TableParagraph"/>
              <w:spacing w:before="16"/>
              <w:ind w:left="37" w:right="2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0,00%</w:t>
            </w:r>
            <w:proofErr w:type="gramEnd"/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44B0E" w14:textId="77777777" w:rsidR="00603527" w:rsidRDefault="00000000">
            <w:pPr>
              <w:pStyle w:val="TableParagraph"/>
              <w:spacing w:before="16"/>
              <w:ind w:left="33" w:right="3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2"/>
                <w:sz w:val="15"/>
              </w:rPr>
              <w:t>3,83%</w:t>
            </w:r>
            <w:proofErr w:type="gramEnd"/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F01BD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3527" w14:paraId="388DFFE4" w14:textId="77777777">
        <w:trPr>
          <w:trHeight w:val="234"/>
        </w:trPr>
        <w:tc>
          <w:tcPr>
            <w:tcW w:w="372" w:type="dxa"/>
            <w:vMerge/>
            <w:tcBorders>
              <w:top w:val="nil"/>
              <w:bottom w:val="nil"/>
            </w:tcBorders>
          </w:tcPr>
          <w:p w14:paraId="7EF6B348" w14:textId="77777777" w:rsidR="00603527" w:rsidRDefault="00603527">
            <w:pPr>
              <w:rPr>
                <w:sz w:val="2"/>
                <w:szCs w:val="2"/>
              </w:rPr>
            </w:pPr>
          </w:p>
        </w:tc>
        <w:tc>
          <w:tcPr>
            <w:tcW w:w="2444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8D148" w14:textId="77777777" w:rsidR="00603527" w:rsidRDefault="00000000">
            <w:pPr>
              <w:pStyle w:val="TableParagraph"/>
              <w:spacing w:before="16"/>
              <w:ind w:left="899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Mezní</w:t>
            </w:r>
            <w:r>
              <w:rPr>
                <w:rFonts w:ascii="Calibri" w:hAnsi="Calibri"/>
                <w:spacing w:val="7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limit</w:t>
            </w:r>
            <w:r>
              <w:rPr>
                <w:rFonts w:ascii="Calibri" w:hAnsi="Calibri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</w:tc>
        <w:tc>
          <w:tcPr>
            <w:tcW w:w="10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A85F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2FF5" w14:textId="77777777" w:rsidR="00603527" w:rsidRDefault="00000000">
            <w:pPr>
              <w:pStyle w:val="TableParagraph"/>
              <w:spacing w:before="16"/>
              <w:ind w:left="37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15%</w:t>
            </w:r>
            <w:proofErr w:type="gramEnd"/>
          </w:p>
        </w:tc>
        <w:tc>
          <w:tcPr>
            <w:tcW w:w="1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DB5FA" w14:textId="77777777" w:rsidR="00603527" w:rsidRDefault="00000000">
            <w:pPr>
              <w:pStyle w:val="TableParagraph"/>
              <w:spacing w:before="16"/>
              <w:ind w:left="37" w:right="4"/>
              <w:jc w:val="center"/>
              <w:rPr>
                <w:rFonts w:ascii="Calibri"/>
                <w:b/>
                <w:sz w:val="15"/>
              </w:rPr>
            </w:pPr>
            <w:r>
              <w:rPr>
                <w:rFonts w:ascii="Calibri"/>
                <w:b/>
                <w:sz w:val="15"/>
              </w:rPr>
              <w:t>30</w:t>
            </w:r>
            <w:r>
              <w:rPr>
                <w:rFonts w:ascii="Calibri"/>
                <w:b/>
                <w:spacing w:val="-2"/>
                <w:sz w:val="15"/>
              </w:rPr>
              <w:t xml:space="preserve"> </w:t>
            </w:r>
            <w:r>
              <w:rPr>
                <w:rFonts w:ascii="Calibri"/>
                <w:b/>
                <w:sz w:val="15"/>
              </w:rPr>
              <w:t xml:space="preserve">(50) </w:t>
            </w:r>
            <w:r>
              <w:rPr>
                <w:rFonts w:ascii="Calibri"/>
                <w:b/>
                <w:spacing w:val="-10"/>
                <w:sz w:val="15"/>
              </w:rPr>
              <w:t>%</w:t>
            </w:r>
          </w:p>
        </w:tc>
        <w:tc>
          <w:tcPr>
            <w:tcW w:w="16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07D8" w14:textId="77777777" w:rsidR="00603527" w:rsidRDefault="00000000">
            <w:pPr>
              <w:pStyle w:val="TableParagraph"/>
              <w:spacing w:before="16"/>
              <w:ind w:left="33" w:right="2"/>
              <w:jc w:val="center"/>
              <w:rPr>
                <w:rFonts w:ascii="Calibri"/>
                <w:b/>
                <w:sz w:val="15"/>
              </w:rPr>
            </w:pPr>
            <w:proofErr w:type="gramStart"/>
            <w:r>
              <w:rPr>
                <w:rFonts w:ascii="Calibri"/>
                <w:b/>
                <w:spacing w:val="-5"/>
                <w:sz w:val="15"/>
              </w:rPr>
              <w:t>50%</w:t>
            </w:r>
            <w:proofErr w:type="gramEnd"/>
          </w:p>
        </w:tc>
        <w:tc>
          <w:tcPr>
            <w:tcW w:w="17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E8C301" w14:textId="77777777" w:rsidR="00603527" w:rsidRDefault="00000000">
            <w:pPr>
              <w:pStyle w:val="TableParagraph"/>
              <w:spacing w:before="16"/>
              <w:ind w:left="368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 xml:space="preserve">není </w:t>
            </w:r>
            <w:r>
              <w:rPr>
                <w:rFonts w:ascii="Calibri" w:hAnsi="Calibri"/>
                <w:b/>
                <w:spacing w:val="-2"/>
                <w:sz w:val="15"/>
              </w:rPr>
              <w:t>stanoveno</w:t>
            </w:r>
          </w:p>
        </w:tc>
      </w:tr>
      <w:tr w:rsidR="00603527" w14:paraId="53F85DFF" w14:textId="77777777">
        <w:trPr>
          <w:trHeight w:val="725"/>
        </w:trPr>
        <w:tc>
          <w:tcPr>
            <w:tcW w:w="11189" w:type="dxa"/>
            <w:gridSpan w:val="12"/>
            <w:tcBorders>
              <w:top w:val="nil"/>
            </w:tcBorders>
          </w:tcPr>
          <w:p w14:paraId="3A9E917D" w14:textId="77777777" w:rsidR="00603527" w:rsidRDefault="00000000">
            <w:pPr>
              <w:pStyle w:val="TableParagraph"/>
              <w:spacing w:before="26"/>
              <w:ind w:left="39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Limity</w:t>
            </w:r>
            <w:r>
              <w:rPr>
                <w:rFonts w:ascii="Calibri" w:hAnsi="Calibri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změny</w:t>
            </w:r>
            <w:r>
              <w:rPr>
                <w:rFonts w:ascii="Calibri" w:hAnsi="Calibri"/>
                <w:spacing w:val="9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ceny:</w:t>
            </w:r>
          </w:p>
          <w:p w14:paraId="70404312" w14:textId="77777777" w:rsidR="00603527" w:rsidRDefault="00000000">
            <w:pPr>
              <w:pStyle w:val="TableParagraph"/>
              <w:tabs>
                <w:tab w:val="left" w:pos="2248"/>
              </w:tabs>
              <w:spacing w:before="66"/>
              <w:ind w:left="397"/>
              <w:rPr>
                <w:rFonts w:ascii="Calibri" w:hAnsi="Calibri"/>
                <w:b/>
                <w:sz w:val="15"/>
              </w:rPr>
            </w:pPr>
            <w:r>
              <w:rPr>
                <w:rFonts w:ascii="Calibri" w:hAnsi="Calibri"/>
                <w:b/>
                <w:sz w:val="15"/>
              </w:rPr>
              <w:t>A: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Nemění</w:t>
            </w:r>
            <w:r>
              <w:rPr>
                <w:rFonts w:ascii="Calibri" w:hAnsi="Calibri"/>
                <w:b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cenu</w:t>
            </w:r>
            <w:r>
              <w:rPr>
                <w:rFonts w:ascii="Calibri" w:hAnsi="Calibri"/>
                <w:b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5"/>
              </w:rPr>
              <w:t>dodávky</w:t>
            </w:r>
            <w:r>
              <w:rPr>
                <w:rFonts w:ascii="Calibri" w:hAnsi="Calibri"/>
                <w:b/>
                <w:sz w:val="15"/>
              </w:rPr>
              <w:tab/>
              <w:t>B: max.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15</w:t>
            </w:r>
            <w:proofErr w:type="gramStart"/>
            <w:r>
              <w:rPr>
                <w:rFonts w:ascii="Calibri" w:hAnsi="Calibri"/>
                <w:b/>
                <w:sz w:val="15"/>
              </w:rPr>
              <w:t>%</w:t>
            </w:r>
            <w:r>
              <w:rPr>
                <w:rFonts w:ascii="Calibri" w:hAnsi="Calibri"/>
                <w:b/>
                <w:spacing w:val="55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C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50%</w:t>
            </w:r>
            <w:proofErr w:type="gramEnd"/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(pokud jde pouze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o kladné</w:t>
            </w:r>
            <w:r>
              <w:rPr>
                <w:rFonts w:ascii="Calibri" w:hAnsi="Calibri"/>
                <w:b/>
                <w:spacing w:val="1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b/>
                <w:sz w:val="15"/>
              </w:rPr>
              <w:t>změny)</w:t>
            </w:r>
            <w:r>
              <w:rPr>
                <w:rFonts w:ascii="Calibri" w:hAnsi="Calibri"/>
                <w:b/>
                <w:spacing w:val="36"/>
                <w:sz w:val="15"/>
              </w:rPr>
              <w:t xml:space="preserve">  </w:t>
            </w:r>
            <w:r>
              <w:rPr>
                <w:rFonts w:ascii="Calibri" w:hAnsi="Calibri"/>
                <w:b/>
                <w:sz w:val="15"/>
              </w:rPr>
              <w:t>D</w:t>
            </w:r>
            <w:proofErr w:type="gramEnd"/>
            <w:r>
              <w:rPr>
                <w:rFonts w:ascii="Calibri" w:hAnsi="Calibri"/>
                <w:b/>
                <w:sz w:val="15"/>
              </w:rPr>
              <w:t>:</w:t>
            </w:r>
            <w:r>
              <w:rPr>
                <w:rFonts w:ascii="Calibri" w:hAnsi="Calibri"/>
                <w:b/>
                <w:spacing w:val="2"/>
                <w:sz w:val="15"/>
              </w:rPr>
              <w:t xml:space="preserve"> </w:t>
            </w:r>
            <w:r>
              <w:rPr>
                <w:rFonts w:ascii="Calibri" w:hAnsi="Calibri"/>
                <w:b/>
                <w:sz w:val="15"/>
              </w:rPr>
              <w:t>max.</w:t>
            </w:r>
            <w:r>
              <w:rPr>
                <w:rFonts w:ascii="Calibri" w:hAnsi="Calibri"/>
                <w:b/>
                <w:spacing w:val="-1"/>
                <w:sz w:val="15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5"/>
              </w:rPr>
              <w:t>50%</w:t>
            </w:r>
          </w:p>
          <w:p w14:paraId="6C5A017F" w14:textId="77777777" w:rsidR="00603527" w:rsidRDefault="00000000">
            <w:pPr>
              <w:pStyle w:val="TableParagraph"/>
              <w:spacing w:before="67" w:line="180" w:lineRule="exact"/>
              <w:ind w:left="397"/>
              <w:rPr>
                <w:rFonts w:ascii="Calibri" w:hAnsi="Calibri"/>
                <w:sz w:val="15"/>
              </w:rPr>
            </w:pPr>
            <w:r>
              <w:rPr>
                <w:rFonts w:ascii="Calibri" w:hAnsi="Calibri"/>
                <w:sz w:val="15"/>
              </w:rPr>
              <w:t>Pro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C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a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D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zároveň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platí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max</w:t>
            </w:r>
            <w:r>
              <w:rPr>
                <w:rFonts w:ascii="Calibri" w:hAnsi="Calibri"/>
                <w:spacing w:val="4"/>
                <w:sz w:val="15"/>
              </w:rPr>
              <w:t xml:space="preserve"> </w:t>
            </w:r>
            <w:proofErr w:type="gramStart"/>
            <w:r>
              <w:rPr>
                <w:rFonts w:ascii="Calibri" w:hAnsi="Calibri"/>
                <w:sz w:val="15"/>
              </w:rPr>
              <w:t>30%</w:t>
            </w:r>
            <w:proofErr w:type="gramEnd"/>
            <w:r>
              <w:rPr>
                <w:rFonts w:ascii="Calibri" w:hAnsi="Calibri"/>
                <w:sz w:val="15"/>
              </w:rPr>
              <w:t>,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pokud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se</w:t>
            </w:r>
            <w:r>
              <w:rPr>
                <w:rFonts w:ascii="Calibri" w:hAnsi="Calibri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jedná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o</w:t>
            </w:r>
            <w:r>
              <w:rPr>
                <w:rFonts w:ascii="Calibri" w:hAnsi="Calibri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součet</w:t>
            </w:r>
            <w:r>
              <w:rPr>
                <w:rFonts w:ascii="Calibri" w:hAnsi="Calibri"/>
                <w:spacing w:val="3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kladných</w:t>
            </w:r>
            <w:r>
              <w:rPr>
                <w:rFonts w:ascii="Calibri" w:hAnsi="Calibri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i</w:t>
            </w:r>
            <w:r>
              <w:rPr>
                <w:rFonts w:ascii="Calibri" w:hAnsi="Calibri"/>
                <w:spacing w:val="5"/>
                <w:sz w:val="15"/>
              </w:rPr>
              <w:t xml:space="preserve"> </w:t>
            </w:r>
            <w:r>
              <w:rPr>
                <w:rFonts w:ascii="Calibri" w:hAnsi="Calibri"/>
                <w:sz w:val="15"/>
              </w:rPr>
              <w:t>záporných</w:t>
            </w:r>
            <w:r>
              <w:rPr>
                <w:rFonts w:ascii="Calibri" w:hAnsi="Calibri"/>
                <w:spacing w:val="6"/>
                <w:sz w:val="15"/>
              </w:rPr>
              <w:t xml:space="preserve"> </w:t>
            </w:r>
            <w:r>
              <w:rPr>
                <w:rFonts w:ascii="Calibri" w:hAnsi="Calibri"/>
                <w:spacing w:val="-2"/>
                <w:sz w:val="15"/>
              </w:rPr>
              <w:t>změn.</w:t>
            </w:r>
          </w:p>
        </w:tc>
      </w:tr>
      <w:tr w:rsidR="00603527" w14:paraId="3EA4AFC5" w14:textId="77777777">
        <w:trPr>
          <w:trHeight w:val="267"/>
        </w:trPr>
        <w:tc>
          <w:tcPr>
            <w:tcW w:w="11189" w:type="dxa"/>
            <w:gridSpan w:val="12"/>
          </w:tcPr>
          <w:p w14:paraId="7A3AD906" w14:textId="77777777" w:rsidR="00603527" w:rsidRDefault="00000000">
            <w:pPr>
              <w:pStyle w:val="TableParagraph"/>
              <w:spacing w:before="57"/>
              <w:ind w:left="397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Podpis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vyjadřuje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Změnou:</w:t>
            </w:r>
          </w:p>
        </w:tc>
      </w:tr>
      <w:tr w:rsidR="00603527" w14:paraId="070F8B4C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4EF7E45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16FEE9C5" w14:textId="77777777" w:rsidR="00603527" w:rsidRDefault="00000000">
            <w:pPr>
              <w:pStyle w:val="TableParagraph"/>
              <w:spacing w:before="12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Projektant (autorský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dozor)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4C5AE516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56135183" w14:textId="77777777" w:rsidR="00603527" w:rsidRDefault="00000000">
            <w:pPr>
              <w:pStyle w:val="TableParagraph"/>
              <w:spacing w:before="124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3E2AE43C" w14:textId="3F9BD7D3" w:rsidR="00603527" w:rsidRDefault="00603527">
            <w:pPr>
              <w:pStyle w:val="TableParagraph"/>
              <w:spacing w:before="124"/>
              <w:ind w:left="323"/>
              <w:rPr>
                <w:sz w:val="12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0E829CE1" w14:textId="77777777" w:rsidR="00603527" w:rsidRDefault="00000000">
            <w:pPr>
              <w:pStyle w:val="TableParagraph"/>
              <w:spacing w:before="124"/>
              <w:ind w:right="8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14922A66" w14:textId="433D7948" w:rsidR="00603527" w:rsidRDefault="00603527">
            <w:pPr>
              <w:pStyle w:val="TableParagraph"/>
              <w:spacing w:line="159" w:lineRule="exact"/>
              <w:ind w:left="181"/>
              <w:rPr>
                <w:sz w:val="28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1AC15CBD" w14:textId="7A48504C" w:rsidR="00603527" w:rsidRDefault="00603527">
            <w:pPr>
              <w:pStyle w:val="TableParagraph"/>
              <w:spacing w:line="101" w:lineRule="exact"/>
              <w:ind w:left="228"/>
              <w:rPr>
                <w:sz w:val="10"/>
              </w:rPr>
            </w:pPr>
          </w:p>
        </w:tc>
      </w:tr>
      <w:tr w:rsidR="00603527" w14:paraId="5E69D2A7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7A5F96F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92" w:type="dxa"/>
            <w:gridSpan w:val="7"/>
            <w:tcBorders>
              <w:left w:val="nil"/>
              <w:right w:val="nil"/>
            </w:tcBorders>
          </w:tcPr>
          <w:p w14:paraId="40301A1D" w14:textId="77777777" w:rsidR="00603527" w:rsidRDefault="00000000">
            <w:pPr>
              <w:pStyle w:val="TableParagraph"/>
              <w:spacing w:before="129"/>
              <w:ind w:left="40"/>
              <w:rPr>
                <w:b/>
                <w:sz w:val="12"/>
              </w:rPr>
            </w:pPr>
            <w:r>
              <w:rPr>
                <w:w w:val="105"/>
                <w:sz w:val="12"/>
              </w:rPr>
              <w:t xml:space="preserve">Vyjádření: </w:t>
            </w:r>
            <w:r>
              <w:rPr>
                <w:b/>
                <w:w w:val="105"/>
                <w:sz w:val="12"/>
              </w:rPr>
              <w:t>Bez vlivu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stavební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povolení, AD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nemá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námitek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 s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106698FD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B07DC34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07979CDF" w14:textId="77777777" w:rsidR="00603527" w:rsidRDefault="00000000">
            <w:pPr>
              <w:pStyle w:val="TableParagraph"/>
              <w:spacing w:line="77" w:lineRule="exact"/>
              <w:ind w:left="228"/>
              <w:rPr>
                <w:sz w:val="10"/>
              </w:rPr>
            </w:pPr>
            <w:r>
              <w:rPr>
                <w:spacing w:val="-2"/>
                <w:sz w:val="10"/>
              </w:rPr>
              <w:t>+02'00'</w:t>
            </w:r>
          </w:p>
        </w:tc>
      </w:tr>
      <w:tr w:rsidR="00603527" w14:paraId="42B57B88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1CC340FD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09A0E81B" w14:textId="77777777" w:rsidR="00603527" w:rsidRDefault="00000000">
            <w:pPr>
              <w:pStyle w:val="TableParagraph"/>
              <w:spacing w:before="12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Garant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smlouvy</w:t>
            </w:r>
            <w:r>
              <w:rPr>
                <w:spacing w:val="-5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objednatele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7CF4FE24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5DC69CF8" w14:textId="77777777" w:rsidR="00603527" w:rsidRDefault="00000000">
            <w:pPr>
              <w:pStyle w:val="TableParagraph"/>
              <w:spacing w:before="124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2780B388" w14:textId="28629ACC" w:rsidR="00603527" w:rsidRDefault="00603527">
            <w:pPr>
              <w:pStyle w:val="TableParagraph"/>
              <w:spacing w:before="124"/>
              <w:ind w:left="479"/>
              <w:rPr>
                <w:sz w:val="12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0F742F4B" w14:textId="77777777" w:rsidR="00603527" w:rsidRDefault="00000000">
            <w:pPr>
              <w:pStyle w:val="TableParagraph"/>
              <w:spacing w:before="124"/>
              <w:ind w:right="8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746FD46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796F6CFF" w14:textId="77777777" w:rsidR="00603527" w:rsidRDefault="00000000">
            <w:pPr>
              <w:pStyle w:val="TableParagraph"/>
              <w:spacing w:before="12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03527" w14:paraId="44599C9A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4750E4DA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05684DE0" w14:textId="77777777" w:rsidR="00603527" w:rsidRDefault="00000000">
            <w:pPr>
              <w:pStyle w:val="TableParagraph"/>
              <w:spacing w:before="124"/>
              <w:ind w:left="4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Supervize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0D803337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0A39783C" w14:textId="77777777" w:rsidR="00603527" w:rsidRDefault="00000000">
            <w:pPr>
              <w:pStyle w:val="TableParagraph"/>
              <w:spacing w:before="124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59C65290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285A4411" w14:textId="77777777" w:rsidR="00603527" w:rsidRDefault="00000000">
            <w:pPr>
              <w:pStyle w:val="TableParagraph"/>
              <w:spacing w:before="124"/>
              <w:ind w:left="1" w:right="8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29F20D47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45F4331C" w14:textId="77777777" w:rsidR="00603527" w:rsidRDefault="00000000">
            <w:pPr>
              <w:pStyle w:val="TableParagraph"/>
              <w:spacing w:before="124"/>
              <w:ind w:left="3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Podpis</w:t>
            </w:r>
          </w:p>
        </w:tc>
      </w:tr>
      <w:tr w:rsidR="00603527" w14:paraId="3ED050FA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3CD99B35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0324233D" w14:textId="77777777" w:rsidR="00603527" w:rsidRDefault="00000000">
            <w:pPr>
              <w:pStyle w:val="TableParagraph"/>
              <w:spacing w:before="124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 xml:space="preserve">Správce </w:t>
            </w:r>
            <w:r>
              <w:rPr>
                <w:spacing w:val="-2"/>
                <w:w w:val="105"/>
                <w:sz w:val="12"/>
              </w:rPr>
              <w:t>stavby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1C688C9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71E73861" w14:textId="77777777" w:rsidR="00603527" w:rsidRDefault="00000000">
            <w:pPr>
              <w:pStyle w:val="TableParagraph"/>
              <w:spacing w:before="124"/>
              <w:ind w:left="39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4E6ACDCF" w14:textId="6D88FCD1" w:rsidR="00603527" w:rsidRDefault="00603527">
            <w:pPr>
              <w:pStyle w:val="TableParagraph"/>
              <w:spacing w:before="124"/>
              <w:ind w:left="512"/>
              <w:rPr>
                <w:sz w:val="12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72665FAE" w14:textId="77777777" w:rsidR="00603527" w:rsidRDefault="00000000">
            <w:pPr>
              <w:pStyle w:val="TableParagraph"/>
              <w:spacing w:before="124"/>
              <w:ind w:right="84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C717C1D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284D76B9" w14:textId="3C0D83E0" w:rsidR="00603527" w:rsidRDefault="00000000" w:rsidP="00163FAD">
            <w:pPr>
              <w:pStyle w:val="TableParagraph"/>
              <w:tabs>
                <w:tab w:val="left" w:pos="1081"/>
              </w:tabs>
              <w:spacing w:line="52" w:lineRule="auto"/>
              <w:ind w:left="34"/>
              <w:rPr>
                <w:rFonts w:ascii="Gill Sans MT"/>
                <w:sz w:val="6"/>
              </w:rPr>
            </w:pPr>
            <w:r>
              <w:rPr>
                <w:spacing w:val="-2"/>
                <w:w w:val="110"/>
                <w:position w:val="-4"/>
                <w:sz w:val="12"/>
              </w:rPr>
              <w:t>Podpis</w:t>
            </w:r>
            <w:r>
              <w:rPr>
                <w:spacing w:val="14"/>
                <w:w w:val="110"/>
                <w:position w:val="-4"/>
                <w:sz w:val="12"/>
              </w:rPr>
              <w:t xml:space="preserve"> </w:t>
            </w:r>
            <w:r>
              <w:rPr>
                <w:rFonts w:ascii="Gill Sans MT" w:hAnsi="Gill Sans MT"/>
                <w:spacing w:val="-4"/>
                <w:w w:val="110"/>
                <w:position w:val="-12"/>
                <w:sz w:val="13"/>
              </w:rPr>
              <w:t>Urban</w:t>
            </w:r>
            <w:r>
              <w:rPr>
                <w:rFonts w:ascii="Gill Sans MT" w:hAnsi="Gill Sans MT"/>
                <w:position w:val="-12"/>
                <w:sz w:val="13"/>
              </w:rPr>
              <w:tab/>
            </w:r>
          </w:p>
        </w:tc>
      </w:tr>
      <w:tr w:rsidR="00603527" w14:paraId="412E2218" w14:textId="77777777">
        <w:trPr>
          <w:trHeight w:val="402"/>
        </w:trPr>
        <w:tc>
          <w:tcPr>
            <w:tcW w:w="11189" w:type="dxa"/>
            <w:gridSpan w:val="12"/>
          </w:tcPr>
          <w:p w14:paraId="58BF6262" w14:textId="77777777" w:rsidR="00603527" w:rsidRDefault="00000000">
            <w:pPr>
              <w:pStyle w:val="TableParagraph"/>
              <w:spacing w:before="129"/>
              <w:ind w:left="397"/>
              <w:rPr>
                <w:b/>
                <w:sz w:val="12"/>
              </w:rPr>
            </w:pPr>
            <w:r>
              <w:rPr>
                <w:w w:val="105"/>
                <w:sz w:val="12"/>
              </w:rPr>
              <w:t>Vyjádření: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Správce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stavby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souhlasí</w:t>
            </w:r>
            <w:r>
              <w:rPr>
                <w:b/>
                <w:spacing w:val="-2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s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navrhovanou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změnou.</w:t>
            </w:r>
          </w:p>
        </w:tc>
      </w:tr>
      <w:tr w:rsidR="00603527" w14:paraId="78945B90" w14:textId="77777777">
        <w:trPr>
          <w:trHeight w:val="1054"/>
        </w:trPr>
        <w:tc>
          <w:tcPr>
            <w:tcW w:w="11189" w:type="dxa"/>
            <w:gridSpan w:val="12"/>
          </w:tcPr>
          <w:p w14:paraId="21DEBA0D" w14:textId="77777777" w:rsidR="00603527" w:rsidRDefault="00000000">
            <w:pPr>
              <w:pStyle w:val="TableParagraph"/>
              <w:spacing w:before="55" w:line="264" w:lineRule="auto"/>
              <w:ind w:left="28" w:right="5"/>
              <w:jc w:val="both"/>
              <w:rPr>
                <w:sz w:val="15"/>
              </w:rPr>
            </w:pPr>
            <w:r>
              <w:rPr>
                <w:sz w:val="15"/>
              </w:rPr>
              <w:t>Objednatel a Zhotovitel se dohodli, že u výše uvedeného SO/PS, který je součástí výše uvedené Stavby, budou provedeny Změny, jež jsou podrobně popsány, zdůvodněny,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dokladovány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oceněny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v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dokumentaci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této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Změny.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Smluvní</w:t>
            </w:r>
            <w:r>
              <w:rPr>
                <w:spacing w:val="25"/>
                <w:sz w:val="15"/>
              </w:rPr>
              <w:t xml:space="preserve"> </w:t>
            </w:r>
            <w:r>
              <w:rPr>
                <w:sz w:val="15"/>
              </w:rPr>
              <w:t>strany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shodně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prohlašují,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že</w:t>
            </w:r>
            <w:r>
              <w:rPr>
                <w:spacing w:val="27"/>
                <w:sz w:val="15"/>
              </w:rPr>
              <w:t xml:space="preserve"> </w:t>
            </w:r>
            <w:r>
              <w:rPr>
                <w:sz w:val="15"/>
              </w:rPr>
              <w:t>Změny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dle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tohoto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Změnového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listu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nejsou</w:t>
            </w:r>
            <w:r>
              <w:rPr>
                <w:spacing w:val="26"/>
                <w:sz w:val="15"/>
              </w:rPr>
              <w:t xml:space="preserve"> </w:t>
            </w:r>
            <w:r>
              <w:rPr>
                <w:sz w:val="15"/>
              </w:rPr>
              <w:t>zlepšením</w:t>
            </w:r>
            <w:r>
              <w:rPr>
                <w:spacing w:val="28"/>
                <w:sz w:val="15"/>
              </w:rPr>
              <w:t xml:space="preserve"> </w:t>
            </w:r>
            <w:r>
              <w:rPr>
                <w:sz w:val="15"/>
              </w:rPr>
              <w:t>dle čl. 13.2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Smluvních podmínek.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Tento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Změnový list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představuje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dodatek</w:t>
            </w:r>
            <w:r>
              <w:rPr>
                <w:spacing w:val="30"/>
                <w:sz w:val="15"/>
              </w:rPr>
              <w:t xml:space="preserve"> </w:t>
            </w:r>
            <w:r>
              <w:rPr>
                <w:sz w:val="15"/>
              </w:rPr>
              <w:t>Smlouvy. Smlouva se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mění v</w:t>
            </w:r>
            <w:r>
              <w:rPr>
                <w:spacing w:val="32"/>
                <w:sz w:val="15"/>
              </w:rPr>
              <w:t xml:space="preserve"> </w:t>
            </w:r>
            <w:r>
              <w:rPr>
                <w:sz w:val="15"/>
              </w:rPr>
              <w:t>rozsahu upraveném</w:t>
            </w:r>
            <w:r>
              <w:rPr>
                <w:spacing w:val="35"/>
                <w:sz w:val="15"/>
              </w:rPr>
              <w:t xml:space="preserve"> </w:t>
            </w:r>
            <w:r>
              <w:rPr>
                <w:sz w:val="15"/>
              </w:rPr>
              <w:t>v tomto</w:t>
            </w:r>
            <w:r>
              <w:rPr>
                <w:spacing w:val="31"/>
                <w:sz w:val="15"/>
              </w:rPr>
              <w:t xml:space="preserve"> </w:t>
            </w:r>
            <w:r>
              <w:rPr>
                <w:sz w:val="15"/>
              </w:rPr>
              <w:t>Změnovém</w:t>
            </w:r>
            <w:r>
              <w:rPr>
                <w:spacing w:val="34"/>
                <w:sz w:val="15"/>
              </w:rPr>
              <w:t xml:space="preserve"> </w:t>
            </w:r>
            <w:r>
              <w:rPr>
                <w:sz w:val="15"/>
              </w:rPr>
              <w:t>listu. V ostatním zůstávají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práva</w:t>
            </w:r>
            <w:r>
              <w:rPr>
                <w:spacing w:val="23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povinnosti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Objednatele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a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Zhotovitele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sjednané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ve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Smlouvě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nedotčeny.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Na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důkaz</w:t>
            </w:r>
            <w:r>
              <w:rPr>
                <w:spacing w:val="18"/>
                <w:sz w:val="15"/>
              </w:rPr>
              <w:t xml:space="preserve"> </w:t>
            </w:r>
            <w:r>
              <w:rPr>
                <w:sz w:val="15"/>
              </w:rPr>
              <w:t>toho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připojují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příslušné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osoby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oprávněné</w:t>
            </w:r>
            <w:r>
              <w:rPr>
                <w:spacing w:val="19"/>
                <w:sz w:val="15"/>
              </w:rPr>
              <w:t xml:space="preserve"> </w:t>
            </w:r>
            <w:r>
              <w:rPr>
                <w:sz w:val="15"/>
              </w:rPr>
              <w:t>jednat</w:t>
            </w:r>
            <w:r>
              <w:rPr>
                <w:spacing w:val="21"/>
                <w:sz w:val="15"/>
              </w:rPr>
              <w:t xml:space="preserve"> </w:t>
            </w:r>
            <w:r>
              <w:rPr>
                <w:sz w:val="15"/>
              </w:rPr>
              <w:t>jménem</w:t>
            </w:r>
            <w:r>
              <w:rPr>
                <w:spacing w:val="22"/>
                <w:sz w:val="15"/>
              </w:rPr>
              <w:t xml:space="preserve"> </w:t>
            </w:r>
            <w:r>
              <w:rPr>
                <w:sz w:val="15"/>
              </w:rPr>
              <w:t>nebo v zastoupení Objednatele a Zhotovitele své podpisy.</w:t>
            </w:r>
          </w:p>
        </w:tc>
      </w:tr>
      <w:tr w:rsidR="00603527" w14:paraId="35453D12" w14:textId="77777777">
        <w:trPr>
          <w:trHeight w:val="433"/>
        </w:trPr>
        <w:tc>
          <w:tcPr>
            <w:tcW w:w="372" w:type="dxa"/>
          </w:tcPr>
          <w:p w14:paraId="6E899128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gridSpan w:val="4"/>
          </w:tcPr>
          <w:p w14:paraId="2E929076" w14:textId="77777777" w:rsidR="00603527" w:rsidRDefault="00000000">
            <w:pPr>
              <w:pStyle w:val="TableParagraph"/>
              <w:spacing w:before="122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číslo</w:t>
            </w:r>
            <w:r>
              <w:rPr>
                <w:i/>
                <w:spacing w:val="7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smlouvy</w:t>
            </w:r>
            <w:r>
              <w:rPr>
                <w:i/>
                <w:spacing w:val="5"/>
                <w:sz w:val="15"/>
              </w:rPr>
              <w:t xml:space="preserve"> </w:t>
            </w:r>
            <w:r>
              <w:rPr>
                <w:i/>
                <w:sz w:val="15"/>
              </w:rPr>
              <w:t>:</w:t>
            </w:r>
            <w:proofErr w:type="gramEnd"/>
            <w:r>
              <w:rPr>
                <w:i/>
                <w:spacing w:val="37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S/ŘVC/078/R/</w:t>
            </w:r>
            <w:proofErr w:type="spellStart"/>
            <w:r>
              <w:rPr>
                <w:i/>
                <w:spacing w:val="-2"/>
                <w:sz w:val="15"/>
              </w:rPr>
              <w:t>SoD</w:t>
            </w:r>
            <w:proofErr w:type="spellEnd"/>
            <w:r>
              <w:rPr>
                <w:i/>
                <w:spacing w:val="-2"/>
                <w:sz w:val="15"/>
              </w:rPr>
              <w:t>/2019</w:t>
            </w:r>
          </w:p>
        </w:tc>
        <w:tc>
          <w:tcPr>
            <w:tcW w:w="2497" w:type="dxa"/>
            <w:gridSpan w:val="2"/>
          </w:tcPr>
          <w:p w14:paraId="47BCCC1E" w14:textId="77777777" w:rsidR="00603527" w:rsidRDefault="00000000">
            <w:pPr>
              <w:pStyle w:val="TableParagraph"/>
              <w:spacing w:before="26" w:line="264" w:lineRule="auto"/>
              <w:ind w:left="1049" w:hanging="948"/>
              <w:rPr>
                <w:i/>
                <w:sz w:val="15"/>
              </w:rPr>
            </w:pPr>
            <w:r>
              <w:rPr>
                <w:i/>
                <w:sz w:val="15"/>
              </w:rPr>
              <w:t xml:space="preserve">předpokládaný výdaj v Kč včetně </w:t>
            </w:r>
            <w:r>
              <w:rPr>
                <w:i/>
                <w:spacing w:val="-4"/>
                <w:sz w:val="15"/>
              </w:rPr>
              <w:t>DPH:</w:t>
            </w:r>
          </w:p>
        </w:tc>
        <w:tc>
          <w:tcPr>
            <w:tcW w:w="1468" w:type="dxa"/>
          </w:tcPr>
          <w:p w14:paraId="30EF7F27" w14:textId="77777777" w:rsidR="00603527" w:rsidRDefault="00000000">
            <w:pPr>
              <w:pStyle w:val="TableParagraph"/>
              <w:spacing w:before="26" w:line="264" w:lineRule="auto"/>
              <w:ind w:left="241" w:hanging="41"/>
              <w:rPr>
                <w:i/>
                <w:sz w:val="15"/>
              </w:rPr>
            </w:pPr>
            <w:r>
              <w:rPr>
                <w:i/>
                <w:spacing w:val="-2"/>
                <w:sz w:val="15"/>
              </w:rPr>
              <w:t>Předpokládaný</w:t>
            </w:r>
            <w:r>
              <w:rPr>
                <w:i/>
                <w:sz w:val="15"/>
              </w:rPr>
              <w:t xml:space="preserve"> termín</w:t>
            </w:r>
            <w:r>
              <w:rPr>
                <w:i/>
                <w:spacing w:val="11"/>
                <w:sz w:val="15"/>
              </w:rPr>
              <w:t xml:space="preserve"> </w:t>
            </w:r>
            <w:r>
              <w:rPr>
                <w:i/>
                <w:spacing w:val="-2"/>
                <w:sz w:val="15"/>
              </w:rPr>
              <w:t>úhrady</w:t>
            </w:r>
          </w:p>
        </w:tc>
        <w:tc>
          <w:tcPr>
            <w:tcW w:w="3325" w:type="dxa"/>
            <w:gridSpan w:val="4"/>
          </w:tcPr>
          <w:p w14:paraId="6EEDD65A" w14:textId="77777777" w:rsidR="00603527" w:rsidRDefault="00000000">
            <w:pPr>
              <w:pStyle w:val="TableParagraph"/>
              <w:spacing w:before="125"/>
              <w:ind w:left="30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30.04.2025</w:t>
            </w:r>
          </w:p>
        </w:tc>
      </w:tr>
      <w:tr w:rsidR="00603527" w14:paraId="462FB0A3" w14:textId="77777777">
        <w:trPr>
          <w:trHeight w:val="665"/>
        </w:trPr>
        <w:tc>
          <w:tcPr>
            <w:tcW w:w="372" w:type="dxa"/>
          </w:tcPr>
          <w:p w14:paraId="3C44B77A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527" w:type="dxa"/>
            <w:gridSpan w:val="4"/>
          </w:tcPr>
          <w:p w14:paraId="333F984A" w14:textId="77777777" w:rsidR="00603527" w:rsidRDefault="00603527"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 w14:paraId="29C227F9" w14:textId="77777777" w:rsidR="00603527" w:rsidRDefault="00000000">
            <w:pPr>
              <w:pStyle w:val="TableParagraph"/>
              <w:ind w:left="28"/>
              <w:rPr>
                <w:i/>
                <w:sz w:val="15"/>
              </w:rPr>
            </w:pPr>
            <w:r>
              <w:rPr>
                <w:i/>
                <w:sz w:val="15"/>
              </w:rPr>
              <w:t>týká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se</w:t>
            </w:r>
            <w:r>
              <w:rPr>
                <w:i/>
                <w:spacing w:val="8"/>
                <w:sz w:val="15"/>
              </w:rPr>
              <w:t xml:space="preserve"> </w:t>
            </w:r>
            <w:proofErr w:type="gramStart"/>
            <w:r>
              <w:rPr>
                <w:i/>
                <w:sz w:val="15"/>
              </w:rPr>
              <w:t>bodu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pacing w:val="-10"/>
                <w:sz w:val="15"/>
              </w:rPr>
              <w:t>:</w:t>
            </w:r>
            <w:proofErr w:type="gramEnd"/>
          </w:p>
        </w:tc>
        <w:tc>
          <w:tcPr>
            <w:tcW w:w="2497" w:type="dxa"/>
            <w:gridSpan w:val="2"/>
          </w:tcPr>
          <w:p w14:paraId="1884542D" w14:textId="77777777" w:rsidR="00603527" w:rsidRDefault="00603527">
            <w:pPr>
              <w:pStyle w:val="TableParagraph"/>
              <w:spacing w:before="65"/>
              <w:rPr>
                <w:rFonts w:ascii="Times New Roman"/>
                <w:sz w:val="15"/>
              </w:rPr>
            </w:pPr>
          </w:p>
          <w:p w14:paraId="279DF839" w14:textId="77777777" w:rsidR="00603527" w:rsidRDefault="00000000">
            <w:pPr>
              <w:pStyle w:val="TableParagraph"/>
              <w:ind w:left="674"/>
              <w:rPr>
                <w:i/>
                <w:sz w:val="15"/>
              </w:rPr>
            </w:pPr>
            <w:r>
              <w:rPr>
                <w:i/>
                <w:sz w:val="15"/>
              </w:rPr>
              <w:t>1</w:t>
            </w:r>
            <w:r>
              <w:rPr>
                <w:i/>
                <w:spacing w:val="9"/>
                <w:sz w:val="15"/>
              </w:rPr>
              <w:t xml:space="preserve"> </w:t>
            </w:r>
            <w:r>
              <w:rPr>
                <w:i/>
                <w:sz w:val="15"/>
              </w:rPr>
              <w:t>096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944,62</w:t>
            </w:r>
            <w:r>
              <w:rPr>
                <w:i/>
                <w:spacing w:val="10"/>
                <w:sz w:val="15"/>
              </w:rPr>
              <w:t xml:space="preserve"> </w:t>
            </w:r>
            <w:r>
              <w:rPr>
                <w:i/>
                <w:spacing w:val="-5"/>
                <w:sz w:val="15"/>
              </w:rPr>
              <w:t>Kč</w:t>
            </w:r>
          </w:p>
        </w:tc>
        <w:tc>
          <w:tcPr>
            <w:tcW w:w="1468" w:type="dxa"/>
          </w:tcPr>
          <w:p w14:paraId="72486D2F" w14:textId="77777777" w:rsidR="00603527" w:rsidRDefault="00000000">
            <w:pPr>
              <w:pStyle w:val="TableParagraph"/>
              <w:spacing w:before="146" w:line="264" w:lineRule="auto"/>
              <w:ind w:left="93" w:firstLine="189"/>
              <w:rPr>
                <w:sz w:val="15"/>
              </w:rPr>
            </w:pPr>
            <w:r>
              <w:rPr>
                <w:sz w:val="15"/>
              </w:rPr>
              <w:t>Dle skutečně provedených prací</w:t>
            </w:r>
          </w:p>
        </w:tc>
        <w:tc>
          <w:tcPr>
            <w:tcW w:w="3325" w:type="dxa"/>
            <w:gridSpan w:val="4"/>
          </w:tcPr>
          <w:p w14:paraId="5F91930B" w14:textId="77777777" w:rsidR="00603527" w:rsidRDefault="00603527">
            <w:pPr>
              <w:pStyle w:val="TableParagraph"/>
              <w:spacing w:before="81"/>
              <w:rPr>
                <w:rFonts w:ascii="Times New Roman"/>
                <w:sz w:val="14"/>
              </w:rPr>
            </w:pPr>
          </w:p>
          <w:p w14:paraId="6EC2E748" w14:textId="77777777" w:rsidR="00603527" w:rsidRDefault="00000000">
            <w:pPr>
              <w:pStyle w:val="TableParagraph"/>
              <w:ind w:left="984"/>
              <w:rPr>
                <w:sz w:val="14"/>
              </w:rPr>
            </w:pPr>
            <w:r>
              <w:rPr>
                <w:spacing w:val="-5"/>
                <w:sz w:val="14"/>
              </w:rPr>
              <w:t>ANO</w:t>
            </w:r>
          </w:p>
        </w:tc>
      </w:tr>
      <w:tr w:rsidR="00603527" w14:paraId="434180DA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2E98443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227ECF00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Objednatel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75D7E99F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772A628F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3013F412" w14:textId="77777777" w:rsidR="00603527" w:rsidRDefault="00000000">
            <w:pPr>
              <w:pStyle w:val="TableParagraph"/>
              <w:spacing w:before="108"/>
              <w:ind w:left="40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08873494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45F8C3A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73774FE9" w14:textId="77777777" w:rsidR="00603527" w:rsidRDefault="00000000">
            <w:pPr>
              <w:pStyle w:val="TableParagraph"/>
              <w:spacing w:before="10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03527" w14:paraId="41B10385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42F8F18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63579D90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vedoucí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oddělení</w:t>
            </w:r>
            <w:r>
              <w:rPr>
                <w:b/>
                <w:spacing w:val="13"/>
                <w:sz w:val="15"/>
              </w:rPr>
              <w:t xml:space="preserve"> </w:t>
            </w:r>
            <w:r>
              <w:rPr>
                <w:b/>
                <w:sz w:val="15"/>
              </w:rPr>
              <w:t>garanta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smlouvy: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33449A5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69E2E80E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40ED4E1B" w14:textId="7887C014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6ADA46A9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2D5ADF7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6A7FBE36" w14:textId="77777777" w:rsidR="00603527" w:rsidRDefault="00000000">
            <w:pPr>
              <w:pStyle w:val="TableParagraph"/>
              <w:spacing w:before="10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03527" w14:paraId="28773959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3EE0E05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540BD122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příkazce</w:t>
            </w:r>
            <w:r>
              <w:rPr>
                <w:b/>
                <w:spacing w:val="17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operace: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6462E987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41A5DAA0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12C10C43" w14:textId="77777777" w:rsidR="00603527" w:rsidRDefault="00000000">
            <w:pPr>
              <w:pStyle w:val="TableParagraph"/>
              <w:spacing w:before="108"/>
              <w:ind w:left="40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13001B8B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062D55A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143AA276" w14:textId="77777777" w:rsidR="00603527" w:rsidRDefault="00000000">
            <w:pPr>
              <w:pStyle w:val="TableParagraph"/>
              <w:spacing w:before="10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03527" w14:paraId="2255D59B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00DFD2D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25A75A58" w14:textId="77777777" w:rsidR="00603527" w:rsidRDefault="00000000">
            <w:pPr>
              <w:pStyle w:val="TableParagraph"/>
              <w:spacing w:line="194" w:lineRule="exact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 xml:space="preserve">vedoucí oddělení vnitřní správy, správce </w:t>
            </w:r>
            <w:r>
              <w:rPr>
                <w:b/>
                <w:spacing w:val="-2"/>
                <w:sz w:val="15"/>
              </w:rPr>
              <w:t>rozpočtu: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2041A136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10D25F49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719E3A5D" w14:textId="3B57D2F7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E31E4E0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3B265AF0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497B82CD" w14:textId="77777777" w:rsidR="00603527" w:rsidRDefault="00000000">
            <w:pPr>
              <w:pStyle w:val="TableParagraph"/>
              <w:spacing w:before="10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03527" w14:paraId="1539A2C4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51F05AB2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0CD45222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r>
              <w:rPr>
                <w:b/>
                <w:sz w:val="15"/>
              </w:rPr>
              <w:t>Statutární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orgán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–</w:t>
            </w:r>
            <w:r>
              <w:rPr>
                <w:b/>
                <w:spacing w:val="12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485F924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157C9DC5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68BD4377" w14:textId="77777777" w:rsidR="00603527" w:rsidRDefault="00000000">
            <w:pPr>
              <w:pStyle w:val="TableParagraph"/>
              <w:spacing w:before="108"/>
              <w:ind w:left="40"/>
              <w:rPr>
                <w:sz w:val="15"/>
              </w:rPr>
            </w:pPr>
            <w:r>
              <w:rPr>
                <w:sz w:val="15"/>
              </w:rPr>
              <w:t>Ing.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Lubomír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Fojtů</w:t>
            </w: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FD20F36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89E626E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6F3311AA" w14:textId="77777777" w:rsidR="00603527" w:rsidRDefault="00000000">
            <w:pPr>
              <w:pStyle w:val="TableParagraph"/>
              <w:spacing w:before="106"/>
              <w:ind w:left="37"/>
              <w:rPr>
                <w:sz w:val="15"/>
              </w:rPr>
            </w:pPr>
            <w:r>
              <w:rPr>
                <w:spacing w:val="-2"/>
                <w:sz w:val="15"/>
              </w:rPr>
              <w:t>Podpis</w:t>
            </w:r>
          </w:p>
        </w:tc>
      </w:tr>
      <w:tr w:rsidR="00603527" w14:paraId="4903F892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5F26045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5081F804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ředitel</w:t>
            </w:r>
            <w:proofErr w:type="gramEnd"/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oblasti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Hodonín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25148CF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206FCB13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7BCE635A" w14:textId="0AE0C0AC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37C67087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52D7B632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3CCE14E2" w14:textId="233C8464" w:rsidR="00603527" w:rsidRDefault="00603527" w:rsidP="00163FAD">
            <w:pPr>
              <w:pStyle w:val="TableParagraph"/>
              <w:spacing w:before="53" w:line="91" w:lineRule="auto"/>
              <w:ind w:left="37"/>
              <w:rPr>
                <w:rFonts w:ascii="Gill Sans MT"/>
                <w:sz w:val="6"/>
              </w:rPr>
            </w:pPr>
          </w:p>
        </w:tc>
      </w:tr>
      <w:tr w:rsidR="00603527" w14:paraId="562E58B0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3863C40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6664AD04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14"/>
                <w:sz w:val="15"/>
              </w:rPr>
              <w:t xml:space="preserve"> </w:t>
            </w:r>
            <w:r>
              <w:rPr>
                <w:b/>
                <w:sz w:val="15"/>
              </w:rPr>
              <w:t>výrobně</w:t>
            </w:r>
            <w:proofErr w:type="gramEnd"/>
            <w:r>
              <w:rPr>
                <w:b/>
                <w:sz w:val="15"/>
              </w:rPr>
              <w:t>-technický</w:t>
            </w:r>
            <w:r>
              <w:rPr>
                <w:b/>
                <w:spacing w:val="15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3F4E562F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3B4D19D9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17E56C55" w14:textId="6B4C2E45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779ABD4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1C1D1A2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11827E27" w14:textId="63AFAEF7" w:rsidR="00603527" w:rsidRDefault="00603527">
            <w:pPr>
              <w:pStyle w:val="TableParagraph"/>
              <w:spacing w:line="36" w:lineRule="exact"/>
              <w:ind w:right="96"/>
              <w:jc w:val="right"/>
              <w:rPr>
                <w:rFonts w:ascii="Gill Sans MT"/>
                <w:sz w:val="6"/>
              </w:rPr>
            </w:pPr>
          </w:p>
        </w:tc>
      </w:tr>
      <w:tr w:rsidR="00603527" w14:paraId="72D87F1B" w14:textId="77777777">
        <w:trPr>
          <w:trHeight w:val="402"/>
        </w:trPr>
        <w:tc>
          <w:tcPr>
            <w:tcW w:w="372" w:type="dxa"/>
            <w:tcBorders>
              <w:right w:val="nil"/>
            </w:tcBorders>
          </w:tcPr>
          <w:p w14:paraId="4B0D2C75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536F5A25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oblastní</w:t>
            </w:r>
            <w:proofErr w:type="gramEnd"/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ředitel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71E22EE1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0D2D6E18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22E5480A" w14:textId="6497F836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51097FBF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76B39A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476117BD" w14:textId="65D8343C" w:rsidR="00603527" w:rsidRDefault="00603527">
            <w:pPr>
              <w:pStyle w:val="TableParagraph"/>
              <w:spacing w:before="18"/>
              <w:ind w:left="1129"/>
              <w:rPr>
                <w:rFonts w:ascii="Gill Sans MT"/>
                <w:sz w:val="7"/>
              </w:rPr>
            </w:pPr>
          </w:p>
        </w:tc>
      </w:tr>
      <w:tr w:rsidR="00603527" w14:paraId="67BDE044" w14:textId="77777777">
        <w:trPr>
          <w:trHeight w:val="401"/>
        </w:trPr>
        <w:tc>
          <w:tcPr>
            <w:tcW w:w="372" w:type="dxa"/>
            <w:tcBorders>
              <w:right w:val="nil"/>
            </w:tcBorders>
          </w:tcPr>
          <w:p w14:paraId="769119A7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48" w:type="dxa"/>
            <w:gridSpan w:val="3"/>
            <w:tcBorders>
              <w:left w:val="nil"/>
              <w:right w:val="nil"/>
            </w:tcBorders>
          </w:tcPr>
          <w:p w14:paraId="37921CC5" w14:textId="77777777" w:rsidR="00603527" w:rsidRDefault="00000000">
            <w:pPr>
              <w:pStyle w:val="TableParagraph"/>
              <w:spacing w:before="110"/>
              <w:ind w:left="43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Zhotovitel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vedoucí</w:t>
            </w:r>
            <w:proofErr w:type="gramEnd"/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projektu</w:t>
            </w:r>
          </w:p>
        </w:tc>
        <w:tc>
          <w:tcPr>
            <w:tcW w:w="279" w:type="dxa"/>
            <w:tcBorders>
              <w:left w:val="nil"/>
              <w:right w:val="nil"/>
            </w:tcBorders>
          </w:tcPr>
          <w:p w14:paraId="7B668A34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72" w:type="dxa"/>
            <w:tcBorders>
              <w:left w:val="nil"/>
              <w:right w:val="nil"/>
            </w:tcBorders>
          </w:tcPr>
          <w:p w14:paraId="27D0E886" w14:textId="77777777" w:rsidR="00603527" w:rsidRDefault="00000000">
            <w:pPr>
              <w:pStyle w:val="TableParagraph"/>
              <w:spacing w:before="106"/>
              <w:ind w:left="41"/>
              <w:rPr>
                <w:sz w:val="15"/>
              </w:rPr>
            </w:pPr>
            <w:r>
              <w:rPr>
                <w:spacing w:val="-2"/>
                <w:sz w:val="15"/>
              </w:rPr>
              <w:t>jméno</w:t>
            </w:r>
          </w:p>
        </w:tc>
        <w:tc>
          <w:tcPr>
            <w:tcW w:w="1993" w:type="dxa"/>
            <w:gridSpan w:val="2"/>
            <w:tcBorders>
              <w:left w:val="nil"/>
              <w:right w:val="nil"/>
            </w:tcBorders>
          </w:tcPr>
          <w:p w14:paraId="14752B6F" w14:textId="351A263B" w:rsidR="00603527" w:rsidRDefault="00603527">
            <w:pPr>
              <w:pStyle w:val="TableParagraph"/>
              <w:spacing w:before="108"/>
              <w:ind w:left="40"/>
              <w:rPr>
                <w:sz w:val="15"/>
              </w:rPr>
            </w:pPr>
          </w:p>
        </w:tc>
        <w:tc>
          <w:tcPr>
            <w:tcW w:w="508" w:type="dxa"/>
            <w:tcBorders>
              <w:left w:val="nil"/>
              <w:right w:val="nil"/>
            </w:tcBorders>
          </w:tcPr>
          <w:p w14:paraId="6E0FF120" w14:textId="77777777" w:rsidR="00603527" w:rsidRDefault="00000000">
            <w:pPr>
              <w:pStyle w:val="TableParagraph"/>
              <w:spacing w:before="10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datum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74A2547B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  <w:tcBorders>
              <w:left w:val="nil"/>
            </w:tcBorders>
          </w:tcPr>
          <w:p w14:paraId="003E0E79" w14:textId="39FE45DC" w:rsidR="00603527" w:rsidRDefault="00603527">
            <w:pPr>
              <w:pStyle w:val="TableParagraph"/>
              <w:tabs>
                <w:tab w:val="left" w:pos="1162"/>
              </w:tabs>
              <w:spacing w:line="130" w:lineRule="exact"/>
              <w:ind w:left="720" w:right="-15"/>
              <w:rPr>
                <w:sz w:val="7"/>
              </w:rPr>
            </w:pPr>
          </w:p>
        </w:tc>
      </w:tr>
      <w:tr w:rsidR="00603527" w14:paraId="22AD3E59" w14:textId="77777777">
        <w:trPr>
          <w:trHeight w:val="401"/>
        </w:trPr>
        <w:tc>
          <w:tcPr>
            <w:tcW w:w="9486" w:type="dxa"/>
            <w:gridSpan w:val="10"/>
          </w:tcPr>
          <w:p w14:paraId="7A518644" w14:textId="77777777" w:rsidR="00603527" w:rsidRDefault="0060352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3" w:type="dxa"/>
            <w:gridSpan w:val="2"/>
          </w:tcPr>
          <w:p w14:paraId="2498C6B5" w14:textId="77777777" w:rsidR="00603527" w:rsidRDefault="00603527">
            <w:pPr>
              <w:pStyle w:val="TableParagraph"/>
              <w:spacing w:before="18"/>
              <w:rPr>
                <w:rFonts w:ascii="Times New Roman"/>
                <w:sz w:val="10"/>
              </w:rPr>
            </w:pPr>
          </w:p>
          <w:p w14:paraId="140BC5BA" w14:textId="77777777" w:rsidR="00603527" w:rsidRDefault="00000000">
            <w:pPr>
              <w:pStyle w:val="TableParagraph"/>
              <w:ind w:left="15"/>
              <w:rPr>
                <w:sz w:val="10"/>
              </w:rPr>
            </w:pPr>
            <w:r>
              <w:rPr>
                <w:w w:val="105"/>
                <w:sz w:val="10"/>
              </w:rPr>
              <w:t>Číslo</w:t>
            </w:r>
            <w:r>
              <w:rPr>
                <w:spacing w:val="-3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w w:val="105"/>
                <w:sz w:val="10"/>
              </w:rPr>
              <w:t>paré</w:t>
            </w:r>
            <w:proofErr w:type="spellEnd"/>
            <w:r>
              <w:rPr>
                <w:spacing w:val="-2"/>
                <w:w w:val="105"/>
                <w:sz w:val="10"/>
              </w:rPr>
              <w:t>:</w:t>
            </w:r>
          </w:p>
        </w:tc>
      </w:tr>
    </w:tbl>
    <w:p w14:paraId="6B3DA4A3" w14:textId="77777777" w:rsidR="00614C2D" w:rsidRDefault="00614C2D"/>
    <w:sectPr w:rsidR="00614C2D">
      <w:pgSz w:w="11910" w:h="16840"/>
      <w:pgMar w:top="520" w:right="283" w:bottom="280" w:left="14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8BBF" w14:textId="77777777" w:rsidR="00614C2D" w:rsidRDefault="00614C2D" w:rsidP="00FF67DF">
      <w:r>
        <w:separator/>
      </w:r>
    </w:p>
  </w:endnote>
  <w:endnote w:type="continuationSeparator" w:id="0">
    <w:p w14:paraId="1275F91F" w14:textId="77777777" w:rsidR="00614C2D" w:rsidRDefault="00614C2D" w:rsidP="00FF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EDA0C" w14:textId="77777777" w:rsidR="00614C2D" w:rsidRDefault="00614C2D" w:rsidP="00FF67DF">
      <w:r>
        <w:separator/>
      </w:r>
    </w:p>
  </w:footnote>
  <w:footnote w:type="continuationSeparator" w:id="0">
    <w:p w14:paraId="58C44326" w14:textId="77777777" w:rsidR="00614C2D" w:rsidRDefault="00614C2D" w:rsidP="00FF67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6B3D61"/>
    <w:multiLevelType w:val="hybridMultilevel"/>
    <w:tmpl w:val="BFFEF440"/>
    <w:lvl w:ilvl="0" w:tplc="D226B7DC">
      <w:start w:val="1"/>
      <w:numFmt w:val="lowerLetter"/>
      <w:lvlText w:val="%1)"/>
      <w:lvlJc w:val="left"/>
      <w:pPr>
        <w:ind w:left="43" w:hanging="18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2"/>
        <w:sz w:val="15"/>
        <w:szCs w:val="15"/>
        <w:lang w:val="cs-CZ" w:eastAsia="en-US" w:bidi="ar-SA"/>
      </w:rPr>
    </w:lvl>
    <w:lvl w:ilvl="1" w:tplc="13DADED8">
      <w:numFmt w:val="bullet"/>
      <w:lvlText w:val="•"/>
      <w:lvlJc w:val="left"/>
      <w:pPr>
        <w:ind w:left="1115" w:hanging="180"/>
      </w:pPr>
      <w:rPr>
        <w:rFonts w:hint="default"/>
        <w:lang w:val="cs-CZ" w:eastAsia="en-US" w:bidi="ar-SA"/>
      </w:rPr>
    </w:lvl>
    <w:lvl w:ilvl="2" w:tplc="AB627FA4">
      <w:numFmt w:val="bullet"/>
      <w:lvlText w:val="•"/>
      <w:lvlJc w:val="left"/>
      <w:pPr>
        <w:ind w:left="2191" w:hanging="180"/>
      </w:pPr>
      <w:rPr>
        <w:rFonts w:hint="default"/>
        <w:lang w:val="cs-CZ" w:eastAsia="en-US" w:bidi="ar-SA"/>
      </w:rPr>
    </w:lvl>
    <w:lvl w:ilvl="3" w:tplc="2DE28AA4">
      <w:numFmt w:val="bullet"/>
      <w:lvlText w:val="•"/>
      <w:lvlJc w:val="left"/>
      <w:pPr>
        <w:ind w:left="3267" w:hanging="180"/>
      </w:pPr>
      <w:rPr>
        <w:rFonts w:hint="default"/>
        <w:lang w:val="cs-CZ" w:eastAsia="en-US" w:bidi="ar-SA"/>
      </w:rPr>
    </w:lvl>
    <w:lvl w:ilvl="4" w:tplc="32289668">
      <w:numFmt w:val="bullet"/>
      <w:lvlText w:val="•"/>
      <w:lvlJc w:val="left"/>
      <w:pPr>
        <w:ind w:left="4343" w:hanging="180"/>
      </w:pPr>
      <w:rPr>
        <w:rFonts w:hint="default"/>
        <w:lang w:val="cs-CZ" w:eastAsia="en-US" w:bidi="ar-SA"/>
      </w:rPr>
    </w:lvl>
    <w:lvl w:ilvl="5" w:tplc="98DA629E">
      <w:numFmt w:val="bullet"/>
      <w:lvlText w:val="•"/>
      <w:lvlJc w:val="left"/>
      <w:pPr>
        <w:ind w:left="5419" w:hanging="180"/>
      </w:pPr>
      <w:rPr>
        <w:rFonts w:hint="default"/>
        <w:lang w:val="cs-CZ" w:eastAsia="en-US" w:bidi="ar-SA"/>
      </w:rPr>
    </w:lvl>
    <w:lvl w:ilvl="6" w:tplc="DBAE60B8">
      <w:numFmt w:val="bullet"/>
      <w:lvlText w:val="•"/>
      <w:lvlJc w:val="left"/>
      <w:pPr>
        <w:ind w:left="6494" w:hanging="180"/>
      </w:pPr>
      <w:rPr>
        <w:rFonts w:hint="default"/>
        <w:lang w:val="cs-CZ" w:eastAsia="en-US" w:bidi="ar-SA"/>
      </w:rPr>
    </w:lvl>
    <w:lvl w:ilvl="7" w:tplc="F92A6416">
      <w:numFmt w:val="bullet"/>
      <w:lvlText w:val="•"/>
      <w:lvlJc w:val="left"/>
      <w:pPr>
        <w:ind w:left="7570" w:hanging="180"/>
      </w:pPr>
      <w:rPr>
        <w:rFonts w:hint="default"/>
        <w:lang w:val="cs-CZ" w:eastAsia="en-US" w:bidi="ar-SA"/>
      </w:rPr>
    </w:lvl>
    <w:lvl w:ilvl="8" w:tplc="0602DB80">
      <w:numFmt w:val="bullet"/>
      <w:lvlText w:val="•"/>
      <w:lvlJc w:val="left"/>
      <w:pPr>
        <w:ind w:left="8646" w:hanging="180"/>
      </w:pPr>
      <w:rPr>
        <w:rFonts w:hint="default"/>
        <w:lang w:val="cs-CZ" w:eastAsia="en-US" w:bidi="ar-SA"/>
      </w:rPr>
    </w:lvl>
  </w:abstractNum>
  <w:num w:numId="1" w16cid:durableId="1517110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03527"/>
    <w:rsid w:val="00163FAD"/>
    <w:rsid w:val="00603527"/>
    <w:rsid w:val="00614C2D"/>
    <w:rsid w:val="00B15385"/>
    <w:rsid w:val="00DA5665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891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  <w:style w:type="paragraph" w:styleId="Zhlav">
    <w:name w:val="header"/>
    <w:basedOn w:val="Normln"/>
    <w:link w:val="ZhlavChar"/>
    <w:uiPriority w:val="99"/>
    <w:unhideWhenUsed/>
    <w:rsid w:val="00FF67D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F67DF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FF67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F67DF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1200</Words>
  <Characters>7081</Characters>
  <Application>Microsoft Office Word</Application>
  <DocSecurity>0</DocSecurity>
  <Lines>59</Lines>
  <Paragraphs>16</Paragraphs>
  <ScaleCrop>false</ScaleCrop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2025-05-15T10:36:00Z</dcterms:created>
  <dcterms:modified xsi:type="dcterms:W3CDTF">2025-05-15T10:36:00Z</dcterms:modified>
</cp:coreProperties>
</file>