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EB" w:rsidRDefault="00CA58EB" w:rsidP="00CA58EB"/>
    <w:p w:rsidR="00CA58EB" w:rsidRDefault="00CA58EB" w:rsidP="00CA58EB"/>
    <w:p w:rsidR="00CA58EB" w:rsidRDefault="00CA58EB" w:rsidP="00CA58EB"/>
    <w:p w:rsidR="00CA58EB" w:rsidRDefault="00CA58EB" w:rsidP="00CA58EB"/>
    <w:p w:rsidR="00CA58EB" w:rsidRDefault="00CA58EB" w:rsidP="00CA58EB">
      <w:r>
        <w:t>V příloze Vám posíláme potvrzenou objednávku č. VOC-2025-001439, kterou tímto akceptujeme.</w:t>
      </w:r>
    </w:p>
    <w:p w:rsidR="00CA58EB" w:rsidRDefault="00CA58EB" w:rsidP="00CA58EB"/>
    <w:p w:rsidR="00CA58EB" w:rsidRDefault="00CA58EB" w:rsidP="00CA58EB">
      <w:proofErr w:type="gramStart"/>
      <w:r>
        <w:t>Firma:   </w:t>
      </w:r>
      <w:proofErr w:type="gramEnd"/>
      <w:r>
        <w:t>  </w:t>
      </w:r>
      <w:r>
        <w:t>Horák – CZ, s.r.o.</w:t>
      </w:r>
      <w:r>
        <w:t xml:space="preserve">                              </w:t>
      </w:r>
    </w:p>
    <w:p w:rsidR="00CA58EB" w:rsidRDefault="00CA58EB" w:rsidP="00CA58EB"/>
    <w:p w:rsidR="00CA58EB" w:rsidRDefault="00CA58EB" w:rsidP="00CA58EB">
      <w:proofErr w:type="gramStart"/>
      <w:r>
        <w:t>Sídlo:   </w:t>
      </w:r>
      <w:proofErr w:type="gramEnd"/>
      <w:r>
        <w:t>    </w:t>
      </w:r>
      <w:r>
        <w:t xml:space="preserve">Zadní 263/26, Rumburk2 – Horní Jindřichov </w:t>
      </w:r>
      <w:r>
        <w:t xml:space="preserve">                             </w:t>
      </w:r>
    </w:p>
    <w:p w:rsidR="00CA58EB" w:rsidRDefault="00CA58EB" w:rsidP="00CA58EB"/>
    <w:p w:rsidR="00CA58EB" w:rsidRDefault="00CA58EB" w:rsidP="00CA58EB">
      <w:proofErr w:type="gramStart"/>
      <w:r>
        <w:t>IČO:   </w:t>
      </w:r>
      <w:proofErr w:type="gramEnd"/>
      <w:r>
        <w:t>      </w:t>
      </w:r>
      <w:r>
        <w:t>25480073</w:t>
      </w:r>
      <w:r>
        <w:t xml:space="preserve">                              </w:t>
      </w:r>
    </w:p>
    <w:p w:rsidR="00CA58EB" w:rsidRDefault="00CA58EB" w:rsidP="00CA58EB"/>
    <w:p w:rsidR="00CA58EB" w:rsidRDefault="00CA58EB" w:rsidP="00CA58EB">
      <w:proofErr w:type="gramStart"/>
      <w:r>
        <w:t>DIČ:   </w:t>
      </w:r>
      <w:proofErr w:type="gramEnd"/>
      <w:r>
        <w:t>       </w:t>
      </w:r>
      <w:r>
        <w:t>CZ25480073</w:t>
      </w:r>
      <w:r>
        <w:t xml:space="preserve">                            </w:t>
      </w:r>
    </w:p>
    <w:p w:rsidR="00CA58EB" w:rsidRDefault="00CA58EB" w:rsidP="00CA58EB"/>
    <w:p w:rsidR="00CA58EB" w:rsidRDefault="00CA58EB" w:rsidP="00CA58EB"/>
    <w:p w:rsidR="00CA58EB" w:rsidRDefault="00CA58EB" w:rsidP="00CA58EB"/>
    <w:p w:rsidR="00CA58EB" w:rsidRDefault="00CA58EB" w:rsidP="00CA58EB">
      <w:pPr>
        <w:spacing w:before="100" w:beforeAutospacing="1" w:after="100" w:afterAutospacing="1"/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S pozdravem</w:t>
      </w:r>
    </w:p>
    <w:p w:rsidR="00CA58EB" w:rsidRDefault="00CA58EB" w:rsidP="00CA58EB">
      <w:pPr>
        <w:spacing w:before="100" w:beforeAutospacing="1" w:after="100" w:afterAutospacing="1"/>
        <w:rPr>
          <w:color w:val="548DD4"/>
          <w:lang w:eastAsia="cs-CZ"/>
          <w14:ligatures w14:val="standardContextual"/>
        </w:rPr>
      </w:pPr>
      <w:r>
        <w:rPr>
          <w:b/>
          <w:bCs/>
          <w:color w:val="1F497D"/>
          <w:lang w:eastAsia="cs-CZ"/>
          <w14:ligatures w14:val="standardContextual"/>
        </w:rPr>
        <w:t>Radka Skokanová</w:t>
      </w:r>
      <w:r>
        <w:rPr>
          <w:b/>
          <w:bCs/>
          <w:color w:val="1F497D"/>
          <w:lang w:eastAsia="cs-CZ"/>
          <w14:ligatures w14:val="standardContextual"/>
        </w:rPr>
        <w:br/>
      </w:r>
      <w:r>
        <w:rPr>
          <w:color w:val="548DD4"/>
          <w:lang w:eastAsia="cs-CZ"/>
          <w14:ligatures w14:val="standardContextual"/>
        </w:rPr>
        <w:t>obchodní referentka</w:t>
      </w:r>
    </w:p>
    <w:p w:rsidR="00CA58EB" w:rsidRDefault="00CA58EB" w:rsidP="00CA58EB">
      <w:pPr>
        <w:rPr>
          <w:color w:val="808080"/>
          <w:lang w:eastAsia="cs-CZ"/>
          <w14:ligatures w14:val="standardContextual"/>
        </w:rPr>
      </w:pPr>
      <w:r>
        <w:rPr>
          <w:color w:val="808080"/>
          <w:lang w:eastAsia="cs-CZ"/>
          <w14:ligatures w14:val="standardContextual"/>
        </w:rPr>
        <w:t>HORÁK-CZ, s.r.o. | Zadní 263/26, 40801 Rumburk | IČO: 25480073 | DIČ: CZ25480073 | Tel.: 412 338 038</w:t>
      </w:r>
      <w:r>
        <w:rPr>
          <w:color w:val="808080"/>
          <w:lang w:eastAsia="cs-CZ"/>
          <w14:ligatures w14:val="standardContextual"/>
        </w:rPr>
        <w:br/>
      </w:r>
      <w:hyperlink r:id="rId4" w:tooltip="blocked::http://www.akoupelnyatopeni.cz/" w:history="1">
        <w:r>
          <w:rPr>
            <w:rStyle w:val="Hypertextovodkaz"/>
            <w:color w:val="808080"/>
            <w:lang w:eastAsia="cs-CZ"/>
            <w14:ligatures w14:val="standardContextual"/>
          </w:rPr>
          <w:t>www.akoupelnyatopeni.cz</w:t>
        </w:r>
      </w:hyperlink>
      <w:r>
        <w:rPr>
          <w:color w:val="808080"/>
          <w:lang w:eastAsia="cs-CZ"/>
          <w14:ligatures w14:val="standardContextual"/>
        </w:rPr>
        <w:t xml:space="preserve"> | </w:t>
      </w:r>
      <w:hyperlink r:id="rId5" w:tooltip="blocked::http://www.jednoduselevne.cz/" w:history="1">
        <w:r>
          <w:rPr>
            <w:rStyle w:val="Hypertextovodkaz"/>
            <w:color w:val="808080"/>
            <w:lang w:eastAsia="cs-CZ"/>
            <w14:ligatures w14:val="standardContextual"/>
          </w:rPr>
          <w:t>www.jednoduselevne.cz</w:t>
        </w:r>
      </w:hyperlink>
    </w:p>
    <w:p w:rsidR="00CA58EB" w:rsidRDefault="00CA58EB" w:rsidP="00CA58EB">
      <w:pPr>
        <w:rPr>
          <w:lang w:eastAsia="cs-CZ"/>
          <w14:ligatures w14:val="standardContextual"/>
        </w:rPr>
      </w:pPr>
      <w:r>
        <w:rPr>
          <w:noProof/>
          <w:color w:val="808080"/>
          <w:lang w:eastAsia="cs-CZ"/>
        </w:rPr>
        <w:drawing>
          <wp:inline distT="0" distB="0" distL="0" distR="0">
            <wp:extent cx="2019300" cy="657225"/>
            <wp:effectExtent l="0" t="0" r="0" b="9525"/>
            <wp:docPr id="1" name="Obrázek 1" descr="logo-horak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orak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71A" w:rsidRDefault="006B171A">
      <w:bookmarkStart w:id="0" w:name="_GoBack"/>
      <w:bookmarkEnd w:id="0"/>
    </w:p>
    <w:sectPr w:rsidR="006B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EB"/>
    <w:rsid w:val="006B171A"/>
    <w:rsid w:val="00C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A23"/>
  <w15:chartTrackingRefBased/>
  <w15:docId w15:val="{C501327F-B477-4D72-8489-603F5188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58E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58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BC587.7BAB91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jednoduselevne.cz/" TargetMode="External"/><Relationship Id="rId4" Type="http://schemas.openxmlformats.org/officeDocument/2006/relationships/hyperlink" Target="http://www.akoupelnyatopeni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2025-05-15T10:22:00Z</dcterms:created>
  <dcterms:modified xsi:type="dcterms:W3CDTF">2025-05-15T10:25:00Z</dcterms:modified>
</cp:coreProperties>
</file>