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4820C" w14:textId="77777777" w:rsidR="00AB0A15" w:rsidRDefault="00AB0A15">
      <w:pPr>
        <w:rPr>
          <w:rFonts w:ascii="Times New Roman" w:hAnsi="Times New Roman"/>
          <w:i/>
          <w:sz w:val="24"/>
        </w:rPr>
      </w:pPr>
    </w:p>
    <w:p w14:paraId="149DF016" w14:textId="77777777" w:rsidR="00AB0A15" w:rsidRDefault="00000000">
      <w:pPr>
        <w:pStyle w:val="Nadpis2"/>
        <w:jc w:val="both"/>
        <w:rPr>
          <w:i w:val="0"/>
          <w:iCs/>
        </w:rPr>
      </w:pPr>
      <w:r>
        <w:t xml:space="preserve">                             </w:t>
      </w:r>
      <w:r>
        <w:rPr>
          <w:i w:val="0"/>
          <w:iCs/>
        </w:rPr>
        <w:t>Smlouva o zajištění a provedení uměleckého výkonu</w:t>
      </w:r>
    </w:p>
    <w:p w14:paraId="0A103ADC" w14:textId="77777777" w:rsidR="00AB0A15" w:rsidRDefault="00AB0A15">
      <w:pPr>
        <w:rPr>
          <w:rFonts w:ascii="Arial" w:hAnsi="Arial"/>
        </w:rPr>
      </w:pPr>
    </w:p>
    <w:p w14:paraId="2BAECC9C" w14:textId="77777777" w:rsidR="00AB0A15" w:rsidRDefault="00000000">
      <w:pPr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>v souladu s ustanovením 1746 odstavec 2 zákona č. 89/2012 Sb. Občanského zákoníku, v platném znění o zajištění hudební produkce.  (dále jen smlouva)</w:t>
      </w:r>
    </w:p>
    <w:p w14:paraId="6BEC4979" w14:textId="77777777" w:rsidR="00AB0A15" w:rsidRDefault="00AB0A15">
      <w:pPr>
        <w:jc w:val="center"/>
        <w:rPr>
          <w:rFonts w:ascii="Arial" w:hAnsi="Arial"/>
          <w:iCs/>
          <w:sz w:val="21"/>
          <w:szCs w:val="21"/>
        </w:rPr>
      </w:pPr>
    </w:p>
    <w:p w14:paraId="62CB87C3" w14:textId="77777777" w:rsidR="00AB0A15" w:rsidRDefault="00000000">
      <w:pPr>
        <w:pStyle w:val="Normlnweb"/>
        <w:spacing w:before="280" w:after="280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iCs/>
          <w:color w:val="000000"/>
          <w:sz w:val="21"/>
          <w:szCs w:val="21"/>
        </w:rPr>
        <w:t>1. Obchodní společnost:</w:t>
      </w:r>
      <w:r>
        <w:rPr>
          <w:rFonts w:ascii="Arial" w:hAnsi="Arial"/>
          <w:b/>
          <w:bCs/>
          <w:iCs/>
          <w:color w:val="000000"/>
          <w:sz w:val="21"/>
          <w:szCs w:val="21"/>
        </w:rPr>
        <w:tab/>
        <w:t xml:space="preserve"> </w:t>
      </w:r>
      <w:r>
        <w:rPr>
          <w:rFonts w:ascii="Arial" w:hAnsi="Arial"/>
          <w:b/>
          <w:bCs/>
          <w:iCs/>
          <w:color w:val="000000"/>
          <w:sz w:val="21"/>
          <w:szCs w:val="21"/>
        </w:rPr>
        <w:tab/>
        <w:t xml:space="preserve"> Agentura Atila s.r.o</w:t>
      </w:r>
    </w:p>
    <w:p w14:paraId="352437C1" w14:textId="77777777" w:rsidR="00AB0A15" w:rsidRDefault="00000000">
      <w:pPr>
        <w:pStyle w:val="Normlnweb"/>
        <w:spacing w:before="280" w:after="280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iCs/>
          <w:color w:val="000000"/>
          <w:sz w:val="21"/>
          <w:szCs w:val="21"/>
        </w:rPr>
        <w:t xml:space="preserve"> </w:t>
      </w:r>
      <w:r>
        <w:rPr>
          <w:rFonts w:ascii="Arial" w:hAnsi="Arial"/>
          <w:iCs/>
          <w:color w:val="000000"/>
          <w:sz w:val="21"/>
          <w:szCs w:val="21"/>
        </w:rPr>
        <w:t xml:space="preserve">   Sídlo: </w:t>
      </w:r>
      <w:r>
        <w:rPr>
          <w:rFonts w:ascii="Arial" w:hAnsi="Arial"/>
          <w:iCs/>
          <w:color w:val="000000"/>
          <w:sz w:val="21"/>
          <w:szCs w:val="21"/>
        </w:rPr>
        <w:tab/>
      </w:r>
      <w:r>
        <w:rPr>
          <w:rFonts w:ascii="Arial" w:hAnsi="Arial"/>
          <w:iCs/>
          <w:color w:val="000000"/>
          <w:sz w:val="21"/>
          <w:szCs w:val="21"/>
        </w:rPr>
        <w:tab/>
      </w:r>
      <w:proofErr w:type="gramStart"/>
      <w:r>
        <w:rPr>
          <w:rFonts w:ascii="Arial" w:hAnsi="Arial"/>
          <w:iCs/>
          <w:color w:val="000000"/>
          <w:sz w:val="21"/>
          <w:szCs w:val="21"/>
        </w:rPr>
        <w:tab/>
        <w:t xml:space="preserve">  </w:t>
      </w:r>
      <w:r>
        <w:rPr>
          <w:rFonts w:ascii="Arial" w:hAnsi="Arial"/>
          <w:iCs/>
          <w:color w:val="000000"/>
          <w:sz w:val="21"/>
          <w:szCs w:val="21"/>
        </w:rPr>
        <w:tab/>
      </w:r>
      <w:proofErr w:type="gramEnd"/>
      <w:r>
        <w:rPr>
          <w:rFonts w:ascii="Arial" w:hAnsi="Arial"/>
          <w:iCs/>
          <w:color w:val="000000"/>
          <w:sz w:val="21"/>
          <w:szCs w:val="21"/>
        </w:rPr>
        <w:t>Kurzova 2222/</w:t>
      </w:r>
      <w:proofErr w:type="gramStart"/>
      <w:r>
        <w:rPr>
          <w:rFonts w:ascii="Arial" w:hAnsi="Arial"/>
          <w:iCs/>
          <w:color w:val="000000"/>
          <w:sz w:val="21"/>
          <w:szCs w:val="21"/>
        </w:rPr>
        <w:t>16 ,</w:t>
      </w:r>
      <w:proofErr w:type="gramEnd"/>
      <w:r>
        <w:rPr>
          <w:rFonts w:ascii="Arial" w:hAnsi="Arial"/>
          <w:iCs/>
          <w:color w:val="000000"/>
          <w:sz w:val="21"/>
          <w:szCs w:val="21"/>
        </w:rPr>
        <w:t xml:space="preserve"> 155 00 Praha 5</w:t>
      </w:r>
    </w:p>
    <w:p w14:paraId="497BC0E1" w14:textId="77777777" w:rsidR="00AB0A15" w:rsidRDefault="00000000">
      <w:pPr>
        <w:pStyle w:val="Normlnweb"/>
        <w:spacing w:before="280" w:after="280"/>
        <w:rPr>
          <w:rFonts w:ascii="Arial" w:hAnsi="Arial"/>
          <w:sz w:val="21"/>
          <w:szCs w:val="21"/>
        </w:rPr>
      </w:pPr>
      <w:r>
        <w:rPr>
          <w:rFonts w:ascii="Arial" w:hAnsi="Arial"/>
          <w:iCs/>
          <w:color w:val="000000"/>
          <w:sz w:val="21"/>
          <w:szCs w:val="21"/>
        </w:rPr>
        <w:t xml:space="preserve">    IČO:</w:t>
      </w:r>
      <w:r>
        <w:rPr>
          <w:rFonts w:ascii="Arial" w:hAnsi="Arial"/>
          <w:iCs/>
          <w:color w:val="000000"/>
          <w:sz w:val="21"/>
          <w:szCs w:val="21"/>
        </w:rPr>
        <w:tab/>
      </w:r>
      <w:r>
        <w:rPr>
          <w:rFonts w:ascii="Arial" w:hAnsi="Arial"/>
          <w:iCs/>
          <w:color w:val="000000"/>
          <w:sz w:val="21"/>
          <w:szCs w:val="21"/>
        </w:rPr>
        <w:tab/>
      </w:r>
      <w:r>
        <w:rPr>
          <w:rFonts w:ascii="Arial" w:hAnsi="Arial"/>
          <w:iCs/>
          <w:color w:val="000000"/>
          <w:sz w:val="21"/>
          <w:szCs w:val="21"/>
        </w:rPr>
        <w:tab/>
      </w:r>
      <w:proofErr w:type="gramStart"/>
      <w:r>
        <w:rPr>
          <w:rFonts w:ascii="Arial" w:hAnsi="Arial"/>
          <w:iCs/>
          <w:color w:val="000000"/>
          <w:sz w:val="21"/>
          <w:szCs w:val="21"/>
        </w:rPr>
        <w:tab/>
        <w:t xml:space="preserve">  </w:t>
      </w:r>
      <w:r>
        <w:rPr>
          <w:rFonts w:ascii="Arial" w:hAnsi="Arial"/>
          <w:iCs/>
          <w:color w:val="000000"/>
          <w:sz w:val="21"/>
          <w:szCs w:val="21"/>
        </w:rPr>
        <w:tab/>
      </w:r>
      <w:proofErr w:type="gramEnd"/>
      <w:r>
        <w:rPr>
          <w:rFonts w:ascii="Arial" w:hAnsi="Arial"/>
          <w:iCs/>
          <w:color w:val="000000"/>
          <w:sz w:val="21"/>
          <w:szCs w:val="21"/>
        </w:rPr>
        <w:t>05729980</w:t>
      </w:r>
    </w:p>
    <w:p w14:paraId="2BA34271" w14:textId="77777777" w:rsidR="00AB0A15" w:rsidRDefault="00000000">
      <w:pPr>
        <w:pStyle w:val="Normlnweb"/>
        <w:spacing w:before="280" w:after="280"/>
        <w:rPr>
          <w:rFonts w:ascii="Arial" w:hAnsi="Arial"/>
          <w:sz w:val="21"/>
          <w:szCs w:val="21"/>
        </w:rPr>
      </w:pPr>
      <w:r>
        <w:rPr>
          <w:rFonts w:ascii="Arial" w:hAnsi="Arial"/>
          <w:iCs/>
          <w:color w:val="000000"/>
          <w:sz w:val="21"/>
          <w:szCs w:val="21"/>
        </w:rPr>
        <w:t xml:space="preserve">    </w:t>
      </w:r>
      <w:proofErr w:type="gramStart"/>
      <w:r>
        <w:rPr>
          <w:rFonts w:ascii="Arial" w:hAnsi="Arial"/>
          <w:iCs/>
          <w:color w:val="000000"/>
          <w:sz w:val="21"/>
          <w:szCs w:val="21"/>
        </w:rPr>
        <w:t xml:space="preserve">DIČ:   </w:t>
      </w:r>
      <w:proofErr w:type="gramEnd"/>
      <w:r>
        <w:rPr>
          <w:rFonts w:ascii="Arial" w:hAnsi="Arial"/>
          <w:iCs/>
          <w:color w:val="000000"/>
          <w:sz w:val="21"/>
          <w:szCs w:val="21"/>
        </w:rPr>
        <w:t xml:space="preserve">                                    </w:t>
      </w:r>
      <w:r>
        <w:rPr>
          <w:rFonts w:ascii="Arial" w:hAnsi="Arial"/>
          <w:iCs/>
          <w:color w:val="000000"/>
          <w:sz w:val="21"/>
          <w:szCs w:val="21"/>
        </w:rPr>
        <w:tab/>
        <w:t>CZ057 29 980</w:t>
      </w:r>
    </w:p>
    <w:p w14:paraId="3138C690" w14:textId="623B270C" w:rsidR="00AB0A15" w:rsidRDefault="00000000">
      <w:pPr>
        <w:pStyle w:val="Normlnweb"/>
        <w:spacing w:before="280" w:after="280"/>
        <w:rPr>
          <w:rFonts w:ascii="Arial" w:hAnsi="Arial"/>
          <w:sz w:val="21"/>
          <w:szCs w:val="21"/>
        </w:rPr>
      </w:pPr>
      <w:r>
        <w:rPr>
          <w:rFonts w:ascii="Arial" w:hAnsi="Arial"/>
          <w:iCs/>
          <w:color w:val="000000"/>
          <w:sz w:val="21"/>
          <w:szCs w:val="21"/>
        </w:rPr>
        <w:t xml:space="preserve">    Jednatel </w:t>
      </w:r>
      <w:proofErr w:type="gramStart"/>
      <w:r>
        <w:rPr>
          <w:rFonts w:ascii="Arial" w:hAnsi="Arial"/>
          <w:iCs/>
          <w:color w:val="000000"/>
          <w:sz w:val="21"/>
          <w:szCs w:val="21"/>
        </w:rPr>
        <w:t xml:space="preserve">společnosti:   </w:t>
      </w:r>
      <w:proofErr w:type="gramEnd"/>
      <w:r>
        <w:rPr>
          <w:rFonts w:ascii="Arial" w:hAnsi="Arial"/>
          <w:iCs/>
          <w:color w:val="000000"/>
          <w:sz w:val="21"/>
          <w:szCs w:val="21"/>
        </w:rPr>
        <w:t xml:space="preserve">          </w:t>
      </w:r>
      <w:r>
        <w:rPr>
          <w:rFonts w:ascii="Arial" w:hAnsi="Arial"/>
          <w:iCs/>
          <w:color w:val="000000"/>
          <w:sz w:val="21"/>
          <w:szCs w:val="21"/>
        </w:rPr>
        <w:tab/>
      </w:r>
      <w:proofErr w:type="spellStart"/>
      <w:r w:rsidR="002374DA">
        <w:rPr>
          <w:rFonts w:ascii="Arial" w:hAnsi="Arial"/>
          <w:iCs/>
          <w:color w:val="000000"/>
          <w:sz w:val="21"/>
          <w:szCs w:val="21"/>
        </w:rPr>
        <w:t>xxx</w:t>
      </w:r>
      <w:proofErr w:type="spellEnd"/>
    </w:p>
    <w:p w14:paraId="6A265029" w14:textId="77777777" w:rsidR="00AB0A15" w:rsidRDefault="00000000">
      <w:pPr>
        <w:pStyle w:val="Normlnweb"/>
        <w:spacing w:before="280" w:after="280"/>
        <w:rPr>
          <w:rFonts w:ascii="Arial" w:hAnsi="Arial"/>
          <w:sz w:val="21"/>
          <w:szCs w:val="21"/>
        </w:rPr>
      </w:pPr>
      <w:r>
        <w:rPr>
          <w:rFonts w:ascii="Arial" w:hAnsi="Arial"/>
          <w:iCs/>
          <w:color w:val="000000"/>
          <w:sz w:val="21"/>
          <w:szCs w:val="21"/>
        </w:rPr>
        <w:t xml:space="preserve">  (dále jen „Agentura“)</w:t>
      </w:r>
    </w:p>
    <w:p w14:paraId="5ADE2A88" w14:textId="77777777" w:rsidR="00AB0A15" w:rsidRDefault="00000000">
      <w:pPr>
        <w:pStyle w:val="Normlnweb"/>
        <w:spacing w:before="280" w:after="280"/>
        <w:rPr>
          <w:rFonts w:ascii="Arial" w:hAnsi="Arial"/>
          <w:sz w:val="21"/>
          <w:szCs w:val="21"/>
        </w:rPr>
      </w:pPr>
      <w:r>
        <w:rPr>
          <w:rFonts w:ascii="Arial" w:hAnsi="Arial"/>
          <w:iCs/>
          <w:color w:val="000000"/>
          <w:sz w:val="21"/>
          <w:szCs w:val="21"/>
        </w:rPr>
        <w:t xml:space="preserve"> a</w:t>
      </w:r>
    </w:p>
    <w:p w14:paraId="12E36C34" w14:textId="77777777" w:rsidR="00277E74" w:rsidRDefault="00000000" w:rsidP="00277E74">
      <w:pPr>
        <w:pStyle w:val="Normlnweb"/>
        <w:spacing w:before="280" w:after="280"/>
        <w:rPr>
          <w:rFonts w:ascii="Arial" w:hAnsi="Arial"/>
          <w:b/>
          <w:bCs/>
          <w:iCs/>
          <w:color w:val="000000"/>
          <w:sz w:val="21"/>
          <w:szCs w:val="21"/>
        </w:rPr>
      </w:pPr>
      <w:r>
        <w:rPr>
          <w:rFonts w:ascii="Arial" w:hAnsi="Arial"/>
          <w:b/>
          <w:bCs/>
          <w:iCs/>
          <w:color w:val="000000"/>
          <w:sz w:val="21"/>
          <w:szCs w:val="21"/>
        </w:rPr>
        <w:t xml:space="preserve">2. Obchodní </w:t>
      </w:r>
      <w:proofErr w:type="gramStart"/>
      <w:r>
        <w:rPr>
          <w:rFonts w:ascii="Arial" w:hAnsi="Arial"/>
          <w:b/>
          <w:bCs/>
          <w:iCs/>
          <w:color w:val="000000"/>
          <w:sz w:val="21"/>
          <w:szCs w:val="21"/>
        </w:rPr>
        <w:t>společnost :</w:t>
      </w:r>
      <w:proofErr w:type="gramEnd"/>
      <w:r w:rsidR="00277E74">
        <w:rPr>
          <w:rFonts w:ascii="Arial" w:hAnsi="Arial"/>
          <w:b/>
          <w:bCs/>
          <w:iCs/>
          <w:color w:val="000000"/>
          <w:sz w:val="21"/>
          <w:szCs w:val="21"/>
        </w:rPr>
        <w:t xml:space="preserve"> </w:t>
      </w:r>
    </w:p>
    <w:p w14:paraId="181283FE" w14:textId="445F30E4" w:rsidR="00AB0A15" w:rsidRPr="00277E74" w:rsidRDefault="00000000" w:rsidP="00277E74">
      <w:pPr>
        <w:pStyle w:val="Normlnweb"/>
        <w:spacing w:before="280" w:after="280"/>
        <w:rPr>
          <w:rFonts w:ascii="Arial" w:hAnsi="Arial"/>
          <w:sz w:val="21"/>
          <w:szCs w:val="21"/>
        </w:rPr>
      </w:pPr>
      <w:r w:rsidRPr="00277E74">
        <w:rPr>
          <w:rFonts w:ascii="Arial" w:hAnsi="Arial"/>
          <w:b/>
          <w:bCs/>
          <w:iCs/>
          <w:color w:val="000000"/>
          <w:sz w:val="21"/>
          <w:szCs w:val="21"/>
        </w:rPr>
        <w:t>Městské kulturní středisko Kyjov</w:t>
      </w:r>
      <w:r w:rsidR="00277E74" w:rsidRPr="00277E74">
        <w:rPr>
          <w:rFonts w:ascii="Arial" w:hAnsi="Arial"/>
          <w:b/>
          <w:bCs/>
          <w:iCs/>
          <w:color w:val="000000"/>
          <w:sz w:val="21"/>
          <w:szCs w:val="21"/>
        </w:rPr>
        <w:t>, příspěvková organizace města Kyjova</w:t>
      </w:r>
    </w:p>
    <w:p w14:paraId="195E5FEC" w14:textId="73FDBC3E" w:rsidR="00AB0A15" w:rsidRDefault="00000000">
      <w:pPr>
        <w:pStyle w:val="Normlnweb"/>
        <w:spacing w:before="280" w:after="280"/>
        <w:rPr>
          <w:rFonts w:ascii="Arial" w:hAnsi="Arial"/>
          <w:sz w:val="21"/>
          <w:szCs w:val="21"/>
        </w:rPr>
      </w:pPr>
      <w:r>
        <w:rPr>
          <w:rFonts w:ascii="Arial" w:hAnsi="Arial"/>
          <w:iCs/>
          <w:color w:val="000000"/>
          <w:sz w:val="21"/>
          <w:szCs w:val="21"/>
        </w:rPr>
        <w:t>Sídlo:</w:t>
      </w:r>
      <w:r w:rsidR="00277E74">
        <w:rPr>
          <w:rFonts w:ascii="Arial" w:hAnsi="Arial"/>
          <w:iCs/>
          <w:color w:val="000000"/>
          <w:sz w:val="21"/>
          <w:szCs w:val="21"/>
        </w:rPr>
        <w:tab/>
      </w:r>
      <w:r w:rsidR="00277E74">
        <w:rPr>
          <w:rFonts w:ascii="Arial" w:hAnsi="Arial"/>
          <w:iCs/>
          <w:color w:val="000000"/>
          <w:sz w:val="21"/>
          <w:szCs w:val="21"/>
        </w:rPr>
        <w:tab/>
      </w:r>
      <w:r>
        <w:rPr>
          <w:rFonts w:ascii="Arial" w:hAnsi="Arial"/>
          <w:iCs/>
          <w:color w:val="000000"/>
          <w:sz w:val="21"/>
          <w:szCs w:val="21"/>
        </w:rPr>
        <w:t>Masarykovo náměstí 34/</w:t>
      </w:r>
      <w:proofErr w:type="gramStart"/>
      <w:r>
        <w:rPr>
          <w:rFonts w:ascii="Arial" w:hAnsi="Arial"/>
          <w:iCs/>
          <w:color w:val="000000"/>
          <w:sz w:val="21"/>
          <w:szCs w:val="21"/>
        </w:rPr>
        <w:t>3 ,</w:t>
      </w:r>
      <w:proofErr w:type="gramEnd"/>
      <w:r>
        <w:rPr>
          <w:rFonts w:ascii="Arial" w:hAnsi="Arial"/>
          <w:iCs/>
          <w:color w:val="000000"/>
          <w:sz w:val="21"/>
          <w:szCs w:val="21"/>
        </w:rPr>
        <w:t xml:space="preserve"> 697 01 Kyjov</w:t>
      </w:r>
    </w:p>
    <w:p w14:paraId="01DE68C2" w14:textId="11F80C54" w:rsidR="00277E74" w:rsidRDefault="00000000">
      <w:pPr>
        <w:pStyle w:val="Normlnweb"/>
        <w:spacing w:before="280" w:after="280"/>
        <w:rPr>
          <w:rFonts w:ascii="Arial" w:hAnsi="Arial"/>
          <w:sz w:val="21"/>
          <w:szCs w:val="21"/>
        </w:rPr>
      </w:pPr>
      <w:r>
        <w:rPr>
          <w:rFonts w:ascii="Arial" w:hAnsi="Arial"/>
          <w:iCs/>
          <w:color w:val="000000"/>
          <w:sz w:val="21"/>
          <w:szCs w:val="21"/>
        </w:rPr>
        <w:t>IČO:</w:t>
      </w:r>
      <w:r w:rsidR="00277E74">
        <w:rPr>
          <w:rFonts w:ascii="Arial" w:hAnsi="Arial"/>
          <w:iCs/>
          <w:color w:val="000000"/>
          <w:sz w:val="21"/>
          <w:szCs w:val="21"/>
        </w:rPr>
        <w:tab/>
      </w:r>
      <w:r w:rsidR="00277E74">
        <w:rPr>
          <w:rFonts w:ascii="Arial" w:hAnsi="Arial"/>
          <w:iCs/>
          <w:color w:val="000000"/>
          <w:sz w:val="21"/>
          <w:szCs w:val="21"/>
        </w:rPr>
        <w:tab/>
      </w:r>
      <w:r>
        <w:rPr>
          <w:rFonts w:ascii="Arial" w:hAnsi="Arial"/>
          <w:iCs/>
          <w:color w:val="000000"/>
          <w:sz w:val="21"/>
          <w:szCs w:val="21"/>
        </w:rPr>
        <w:t>00121649, DIC: CZ00121649</w:t>
      </w:r>
    </w:p>
    <w:p w14:paraId="18241815" w14:textId="5AA35D81" w:rsidR="00AB0A15" w:rsidRDefault="00000000">
      <w:pPr>
        <w:pStyle w:val="Normlnweb"/>
        <w:spacing w:before="280" w:after="280"/>
        <w:rPr>
          <w:rFonts w:ascii="Arial" w:hAnsi="Arial"/>
          <w:sz w:val="21"/>
          <w:szCs w:val="21"/>
        </w:rPr>
      </w:pPr>
      <w:r>
        <w:rPr>
          <w:rFonts w:ascii="Arial" w:hAnsi="Arial"/>
          <w:iCs/>
          <w:color w:val="000000"/>
          <w:sz w:val="21"/>
          <w:szCs w:val="21"/>
        </w:rPr>
        <w:t>Zastoupená:</w:t>
      </w:r>
      <w:r w:rsidR="00277E74">
        <w:rPr>
          <w:rFonts w:ascii="Arial" w:hAnsi="Arial"/>
          <w:iCs/>
          <w:color w:val="000000"/>
          <w:sz w:val="21"/>
          <w:szCs w:val="21"/>
        </w:rPr>
        <w:tab/>
      </w:r>
      <w:proofErr w:type="spellStart"/>
      <w:r w:rsidR="002374DA">
        <w:rPr>
          <w:rFonts w:ascii="Arial" w:hAnsi="Arial"/>
          <w:iCs/>
          <w:color w:val="000000"/>
          <w:sz w:val="21"/>
          <w:szCs w:val="21"/>
        </w:rPr>
        <w:t>xxx</w:t>
      </w:r>
      <w:proofErr w:type="spellEnd"/>
    </w:p>
    <w:p w14:paraId="3BBC9F57" w14:textId="2AB5FFE8" w:rsidR="00AB0A15" w:rsidRDefault="00000000">
      <w:pPr>
        <w:pStyle w:val="Normlnweb"/>
        <w:spacing w:before="280" w:after="280"/>
        <w:rPr>
          <w:rFonts w:ascii="Arial" w:hAnsi="Arial"/>
          <w:sz w:val="21"/>
          <w:szCs w:val="21"/>
        </w:rPr>
      </w:pPr>
      <w:r w:rsidRPr="00277E74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Bankovní spojení </w:t>
      </w:r>
      <w:proofErr w:type="gramStart"/>
      <w:r w:rsidRPr="00277E74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>( číslo</w:t>
      </w:r>
      <w:proofErr w:type="gramEnd"/>
      <w:r w:rsidRPr="00277E74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 účtu</w:t>
      </w:r>
      <w:proofErr w:type="gramStart"/>
      <w:r w:rsidRPr="00277E74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>) :</w:t>
      </w:r>
      <w:proofErr w:type="gramEnd"/>
      <w:r w:rsidRPr="00277E74">
        <w:rPr>
          <w:rFonts w:ascii="Arial" w:hAnsi="Arial"/>
          <w:iCs/>
          <w:color w:val="000000"/>
          <w:sz w:val="21"/>
          <w:szCs w:val="21"/>
          <w:shd w:val="clear" w:color="auto" w:fill="F6F9D4"/>
        </w:rPr>
        <w:t xml:space="preserve"> </w:t>
      </w:r>
      <w:proofErr w:type="spellStart"/>
      <w:r w:rsidR="002374DA">
        <w:rPr>
          <w:rFonts w:ascii="Arial" w:hAnsi="Arial"/>
          <w:iCs/>
          <w:color w:val="000000"/>
          <w:sz w:val="21"/>
          <w:szCs w:val="21"/>
          <w:shd w:val="clear" w:color="auto" w:fill="F6F9D4"/>
        </w:rPr>
        <w:t>xxx</w:t>
      </w:r>
      <w:proofErr w:type="spellEnd"/>
    </w:p>
    <w:p w14:paraId="4E39B1E8" w14:textId="77777777" w:rsidR="00AB0A15" w:rsidRDefault="00000000">
      <w:pPr>
        <w:pStyle w:val="Normlnweb"/>
        <w:spacing w:before="280" w:after="280"/>
        <w:rPr>
          <w:rFonts w:ascii="Arial" w:hAnsi="Arial"/>
          <w:sz w:val="21"/>
          <w:szCs w:val="21"/>
        </w:rPr>
      </w:pPr>
      <w:r>
        <w:rPr>
          <w:rFonts w:ascii="Arial" w:hAnsi="Arial"/>
          <w:iCs/>
          <w:color w:val="000000"/>
          <w:sz w:val="21"/>
          <w:szCs w:val="21"/>
        </w:rPr>
        <w:t xml:space="preserve">  (dále jen „Pořadatel“)</w:t>
      </w:r>
    </w:p>
    <w:p w14:paraId="166B014D" w14:textId="77777777" w:rsidR="00AB0A15" w:rsidRDefault="00000000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iCs/>
          <w:sz w:val="21"/>
          <w:szCs w:val="21"/>
        </w:rPr>
        <w:t xml:space="preserve">                                                                    I. Prohlášení</w:t>
      </w:r>
    </w:p>
    <w:p w14:paraId="221DAFA8" w14:textId="77777777" w:rsidR="00AB0A15" w:rsidRDefault="00AB0A15">
      <w:pPr>
        <w:jc w:val="center"/>
        <w:rPr>
          <w:rFonts w:ascii="Arial" w:hAnsi="Arial"/>
          <w:b/>
          <w:iCs/>
          <w:sz w:val="21"/>
          <w:szCs w:val="21"/>
        </w:rPr>
      </w:pPr>
    </w:p>
    <w:p w14:paraId="67E87AD9" w14:textId="77777777" w:rsidR="00AB0A15" w:rsidRDefault="00000000">
      <w:pPr>
        <w:pStyle w:val="Zkladntext2"/>
        <w:rPr>
          <w:rFonts w:ascii="Arial" w:hAnsi="Arial"/>
          <w:sz w:val="21"/>
          <w:szCs w:val="21"/>
        </w:rPr>
      </w:pPr>
      <w:r>
        <w:rPr>
          <w:rFonts w:ascii="Arial" w:hAnsi="Arial"/>
          <w:i w:val="0"/>
          <w:iCs/>
          <w:sz w:val="21"/>
          <w:szCs w:val="21"/>
        </w:rPr>
        <w:t>Agentura prohlašuje, že je oprávněna exkluzivně zastupovat jednat za výkonné umělce</w:t>
      </w:r>
    </w:p>
    <w:p w14:paraId="5CBDC739" w14:textId="77777777" w:rsidR="00AB0A15" w:rsidRDefault="00000000">
      <w:pPr>
        <w:pStyle w:val="Zkladntext2"/>
        <w:rPr>
          <w:rFonts w:ascii="Arial" w:hAnsi="Arial"/>
          <w:sz w:val="21"/>
          <w:szCs w:val="21"/>
        </w:rPr>
      </w:pPr>
      <w:r>
        <w:rPr>
          <w:rFonts w:ascii="Arial" w:hAnsi="Arial"/>
          <w:i w:val="0"/>
          <w:iCs/>
          <w:sz w:val="21"/>
          <w:szCs w:val="21"/>
        </w:rPr>
        <w:t xml:space="preserve"> Evu Kleinovou a doprovodnou skupinu Boom Band Jiřího Dvořáka, kteří spoluvytváří umělecký výkon na předmětu této smlouvy.</w:t>
      </w:r>
    </w:p>
    <w:p w14:paraId="7790C13A" w14:textId="77777777" w:rsidR="00AB0A15" w:rsidRDefault="00AB0A15">
      <w:pPr>
        <w:pStyle w:val="Zkladntext2"/>
        <w:rPr>
          <w:rFonts w:ascii="Arial" w:hAnsi="Arial"/>
          <w:i w:val="0"/>
          <w:iCs/>
          <w:sz w:val="21"/>
          <w:szCs w:val="21"/>
        </w:rPr>
      </w:pPr>
    </w:p>
    <w:p w14:paraId="0751C104" w14:textId="77777777" w:rsidR="00AB0A15" w:rsidRDefault="00AB0A15">
      <w:pPr>
        <w:pStyle w:val="Zkladntext2"/>
        <w:rPr>
          <w:rFonts w:ascii="Arial" w:hAnsi="Arial"/>
          <w:i w:val="0"/>
          <w:iCs/>
          <w:sz w:val="21"/>
          <w:szCs w:val="21"/>
        </w:rPr>
      </w:pPr>
    </w:p>
    <w:p w14:paraId="66665C24" w14:textId="77777777" w:rsidR="00AB0A15" w:rsidRDefault="00000000">
      <w:pPr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b/>
          <w:iCs/>
          <w:sz w:val="21"/>
          <w:szCs w:val="21"/>
        </w:rPr>
        <w:t>II. Předmět smlouvy</w:t>
      </w:r>
    </w:p>
    <w:p w14:paraId="7FE9B8ED" w14:textId="77777777" w:rsidR="00AB0A15" w:rsidRDefault="00AB0A15">
      <w:pPr>
        <w:jc w:val="center"/>
        <w:rPr>
          <w:rFonts w:ascii="Arial" w:hAnsi="Arial"/>
          <w:iCs/>
          <w:sz w:val="21"/>
          <w:szCs w:val="21"/>
        </w:rPr>
      </w:pPr>
    </w:p>
    <w:p w14:paraId="446852DC" w14:textId="77777777" w:rsidR="00AB0A15" w:rsidRDefault="00000000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 xml:space="preserve">Předmětem této smlouvy </w:t>
      </w:r>
      <w:proofErr w:type="gramStart"/>
      <w:r>
        <w:rPr>
          <w:rFonts w:ascii="Arial" w:hAnsi="Arial"/>
          <w:iCs/>
          <w:sz w:val="21"/>
          <w:szCs w:val="21"/>
        </w:rPr>
        <w:t>je  provedení</w:t>
      </w:r>
      <w:proofErr w:type="gramEnd"/>
      <w:r>
        <w:rPr>
          <w:rFonts w:ascii="Arial" w:hAnsi="Arial"/>
          <w:iCs/>
          <w:sz w:val="21"/>
          <w:szCs w:val="21"/>
        </w:rPr>
        <w:t xml:space="preserve"> uměleckého </w:t>
      </w:r>
      <w:proofErr w:type="gramStart"/>
      <w:r>
        <w:rPr>
          <w:rFonts w:ascii="Arial" w:hAnsi="Arial"/>
          <w:iCs/>
          <w:sz w:val="21"/>
          <w:szCs w:val="21"/>
        </w:rPr>
        <w:t>výkonu  –</w:t>
      </w:r>
      <w:proofErr w:type="gramEnd"/>
      <w:r>
        <w:rPr>
          <w:rFonts w:ascii="Arial" w:hAnsi="Arial"/>
          <w:iCs/>
          <w:sz w:val="21"/>
          <w:szCs w:val="21"/>
        </w:rPr>
        <w:t xml:space="preserve"> koncert </w:t>
      </w:r>
      <w:r>
        <w:rPr>
          <w:rFonts w:ascii="Arial" w:hAnsi="Arial"/>
          <w:b/>
          <w:iCs/>
          <w:sz w:val="21"/>
          <w:szCs w:val="21"/>
        </w:rPr>
        <w:t>„Hanka … je naprosto nezbytné“</w:t>
      </w:r>
      <w:r>
        <w:rPr>
          <w:rFonts w:ascii="Arial" w:hAnsi="Arial"/>
          <w:iCs/>
          <w:sz w:val="21"/>
          <w:szCs w:val="21"/>
        </w:rPr>
        <w:t>, dle níže uvedených dispozic:</w:t>
      </w:r>
    </w:p>
    <w:p w14:paraId="713F9803" w14:textId="77777777" w:rsidR="00AB0A15" w:rsidRDefault="00AB0A15">
      <w:pPr>
        <w:jc w:val="both"/>
        <w:rPr>
          <w:rFonts w:ascii="Arial" w:hAnsi="Arial"/>
          <w:iCs/>
          <w:sz w:val="21"/>
          <w:szCs w:val="21"/>
          <w:shd w:val="clear" w:color="auto" w:fill="FFFFD7"/>
        </w:rPr>
      </w:pPr>
    </w:p>
    <w:p w14:paraId="2FB79FFB" w14:textId="21AF33C8" w:rsidR="00AB0A15" w:rsidRPr="003C130F" w:rsidRDefault="00000000">
      <w:pPr>
        <w:jc w:val="both"/>
        <w:rPr>
          <w:shd w:val="clear" w:color="auto" w:fill="FFFFD7"/>
        </w:rPr>
      </w:pPr>
      <w:r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>Místo konání:</w:t>
      </w:r>
      <w:r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ab/>
      </w:r>
      <w:r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ab/>
      </w:r>
      <w:r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ab/>
        <w:t xml:space="preserve">              </w:t>
      </w:r>
      <w:r w:rsidR="00277E74"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>Dům kultury Kyjov</w:t>
      </w:r>
    </w:p>
    <w:p w14:paraId="32812173" w14:textId="17929BD7" w:rsidR="00AB0A15" w:rsidRPr="003C130F" w:rsidRDefault="00000000">
      <w:pPr>
        <w:jc w:val="both"/>
        <w:rPr>
          <w:shd w:val="clear" w:color="auto" w:fill="FFFFD7"/>
        </w:rPr>
      </w:pPr>
      <w:proofErr w:type="gramStart"/>
      <w:r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Datum:   </w:t>
      </w:r>
      <w:proofErr w:type="gramEnd"/>
      <w:r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                                                </w:t>
      </w:r>
      <w:r w:rsidR="00277E74"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>08.12.2025</w:t>
      </w:r>
    </w:p>
    <w:p w14:paraId="1EECF446" w14:textId="2BE7B59D" w:rsidR="00AB0A15" w:rsidRPr="003C130F" w:rsidRDefault="00000000">
      <w:pPr>
        <w:jc w:val="both"/>
        <w:rPr>
          <w:shd w:val="clear" w:color="auto" w:fill="FFFFD7"/>
        </w:rPr>
      </w:pPr>
      <w:r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Typ akce: </w:t>
      </w:r>
      <w:r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ab/>
      </w:r>
      <w:r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ab/>
      </w:r>
      <w:r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ab/>
        <w:t xml:space="preserve">              </w:t>
      </w:r>
      <w:r w:rsidR="003C130F"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>samostatný koncert</w:t>
      </w:r>
    </w:p>
    <w:p w14:paraId="0363DD74" w14:textId="15314912" w:rsidR="00AB0A15" w:rsidRPr="003C130F" w:rsidRDefault="00000000">
      <w:pPr>
        <w:jc w:val="both"/>
        <w:rPr>
          <w:shd w:val="clear" w:color="auto" w:fill="FFFFD7"/>
        </w:rPr>
      </w:pPr>
      <w:r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Typ a velikost </w:t>
      </w:r>
      <w:proofErr w:type="spellStart"/>
      <w:proofErr w:type="gramStart"/>
      <w:r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>stage</w:t>
      </w:r>
      <w:proofErr w:type="spellEnd"/>
      <w:r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:   </w:t>
      </w:r>
      <w:proofErr w:type="gramEnd"/>
      <w:r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                           </w:t>
      </w:r>
      <w:r w:rsidR="003C130F"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>divadelní podium 10x12 m</w:t>
      </w:r>
    </w:p>
    <w:p w14:paraId="29334B36" w14:textId="77864A87" w:rsidR="00AB0A15" w:rsidRPr="003C130F" w:rsidRDefault="00000000">
      <w:pPr>
        <w:jc w:val="both"/>
        <w:rPr>
          <w:shd w:val="clear" w:color="auto" w:fill="FFFFD7"/>
        </w:rPr>
      </w:pPr>
      <w:r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Adresa pro příjezd a </w:t>
      </w:r>
      <w:proofErr w:type="gramStart"/>
      <w:r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parking:   </w:t>
      </w:r>
      <w:proofErr w:type="gramEnd"/>
      <w:r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              </w:t>
      </w:r>
      <w:r w:rsidR="00277E74"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>Masarykovo náměstí 34/3, 697 01 Kyjov</w:t>
      </w:r>
    </w:p>
    <w:p w14:paraId="2FD92691" w14:textId="6022A0CE" w:rsidR="00AB0A15" w:rsidRPr="003C130F" w:rsidRDefault="00000000">
      <w:pPr>
        <w:jc w:val="both"/>
        <w:rPr>
          <w:shd w:val="clear" w:color="auto" w:fill="FFFFD7"/>
        </w:rPr>
      </w:pPr>
      <w:r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Umístění a typ </w:t>
      </w:r>
      <w:proofErr w:type="gramStart"/>
      <w:r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šatny:   </w:t>
      </w:r>
      <w:proofErr w:type="gramEnd"/>
      <w:r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                         </w:t>
      </w:r>
      <w:r w:rsidR="003C130F"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>běžné divadelní šatny</w:t>
      </w:r>
    </w:p>
    <w:p w14:paraId="38A95B3F" w14:textId="450EA6B7" w:rsidR="00AB0A15" w:rsidRPr="003C130F" w:rsidRDefault="00000000">
      <w:pPr>
        <w:jc w:val="both"/>
        <w:rPr>
          <w:shd w:val="clear" w:color="auto" w:fill="FFFFD7"/>
        </w:rPr>
      </w:pPr>
      <w:r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Čas zvukové </w:t>
      </w:r>
      <w:proofErr w:type="gramStart"/>
      <w:r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zkoušky:   </w:t>
      </w:r>
      <w:proofErr w:type="gramEnd"/>
      <w:r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                          </w:t>
      </w:r>
      <w:r w:rsidR="00A637A7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>17:00-18:00 h</w:t>
      </w:r>
    </w:p>
    <w:p w14:paraId="541E602B" w14:textId="51FA547F" w:rsidR="00AB0A15" w:rsidRPr="003C130F" w:rsidRDefault="00000000">
      <w:pPr>
        <w:jc w:val="both"/>
        <w:rPr>
          <w:rFonts w:ascii="Arial" w:hAnsi="Arial"/>
          <w:iCs/>
          <w:color w:val="000000"/>
          <w:sz w:val="21"/>
          <w:szCs w:val="21"/>
          <w:shd w:val="clear" w:color="auto" w:fill="FFFFD7"/>
        </w:rPr>
      </w:pPr>
      <w:r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Čas začátku </w:t>
      </w:r>
      <w:proofErr w:type="gramStart"/>
      <w:r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vystoupení:   </w:t>
      </w:r>
      <w:proofErr w:type="gramEnd"/>
      <w:r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                      </w:t>
      </w:r>
      <w:r w:rsidR="00277E74" w:rsidRPr="003C130F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>19:00 h</w:t>
      </w:r>
    </w:p>
    <w:p w14:paraId="64493059" w14:textId="523F4653" w:rsidR="005613BA" w:rsidRPr="006B6F0A" w:rsidRDefault="005613BA" w:rsidP="009D0627">
      <w:pPr>
        <w:jc w:val="both"/>
        <w:rPr>
          <w:rFonts w:ascii="Arial" w:hAnsi="Arial" w:cs="Arial"/>
          <w:sz w:val="21"/>
          <w:szCs w:val="21"/>
          <w:shd w:val="clear" w:color="auto" w:fill="FFFFD7"/>
        </w:rPr>
      </w:pPr>
      <w:r w:rsidRPr="003C130F">
        <w:rPr>
          <w:rFonts w:ascii="Arial" w:hAnsi="Arial" w:cs="Arial"/>
          <w:sz w:val="21"/>
          <w:szCs w:val="21"/>
          <w:shd w:val="clear" w:color="auto" w:fill="FFFFD7"/>
        </w:rPr>
        <w:t>Ubytování</w:t>
      </w:r>
      <w:r w:rsidR="009D0627" w:rsidRPr="003C130F">
        <w:rPr>
          <w:rFonts w:ascii="Arial" w:hAnsi="Arial" w:cs="Arial"/>
          <w:sz w:val="21"/>
          <w:szCs w:val="21"/>
          <w:shd w:val="clear" w:color="auto" w:fill="FFFFD7"/>
        </w:rPr>
        <w:t xml:space="preserve"> se snídaní</w:t>
      </w:r>
      <w:r w:rsidRPr="003C130F">
        <w:rPr>
          <w:rFonts w:ascii="Arial" w:hAnsi="Arial" w:cs="Arial"/>
          <w:sz w:val="21"/>
          <w:szCs w:val="21"/>
          <w:shd w:val="clear" w:color="auto" w:fill="FFFFD7"/>
        </w:rPr>
        <w:t>: 2 dvoulůžkové pokoje a dva jednolůžkové pokoje</w:t>
      </w:r>
      <w:r w:rsidR="009D0627" w:rsidRPr="003C130F">
        <w:rPr>
          <w:rFonts w:ascii="Arial" w:hAnsi="Arial" w:cs="Arial"/>
          <w:sz w:val="21"/>
          <w:szCs w:val="21"/>
          <w:shd w:val="clear" w:color="auto" w:fill="FFFFD7"/>
        </w:rPr>
        <w:t>, Kyjovský pivovar, T</w:t>
      </w:r>
      <w:r w:rsidR="009D0627" w:rsidRPr="003C130F">
        <w:rPr>
          <w:rFonts w:ascii="Arial" w:hAnsi="Arial" w:cs="Arial" w:hint="eastAsia"/>
          <w:sz w:val="21"/>
          <w:szCs w:val="21"/>
          <w:shd w:val="clear" w:color="auto" w:fill="FFFFD7"/>
        </w:rPr>
        <w:t>ří</w:t>
      </w:r>
      <w:r w:rsidR="009D0627" w:rsidRPr="003C130F">
        <w:rPr>
          <w:rFonts w:ascii="Arial" w:hAnsi="Arial" w:cs="Arial"/>
          <w:sz w:val="21"/>
          <w:szCs w:val="21"/>
          <w:shd w:val="clear" w:color="auto" w:fill="FFFFD7"/>
        </w:rPr>
        <w:t>da Komensk</w:t>
      </w:r>
      <w:r w:rsidR="009D0627" w:rsidRPr="003C130F">
        <w:rPr>
          <w:rFonts w:ascii="Arial" w:hAnsi="Arial" w:cs="Arial" w:hint="eastAsia"/>
          <w:sz w:val="21"/>
          <w:szCs w:val="21"/>
          <w:shd w:val="clear" w:color="auto" w:fill="FFFFD7"/>
        </w:rPr>
        <w:t>é</w:t>
      </w:r>
      <w:r w:rsidR="009D0627" w:rsidRPr="003C130F">
        <w:rPr>
          <w:rFonts w:ascii="Arial" w:hAnsi="Arial" w:cs="Arial"/>
          <w:sz w:val="21"/>
          <w:szCs w:val="21"/>
          <w:shd w:val="clear" w:color="auto" w:fill="FFFFD7"/>
        </w:rPr>
        <w:t>ho 596/64, 697 01 Kyjov</w:t>
      </w:r>
    </w:p>
    <w:p w14:paraId="2C5C3B1F" w14:textId="77777777" w:rsidR="00AB0A15" w:rsidRPr="006B6F0A" w:rsidRDefault="00000000">
      <w:pPr>
        <w:tabs>
          <w:tab w:val="center" w:pos="4819"/>
        </w:tabs>
        <w:jc w:val="both"/>
        <w:rPr>
          <w:shd w:val="clear" w:color="auto" w:fill="FFFFD7"/>
        </w:rPr>
      </w:pPr>
      <w:r w:rsidRPr="006B6F0A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lastRenderedPageBreak/>
        <w:t xml:space="preserve">Délka </w:t>
      </w:r>
      <w:proofErr w:type="gramStart"/>
      <w:r w:rsidRPr="006B6F0A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vystoupeni:   </w:t>
      </w:r>
      <w:proofErr w:type="gramEnd"/>
      <w:r w:rsidRPr="006B6F0A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                                 90 min. </w:t>
      </w:r>
    </w:p>
    <w:p w14:paraId="6954E482" w14:textId="4C5CF9F1" w:rsidR="00AB0A15" w:rsidRPr="006B6F0A" w:rsidRDefault="00000000">
      <w:pPr>
        <w:jc w:val="both"/>
        <w:rPr>
          <w:shd w:val="clear" w:color="auto" w:fill="FFFFD7"/>
        </w:rPr>
      </w:pPr>
      <w:r w:rsidRPr="006B6F0A">
        <w:rPr>
          <w:rFonts w:ascii="Arial" w:hAnsi="Arial"/>
          <w:b/>
          <w:bCs/>
          <w:iCs/>
          <w:color w:val="000000"/>
          <w:sz w:val="21"/>
          <w:szCs w:val="21"/>
          <w:shd w:val="clear" w:color="auto" w:fill="FFFFD7"/>
        </w:rPr>
        <w:t xml:space="preserve">Kontakt na </w:t>
      </w:r>
      <w:proofErr w:type="gramStart"/>
      <w:r w:rsidRPr="006B6F0A">
        <w:rPr>
          <w:rFonts w:ascii="Arial" w:hAnsi="Arial"/>
          <w:b/>
          <w:bCs/>
          <w:iCs/>
          <w:color w:val="000000"/>
          <w:sz w:val="21"/>
          <w:szCs w:val="21"/>
          <w:shd w:val="clear" w:color="auto" w:fill="FFFFD7"/>
        </w:rPr>
        <w:t xml:space="preserve">produkci:   </w:t>
      </w:r>
      <w:proofErr w:type="gramEnd"/>
      <w:r w:rsidRPr="006B6F0A">
        <w:rPr>
          <w:rFonts w:ascii="Arial" w:hAnsi="Arial"/>
          <w:b/>
          <w:bCs/>
          <w:iCs/>
          <w:color w:val="000000"/>
          <w:sz w:val="21"/>
          <w:szCs w:val="21"/>
          <w:shd w:val="clear" w:color="auto" w:fill="FFFFD7"/>
        </w:rPr>
        <w:t xml:space="preserve">                         </w:t>
      </w:r>
      <w:proofErr w:type="spellStart"/>
      <w:r w:rsidR="002374DA">
        <w:rPr>
          <w:rFonts w:ascii="Arial" w:hAnsi="Arial"/>
          <w:b/>
          <w:bCs/>
          <w:iCs/>
          <w:color w:val="000000"/>
          <w:sz w:val="21"/>
          <w:szCs w:val="21"/>
          <w:shd w:val="clear" w:color="auto" w:fill="FFFFD7"/>
        </w:rPr>
        <w:t>xxx</w:t>
      </w:r>
      <w:proofErr w:type="spellEnd"/>
    </w:p>
    <w:p w14:paraId="78CF3DAB" w14:textId="7D6F7EEA" w:rsidR="00AB0A15" w:rsidRPr="006B6F0A" w:rsidRDefault="00000000">
      <w:pPr>
        <w:jc w:val="both"/>
        <w:rPr>
          <w:shd w:val="clear" w:color="auto" w:fill="FFFFD7"/>
        </w:rPr>
      </w:pPr>
      <w:r w:rsidRPr="006B6F0A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Kontakt na </w:t>
      </w:r>
      <w:proofErr w:type="spellStart"/>
      <w:r w:rsidRPr="006B6F0A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>stage</w:t>
      </w:r>
      <w:proofErr w:type="spellEnd"/>
      <w:r w:rsidRPr="006B6F0A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 a zvuk a </w:t>
      </w:r>
      <w:proofErr w:type="gramStart"/>
      <w:r w:rsidRPr="006B6F0A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světla:   </w:t>
      </w:r>
      <w:proofErr w:type="gramEnd"/>
      <w:r w:rsidRPr="006B6F0A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         </w:t>
      </w:r>
      <w:proofErr w:type="spellStart"/>
      <w:r w:rsidR="002374DA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>xxx</w:t>
      </w:r>
      <w:proofErr w:type="spellEnd"/>
    </w:p>
    <w:p w14:paraId="417DBF49" w14:textId="4864F9BD" w:rsidR="00AB0A15" w:rsidRDefault="00000000">
      <w:pPr>
        <w:jc w:val="both"/>
        <w:rPr>
          <w:shd w:val="clear" w:color="auto" w:fill="FFFFD7"/>
        </w:rPr>
      </w:pPr>
      <w:r w:rsidRPr="006B6F0A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Kontakt </w:t>
      </w:r>
      <w:proofErr w:type="gramStart"/>
      <w:r w:rsidRPr="006B6F0A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Agentura:   </w:t>
      </w:r>
      <w:proofErr w:type="gramEnd"/>
      <w:r w:rsidRPr="006B6F0A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 xml:space="preserve">                                 </w:t>
      </w:r>
      <w:proofErr w:type="spellStart"/>
      <w:r w:rsidR="002374DA">
        <w:rPr>
          <w:rFonts w:ascii="Arial" w:hAnsi="Arial"/>
          <w:iCs/>
          <w:color w:val="000000"/>
          <w:sz w:val="21"/>
          <w:szCs w:val="21"/>
          <w:shd w:val="clear" w:color="auto" w:fill="FFFFD7"/>
        </w:rPr>
        <w:t>xxx</w:t>
      </w:r>
      <w:proofErr w:type="spellEnd"/>
    </w:p>
    <w:p w14:paraId="1020183B" w14:textId="77777777" w:rsidR="00AB0A15" w:rsidRDefault="00AB0A15">
      <w:pPr>
        <w:jc w:val="both"/>
        <w:rPr>
          <w:rFonts w:ascii="Arial" w:hAnsi="Arial"/>
          <w:iCs/>
          <w:color w:val="000000"/>
          <w:sz w:val="21"/>
          <w:szCs w:val="21"/>
        </w:rPr>
      </w:pPr>
    </w:p>
    <w:p w14:paraId="3A4E5890" w14:textId="77777777" w:rsidR="00AB0A15" w:rsidRDefault="00AB0A15">
      <w:pPr>
        <w:jc w:val="both"/>
        <w:rPr>
          <w:rFonts w:ascii="Arial" w:hAnsi="Arial"/>
          <w:b/>
          <w:bCs/>
          <w:iCs/>
          <w:color w:val="000000"/>
          <w:sz w:val="21"/>
          <w:szCs w:val="21"/>
        </w:rPr>
      </w:pPr>
    </w:p>
    <w:p w14:paraId="6AA870F0" w14:textId="77777777" w:rsidR="00AB0A15" w:rsidRDefault="00000000">
      <w:pPr>
        <w:pStyle w:val="Nadpis3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i w:val="0"/>
          <w:iCs/>
          <w:sz w:val="21"/>
          <w:szCs w:val="21"/>
        </w:rPr>
        <w:t xml:space="preserve">                                                            III. Finanční plnění</w:t>
      </w:r>
    </w:p>
    <w:p w14:paraId="5B01A537" w14:textId="77777777" w:rsidR="00AB0A15" w:rsidRDefault="00AB0A15">
      <w:pPr>
        <w:rPr>
          <w:rFonts w:ascii="Arial" w:hAnsi="Arial"/>
          <w:sz w:val="21"/>
          <w:szCs w:val="21"/>
        </w:rPr>
      </w:pPr>
    </w:p>
    <w:p w14:paraId="692C1CC0" w14:textId="77777777" w:rsidR="00AB0A15" w:rsidRDefault="00000000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 xml:space="preserve">1.Pořadatel se zavazuje uhradit </w:t>
      </w:r>
      <w:proofErr w:type="gramStart"/>
      <w:r>
        <w:rPr>
          <w:rFonts w:ascii="Arial" w:hAnsi="Arial"/>
          <w:iCs/>
          <w:sz w:val="21"/>
          <w:szCs w:val="21"/>
        </w:rPr>
        <w:t>agentuře  honorář</w:t>
      </w:r>
      <w:proofErr w:type="gramEnd"/>
      <w:r>
        <w:rPr>
          <w:rFonts w:ascii="Arial" w:hAnsi="Arial"/>
          <w:iCs/>
          <w:sz w:val="21"/>
          <w:szCs w:val="21"/>
        </w:rPr>
        <w:t xml:space="preserve"> za provedení uměleckého výkonu, celkem částku </w:t>
      </w:r>
      <w:proofErr w:type="gramStart"/>
      <w:r>
        <w:rPr>
          <w:rFonts w:ascii="Arial" w:hAnsi="Arial"/>
          <w:b/>
          <w:bCs/>
          <w:iCs/>
          <w:sz w:val="21"/>
          <w:szCs w:val="21"/>
        </w:rPr>
        <w:t>83.000,-</w:t>
      </w:r>
      <w:proofErr w:type="gramEnd"/>
      <w:r>
        <w:rPr>
          <w:rFonts w:ascii="Arial" w:hAnsi="Arial"/>
          <w:b/>
          <w:bCs/>
          <w:iCs/>
          <w:sz w:val="21"/>
          <w:szCs w:val="21"/>
        </w:rPr>
        <w:t xml:space="preserve"> Kč</w:t>
      </w:r>
      <w:r>
        <w:rPr>
          <w:rFonts w:ascii="Arial" w:hAnsi="Arial"/>
          <w:iCs/>
          <w:sz w:val="21"/>
          <w:szCs w:val="21"/>
        </w:rPr>
        <w:t xml:space="preserve"> (+</w:t>
      </w:r>
      <w:proofErr w:type="gramStart"/>
      <w:r>
        <w:rPr>
          <w:rFonts w:ascii="Arial" w:hAnsi="Arial"/>
          <w:iCs/>
          <w:sz w:val="21"/>
          <w:szCs w:val="21"/>
        </w:rPr>
        <w:t>21%</w:t>
      </w:r>
      <w:proofErr w:type="gramEnd"/>
      <w:r>
        <w:rPr>
          <w:rFonts w:ascii="Arial" w:hAnsi="Arial"/>
          <w:iCs/>
          <w:sz w:val="21"/>
          <w:szCs w:val="21"/>
        </w:rPr>
        <w:t xml:space="preserve"> DPH) </w:t>
      </w:r>
    </w:p>
    <w:p w14:paraId="5C57CF8F" w14:textId="77777777" w:rsidR="00AB0A15" w:rsidRDefault="00000000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>Pořadatel se zavazuje uhradit tuto částku na základě vystavené faktury do 3.12.2025</w:t>
      </w:r>
    </w:p>
    <w:p w14:paraId="2FC28AAD" w14:textId="77777777" w:rsidR="00AB0A15" w:rsidRDefault="00AB0A15">
      <w:pPr>
        <w:jc w:val="both"/>
        <w:rPr>
          <w:rFonts w:ascii="Arial" w:hAnsi="Arial"/>
          <w:iCs/>
          <w:sz w:val="21"/>
          <w:szCs w:val="21"/>
        </w:rPr>
      </w:pPr>
    </w:p>
    <w:p w14:paraId="554ECDA3" w14:textId="77777777" w:rsidR="00AB0A15" w:rsidRDefault="00000000">
      <w:pPr>
        <w:pStyle w:val="Zkladntextodsazen"/>
        <w:ind w:left="0" w:firstLine="0"/>
        <w:rPr>
          <w:rFonts w:ascii="Arial" w:hAnsi="Arial"/>
          <w:sz w:val="21"/>
          <w:szCs w:val="21"/>
        </w:rPr>
      </w:pPr>
      <w:r>
        <w:rPr>
          <w:rFonts w:ascii="Arial" w:hAnsi="Arial"/>
          <w:i w:val="0"/>
          <w:iCs/>
          <w:sz w:val="21"/>
          <w:szCs w:val="21"/>
        </w:rPr>
        <w:t xml:space="preserve">2.  Ve smluvní částce v bodě 1. jsou zahrnuty honoráře umělců a cestovné. Ozvučení a osvětlení zajišťuje pořadatel dle přiloženého </w:t>
      </w:r>
      <w:proofErr w:type="spellStart"/>
      <w:r>
        <w:rPr>
          <w:rFonts w:ascii="Arial" w:hAnsi="Arial"/>
          <w:i w:val="0"/>
          <w:iCs/>
          <w:sz w:val="21"/>
          <w:szCs w:val="21"/>
        </w:rPr>
        <w:t>rideru</w:t>
      </w:r>
      <w:proofErr w:type="spellEnd"/>
      <w:r>
        <w:rPr>
          <w:rFonts w:ascii="Arial" w:hAnsi="Arial"/>
          <w:i w:val="0"/>
          <w:iCs/>
          <w:sz w:val="21"/>
          <w:szCs w:val="21"/>
        </w:rPr>
        <w:t>.</w:t>
      </w:r>
    </w:p>
    <w:p w14:paraId="4B33C84C" w14:textId="77777777" w:rsidR="00AB0A15" w:rsidRDefault="00AB0A15">
      <w:pPr>
        <w:pStyle w:val="Zkladntextodsazen"/>
        <w:ind w:left="0" w:firstLine="0"/>
        <w:rPr>
          <w:rFonts w:ascii="Arial" w:hAnsi="Arial"/>
          <w:i w:val="0"/>
          <w:iCs/>
          <w:sz w:val="21"/>
          <w:szCs w:val="21"/>
        </w:rPr>
      </w:pPr>
    </w:p>
    <w:p w14:paraId="1C97DC89" w14:textId="77777777" w:rsidR="00AB0A15" w:rsidRDefault="00AB0A15">
      <w:pPr>
        <w:pStyle w:val="Zkladntextodsazen"/>
        <w:ind w:left="0" w:firstLine="0"/>
        <w:rPr>
          <w:rFonts w:ascii="Arial" w:hAnsi="Arial"/>
          <w:i w:val="0"/>
          <w:iCs/>
          <w:sz w:val="21"/>
          <w:szCs w:val="21"/>
        </w:rPr>
      </w:pPr>
    </w:p>
    <w:p w14:paraId="08F42DD8" w14:textId="77777777" w:rsidR="00AB0A15" w:rsidRDefault="00000000">
      <w:pPr>
        <w:pStyle w:val="Nadpis3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Cs/>
          <w:i w:val="0"/>
          <w:iCs/>
          <w:sz w:val="21"/>
          <w:szCs w:val="21"/>
        </w:rPr>
        <w:t xml:space="preserve">                                                              IV. Technické podmínky</w:t>
      </w:r>
    </w:p>
    <w:p w14:paraId="1A8F622E" w14:textId="77777777" w:rsidR="00AB0A15" w:rsidRDefault="00AB0A15">
      <w:pPr>
        <w:rPr>
          <w:rFonts w:ascii="Arial" w:hAnsi="Arial"/>
          <w:sz w:val="21"/>
          <w:szCs w:val="21"/>
        </w:rPr>
      </w:pPr>
    </w:p>
    <w:p w14:paraId="09B646B8" w14:textId="77777777" w:rsidR="00AB0A15" w:rsidRDefault="00000000">
      <w:pPr>
        <w:pStyle w:val="Zkladntextodsazen"/>
        <w:ind w:left="0" w:firstLine="0"/>
        <w:rPr>
          <w:rFonts w:ascii="Arial" w:hAnsi="Arial"/>
          <w:sz w:val="21"/>
          <w:szCs w:val="21"/>
        </w:rPr>
      </w:pPr>
      <w:proofErr w:type="gramStart"/>
      <w:r>
        <w:rPr>
          <w:rFonts w:ascii="Arial" w:hAnsi="Arial"/>
          <w:b/>
          <w:bCs/>
          <w:i w:val="0"/>
          <w:iCs/>
          <w:sz w:val="21"/>
          <w:szCs w:val="21"/>
        </w:rPr>
        <w:t>Jeviště</w:t>
      </w:r>
      <w:r>
        <w:rPr>
          <w:rFonts w:ascii="Arial" w:hAnsi="Arial"/>
          <w:i w:val="0"/>
          <w:iCs/>
          <w:sz w:val="21"/>
          <w:szCs w:val="21"/>
        </w:rPr>
        <w:t xml:space="preserve">:   </w:t>
      </w:r>
      <w:proofErr w:type="gramEnd"/>
      <w:r>
        <w:rPr>
          <w:rFonts w:ascii="Arial" w:hAnsi="Arial"/>
          <w:i w:val="0"/>
          <w:iCs/>
          <w:sz w:val="21"/>
          <w:szCs w:val="21"/>
        </w:rPr>
        <w:t xml:space="preserve"> dle možnosti sálu určeno pouze pro hudebníky a sólisty. Minimální rozměr je 6x5 </w:t>
      </w:r>
    </w:p>
    <w:p w14:paraId="30C3C9AD" w14:textId="77777777" w:rsidR="00AB0A15" w:rsidRDefault="00000000">
      <w:pPr>
        <w:rPr>
          <w:rFonts w:ascii="Arial" w:hAnsi="Arial"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 xml:space="preserve">Pořadatel zajistí kvalitní zvukovou aparaturu dle přiloženého </w:t>
      </w:r>
      <w:proofErr w:type="spellStart"/>
      <w:r>
        <w:rPr>
          <w:rFonts w:ascii="Arial" w:hAnsi="Arial"/>
          <w:iCs/>
          <w:sz w:val="21"/>
          <w:szCs w:val="21"/>
        </w:rPr>
        <w:t>Stage</w:t>
      </w:r>
      <w:proofErr w:type="spellEnd"/>
      <w:r>
        <w:rPr>
          <w:rFonts w:ascii="Arial" w:hAnsi="Arial"/>
          <w:iCs/>
          <w:sz w:val="21"/>
          <w:szCs w:val="21"/>
        </w:rPr>
        <w:t xml:space="preserve"> planu.</w:t>
      </w:r>
    </w:p>
    <w:p w14:paraId="621CBA9A" w14:textId="77777777" w:rsidR="00AB0A15" w:rsidRDefault="00000000">
      <w:pPr>
        <w:rPr>
          <w:rFonts w:ascii="Arial" w:hAnsi="Arial"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>2 pomocníky na stěhování nástrojů.</w:t>
      </w:r>
    </w:p>
    <w:p w14:paraId="032F8E1A" w14:textId="77777777" w:rsidR="00AB0A15" w:rsidRDefault="00000000">
      <w:pPr>
        <w:rPr>
          <w:rFonts w:ascii="Arial" w:hAnsi="Arial"/>
          <w:sz w:val="21"/>
          <w:szCs w:val="21"/>
        </w:rPr>
      </w:pPr>
      <w:proofErr w:type="gramStart"/>
      <w:r>
        <w:rPr>
          <w:rFonts w:ascii="Arial" w:hAnsi="Arial"/>
          <w:b/>
          <w:bCs/>
          <w:iCs/>
          <w:sz w:val="21"/>
          <w:szCs w:val="21"/>
        </w:rPr>
        <w:t>Šatny</w:t>
      </w:r>
      <w:r>
        <w:rPr>
          <w:rFonts w:ascii="Arial" w:hAnsi="Arial"/>
          <w:iCs/>
          <w:sz w:val="21"/>
          <w:szCs w:val="21"/>
        </w:rPr>
        <w:t>:  vytápěné</w:t>
      </w:r>
      <w:proofErr w:type="gramEnd"/>
      <w:r>
        <w:rPr>
          <w:rFonts w:ascii="Arial" w:hAnsi="Arial"/>
          <w:iCs/>
          <w:sz w:val="21"/>
          <w:szCs w:val="21"/>
        </w:rPr>
        <w:t xml:space="preserve">, suché a uzamykatelné, vybavené zrcadlem, sociálním zařízením a </w:t>
      </w:r>
      <w:proofErr w:type="spellStart"/>
      <w:r>
        <w:rPr>
          <w:rFonts w:ascii="Arial" w:hAnsi="Arial"/>
          <w:iCs/>
          <w:sz w:val="21"/>
          <w:szCs w:val="21"/>
        </w:rPr>
        <w:t>hyg</w:t>
      </w:r>
      <w:proofErr w:type="spellEnd"/>
      <w:r>
        <w:rPr>
          <w:rFonts w:ascii="Arial" w:hAnsi="Arial"/>
          <w:iCs/>
          <w:sz w:val="21"/>
          <w:szCs w:val="21"/>
        </w:rPr>
        <w:t xml:space="preserve">. potřebami. </w:t>
      </w:r>
    </w:p>
    <w:p w14:paraId="526B1AFD" w14:textId="77777777" w:rsidR="00AB0A15" w:rsidRDefault="00000000">
      <w:pPr>
        <w:rPr>
          <w:rFonts w:ascii="Arial" w:hAnsi="Arial"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 xml:space="preserve">1 samostatná pro Evu Kleinovou a vokalistkou a pro kapelu 4 hudebníků. Občerstvení celkem pro 6 </w:t>
      </w:r>
      <w:proofErr w:type="gramStart"/>
      <w:r>
        <w:rPr>
          <w:rFonts w:ascii="Arial" w:hAnsi="Arial"/>
          <w:iCs/>
          <w:sz w:val="21"/>
          <w:szCs w:val="21"/>
        </w:rPr>
        <w:t>osob( z</w:t>
      </w:r>
      <w:proofErr w:type="gramEnd"/>
      <w:r>
        <w:rPr>
          <w:rFonts w:ascii="Arial" w:hAnsi="Arial"/>
          <w:iCs/>
          <w:sz w:val="21"/>
          <w:szCs w:val="21"/>
        </w:rPr>
        <w:t xml:space="preserve"> toho 1 vegetarián) - vody, ovoce, </w:t>
      </w:r>
      <w:proofErr w:type="gramStart"/>
      <w:r>
        <w:rPr>
          <w:rFonts w:ascii="Arial" w:hAnsi="Arial"/>
          <w:iCs/>
          <w:sz w:val="21"/>
          <w:szCs w:val="21"/>
        </w:rPr>
        <w:t>( varianty</w:t>
      </w:r>
      <w:proofErr w:type="gramEnd"/>
      <w:r>
        <w:rPr>
          <w:rFonts w:ascii="Arial" w:hAnsi="Arial"/>
          <w:iCs/>
          <w:sz w:val="21"/>
          <w:szCs w:val="21"/>
        </w:rPr>
        <w:t xml:space="preserve"> - pizza, gril. kuře, řízky, chlebíčky, sýrová, zeleninová mísa</w:t>
      </w:r>
      <w:proofErr w:type="gramStart"/>
      <w:r>
        <w:rPr>
          <w:rFonts w:ascii="Arial" w:hAnsi="Arial"/>
          <w:iCs/>
          <w:sz w:val="21"/>
          <w:szCs w:val="21"/>
        </w:rPr>
        <w:t>, )</w:t>
      </w:r>
      <w:proofErr w:type="gramEnd"/>
    </w:p>
    <w:p w14:paraId="71F747CE" w14:textId="77777777" w:rsidR="00AB0A15" w:rsidRDefault="00000000">
      <w:pPr>
        <w:rPr>
          <w:rFonts w:ascii="Arial" w:hAnsi="Arial"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 xml:space="preserve">Nebude-li sociální zařízení v šatně, musí pak být v její těsné </w:t>
      </w:r>
      <w:proofErr w:type="gramStart"/>
      <w:r>
        <w:rPr>
          <w:rFonts w:ascii="Arial" w:hAnsi="Arial"/>
          <w:iCs/>
          <w:sz w:val="21"/>
          <w:szCs w:val="21"/>
        </w:rPr>
        <w:t>blízkosti</w:t>
      </w:r>
      <w:proofErr w:type="gramEnd"/>
      <w:r>
        <w:rPr>
          <w:rFonts w:ascii="Arial" w:hAnsi="Arial"/>
          <w:iCs/>
          <w:sz w:val="21"/>
          <w:szCs w:val="21"/>
        </w:rPr>
        <w:t xml:space="preserve"> a to pouze pro potřeby účinkujících. </w:t>
      </w:r>
    </w:p>
    <w:p w14:paraId="368AB042" w14:textId="77777777" w:rsidR="00AB0A15" w:rsidRDefault="00000000">
      <w:pPr>
        <w:rPr>
          <w:rFonts w:ascii="Arial" w:hAnsi="Arial"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 xml:space="preserve">Hlídané bezpečné parkoviště (s ostrahou) pro 2 os. vozy </w:t>
      </w:r>
    </w:p>
    <w:p w14:paraId="0198A8B9" w14:textId="77777777" w:rsidR="00AB0A15" w:rsidRDefault="00AB0A15">
      <w:pPr>
        <w:rPr>
          <w:iCs/>
        </w:rPr>
      </w:pPr>
    </w:p>
    <w:p w14:paraId="588D8564" w14:textId="77777777" w:rsidR="00AB0A15" w:rsidRDefault="00AB0A15">
      <w:pPr>
        <w:jc w:val="center"/>
        <w:rPr>
          <w:rFonts w:ascii="Arial" w:hAnsi="Arial"/>
          <w:iCs/>
          <w:sz w:val="21"/>
          <w:szCs w:val="21"/>
        </w:rPr>
      </w:pPr>
    </w:p>
    <w:p w14:paraId="48433268" w14:textId="77777777" w:rsidR="00AB0A15" w:rsidRDefault="00000000">
      <w:pPr>
        <w:tabs>
          <w:tab w:val="left" w:pos="0"/>
        </w:tabs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b/>
          <w:iCs/>
          <w:sz w:val="21"/>
          <w:szCs w:val="21"/>
        </w:rPr>
        <w:t>V. Závěrečná ustanovení</w:t>
      </w:r>
    </w:p>
    <w:p w14:paraId="54F1A65B" w14:textId="77777777" w:rsidR="00AB0A15" w:rsidRDefault="00AB0A15">
      <w:pPr>
        <w:tabs>
          <w:tab w:val="left" w:pos="0"/>
        </w:tabs>
        <w:jc w:val="center"/>
        <w:rPr>
          <w:rFonts w:ascii="Arial" w:hAnsi="Arial"/>
          <w:iCs/>
          <w:sz w:val="21"/>
          <w:szCs w:val="21"/>
        </w:rPr>
      </w:pPr>
    </w:p>
    <w:p w14:paraId="5587E472" w14:textId="77777777" w:rsidR="00AB0A15" w:rsidRDefault="00000000">
      <w:pPr>
        <w:pStyle w:val="Zkladntextodsazen"/>
        <w:ind w:left="0" w:firstLine="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i w:val="0"/>
          <w:iCs/>
          <w:sz w:val="21"/>
          <w:szCs w:val="21"/>
        </w:rPr>
        <w:t>1. Tato smlouva, jejíž obsah je důvěrný, je plně závazná pro obě strany.</w:t>
      </w:r>
    </w:p>
    <w:p w14:paraId="5953DF20" w14:textId="77777777" w:rsidR="00AB0A15" w:rsidRDefault="00000000">
      <w:pPr>
        <w:pStyle w:val="Zkladntextodsazen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i w:val="0"/>
          <w:iCs/>
          <w:sz w:val="21"/>
          <w:szCs w:val="21"/>
        </w:rPr>
        <w:t>2. Bude-li vystoupení znemožněno v důsledku nepředvídatelných a neodstranitelných událostí ležících mimo smluvní strany, mají obě smluvní strany právo od smlouvy odstoupit bez nároku na odškodnění. Odstupující strana je povinna shora uvedené skutečnosti řádně doložit.</w:t>
      </w:r>
    </w:p>
    <w:p w14:paraId="01A3B62E" w14:textId="77777777" w:rsidR="00AB0A15" w:rsidRDefault="00000000">
      <w:pPr>
        <w:pStyle w:val="Zkladntextodsazen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i w:val="0"/>
          <w:iCs/>
          <w:sz w:val="21"/>
          <w:szCs w:val="21"/>
        </w:rPr>
        <w:t>3. Neuskuteční-li se smluvené vystoupení vinou agentury, je tato povinna vrátit všechny zálohové platby na účet pořadatele.</w:t>
      </w:r>
      <w:r>
        <w:rPr>
          <w:rFonts w:ascii="Arial" w:eastAsia="MS Mincho" w:hAnsi="Arial"/>
          <w:i w:val="0"/>
          <w:iCs/>
          <w:sz w:val="21"/>
          <w:szCs w:val="21"/>
        </w:rPr>
        <w:t xml:space="preserve"> </w:t>
      </w:r>
    </w:p>
    <w:p w14:paraId="0090B73D" w14:textId="77777777" w:rsidR="00AB0A15" w:rsidRDefault="00000000">
      <w:pPr>
        <w:pStyle w:val="Zkladntextodsazen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i w:val="0"/>
          <w:iCs/>
          <w:sz w:val="21"/>
          <w:szCs w:val="21"/>
        </w:rPr>
        <w:t xml:space="preserve">  </w:t>
      </w:r>
      <w:r>
        <w:rPr>
          <w:rFonts w:ascii="Arial" w:hAnsi="Arial"/>
          <w:i w:val="0"/>
          <w:iCs/>
          <w:sz w:val="21"/>
          <w:szCs w:val="21"/>
        </w:rPr>
        <w:tab/>
        <w:t xml:space="preserve">Odpadne-li </w:t>
      </w:r>
      <w:proofErr w:type="gramStart"/>
      <w:r>
        <w:rPr>
          <w:rFonts w:ascii="Arial" w:hAnsi="Arial"/>
          <w:i w:val="0"/>
          <w:iCs/>
          <w:sz w:val="21"/>
          <w:szCs w:val="21"/>
        </w:rPr>
        <w:t>vystoupení  vinou</w:t>
      </w:r>
      <w:proofErr w:type="gramEnd"/>
      <w:r>
        <w:rPr>
          <w:rFonts w:ascii="Arial" w:hAnsi="Arial"/>
          <w:i w:val="0"/>
          <w:iCs/>
          <w:sz w:val="21"/>
          <w:szCs w:val="21"/>
        </w:rPr>
        <w:t xml:space="preserve"> pořadatele, a bude-li tato skutečnost agentuře oznámena méně než 90 dnů před plánovaným termínem konání akce, má agentura nárok na 50 % sjednané odměny. Bude-li zrušení vystoupení agentuře oznámeno 30 a méně dnů před plánovaným termínem akce, má agentura nárok na 100 % sjednané odměny. Agentura může od smlouvy odstoupit jen ve zvláště odůvodněných případech (vážném onemocnění, úrazu, úmrtí v rodině apod.) týkající se umělce (souboru), v těchto případech nevzniká žádné smluvní straně nárok na úhradu vzniklých nákladů. Důvody odstoupení musí být však agenturou sděleny pořadateli neprodleně, jakmile se agentura o důvodu dozví. V tom případě poukáže agentura pořadatelem složenou částku zpět na konto pořadatele do 2 dnů od písemného sdělení. </w:t>
      </w:r>
    </w:p>
    <w:p w14:paraId="4AD25F4D" w14:textId="77777777" w:rsidR="00AB0A15" w:rsidRDefault="00000000">
      <w:pPr>
        <w:pStyle w:val="Zkladntextodsazen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i w:val="0"/>
          <w:iCs/>
          <w:sz w:val="21"/>
          <w:szCs w:val="21"/>
        </w:rPr>
        <w:t xml:space="preserve">4. Pořadatel je povinen splnit závazky vyplývající z autorského </w:t>
      </w:r>
      <w:proofErr w:type="gramStart"/>
      <w:r>
        <w:rPr>
          <w:rFonts w:ascii="Arial" w:hAnsi="Arial"/>
          <w:i w:val="0"/>
          <w:iCs/>
          <w:sz w:val="21"/>
          <w:szCs w:val="21"/>
        </w:rPr>
        <w:t>práva - hlášení</w:t>
      </w:r>
      <w:proofErr w:type="gramEnd"/>
      <w:r>
        <w:rPr>
          <w:rFonts w:ascii="Arial" w:hAnsi="Arial"/>
          <w:i w:val="0"/>
          <w:iCs/>
          <w:sz w:val="21"/>
          <w:szCs w:val="21"/>
        </w:rPr>
        <w:t xml:space="preserve"> o užití díla, </w:t>
      </w:r>
      <w:proofErr w:type="gramStart"/>
      <w:r>
        <w:rPr>
          <w:rFonts w:ascii="Arial" w:hAnsi="Arial"/>
          <w:i w:val="0"/>
          <w:iCs/>
          <w:sz w:val="21"/>
          <w:szCs w:val="21"/>
        </w:rPr>
        <w:t>zaplacení  autorských</w:t>
      </w:r>
      <w:proofErr w:type="gramEnd"/>
      <w:r>
        <w:rPr>
          <w:rFonts w:ascii="Arial" w:hAnsi="Arial"/>
          <w:i w:val="0"/>
          <w:iCs/>
          <w:sz w:val="21"/>
          <w:szCs w:val="21"/>
        </w:rPr>
        <w:t xml:space="preserve"> odměn u příslušných ochranných organizací, případně odvody kulturním fondům.</w:t>
      </w:r>
    </w:p>
    <w:p w14:paraId="039EDE89" w14:textId="77777777" w:rsidR="00AB0A15" w:rsidRDefault="00000000">
      <w:pPr>
        <w:pStyle w:val="Zkladntextodsazen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i w:val="0"/>
          <w:iCs/>
          <w:sz w:val="21"/>
          <w:szCs w:val="21"/>
        </w:rPr>
        <w:t>5. Tato smlouva nabývá platnosti a účinnosti dnem podpisu obou smluvních stran.</w:t>
      </w:r>
    </w:p>
    <w:p w14:paraId="00CBD290" w14:textId="77777777" w:rsidR="00AB0A15" w:rsidRDefault="00000000">
      <w:pPr>
        <w:pStyle w:val="Zkladntextodsazen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i w:val="0"/>
          <w:iCs/>
          <w:sz w:val="21"/>
          <w:szCs w:val="21"/>
        </w:rPr>
        <w:t>6. Smlouva je vyhotovena ve dvou stejnopisech, pro každou ze smluvních stran po jednom.</w:t>
      </w:r>
    </w:p>
    <w:p w14:paraId="265998E9" w14:textId="77777777" w:rsidR="00AB0A15" w:rsidRDefault="00AB0A15">
      <w:pPr>
        <w:pStyle w:val="Zkladntextodsazen"/>
        <w:jc w:val="both"/>
        <w:rPr>
          <w:i w:val="0"/>
          <w:iCs/>
        </w:rPr>
      </w:pPr>
    </w:p>
    <w:p w14:paraId="564BD7C5" w14:textId="77777777" w:rsidR="00AB0A15" w:rsidRDefault="00AB0A15">
      <w:pPr>
        <w:pStyle w:val="Zkladntextodsazen"/>
        <w:jc w:val="both"/>
        <w:rPr>
          <w:i w:val="0"/>
          <w:iCs/>
        </w:rPr>
      </w:pPr>
    </w:p>
    <w:p w14:paraId="36A17D97" w14:textId="77777777" w:rsidR="00AB0A15" w:rsidRDefault="00AB0A15">
      <w:pPr>
        <w:tabs>
          <w:tab w:val="left" w:pos="0"/>
        </w:tabs>
        <w:ind w:left="-360"/>
        <w:rPr>
          <w:rFonts w:ascii="Arial" w:hAnsi="Arial"/>
          <w:iCs/>
          <w:sz w:val="21"/>
          <w:szCs w:val="21"/>
        </w:rPr>
      </w:pPr>
    </w:p>
    <w:p w14:paraId="6C5BE3EB" w14:textId="18816EB3" w:rsidR="00AB0A15" w:rsidRDefault="00000000">
      <w:pPr>
        <w:tabs>
          <w:tab w:val="left" w:pos="0"/>
        </w:tabs>
        <w:ind w:left="-360"/>
        <w:rPr>
          <w:rFonts w:ascii="Arial" w:hAnsi="Arial"/>
          <w:sz w:val="21"/>
          <w:szCs w:val="21"/>
        </w:rPr>
      </w:pPr>
      <w:r w:rsidRPr="00277E74">
        <w:rPr>
          <w:rFonts w:ascii="Arial" w:hAnsi="Arial"/>
          <w:iCs/>
          <w:sz w:val="21"/>
          <w:szCs w:val="21"/>
        </w:rPr>
        <w:t xml:space="preserve">         </w:t>
      </w:r>
      <w:r>
        <w:rPr>
          <w:rFonts w:ascii="Arial" w:hAnsi="Arial"/>
          <w:iCs/>
          <w:sz w:val="21"/>
          <w:szCs w:val="21"/>
          <w:lang w:val="en-US"/>
        </w:rPr>
        <w:t xml:space="preserve">V </w:t>
      </w:r>
      <w:r w:rsidR="00277E74">
        <w:rPr>
          <w:rFonts w:ascii="Arial" w:hAnsi="Arial"/>
          <w:iCs/>
          <w:sz w:val="21"/>
          <w:szCs w:val="21"/>
          <w:lang w:val="en-US"/>
        </w:rPr>
        <w:t xml:space="preserve">Kyjově </w:t>
      </w:r>
      <w:r w:rsidR="009F7BDF">
        <w:rPr>
          <w:rFonts w:ascii="Arial" w:hAnsi="Arial"/>
          <w:iCs/>
          <w:sz w:val="21"/>
          <w:szCs w:val="21"/>
          <w:lang w:val="en-US"/>
        </w:rPr>
        <w:t>07.05.</w:t>
      </w:r>
      <w:r w:rsidR="00277E74">
        <w:rPr>
          <w:rFonts w:ascii="Arial" w:hAnsi="Arial"/>
          <w:iCs/>
          <w:sz w:val="21"/>
          <w:szCs w:val="21"/>
          <w:lang w:val="en-US"/>
        </w:rPr>
        <w:t>2025</w:t>
      </w:r>
      <w:r>
        <w:rPr>
          <w:rFonts w:ascii="Arial" w:hAnsi="Arial"/>
          <w:iCs/>
          <w:sz w:val="21"/>
          <w:szCs w:val="21"/>
          <w:lang w:val="en-US"/>
        </w:rPr>
        <w:t xml:space="preserve">                                                   </w:t>
      </w:r>
      <w:r w:rsidR="00277E74">
        <w:rPr>
          <w:rFonts w:ascii="Arial" w:hAnsi="Arial"/>
          <w:iCs/>
          <w:sz w:val="21"/>
          <w:szCs w:val="21"/>
          <w:lang w:val="en-US"/>
        </w:rPr>
        <w:t xml:space="preserve"> </w:t>
      </w:r>
      <w:r>
        <w:rPr>
          <w:rFonts w:ascii="Arial" w:hAnsi="Arial"/>
          <w:iCs/>
          <w:sz w:val="21"/>
          <w:szCs w:val="21"/>
          <w:lang w:val="en-US"/>
        </w:rPr>
        <w:t xml:space="preserve"> V Praze 3.4.2025</w:t>
      </w:r>
    </w:p>
    <w:p w14:paraId="1C4394F3" w14:textId="77777777" w:rsidR="00AB0A15" w:rsidRDefault="00AB0A15">
      <w:pPr>
        <w:tabs>
          <w:tab w:val="left" w:pos="0"/>
        </w:tabs>
        <w:ind w:left="-360"/>
        <w:rPr>
          <w:rFonts w:ascii="Arial" w:hAnsi="Arial"/>
          <w:iCs/>
          <w:sz w:val="21"/>
          <w:szCs w:val="21"/>
          <w:lang w:val="en-US"/>
        </w:rPr>
      </w:pPr>
    </w:p>
    <w:p w14:paraId="67B5FB60" w14:textId="77777777" w:rsidR="00AB0A15" w:rsidRDefault="00AB0A15">
      <w:pPr>
        <w:tabs>
          <w:tab w:val="left" w:pos="0"/>
        </w:tabs>
        <w:ind w:left="-360"/>
        <w:rPr>
          <w:rFonts w:ascii="Arial" w:hAnsi="Arial"/>
          <w:iCs/>
          <w:sz w:val="21"/>
          <w:szCs w:val="21"/>
          <w:lang w:val="en-US"/>
        </w:rPr>
      </w:pPr>
    </w:p>
    <w:p w14:paraId="4B798E8E" w14:textId="77777777" w:rsidR="00AB0A15" w:rsidRDefault="00000000">
      <w:pPr>
        <w:tabs>
          <w:tab w:val="left" w:pos="0"/>
        </w:tabs>
        <w:ind w:left="-360"/>
        <w:rPr>
          <w:rFonts w:ascii="Arial" w:hAnsi="Arial"/>
          <w:sz w:val="21"/>
          <w:szCs w:val="21"/>
        </w:rPr>
      </w:pPr>
      <w:r>
        <w:rPr>
          <w:rFonts w:ascii="Arial" w:hAnsi="Arial"/>
          <w:iCs/>
          <w:sz w:val="21"/>
          <w:szCs w:val="21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.......................................................</w:t>
      </w:r>
      <w:r>
        <w:rPr>
          <w:rFonts w:ascii="Arial" w:hAnsi="Arial"/>
          <w:iCs/>
          <w:sz w:val="21"/>
          <w:szCs w:val="21"/>
          <w:lang w:val="en-US"/>
        </w:rPr>
        <w:tab/>
      </w:r>
      <w:r>
        <w:rPr>
          <w:rFonts w:ascii="Arial" w:hAnsi="Arial"/>
          <w:iCs/>
          <w:sz w:val="21"/>
          <w:szCs w:val="21"/>
          <w:lang w:val="en-US"/>
        </w:rPr>
        <w:tab/>
        <w:t xml:space="preserve">                  ..............................................................</w:t>
      </w:r>
    </w:p>
    <w:p w14:paraId="7B1F91B6" w14:textId="5E1E97EB" w:rsidR="00AB0A15" w:rsidRDefault="00000000" w:rsidP="00A637A7">
      <w:pPr>
        <w:tabs>
          <w:tab w:val="left" w:pos="0"/>
        </w:tabs>
        <w:ind w:left="-360"/>
        <w:rPr>
          <w:rFonts w:ascii="Arial" w:hAnsi="Arial"/>
          <w:sz w:val="21"/>
          <w:szCs w:val="21"/>
        </w:rPr>
      </w:pPr>
      <w:r>
        <w:rPr>
          <w:rFonts w:ascii="Arial" w:hAnsi="Arial"/>
          <w:iCs/>
          <w:sz w:val="21"/>
          <w:szCs w:val="21"/>
          <w:lang w:val="en-US"/>
        </w:rPr>
        <w:t xml:space="preserve">                  </w:t>
      </w:r>
      <w:r>
        <w:rPr>
          <w:rFonts w:ascii="Arial" w:hAnsi="Arial"/>
          <w:b/>
          <w:bCs/>
          <w:iCs/>
          <w:sz w:val="21"/>
          <w:szCs w:val="21"/>
          <w:lang w:val="en-US"/>
        </w:rPr>
        <w:t xml:space="preserve">Pořadatel                                          </w:t>
      </w:r>
      <w:r>
        <w:rPr>
          <w:rFonts w:ascii="Arial" w:hAnsi="Arial"/>
          <w:iCs/>
          <w:sz w:val="21"/>
          <w:szCs w:val="21"/>
          <w:lang w:val="en-US"/>
        </w:rPr>
        <w:tab/>
      </w:r>
      <w:r>
        <w:rPr>
          <w:rFonts w:ascii="Arial" w:hAnsi="Arial"/>
          <w:iCs/>
          <w:sz w:val="21"/>
          <w:szCs w:val="21"/>
          <w:lang w:val="en-US"/>
        </w:rPr>
        <w:tab/>
        <w:t xml:space="preserve">                   </w:t>
      </w:r>
      <w:proofErr w:type="spellStart"/>
      <w:r>
        <w:rPr>
          <w:rFonts w:ascii="Arial" w:hAnsi="Arial"/>
          <w:b/>
          <w:bCs/>
          <w:iCs/>
          <w:sz w:val="21"/>
          <w:szCs w:val="21"/>
          <w:lang w:val="en-US"/>
        </w:rPr>
        <w:t>Agentura</w:t>
      </w:r>
      <w:proofErr w:type="spellEnd"/>
      <w:r>
        <w:rPr>
          <w:rFonts w:ascii="Arial" w:hAnsi="Arial"/>
          <w:b/>
          <w:bCs/>
          <w:iCs/>
          <w:sz w:val="21"/>
          <w:szCs w:val="21"/>
          <w:lang w:val="en-US"/>
        </w:rPr>
        <w:t xml:space="preserve"> Atila s.r.o</w:t>
      </w:r>
    </w:p>
    <w:sectPr w:rsidR="00AB0A15">
      <w:headerReference w:type="default" r:id="rId6"/>
      <w:footerReference w:type="default" r:id="rId7"/>
      <w:pgSz w:w="11906" w:h="16838"/>
      <w:pgMar w:top="851" w:right="1134" w:bottom="1106" w:left="1134" w:header="709" w:footer="1049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4B8D8" w14:textId="77777777" w:rsidR="00DA556C" w:rsidRDefault="00DA556C">
      <w:r>
        <w:separator/>
      </w:r>
    </w:p>
  </w:endnote>
  <w:endnote w:type="continuationSeparator" w:id="0">
    <w:p w14:paraId="7C05D05E" w14:textId="77777777" w:rsidR="00DA556C" w:rsidRDefault="00DA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90E39" w14:textId="77777777" w:rsidR="00AB0A15" w:rsidRDefault="00AB0A15">
    <w:pPr>
      <w:tabs>
        <w:tab w:val="center" w:pos="4154"/>
        <w:tab w:val="right" w:pos="8309"/>
      </w:tabs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B6AC1" w14:textId="77777777" w:rsidR="00DA556C" w:rsidRDefault="00DA556C">
      <w:r>
        <w:separator/>
      </w:r>
    </w:p>
  </w:footnote>
  <w:footnote w:type="continuationSeparator" w:id="0">
    <w:p w14:paraId="3CE1C9D2" w14:textId="77777777" w:rsidR="00DA556C" w:rsidRDefault="00DA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2DA41" w14:textId="77777777" w:rsidR="00AB0A15" w:rsidRDefault="00AB0A15">
    <w:pPr>
      <w:tabs>
        <w:tab w:val="center" w:pos="4154"/>
        <w:tab w:val="right" w:pos="8309"/>
      </w:tabs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15"/>
    <w:rsid w:val="00024A2A"/>
    <w:rsid w:val="002374DA"/>
    <w:rsid w:val="00277E74"/>
    <w:rsid w:val="003C130F"/>
    <w:rsid w:val="00465A10"/>
    <w:rsid w:val="004C6059"/>
    <w:rsid w:val="0050364D"/>
    <w:rsid w:val="005613BA"/>
    <w:rsid w:val="00620272"/>
    <w:rsid w:val="006B6F0A"/>
    <w:rsid w:val="006E4FE1"/>
    <w:rsid w:val="009D0627"/>
    <w:rsid w:val="009F7BDF"/>
    <w:rsid w:val="00A637A7"/>
    <w:rsid w:val="00AB0A15"/>
    <w:rsid w:val="00DA556C"/>
    <w:rsid w:val="00DE69F8"/>
    <w:rsid w:val="00F260EC"/>
    <w:rsid w:val="00F8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053D"/>
  <w15:docId w15:val="{EA35E709-446C-4D8C-9730-CDF3ABDE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4F5A"/>
    <w:rPr>
      <w:rFonts w:ascii="Tms Rmn" w:hAnsi="Tms Rmn"/>
    </w:rPr>
  </w:style>
  <w:style w:type="paragraph" w:styleId="Nadpis1">
    <w:name w:val="heading 1"/>
    <w:basedOn w:val="Normln"/>
    <w:next w:val="Normln"/>
    <w:qFormat/>
    <w:rsid w:val="001C4F5A"/>
    <w:pPr>
      <w:keepNext/>
      <w:outlineLvl w:val="0"/>
    </w:pPr>
    <w:rPr>
      <w:rFonts w:ascii="Times New Roman" w:hAnsi="Times New Roman"/>
      <w:i/>
      <w:sz w:val="24"/>
    </w:rPr>
  </w:style>
  <w:style w:type="paragraph" w:styleId="Nadpis2">
    <w:name w:val="heading 2"/>
    <w:basedOn w:val="Normln"/>
    <w:next w:val="Normln"/>
    <w:qFormat/>
    <w:rsid w:val="001C4F5A"/>
    <w:pPr>
      <w:keepNext/>
      <w:jc w:val="center"/>
      <w:outlineLvl w:val="1"/>
    </w:pPr>
    <w:rPr>
      <w:rFonts w:ascii="Times New Roman" w:hAnsi="Times New Roman"/>
      <w:b/>
      <w:i/>
      <w:sz w:val="28"/>
    </w:rPr>
  </w:style>
  <w:style w:type="paragraph" w:styleId="Nadpis3">
    <w:name w:val="heading 3"/>
    <w:basedOn w:val="Normln"/>
    <w:next w:val="Normln"/>
    <w:qFormat/>
    <w:rsid w:val="001C4F5A"/>
    <w:pPr>
      <w:keepNext/>
      <w:jc w:val="center"/>
      <w:outlineLvl w:val="2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mail-m7038457847858397295-wm-apple-converted-space">
    <w:name w:val="gmail-m_7038457847858397295-wm-apple-converted-space"/>
    <w:basedOn w:val="Standardnpsmoodstavce"/>
    <w:qFormat/>
    <w:rsid w:val="00367317"/>
  </w:style>
  <w:style w:type="character" w:styleId="Siln">
    <w:name w:val="Strong"/>
    <w:basedOn w:val="Standardnpsmoodstavce"/>
    <w:uiPriority w:val="22"/>
    <w:qFormat/>
    <w:rsid w:val="00367317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194733"/>
    <w:rPr>
      <w:rFonts w:ascii="Tms Rmn" w:hAnsi="Tms Rmn"/>
      <w:i/>
      <w:sz w:val="24"/>
    </w:rPr>
  </w:style>
  <w:style w:type="character" w:customStyle="1" w:styleId="Internetovodkaz">
    <w:name w:val="Internetový odkaz"/>
    <w:basedOn w:val="Standardnpsmoodstavce"/>
    <w:unhideWhenUsed/>
    <w:rsid w:val="00D17F5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D17F57"/>
    <w:rPr>
      <w:color w:val="605E5C"/>
      <w:shd w:val="clear" w:color="auto" w:fill="E1DFDD"/>
    </w:rPr>
  </w:style>
  <w:style w:type="character" w:styleId="Zdraznn">
    <w:name w:val="Emphasis"/>
    <w:basedOn w:val="Standardnpsmoodstavce"/>
    <w:qFormat/>
    <w:rsid w:val="002550EA"/>
    <w:rPr>
      <w:i/>
      <w:i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1C4F5A"/>
    <w:rPr>
      <w:rFonts w:ascii="Times New Roman" w:hAnsi="Times New Roman"/>
      <w:i/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C4F5A"/>
    <w:pPr>
      <w:ind w:left="284" w:hanging="284"/>
    </w:pPr>
    <w:rPr>
      <w:i/>
      <w:sz w:val="24"/>
    </w:rPr>
  </w:style>
  <w:style w:type="paragraph" w:styleId="Zkladntextodsazen2">
    <w:name w:val="Body Text Indent 2"/>
    <w:basedOn w:val="Normln"/>
    <w:qFormat/>
    <w:rsid w:val="001C4F5A"/>
    <w:pPr>
      <w:ind w:left="993" w:hanging="993"/>
    </w:pPr>
    <w:rPr>
      <w:i/>
      <w:iCs/>
      <w:sz w:val="24"/>
    </w:rPr>
  </w:style>
  <w:style w:type="paragraph" w:styleId="Zkladntextodsazen3">
    <w:name w:val="Body Text Indent 3"/>
    <w:basedOn w:val="Normln"/>
    <w:qFormat/>
    <w:rsid w:val="001C4F5A"/>
    <w:pPr>
      <w:ind w:left="851" w:hanging="851"/>
    </w:pPr>
    <w:rPr>
      <w:i/>
      <w:iCs/>
      <w:sz w:val="24"/>
    </w:rPr>
  </w:style>
  <w:style w:type="paragraph" w:styleId="Zkladntext2">
    <w:name w:val="Body Text 2"/>
    <w:basedOn w:val="Normln"/>
    <w:qFormat/>
    <w:rsid w:val="001C4F5A"/>
    <w:pPr>
      <w:jc w:val="both"/>
    </w:pPr>
    <w:rPr>
      <w:rFonts w:ascii="Times New Roman" w:hAnsi="Times New Roman"/>
      <w:i/>
      <w:sz w:val="24"/>
    </w:rPr>
  </w:style>
  <w:style w:type="paragraph" w:styleId="Bezmezer">
    <w:name w:val="No Spacing"/>
    <w:uiPriority w:val="1"/>
    <w:qFormat/>
    <w:rsid w:val="00414BF9"/>
    <w:rPr>
      <w:rFonts w:ascii="Tms Rmn" w:hAnsi="Tms Rmn"/>
    </w:rPr>
  </w:style>
  <w:style w:type="paragraph" w:styleId="Odstavecseseznamem">
    <w:name w:val="List Paragraph"/>
    <w:basedOn w:val="Normln"/>
    <w:uiPriority w:val="34"/>
    <w:qFormat/>
    <w:rsid w:val="00791C96"/>
    <w:pPr>
      <w:ind w:left="720"/>
      <w:contextualSpacing/>
    </w:pPr>
  </w:style>
  <w:style w:type="paragraph" w:customStyle="1" w:styleId="gmail-m7038457847858397295-wm-msonormal">
    <w:name w:val="gmail-m_7038457847858397295-wm-msonormal"/>
    <w:basedOn w:val="Normln"/>
    <w:uiPriority w:val="99"/>
    <w:qFormat/>
    <w:rsid w:val="00367317"/>
    <w:pPr>
      <w:spacing w:beforeAutospacing="1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Normlnweb">
    <w:name w:val="Normal (Web)"/>
    <w:basedOn w:val="Normln"/>
    <w:uiPriority w:val="99"/>
    <w:unhideWhenUsed/>
    <w:qFormat/>
    <w:rsid w:val="00D80CCA"/>
    <w:pPr>
      <w:suppressAutoHyphens w:val="0"/>
      <w:spacing w:beforeAutospacing="1" w:afterAutospacing="1"/>
    </w:pPr>
    <w:rPr>
      <w:rFonts w:ascii="Times New Roman" w:hAnsi="Times New Roman"/>
      <w:sz w:val="24"/>
      <w:szCs w:val="24"/>
    </w:rPr>
  </w:style>
  <w:style w:type="table" w:customStyle="1" w:styleId="TableGrid">
    <w:name w:val="TableGrid"/>
    <w:rsid w:val="008664D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958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J-Invest s.r.o.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Dvořák</dc:creator>
  <dc:description/>
  <cp:lastModifiedBy>Petra Pavlušová</cp:lastModifiedBy>
  <cp:revision>13</cp:revision>
  <cp:lastPrinted>2025-05-07T07:19:00Z</cp:lastPrinted>
  <dcterms:created xsi:type="dcterms:W3CDTF">2024-08-01T06:56:00Z</dcterms:created>
  <dcterms:modified xsi:type="dcterms:W3CDTF">2025-05-15T10:22:00Z</dcterms:modified>
  <dc:language>cs-CZ</dc:language>
</cp:coreProperties>
</file>