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250163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RPR/250163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BV - Technika,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BV - Technika, a.s.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K Vydralinám 705/2</w:t>
      </w:r>
      <w:r>
        <w:tab/>
      </w:r>
      <w:r>
        <w:rPr>
          <w:rStyle w:val="CharStyle_5"/>
        </w:rPr>
        <w:t xml:space="preserve">K Vydralinám 705/2</w:t>
      </w:r>
    </w:p>
    <w:p>
      <w:pPr>
        <w:pStyle w:val="ParaStyle_16"/>
      </w:pPr>
      <w:r>
        <w:tab/>
      </w:r>
      <w:r>
        <w:rPr>
          <w:rStyle w:val="CharStyle_5"/>
        </w:rPr>
        <w:t xml:space="preserve">725 25</w:t>
      </w:r>
      <w:r>
        <w:tab/>
      </w:r>
      <w:r>
        <w:rPr>
          <w:rStyle w:val="CharStyle_5"/>
        </w:rPr>
        <w:t xml:space="preserve">Ostrava - Polanka nad Odrou</w:t>
      </w:r>
      <w:r>
        <w:tab/>
      </w:r>
      <w:r>
        <w:rPr>
          <w:rStyle w:val="CharStyle_5"/>
        </w:rPr>
        <w:t xml:space="preserve">725 25</w:t>
      </w:r>
      <w:r>
        <w:tab/>
      </w:r>
      <w:r>
        <w:rPr>
          <w:rStyle w:val="CharStyle_5"/>
        </w:rPr>
        <w:t xml:space="preserve">Ostrava - Polanka nad Odrou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14.05.2025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26824256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CZ26824256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servis a opravy vozidel.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referentprovozu@tsk.cz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				</w:t>
      </w:r>
    </w:p>
    <w:p>
      <w:pPr>
        <w:pStyle w:val="ParaStyle_24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PODPIS: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Pavel Filipczyk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301250163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262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2025-05-15T09:42:47Z</dcterms:created>
  <dcterms:modified xsi:type="dcterms:W3CDTF">2025-05-15T09:42:47Z</dcterms:modified>
</cp:coreProperties>
</file>