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09B65" w14:textId="77777777" w:rsidR="00044ED3" w:rsidRDefault="00044ED3"/>
    <w:p w14:paraId="1ED6629C" w14:textId="77777777" w:rsidR="00914FE9" w:rsidRDefault="00914FE9"/>
    <w:p w14:paraId="2191CA3F" w14:textId="77777777" w:rsidR="00914FE9" w:rsidRDefault="00914FE9" w:rsidP="00914FE9">
      <w:pPr>
        <w:jc w:val="center"/>
        <w:rPr>
          <w:b/>
          <w:sz w:val="40"/>
          <w:szCs w:val="40"/>
        </w:rPr>
      </w:pPr>
      <w:r w:rsidRPr="00914FE9">
        <w:rPr>
          <w:b/>
          <w:sz w:val="40"/>
          <w:szCs w:val="40"/>
        </w:rPr>
        <w:t>S M L O U V A   O   D Í L O</w:t>
      </w:r>
    </w:p>
    <w:p w14:paraId="7108A8FA" w14:textId="77777777" w:rsidR="00914FE9" w:rsidRDefault="00914FE9" w:rsidP="00914FE9">
      <w:pPr>
        <w:jc w:val="center"/>
        <w:rPr>
          <w:sz w:val="24"/>
          <w:szCs w:val="24"/>
        </w:rPr>
      </w:pPr>
      <w:r>
        <w:rPr>
          <w:sz w:val="24"/>
          <w:szCs w:val="24"/>
        </w:rPr>
        <w:t>Uzavírá podle zákona č. 89/2012 Sb. občanský zákoník, v platném znění</w:t>
      </w:r>
    </w:p>
    <w:p w14:paraId="744773B5" w14:textId="77777777" w:rsidR="00914FE9" w:rsidRDefault="00914FE9" w:rsidP="00914FE9">
      <w:pPr>
        <w:jc w:val="center"/>
        <w:rPr>
          <w:sz w:val="24"/>
          <w:szCs w:val="24"/>
        </w:rPr>
      </w:pPr>
      <w:r>
        <w:rPr>
          <w:sz w:val="24"/>
          <w:szCs w:val="24"/>
        </w:rPr>
        <w:t>(dále jen smlouva)</w:t>
      </w:r>
    </w:p>
    <w:p w14:paraId="742ECE60" w14:textId="77777777" w:rsidR="00914FE9" w:rsidRPr="00A77B49" w:rsidRDefault="00914FE9" w:rsidP="00914FE9">
      <w:pPr>
        <w:rPr>
          <w:rFonts w:ascii="Arial" w:hAnsi="Arial" w:cs="Arial"/>
          <w:sz w:val="24"/>
          <w:szCs w:val="24"/>
        </w:rPr>
      </w:pPr>
      <w:r w:rsidRPr="00A77B49">
        <w:rPr>
          <w:rFonts w:ascii="Arial" w:hAnsi="Arial" w:cs="Arial"/>
          <w:sz w:val="24"/>
          <w:szCs w:val="24"/>
        </w:rPr>
        <w:t>Níže uvedeného dne mezi těmito smluvními stranami:</w:t>
      </w:r>
    </w:p>
    <w:p w14:paraId="42B0412B" w14:textId="77777777" w:rsidR="00914FE9" w:rsidRPr="00A77B49" w:rsidRDefault="00914FE9" w:rsidP="00914FE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77B49">
        <w:rPr>
          <w:rFonts w:ascii="Arial" w:hAnsi="Arial" w:cs="Arial"/>
          <w:b/>
          <w:sz w:val="24"/>
          <w:szCs w:val="24"/>
        </w:rPr>
        <w:t>Obj</w:t>
      </w:r>
      <w:r w:rsidR="00A77B49">
        <w:rPr>
          <w:rFonts w:ascii="Arial" w:hAnsi="Arial" w:cs="Arial"/>
          <w:b/>
          <w:sz w:val="24"/>
          <w:szCs w:val="24"/>
        </w:rPr>
        <w:t>ednavatel:       Dům</w:t>
      </w:r>
      <w:r w:rsidRPr="00A77B49">
        <w:rPr>
          <w:rFonts w:ascii="Arial" w:hAnsi="Arial" w:cs="Arial"/>
          <w:b/>
          <w:sz w:val="24"/>
          <w:szCs w:val="24"/>
        </w:rPr>
        <w:t xml:space="preserve"> dětí a mládeže, České Budějovice, U Zimního stadionu 1 </w:t>
      </w:r>
    </w:p>
    <w:p w14:paraId="7EC0F80B" w14:textId="77777777" w:rsidR="00914FE9" w:rsidRPr="00A77B49" w:rsidRDefault="00914FE9" w:rsidP="00914FE9">
      <w:pPr>
        <w:spacing w:line="240" w:lineRule="auto"/>
        <w:rPr>
          <w:rFonts w:ascii="Arial" w:hAnsi="Arial" w:cs="Arial"/>
          <w:sz w:val="24"/>
          <w:szCs w:val="24"/>
        </w:rPr>
      </w:pPr>
      <w:r w:rsidRPr="00A77B49">
        <w:rPr>
          <w:rFonts w:ascii="Arial" w:hAnsi="Arial" w:cs="Arial"/>
          <w:sz w:val="24"/>
          <w:szCs w:val="24"/>
        </w:rPr>
        <w:t>Sídlo:                      U Zimního stadionu 1, 370 01 České Budějovice</w:t>
      </w:r>
    </w:p>
    <w:p w14:paraId="4BF8ADA4" w14:textId="12D11B5A" w:rsidR="00914FE9" w:rsidRPr="00A77B49" w:rsidRDefault="00914FE9" w:rsidP="00914FE9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A77B49">
        <w:rPr>
          <w:rFonts w:ascii="Arial" w:hAnsi="Arial" w:cs="Arial"/>
          <w:sz w:val="24"/>
          <w:szCs w:val="24"/>
        </w:rPr>
        <w:t>Zastoupen</w:t>
      </w:r>
      <w:r w:rsidR="007A53C1">
        <w:rPr>
          <w:rFonts w:ascii="Arial" w:hAnsi="Arial" w:cs="Arial"/>
          <w:sz w:val="24"/>
          <w:szCs w:val="24"/>
        </w:rPr>
        <w:t>á</w:t>
      </w:r>
      <w:r w:rsidRPr="00A77B49">
        <w:rPr>
          <w:rFonts w:ascii="Arial" w:hAnsi="Arial" w:cs="Arial"/>
          <w:sz w:val="24"/>
          <w:szCs w:val="24"/>
        </w:rPr>
        <w:t xml:space="preserve">:   </w:t>
      </w:r>
      <w:proofErr w:type="gramEnd"/>
      <w:r w:rsidRPr="00A77B49">
        <w:rPr>
          <w:rFonts w:ascii="Arial" w:hAnsi="Arial" w:cs="Arial"/>
          <w:sz w:val="24"/>
          <w:szCs w:val="24"/>
        </w:rPr>
        <w:t xml:space="preserve">         Ředitel</w:t>
      </w:r>
      <w:r w:rsidR="007A53C1">
        <w:rPr>
          <w:rFonts w:ascii="Arial" w:hAnsi="Arial" w:cs="Arial"/>
          <w:sz w:val="24"/>
          <w:szCs w:val="24"/>
        </w:rPr>
        <w:t>kou</w:t>
      </w:r>
      <w:r w:rsidRPr="00A77B49">
        <w:rPr>
          <w:rFonts w:ascii="Arial" w:hAnsi="Arial" w:cs="Arial"/>
          <w:sz w:val="24"/>
          <w:szCs w:val="24"/>
        </w:rPr>
        <w:t xml:space="preserve"> zařízení </w:t>
      </w:r>
      <w:r w:rsidR="007A53C1">
        <w:rPr>
          <w:rFonts w:ascii="Arial" w:hAnsi="Arial" w:cs="Arial"/>
          <w:sz w:val="24"/>
          <w:szCs w:val="24"/>
        </w:rPr>
        <w:t xml:space="preserve">RNDr. Hanou Korčákovou </w:t>
      </w:r>
    </w:p>
    <w:p w14:paraId="1E2A38EF" w14:textId="77777777" w:rsidR="00914FE9" w:rsidRPr="00A77B49" w:rsidRDefault="00914FE9" w:rsidP="00914FE9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A77B49">
        <w:rPr>
          <w:rFonts w:ascii="Arial" w:hAnsi="Arial" w:cs="Arial"/>
          <w:sz w:val="24"/>
          <w:szCs w:val="24"/>
        </w:rPr>
        <w:t xml:space="preserve">IČO:   </w:t>
      </w:r>
      <w:proofErr w:type="gramEnd"/>
      <w:r w:rsidRPr="00A77B49">
        <w:rPr>
          <w:rFonts w:ascii="Arial" w:hAnsi="Arial" w:cs="Arial"/>
          <w:sz w:val="24"/>
          <w:szCs w:val="24"/>
        </w:rPr>
        <w:t xml:space="preserve">                     60077638</w:t>
      </w:r>
    </w:p>
    <w:p w14:paraId="54D6DFD2" w14:textId="77777777" w:rsidR="00A77B49" w:rsidRPr="00A77B49" w:rsidRDefault="00914FE9" w:rsidP="00914FE9">
      <w:pPr>
        <w:spacing w:line="240" w:lineRule="atLeast"/>
        <w:rPr>
          <w:rFonts w:ascii="Arial" w:hAnsi="Arial" w:cs="Arial"/>
          <w:sz w:val="24"/>
          <w:szCs w:val="24"/>
        </w:rPr>
      </w:pPr>
      <w:r w:rsidRPr="00A77B49">
        <w:rPr>
          <w:rFonts w:ascii="Arial" w:hAnsi="Arial" w:cs="Arial"/>
          <w:sz w:val="24"/>
          <w:szCs w:val="24"/>
        </w:rPr>
        <w:t xml:space="preserve">Bankovní spojení:   </w:t>
      </w:r>
      <w:r w:rsidR="00A77B49" w:rsidRPr="00A77B49">
        <w:rPr>
          <w:rFonts w:ascii="Arial" w:hAnsi="Arial" w:cs="Arial"/>
          <w:sz w:val="24"/>
          <w:szCs w:val="24"/>
        </w:rPr>
        <w:t>ČSOB č. účtu - 241522306/0300</w:t>
      </w:r>
      <w:r w:rsidRPr="00A77B49">
        <w:rPr>
          <w:rFonts w:ascii="Arial" w:hAnsi="Arial" w:cs="Arial"/>
          <w:sz w:val="24"/>
          <w:szCs w:val="24"/>
        </w:rPr>
        <w:t xml:space="preserve"> </w:t>
      </w:r>
    </w:p>
    <w:p w14:paraId="52556191" w14:textId="77777777" w:rsidR="00A77B49" w:rsidRPr="00A77B49" w:rsidRDefault="00A77B49" w:rsidP="00914FE9">
      <w:pPr>
        <w:spacing w:line="240" w:lineRule="atLeast"/>
        <w:rPr>
          <w:rFonts w:ascii="Arial" w:hAnsi="Arial" w:cs="Arial"/>
          <w:b/>
          <w:sz w:val="24"/>
          <w:szCs w:val="24"/>
        </w:rPr>
      </w:pPr>
      <w:r w:rsidRPr="00A77B49">
        <w:rPr>
          <w:rFonts w:ascii="Arial" w:hAnsi="Arial" w:cs="Arial"/>
          <w:b/>
          <w:sz w:val="24"/>
          <w:szCs w:val="24"/>
        </w:rPr>
        <w:t>A</w:t>
      </w:r>
    </w:p>
    <w:p w14:paraId="308CCF31" w14:textId="53C1EA17" w:rsidR="00A77B49" w:rsidRPr="00A77B49" w:rsidRDefault="00A77B49" w:rsidP="00914FE9">
      <w:pPr>
        <w:spacing w:line="240" w:lineRule="atLeast"/>
        <w:rPr>
          <w:rFonts w:ascii="Arial" w:hAnsi="Arial" w:cs="Arial"/>
          <w:b/>
          <w:sz w:val="24"/>
          <w:szCs w:val="24"/>
        </w:rPr>
      </w:pPr>
      <w:proofErr w:type="gramStart"/>
      <w:r w:rsidRPr="00A77B49">
        <w:rPr>
          <w:rFonts w:ascii="Arial" w:hAnsi="Arial" w:cs="Arial"/>
          <w:b/>
          <w:sz w:val="24"/>
          <w:szCs w:val="24"/>
        </w:rPr>
        <w:t>Zhotovitel</w:t>
      </w:r>
      <w:r w:rsidRPr="00E87A1C">
        <w:rPr>
          <w:rFonts w:ascii="Arial" w:hAnsi="Arial" w:cs="Arial"/>
          <w:b/>
          <w:sz w:val="24"/>
          <w:szCs w:val="24"/>
        </w:rPr>
        <w:t>:</w:t>
      </w:r>
      <w:r w:rsidR="00BD5287" w:rsidRPr="00E87A1C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="00BD5287" w:rsidRPr="00E87A1C">
        <w:rPr>
          <w:rFonts w:ascii="Arial" w:hAnsi="Arial" w:cs="Arial"/>
          <w:b/>
          <w:sz w:val="24"/>
          <w:szCs w:val="24"/>
        </w:rPr>
        <w:t xml:space="preserve">          </w:t>
      </w:r>
      <w:r w:rsidR="00E87A1C" w:rsidRPr="00E87A1C">
        <w:rPr>
          <w:rFonts w:ascii="Arial" w:hAnsi="Arial" w:cs="Arial"/>
          <w:b/>
          <w:sz w:val="24"/>
          <w:szCs w:val="24"/>
        </w:rPr>
        <w:t>Podlahy Heřman</w:t>
      </w:r>
    </w:p>
    <w:p w14:paraId="24F56AA3" w14:textId="5719300A" w:rsidR="00A77B49" w:rsidRPr="00E87A1C" w:rsidRDefault="00A77B49" w:rsidP="00A77B49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A77B49">
        <w:rPr>
          <w:rFonts w:ascii="Arial" w:hAnsi="Arial" w:cs="Arial"/>
          <w:sz w:val="24"/>
          <w:szCs w:val="24"/>
        </w:rPr>
        <w:t>Sídlo:</w:t>
      </w:r>
      <w:r w:rsidR="00BD5287">
        <w:rPr>
          <w:rFonts w:ascii="Arial" w:hAnsi="Arial" w:cs="Arial"/>
          <w:sz w:val="24"/>
          <w:szCs w:val="24"/>
        </w:rPr>
        <w:t xml:space="preserve">   </w:t>
      </w:r>
      <w:proofErr w:type="gramEnd"/>
      <w:r w:rsidR="00BD5287">
        <w:rPr>
          <w:rFonts w:ascii="Arial" w:hAnsi="Arial" w:cs="Arial"/>
          <w:sz w:val="24"/>
          <w:szCs w:val="24"/>
        </w:rPr>
        <w:t xml:space="preserve">                   </w:t>
      </w:r>
      <w:r w:rsidR="00E87A1C" w:rsidRPr="00E87A1C">
        <w:rPr>
          <w:rFonts w:ascii="Arial" w:hAnsi="Arial" w:cs="Arial"/>
          <w:sz w:val="24"/>
          <w:szCs w:val="24"/>
        </w:rPr>
        <w:t>Zavadilka 2148, 370 05 České Budějovice 2</w:t>
      </w:r>
    </w:p>
    <w:p w14:paraId="7608AEE7" w14:textId="593D79DF" w:rsidR="00A77B49" w:rsidRPr="00E87A1C" w:rsidRDefault="00A77B49" w:rsidP="00A77B49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87A1C">
        <w:rPr>
          <w:rFonts w:ascii="Arial" w:hAnsi="Arial" w:cs="Arial"/>
          <w:sz w:val="24"/>
          <w:szCs w:val="24"/>
        </w:rPr>
        <w:t>Zastoupený:</w:t>
      </w:r>
      <w:r w:rsidR="00BD5287" w:rsidRPr="00E87A1C">
        <w:rPr>
          <w:rFonts w:ascii="Arial" w:hAnsi="Arial" w:cs="Arial"/>
          <w:sz w:val="24"/>
          <w:szCs w:val="24"/>
        </w:rPr>
        <w:t xml:space="preserve">   </w:t>
      </w:r>
      <w:proofErr w:type="gramEnd"/>
      <w:r w:rsidR="00BD5287" w:rsidRPr="00E87A1C">
        <w:rPr>
          <w:rFonts w:ascii="Arial" w:hAnsi="Arial" w:cs="Arial"/>
          <w:sz w:val="24"/>
          <w:szCs w:val="24"/>
        </w:rPr>
        <w:t xml:space="preserve">         </w:t>
      </w:r>
      <w:r w:rsidR="00E87A1C" w:rsidRPr="00E87A1C">
        <w:rPr>
          <w:rFonts w:ascii="Arial" w:hAnsi="Arial" w:cs="Arial"/>
          <w:sz w:val="24"/>
          <w:szCs w:val="24"/>
        </w:rPr>
        <w:t>Tomáš Heřman</w:t>
      </w:r>
    </w:p>
    <w:p w14:paraId="462ABCE4" w14:textId="409C6969" w:rsidR="00A77B49" w:rsidRPr="00A77B49" w:rsidRDefault="00A77B49" w:rsidP="00A77B49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E87A1C">
        <w:rPr>
          <w:rFonts w:ascii="Arial" w:hAnsi="Arial" w:cs="Arial"/>
          <w:sz w:val="24"/>
          <w:szCs w:val="24"/>
        </w:rPr>
        <w:t>IČO:</w:t>
      </w:r>
      <w:r w:rsidR="007A53C1" w:rsidRPr="00E87A1C">
        <w:rPr>
          <w:rFonts w:ascii="Arial" w:hAnsi="Arial" w:cs="Arial"/>
          <w:sz w:val="24"/>
          <w:szCs w:val="24"/>
        </w:rPr>
        <w:t xml:space="preserve">   </w:t>
      </w:r>
      <w:proofErr w:type="gramEnd"/>
      <w:r w:rsidR="007A53C1" w:rsidRPr="00E87A1C">
        <w:rPr>
          <w:rFonts w:ascii="Arial" w:hAnsi="Arial" w:cs="Arial"/>
          <w:sz w:val="24"/>
          <w:szCs w:val="24"/>
        </w:rPr>
        <w:t xml:space="preserve">                     </w:t>
      </w:r>
      <w:r w:rsidR="00E87A1C" w:rsidRPr="00E87A1C">
        <w:rPr>
          <w:rFonts w:ascii="Arial" w:hAnsi="Arial" w:cs="Arial"/>
          <w:sz w:val="24"/>
          <w:szCs w:val="24"/>
        </w:rPr>
        <w:t>69080551</w:t>
      </w:r>
      <w:r w:rsidR="00BD5287">
        <w:rPr>
          <w:rFonts w:ascii="Arial" w:hAnsi="Arial" w:cs="Arial"/>
          <w:sz w:val="24"/>
          <w:szCs w:val="24"/>
        </w:rPr>
        <w:t xml:space="preserve"> </w:t>
      </w:r>
    </w:p>
    <w:p w14:paraId="709D6319" w14:textId="7C12505F" w:rsidR="00964E3E" w:rsidRDefault="00A77B49" w:rsidP="00A77B49">
      <w:pPr>
        <w:spacing w:line="240" w:lineRule="auto"/>
        <w:rPr>
          <w:rFonts w:ascii="Arial" w:hAnsi="Arial" w:cs="Arial"/>
          <w:sz w:val="24"/>
          <w:szCs w:val="24"/>
        </w:rPr>
      </w:pPr>
      <w:r w:rsidRPr="00A77B49">
        <w:rPr>
          <w:rFonts w:ascii="Arial" w:hAnsi="Arial" w:cs="Arial"/>
          <w:sz w:val="24"/>
          <w:szCs w:val="24"/>
        </w:rPr>
        <w:t xml:space="preserve">Bankovní </w:t>
      </w:r>
      <w:proofErr w:type="gramStart"/>
      <w:r w:rsidRPr="00A77B49">
        <w:rPr>
          <w:rFonts w:ascii="Arial" w:hAnsi="Arial" w:cs="Arial"/>
          <w:sz w:val="24"/>
          <w:szCs w:val="24"/>
        </w:rPr>
        <w:t xml:space="preserve">spojení: </w:t>
      </w:r>
      <w:r w:rsidR="009C4710">
        <w:rPr>
          <w:rFonts w:ascii="Arial" w:hAnsi="Arial" w:cs="Arial"/>
          <w:sz w:val="24"/>
          <w:szCs w:val="24"/>
        </w:rPr>
        <w:t xml:space="preserve"> </w:t>
      </w:r>
      <w:r w:rsidR="00EF785F">
        <w:rPr>
          <w:rFonts w:ascii="Arial" w:hAnsi="Arial" w:cs="Arial"/>
          <w:sz w:val="24"/>
          <w:szCs w:val="24"/>
        </w:rPr>
        <w:t xml:space="preserve"> </w:t>
      </w:r>
      <w:proofErr w:type="gramEnd"/>
      <w:r w:rsidR="00DE05E2" w:rsidRPr="00DE05E2">
        <w:rPr>
          <w:rFonts w:ascii="Arial" w:hAnsi="Arial" w:cs="Arial"/>
          <w:sz w:val="24"/>
          <w:szCs w:val="24"/>
        </w:rPr>
        <w:t>1128145123/0800</w:t>
      </w:r>
    </w:p>
    <w:p w14:paraId="60EFA1FA" w14:textId="77777777" w:rsidR="00A77B49" w:rsidRPr="00A77B49" w:rsidRDefault="00A77B49" w:rsidP="00964E3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7B49">
        <w:rPr>
          <w:rFonts w:ascii="Arial" w:hAnsi="Arial" w:cs="Arial"/>
          <w:b/>
          <w:sz w:val="24"/>
          <w:szCs w:val="24"/>
        </w:rPr>
        <w:t>I.</w:t>
      </w:r>
    </w:p>
    <w:p w14:paraId="6425E33D" w14:textId="77777777" w:rsidR="00A77B49" w:rsidRDefault="00A77B49" w:rsidP="00964E3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7B49">
        <w:rPr>
          <w:rFonts w:ascii="Arial" w:hAnsi="Arial" w:cs="Arial"/>
          <w:b/>
          <w:sz w:val="24"/>
          <w:szCs w:val="24"/>
        </w:rPr>
        <w:t>Předmět plnění</w:t>
      </w:r>
    </w:p>
    <w:p w14:paraId="1C8B78D3" w14:textId="26334CEB" w:rsidR="00A77B49" w:rsidRDefault="00A77B49" w:rsidP="00A77B49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 se zavazuje zhotovit pro objednatele dílo – </w:t>
      </w:r>
      <w:r w:rsidR="00F01B96" w:rsidRPr="00F01B96">
        <w:rPr>
          <w:rFonts w:ascii="Arial" w:eastAsia="Calibri" w:hAnsi="Arial" w:cs="Arial"/>
          <w:b/>
          <w:sz w:val="24"/>
          <w:szCs w:val="24"/>
        </w:rPr>
        <w:t>„</w:t>
      </w:r>
      <w:r w:rsidR="000F7C6D">
        <w:rPr>
          <w:rFonts w:ascii="Arial" w:eastAsia="Calibri" w:hAnsi="Arial" w:cs="Arial"/>
          <w:b/>
          <w:sz w:val="24"/>
          <w:szCs w:val="24"/>
        </w:rPr>
        <w:t>Dodání a montáž parketových dubových vlysů do tanečních sálů“</w:t>
      </w:r>
    </w:p>
    <w:p w14:paraId="2DA6EC14" w14:textId="77777777" w:rsidR="00A77B49" w:rsidRDefault="00A77B49" w:rsidP="00A77B49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se zavazuje provést dílo řádně, kvalitně a včas.</w:t>
      </w:r>
    </w:p>
    <w:p w14:paraId="77BB824B" w14:textId="77777777" w:rsidR="00964E3E" w:rsidRDefault="00964E3E" w:rsidP="00A77B49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Objednavatel se zavazuje dílo převzít a zaplatit za jeho řádné provedení.</w:t>
      </w:r>
    </w:p>
    <w:p w14:paraId="6F827EF0" w14:textId="77777777" w:rsidR="00964E3E" w:rsidRDefault="00964E3E" w:rsidP="00964E3E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14:paraId="7C4CBB97" w14:textId="77777777" w:rsidR="00964E3E" w:rsidRDefault="00964E3E" w:rsidP="00964E3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4E3E">
        <w:rPr>
          <w:rFonts w:ascii="Arial" w:hAnsi="Arial" w:cs="Arial"/>
          <w:b/>
          <w:sz w:val="24"/>
          <w:szCs w:val="24"/>
        </w:rPr>
        <w:t>II.</w:t>
      </w:r>
    </w:p>
    <w:p w14:paraId="26C57A2E" w14:textId="77777777" w:rsidR="00964E3E" w:rsidRDefault="00964E3E" w:rsidP="00964E3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Termín plnění</w:t>
      </w:r>
    </w:p>
    <w:p w14:paraId="00ED06F7" w14:textId="2FC51B79" w:rsidR="00964E3E" w:rsidRPr="006C338A" w:rsidRDefault="00964E3E" w:rsidP="00964E3E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6C338A">
        <w:rPr>
          <w:rFonts w:ascii="Arial" w:hAnsi="Arial" w:cs="Arial"/>
          <w:sz w:val="24"/>
          <w:szCs w:val="24"/>
        </w:rPr>
        <w:t>Objednavatel se</w:t>
      </w:r>
      <w:r>
        <w:rPr>
          <w:rFonts w:ascii="Arial" w:hAnsi="Arial" w:cs="Arial"/>
          <w:sz w:val="24"/>
          <w:szCs w:val="24"/>
        </w:rPr>
        <w:t xml:space="preserve"> zavaz</w:t>
      </w:r>
      <w:r w:rsidR="007A53C1">
        <w:rPr>
          <w:rFonts w:ascii="Arial" w:hAnsi="Arial" w:cs="Arial"/>
          <w:sz w:val="24"/>
          <w:szCs w:val="24"/>
        </w:rPr>
        <w:t xml:space="preserve">uje předat místo </w:t>
      </w:r>
      <w:r w:rsidR="00793BE0">
        <w:rPr>
          <w:rFonts w:ascii="Arial" w:hAnsi="Arial" w:cs="Arial"/>
          <w:sz w:val="24"/>
          <w:szCs w:val="24"/>
        </w:rPr>
        <w:t xml:space="preserve">plnění </w:t>
      </w:r>
      <w:r w:rsidR="00EF785F">
        <w:rPr>
          <w:rFonts w:ascii="Arial" w:hAnsi="Arial" w:cs="Arial"/>
          <w:sz w:val="24"/>
          <w:szCs w:val="24"/>
        </w:rPr>
        <w:t xml:space="preserve">nejpozději </w:t>
      </w:r>
      <w:r w:rsidR="00EF785F" w:rsidRPr="006C338A">
        <w:rPr>
          <w:rFonts w:ascii="Arial" w:hAnsi="Arial" w:cs="Arial"/>
          <w:sz w:val="24"/>
          <w:szCs w:val="24"/>
        </w:rPr>
        <w:t xml:space="preserve">do </w:t>
      </w:r>
      <w:r w:rsidR="006C338A" w:rsidRPr="006C338A">
        <w:rPr>
          <w:rFonts w:ascii="Arial" w:hAnsi="Arial" w:cs="Arial"/>
          <w:sz w:val="24"/>
          <w:szCs w:val="24"/>
        </w:rPr>
        <w:t>1. 6. 2025</w:t>
      </w:r>
    </w:p>
    <w:p w14:paraId="2030D373" w14:textId="1E9C92EF" w:rsidR="00964E3E" w:rsidRPr="006C338A" w:rsidRDefault="00964E3E" w:rsidP="00964E3E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 se zavazuje dílo specifikované v čl. č. 1 odst. 1. této smlouvy dokončit a předat objednateli </w:t>
      </w:r>
      <w:r w:rsidR="00793BE0">
        <w:rPr>
          <w:rFonts w:ascii="Arial" w:hAnsi="Arial" w:cs="Arial"/>
          <w:sz w:val="24"/>
          <w:szCs w:val="24"/>
        </w:rPr>
        <w:t xml:space="preserve">nejpozději </w:t>
      </w:r>
      <w:r>
        <w:rPr>
          <w:rFonts w:ascii="Arial" w:hAnsi="Arial" w:cs="Arial"/>
          <w:sz w:val="24"/>
          <w:szCs w:val="24"/>
        </w:rPr>
        <w:t>do</w:t>
      </w:r>
      <w:r w:rsidR="006C338A">
        <w:rPr>
          <w:rFonts w:ascii="Arial" w:hAnsi="Arial" w:cs="Arial"/>
          <w:sz w:val="24"/>
          <w:szCs w:val="24"/>
        </w:rPr>
        <w:t xml:space="preserve"> 30. 7. 2025.</w:t>
      </w:r>
    </w:p>
    <w:p w14:paraId="0C2CB295" w14:textId="77777777" w:rsidR="00964E3E" w:rsidRDefault="00793BE0" w:rsidP="00964E3E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</w:t>
      </w:r>
      <w:r w:rsidR="001C347B">
        <w:rPr>
          <w:rFonts w:ascii="Arial" w:hAnsi="Arial" w:cs="Arial"/>
          <w:sz w:val="24"/>
          <w:szCs w:val="24"/>
        </w:rPr>
        <w:t xml:space="preserve"> předání a převzetí díla bude osobně přítom</w:t>
      </w:r>
      <w:r w:rsidR="007A53C1">
        <w:rPr>
          <w:rFonts w:ascii="Arial" w:hAnsi="Arial" w:cs="Arial"/>
          <w:sz w:val="24"/>
          <w:szCs w:val="24"/>
        </w:rPr>
        <w:t>na</w:t>
      </w:r>
      <w:r w:rsidR="001C347B">
        <w:rPr>
          <w:rFonts w:ascii="Arial" w:hAnsi="Arial" w:cs="Arial"/>
          <w:sz w:val="24"/>
          <w:szCs w:val="24"/>
        </w:rPr>
        <w:t xml:space="preserve"> ředitel</w:t>
      </w:r>
      <w:r w:rsidR="007A53C1">
        <w:rPr>
          <w:rFonts w:ascii="Arial" w:hAnsi="Arial" w:cs="Arial"/>
          <w:sz w:val="24"/>
          <w:szCs w:val="24"/>
        </w:rPr>
        <w:t>ka</w:t>
      </w:r>
      <w:r w:rsidR="001C347B">
        <w:rPr>
          <w:rFonts w:ascii="Arial" w:hAnsi="Arial" w:cs="Arial"/>
          <w:sz w:val="24"/>
          <w:szCs w:val="24"/>
        </w:rPr>
        <w:t xml:space="preserve"> DDM.</w:t>
      </w:r>
    </w:p>
    <w:p w14:paraId="29CBA7E7" w14:textId="77777777" w:rsidR="00AB7D78" w:rsidRPr="00AB7D78" w:rsidRDefault="00AB7D78" w:rsidP="00AB7D78">
      <w:pPr>
        <w:spacing w:line="240" w:lineRule="auto"/>
        <w:rPr>
          <w:rFonts w:ascii="Arial" w:hAnsi="Arial" w:cs="Arial"/>
          <w:sz w:val="24"/>
          <w:szCs w:val="24"/>
        </w:rPr>
      </w:pPr>
    </w:p>
    <w:p w14:paraId="04F519BB" w14:textId="77777777" w:rsidR="001C347B" w:rsidRDefault="001C347B" w:rsidP="001C347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III.</w:t>
      </w:r>
    </w:p>
    <w:p w14:paraId="49E8DDBB" w14:textId="77777777" w:rsidR="001C347B" w:rsidRDefault="001C347B" w:rsidP="001C347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díla</w:t>
      </w:r>
    </w:p>
    <w:p w14:paraId="058F3960" w14:textId="0734B399" w:rsidR="002C239F" w:rsidRPr="00793BE0" w:rsidRDefault="001C347B" w:rsidP="00793BE0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</w:t>
      </w:r>
      <w:r w:rsidR="00EF785F">
        <w:rPr>
          <w:rFonts w:ascii="Arial" w:hAnsi="Arial" w:cs="Arial"/>
          <w:sz w:val="24"/>
          <w:szCs w:val="24"/>
        </w:rPr>
        <w:t>celkového díla</w:t>
      </w:r>
      <w:r w:rsidR="00F01B96">
        <w:rPr>
          <w:rFonts w:ascii="Arial" w:hAnsi="Arial" w:cs="Arial"/>
          <w:sz w:val="24"/>
          <w:szCs w:val="24"/>
        </w:rPr>
        <w:t>, viz zadávací dokumentace,</w:t>
      </w:r>
      <w:r w:rsidR="00EF78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souladu s nabídkou </w:t>
      </w:r>
      <w:r w:rsidR="00BA5686">
        <w:rPr>
          <w:rFonts w:ascii="Arial" w:hAnsi="Arial" w:cs="Arial"/>
          <w:sz w:val="24"/>
          <w:szCs w:val="24"/>
        </w:rPr>
        <w:t>zhotovitele</w:t>
      </w:r>
      <w:r w:rsidR="00793BE0">
        <w:rPr>
          <w:rFonts w:ascii="Arial" w:hAnsi="Arial" w:cs="Arial"/>
          <w:sz w:val="24"/>
          <w:szCs w:val="24"/>
        </w:rPr>
        <w:t xml:space="preserve"> a přiloženým rozpočtem činí</w:t>
      </w:r>
    </w:p>
    <w:p w14:paraId="6298B8FE" w14:textId="3E11749C" w:rsidR="00BA5686" w:rsidRDefault="00BA5686" w:rsidP="00BA568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2C239F">
        <w:rPr>
          <w:rFonts w:ascii="Arial" w:hAnsi="Arial" w:cs="Arial"/>
          <w:b/>
          <w:sz w:val="24"/>
          <w:szCs w:val="24"/>
        </w:rPr>
        <w:t xml:space="preserve">Cena </w:t>
      </w:r>
      <w:r w:rsidR="002C239F" w:rsidRPr="006C338A">
        <w:rPr>
          <w:rFonts w:ascii="Arial" w:hAnsi="Arial" w:cs="Arial"/>
          <w:b/>
          <w:sz w:val="24"/>
          <w:szCs w:val="24"/>
        </w:rPr>
        <w:t xml:space="preserve">konečná                                         </w:t>
      </w:r>
      <w:r w:rsidR="006C338A" w:rsidRPr="006C338A">
        <w:rPr>
          <w:rFonts w:ascii="Arial" w:hAnsi="Arial" w:cs="Arial"/>
          <w:b/>
          <w:sz w:val="24"/>
          <w:szCs w:val="24"/>
        </w:rPr>
        <w:t>272 537,98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Kč</w:t>
      </w:r>
      <w:r>
        <w:rPr>
          <w:rFonts w:ascii="Arial" w:hAnsi="Arial" w:cs="Arial"/>
          <w:sz w:val="24"/>
          <w:szCs w:val="24"/>
        </w:rPr>
        <w:t xml:space="preserve">  </w:t>
      </w:r>
      <w:r w:rsidR="00AB7D78">
        <w:rPr>
          <w:rFonts w:ascii="Arial" w:hAnsi="Arial" w:cs="Arial"/>
          <w:sz w:val="24"/>
          <w:szCs w:val="24"/>
        </w:rPr>
        <w:t>vč.</w:t>
      </w:r>
      <w:proofErr w:type="gramEnd"/>
      <w:r w:rsidR="00AB7D78">
        <w:rPr>
          <w:rFonts w:ascii="Arial" w:hAnsi="Arial" w:cs="Arial"/>
          <w:sz w:val="24"/>
          <w:szCs w:val="24"/>
        </w:rPr>
        <w:t xml:space="preserve"> DPH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7FDCD0E" w14:textId="77777777" w:rsidR="002C239F" w:rsidRDefault="002C239F" w:rsidP="00BA568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14:paraId="7EB05152" w14:textId="77777777" w:rsidR="00BA5686" w:rsidRDefault="00BA5686" w:rsidP="00BA568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</w:p>
    <w:p w14:paraId="4D2CC2AE" w14:textId="77777777" w:rsidR="00BA5686" w:rsidRDefault="00BA5686" w:rsidP="00BA568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Úhrada ceny za dílo a platební podmínky</w:t>
      </w:r>
    </w:p>
    <w:p w14:paraId="49356BD8" w14:textId="77777777" w:rsidR="00C5729D" w:rsidRPr="00C5729D" w:rsidRDefault="00C5729D" w:rsidP="00C5729D">
      <w:pPr>
        <w:spacing w:line="240" w:lineRule="auto"/>
        <w:rPr>
          <w:rFonts w:ascii="Arial" w:hAnsi="Arial" w:cs="Arial"/>
          <w:sz w:val="24"/>
          <w:szCs w:val="24"/>
        </w:rPr>
      </w:pPr>
    </w:p>
    <w:p w14:paraId="2025A104" w14:textId="32801CAF" w:rsidR="000F7A4F" w:rsidRDefault="005962B7" w:rsidP="00EF785F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První platba proběhne na základě vystavené zálohové faktury</w:t>
      </w:r>
      <w:r w:rsidR="008737EB">
        <w:rPr>
          <w:rFonts w:ascii="Arial" w:hAnsi="Arial" w:cs="Arial"/>
          <w:sz w:val="24"/>
          <w:szCs w:val="24"/>
        </w:rPr>
        <w:t xml:space="preserve"> ve</w:t>
      </w:r>
      <w:r w:rsidR="000F7A4F">
        <w:rPr>
          <w:rFonts w:ascii="Arial" w:hAnsi="Arial" w:cs="Arial"/>
          <w:sz w:val="24"/>
          <w:szCs w:val="24"/>
        </w:rPr>
        <w:t xml:space="preserve"> výš</w:t>
      </w:r>
      <w:r w:rsidR="008737EB">
        <w:rPr>
          <w:rFonts w:ascii="Arial" w:hAnsi="Arial" w:cs="Arial"/>
          <w:sz w:val="24"/>
          <w:szCs w:val="24"/>
        </w:rPr>
        <w:t>i</w:t>
      </w:r>
      <w:r w:rsidR="000F7A4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F7A4F">
        <w:rPr>
          <w:rFonts w:ascii="Arial" w:hAnsi="Arial" w:cs="Arial"/>
          <w:sz w:val="24"/>
          <w:szCs w:val="24"/>
        </w:rPr>
        <w:t>30%</w:t>
      </w:r>
      <w:proofErr w:type="gramEnd"/>
      <w:r w:rsidR="008737EB">
        <w:rPr>
          <w:rFonts w:ascii="Arial" w:hAnsi="Arial" w:cs="Arial"/>
          <w:sz w:val="24"/>
          <w:szCs w:val="24"/>
        </w:rPr>
        <w:t xml:space="preserve"> z </w:t>
      </w:r>
      <w:r w:rsidR="000F7A4F">
        <w:rPr>
          <w:rFonts w:ascii="Arial" w:hAnsi="Arial" w:cs="Arial"/>
          <w:sz w:val="24"/>
          <w:szCs w:val="24"/>
        </w:rPr>
        <w:t xml:space="preserve">celkové </w:t>
      </w:r>
      <w:r w:rsidR="008737EB">
        <w:rPr>
          <w:rFonts w:ascii="Arial" w:hAnsi="Arial" w:cs="Arial"/>
          <w:sz w:val="24"/>
          <w:szCs w:val="24"/>
        </w:rPr>
        <w:t>ceny díla.</w:t>
      </w:r>
    </w:p>
    <w:p w14:paraId="2177271F" w14:textId="7FAB1D58" w:rsidR="002C239F" w:rsidRPr="00EF785F" w:rsidRDefault="008737EB" w:rsidP="00EF785F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provedení a předání díla bez závad vystaví zhotovitel konečnou fakturu s odpočtem zálohy.</w:t>
      </w:r>
    </w:p>
    <w:p w14:paraId="73248815" w14:textId="0BB31C26" w:rsidR="00C5729D" w:rsidRDefault="00C5729D" w:rsidP="00C5729D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EF785F">
        <w:rPr>
          <w:rFonts w:ascii="Arial" w:hAnsi="Arial" w:cs="Arial"/>
          <w:sz w:val="24"/>
          <w:szCs w:val="24"/>
        </w:rPr>
        <w:t>aktur</w:t>
      </w:r>
      <w:r w:rsidR="008737E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EF785F">
        <w:rPr>
          <w:rFonts w:ascii="Arial" w:hAnsi="Arial" w:cs="Arial"/>
          <w:sz w:val="24"/>
          <w:szCs w:val="24"/>
        </w:rPr>
        <w:t>budou</w:t>
      </w:r>
      <w:r>
        <w:rPr>
          <w:rFonts w:ascii="Arial" w:hAnsi="Arial" w:cs="Arial"/>
          <w:sz w:val="24"/>
          <w:szCs w:val="24"/>
        </w:rPr>
        <w:t xml:space="preserve"> vystaven</w:t>
      </w:r>
      <w:r w:rsidR="000F7A4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do pěti pracovních dnů ode dne uskutečnění zdanitelného plnění zhotovitele.</w:t>
      </w:r>
    </w:p>
    <w:p w14:paraId="5B8573D4" w14:textId="05ED82B9" w:rsidR="002C239F" w:rsidRPr="00AB7D78" w:rsidRDefault="00EF785F" w:rsidP="00AB7D78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</w:t>
      </w:r>
      <w:r w:rsidR="008737E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737EB">
        <w:rPr>
          <w:rFonts w:ascii="Arial" w:hAnsi="Arial" w:cs="Arial"/>
          <w:sz w:val="24"/>
          <w:szCs w:val="24"/>
        </w:rPr>
        <w:t>bude</w:t>
      </w:r>
      <w:r w:rsidR="00C5729D">
        <w:rPr>
          <w:rFonts w:ascii="Arial" w:hAnsi="Arial" w:cs="Arial"/>
          <w:sz w:val="24"/>
          <w:szCs w:val="24"/>
        </w:rPr>
        <w:t xml:space="preserve"> splatn</w:t>
      </w:r>
      <w:r w:rsidR="008737EB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do 14 dnů od jej</w:t>
      </w:r>
      <w:r w:rsidR="008737EB">
        <w:rPr>
          <w:rFonts w:ascii="Arial" w:hAnsi="Arial" w:cs="Arial"/>
          <w:sz w:val="24"/>
          <w:szCs w:val="24"/>
        </w:rPr>
        <w:t>ího</w:t>
      </w:r>
      <w:r>
        <w:rPr>
          <w:rFonts w:ascii="Arial" w:hAnsi="Arial" w:cs="Arial"/>
          <w:sz w:val="24"/>
          <w:szCs w:val="24"/>
        </w:rPr>
        <w:t xml:space="preserve"> doručení objednavateli. Faktur</w:t>
      </w:r>
      <w:r w:rsidR="008737EB">
        <w:rPr>
          <w:rFonts w:ascii="Arial" w:hAnsi="Arial" w:cs="Arial"/>
          <w:sz w:val="24"/>
          <w:szCs w:val="24"/>
        </w:rPr>
        <w:t>a</w:t>
      </w:r>
      <w:r w:rsidR="00C5729D">
        <w:rPr>
          <w:rFonts w:ascii="Arial" w:hAnsi="Arial" w:cs="Arial"/>
          <w:sz w:val="24"/>
          <w:szCs w:val="24"/>
        </w:rPr>
        <w:t xml:space="preserve"> musí mít všechny náležitosti daňového dokladu tzn., označení účastníků, bankovní spojení, název díla včetně rozpisu, cena díla včetně specifika</w:t>
      </w:r>
      <w:r w:rsidR="00AB7D78">
        <w:rPr>
          <w:rFonts w:ascii="Arial" w:hAnsi="Arial" w:cs="Arial"/>
          <w:sz w:val="24"/>
          <w:szCs w:val="24"/>
        </w:rPr>
        <w:t xml:space="preserve">ce výše DPH, razítko a podpis. </w:t>
      </w:r>
    </w:p>
    <w:p w14:paraId="29B982EE" w14:textId="77777777" w:rsidR="002C239F" w:rsidRDefault="002C239F" w:rsidP="00C5729D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14:paraId="4CE0A20D" w14:textId="77777777" w:rsidR="002C239F" w:rsidRPr="00AB7D78" w:rsidRDefault="002C239F" w:rsidP="00AB7D78">
      <w:pPr>
        <w:spacing w:line="240" w:lineRule="auto"/>
        <w:rPr>
          <w:rFonts w:ascii="Arial" w:hAnsi="Arial" w:cs="Arial"/>
          <w:sz w:val="24"/>
          <w:szCs w:val="24"/>
        </w:rPr>
      </w:pPr>
    </w:p>
    <w:p w14:paraId="60B5B266" w14:textId="77777777" w:rsidR="00C5729D" w:rsidRDefault="00C5729D" w:rsidP="00C5729D">
      <w:pPr>
        <w:pStyle w:val="Odstavecseseznamem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</w:t>
      </w:r>
    </w:p>
    <w:p w14:paraId="3589DF8D" w14:textId="77777777" w:rsidR="00C5729D" w:rsidRDefault="00C5729D" w:rsidP="00C5729D">
      <w:pPr>
        <w:pStyle w:val="Odstavecseseznamem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Odpovědní zástupci stran</w:t>
      </w:r>
    </w:p>
    <w:p w14:paraId="0551FEAA" w14:textId="77777777" w:rsidR="00BD5287" w:rsidRDefault="00BD5287" w:rsidP="00C5729D">
      <w:pPr>
        <w:pStyle w:val="Odstavecseseznamem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5A37C73" w14:textId="77777777" w:rsidR="00BD5287" w:rsidRDefault="00BD5287" w:rsidP="00BD5287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Mimo statutární zástupce objednavatele uvedené v hlavičce této smlouvy jsou realizací díla oprávněni smluvní strany zastupovat:</w:t>
      </w:r>
    </w:p>
    <w:p w14:paraId="5BEA268F" w14:textId="77777777" w:rsidR="00BD5287" w:rsidRDefault="00BD5287" w:rsidP="00BD5287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objednavatele:</w:t>
      </w:r>
    </w:p>
    <w:p w14:paraId="456645EF" w14:textId="77777777" w:rsidR="00C56702" w:rsidRDefault="00BD5287" w:rsidP="00C56702">
      <w:pPr>
        <w:pStyle w:val="Odstavecseseznamem"/>
        <w:spacing w:line="240" w:lineRule="auto"/>
        <w:ind w:left="12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Ve věcech finančních: </w:t>
      </w:r>
    </w:p>
    <w:p w14:paraId="7483E4B6" w14:textId="44FE70AF" w:rsidR="00BD5287" w:rsidRPr="00C56702" w:rsidRDefault="00BD5287" w:rsidP="00C56702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C56702">
        <w:rPr>
          <w:rFonts w:ascii="Arial" w:hAnsi="Arial" w:cs="Arial"/>
          <w:sz w:val="24"/>
          <w:szCs w:val="24"/>
        </w:rPr>
        <w:t>Za zhotovitele:</w:t>
      </w:r>
    </w:p>
    <w:p w14:paraId="02EA0113" w14:textId="532ECF0F" w:rsidR="00964E3E" w:rsidRPr="00BA5686" w:rsidRDefault="00BD5287" w:rsidP="00947B5E">
      <w:pPr>
        <w:pStyle w:val="Odstavecseseznamem"/>
        <w:spacing w:line="240" w:lineRule="auto"/>
        <w:ind w:left="12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Ve věcech smluvních a technických: </w:t>
      </w:r>
      <w:bookmarkStart w:id="0" w:name="_GoBack"/>
      <w:bookmarkEnd w:id="0"/>
    </w:p>
    <w:p w14:paraId="6637D931" w14:textId="77777777" w:rsidR="00964E3E" w:rsidRPr="00964E3E" w:rsidRDefault="00964E3E" w:rsidP="00964E3E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07941BDA" w14:textId="77777777" w:rsidR="00A77B49" w:rsidRDefault="00AA5B6F" w:rsidP="00AA5B6F">
      <w:pPr>
        <w:pStyle w:val="Odstavecseseznamem"/>
        <w:spacing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VI.</w:t>
      </w:r>
    </w:p>
    <w:p w14:paraId="57FD25A7" w14:textId="77777777" w:rsidR="00AA5B6F" w:rsidRDefault="00AA5B6F" w:rsidP="00AA5B6F">
      <w:pPr>
        <w:pStyle w:val="Odstavecseseznamem"/>
        <w:spacing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Záruka a záruční podmínky</w:t>
      </w:r>
    </w:p>
    <w:p w14:paraId="259A5EFF" w14:textId="77777777" w:rsidR="00AA5B6F" w:rsidRDefault="00AA5B6F" w:rsidP="00AA5B6F">
      <w:pPr>
        <w:pStyle w:val="Odstavecseseznamem"/>
        <w:spacing w:line="240" w:lineRule="auto"/>
        <w:ind w:left="1440"/>
        <w:jc w:val="center"/>
        <w:rPr>
          <w:rFonts w:ascii="Arial" w:hAnsi="Arial" w:cs="Arial"/>
          <w:b/>
          <w:sz w:val="24"/>
          <w:szCs w:val="24"/>
        </w:rPr>
      </w:pPr>
    </w:p>
    <w:p w14:paraId="2E3B229F" w14:textId="77777777" w:rsidR="00AA5B6F" w:rsidRDefault="00AA5B6F" w:rsidP="00AA5B6F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odpovídá za vady díla podle příslušných ustanovení Občanského zákoníku.</w:t>
      </w:r>
    </w:p>
    <w:p w14:paraId="2DABFA44" w14:textId="77777777" w:rsidR="00AA5B6F" w:rsidRDefault="00AA5B6F" w:rsidP="00AA5B6F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přebírá na dílo dohodnutou záruku v trvání 24 měsíců. Záruční doba počíná běžet dnem řádného předání díla bez vad a nedodělků.</w:t>
      </w:r>
    </w:p>
    <w:p w14:paraId="39ACC7A3" w14:textId="77777777" w:rsidR="00AA5B6F" w:rsidRDefault="00AA5B6F" w:rsidP="00AA5B6F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Objednavatel oznámí zjevné vady díla při jeho převzetí, ostatní vady do 30 dnů poté, co je zjistil. Oznámení bude provedeno písemně.</w:t>
      </w:r>
    </w:p>
    <w:p w14:paraId="34739640" w14:textId="77777777" w:rsidR="00AA5B6F" w:rsidRDefault="00AA5B6F" w:rsidP="00AA5B6F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je povinen vady bezplatně odstranit do 10 dnů ode dne jejich oznámení objednavatelem, pokud nebude dohodnuto jinak. Provedené opravy vad je zhotovitel povinen objednavateli předat písemně.</w:t>
      </w:r>
    </w:p>
    <w:p w14:paraId="5157ED84" w14:textId="77777777" w:rsidR="00AB7D78" w:rsidRDefault="00AB7D78" w:rsidP="00AB7D7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53FB9BE" w14:textId="77777777" w:rsidR="00AB7D78" w:rsidRPr="00AB7D78" w:rsidRDefault="00AB7D78" w:rsidP="00AB7D7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8C5913A" w14:textId="77777777" w:rsidR="00AA5B6F" w:rsidRPr="00AA5B6F" w:rsidRDefault="00AA5B6F" w:rsidP="00AA5B6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5B6F">
        <w:rPr>
          <w:rFonts w:ascii="Arial" w:hAnsi="Arial" w:cs="Arial"/>
          <w:b/>
          <w:sz w:val="24"/>
          <w:szCs w:val="24"/>
        </w:rPr>
        <w:t>VII.</w:t>
      </w:r>
    </w:p>
    <w:p w14:paraId="7E614ACA" w14:textId="77777777" w:rsidR="00AA5B6F" w:rsidRDefault="00AA5B6F" w:rsidP="00AA5B6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Smluvní pokuty</w:t>
      </w:r>
    </w:p>
    <w:p w14:paraId="757F16B9" w14:textId="77777777" w:rsidR="00AA5B6F" w:rsidRDefault="00751A7D" w:rsidP="00AA5B6F">
      <w:pPr>
        <w:pStyle w:val="Odstavecseseznamem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nedodržení smluveného termínu dokončení díla se zhotovitel zavazuje objednavateli zaplatit smluvní pokutu ve výši 0,5% z ceny díla bez DPH za každý započatý den prodlení.</w:t>
      </w:r>
    </w:p>
    <w:p w14:paraId="2797B46A" w14:textId="77777777" w:rsidR="00751A7D" w:rsidRDefault="00751A7D" w:rsidP="00AA5B6F">
      <w:pPr>
        <w:pStyle w:val="Odstavecseseznamem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prodlení zhotovitele s odstraněním vady zaplatí zhotovitel objednavateli smluvní pokutu ve výši 0,1% z ceny bez DPH za každý započatý týden prodlení s odstranění vady. </w:t>
      </w:r>
    </w:p>
    <w:p w14:paraId="01F10E12" w14:textId="77777777" w:rsidR="00751A7D" w:rsidRDefault="00751A7D" w:rsidP="00AA5B6F">
      <w:pPr>
        <w:pStyle w:val="Odstavecseseznamem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prodlení objednavatele s platbou faktury vystavené </w:t>
      </w:r>
      <w:r w:rsidR="00EF785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souladu s touto smlouvou zaplatí objednavatel zhotoviteli smluvní pokutu ve výši 0,1% z dlužné částky za každý den prodlení.</w:t>
      </w:r>
    </w:p>
    <w:p w14:paraId="17B56790" w14:textId="77777777" w:rsidR="00751A7D" w:rsidRDefault="00751A7D" w:rsidP="00AA5B6F">
      <w:pPr>
        <w:pStyle w:val="Odstavecseseznamem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pokutu je oprávněn objednavatel po jejím vyčíslení odečíst z faktury zhotovitele. Objednatel je oprávněn postupovat obdobně i při uplatnění nároku na náhradu škody.</w:t>
      </w:r>
    </w:p>
    <w:p w14:paraId="2552BA6F" w14:textId="77777777" w:rsidR="00751A7D" w:rsidRDefault="00751A7D" w:rsidP="00751A7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VIII.</w:t>
      </w:r>
    </w:p>
    <w:p w14:paraId="71C70ADD" w14:textId="77777777" w:rsidR="00751A7D" w:rsidRDefault="00751A7D" w:rsidP="00751A7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Ostatní ujednání</w:t>
      </w:r>
    </w:p>
    <w:p w14:paraId="7BF8B89E" w14:textId="77777777" w:rsidR="00751A7D" w:rsidRDefault="00751A7D" w:rsidP="00751A7D">
      <w:pPr>
        <w:pStyle w:val="Odstavecseseznamem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Změny ve výchozích podkladech nebo požadavcích objednavatele v průběhu prací budou řešeny písemným dodatkem této sml</w:t>
      </w:r>
      <w:r w:rsidR="00947B5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uvy</w:t>
      </w:r>
      <w:r w:rsidR="00947B5E">
        <w:rPr>
          <w:rFonts w:ascii="Arial" w:hAnsi="Arial" w:cs="Arial"/>
          <w:sz w:val="24"/>
          <w:szCs w:val="24"/>
        </w:rPr>
        <w:t>.</w:t>
      </w:r>
    </w:p>
    <w:p w14:paraId="0FCF7AD0" w14:textId="77777777" w:rsidR="00947B5E" w:rsidRDefault="00947B5E" w:rsidP="00751A7D">
      <w:pPr>
        <w:pStyle w:val="Odstavecseseznamem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smlouvy lze odstoupit ze zákonných  důvodů nebo v případě jejího závažného porušení jednou ze smluvních stran. V případě odstoupení od smlouvy zanikají všechna práva a povinnosti smluvních stran, není však dotčen nárok na náhradu škod vzniklých jejím porušení. </w:t>
      </w:r>
    </w:p>
    <w:p w14:paraId="25A74951" w14:textId="77777777" w:rsidR="00A96DAE" w:rsidRDefault="00947B5E" w:rsidP="00751A7D">
      <w:pPr>
        <w:pStyle w:val="Odstavecseseznamem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Smlouva je vyhotovena ve dvou vyhotoveních, z nichž každá má platnost </w:t>
      </w:r>
    </w:p>
    <w:p w14:paraId="1DB47468" w14:textId="77777777" w:rsidR="00A96DAE" w:rsidRPr="00A96DAE" w:rsidRDefault="00947B5E" w:rsidP="00A96DAE">
      <w:pPr>
        <w:pStyle w:val="Odstavecseseznamem"/>
        <w:spacing w:line="240" w:lineRule="auto"/>
        <w:ind w:left="6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originálu.</w:t>
      </w:r>
    </w:p>
    <w:p w14:paraId="2EE2744D" w14:textId="77777777" w:rsidR="00947B5E" w:rsidRDefault="00947B5E" w:rsidP="00751A7D">
      <w:pPr>
        <w:pStyle w:val="Odstavecseseznamem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se dohodly na tom, že smlouva jakož i vztahy ze smlouvy vyplývající se řídí režimem  občanského zákoníku a dalšími předpisy a normami vztahujícími se na způsob provádění předmětu díla.</w:t>
      </w:r>
    </w:p>
    <w:p w14:paraId="4094827E" w14:textId="77777777" w:rsidR="00A96DAE" w:rsidRPr="00751A7D" w:rsidRDefault="00A96DAE" w:rsidP="00751A7D">
      <w:pPr>
        <w:pStyle w:val="Odstavecseseznamem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Obě strany souhlasí s uvedením této smlouvy na Registru smluv. </w:t>
      </w:r>
    </w:p>
    <w:p w14:paraId="1C5EF16B" w14:textId="77777777" w:rsidR="00AA5B6F" w:rsidRPr="00AA5B6F" w:rsidRDefault="00AA5B6F" w:rsidP="00AA5B6F">
      <w:pPr>
        <w:pStyle w:val="Odstavecseseznamem"/>
        <w:spacing w:line="240" w:lineRule="auto"/>
        <w:ind w:left="1440"/>
        <w:jc w:val="center"/>
        <w:rPr>
          <w:rFonts w:ascii="Arial" w:hAnsi="Arial" w:cs="Arial"/>
          <w:b/>
          <w:sz w:val="24"/>
          <w:szCs w:val="24"/>
        </w:rPr>
      </w:pPr>
    </w:p>
    <w:p w14:paraId="016060F4" w14:textId="767C11FE" w:rsidR="00914FE9" w:rsidRDefault="00914FE9" w:rsidP="00914FE9">
      <w:pPr>
        <w:rPr>
          <w:rFonts w:ascii="Arial" w:hAnsi="Arial" w:cs="Arial"/>
          <w:b/>
          <w:sz w:val="24"/>
          <w:szCs w:val="24"/>
        </w:rPr>
      </w:pPr>
      <w:r w:rsidRPr="00A77B49">
        <w:rPr>
          <w:rFonts w:ascii="Arial" w:hAnsi="Arial" w:cs="Arial"/>
          <w:b/>
          <w:sz w:val="24"/>
          <w:szCs w:val="24"/>
        </w:rPr>
        <w:t xml:space="preserve">  </w:t>
      </w:r>
      <w:r w:rsidR="009C4710" w:rsidRPr="00DE05E2">
        <w:rPr>
          <w:rFonts w:ascii="Arial" w:hAnsi="Arial" w:cs="Arial"/>
          <w:b/>
          <w:sz w:val="24"/>
          <w:szCs w:val="24"/>
        </w:rPr>
        <w:t>V</w:t>
      </w:r>
      <w:r w:rsidR="00DE05E2" w:rsidRPr="00DE05E2">
        <w:rPr>
          <w:rFonts w:ascii="Arial" w:hAnsi="Arial" w:cs="Arial"/>
          <w:b/>
          <w:sz w:val="24"/>
          <w:szCs w:val="24"/>
        </w:rPr>
        <w:t> Českých Budějovicích</w:t>
      </w:r>
      <w:r w:rsidR="00A65EB1">
        <w:rPr>
          <w:rFonts w:ascii="Arial" w:hAnsi="Arial" w:cs="Arial"/>
          <w:b/>
          <w:sz w:val="24"/>
          <w:szCs w:val="24"/>
        </w:rPr>
        <w:t>,</w:t>
      </w:r>
      <w:r w:rsidR="00DE05E2" w:rsidRPr="00DE05E2">
        <w:rPr>
          <w:rFonts w:ascii="Arial" w:hAnsi="Arial" w:cs="Arial"/>
          <w:b/>
          <w:sz w:val="24"/>
          <w:szCs w:val="24"/>
        </w:rPr>
        <w:t xml:space="preserve"> </w:t>
      </w:r>
      <w:r w:rsidR="009C4710" w:rsidRPr="00DE05E2">
        <w:rPr>
          <w:rFonts w:ascii="Arial" w:hAnsi="Arial" w:cs="Arial"/>
          <w:b/>
          <w:sz w:val="24"/>
          <w:szCs w:val="24"/>
        </w:rPr>
        <w:t>dn</w:t>
      </w:r>
      <w:r w:rsidR="00DE05E2" w:rsidRPr="00DE05E2">
        <w:rPr>
          <w:rFonts w:ascii="Arial" w:hAnsi="Arial" w:cs="Arial"/>
          <w:b/>
          <w:sz w:val="24"/>
          <w:szCs w:val="24"/>
        </w:rPr>
        <w:t>e 15. 5. 2025</w:t>
      </w:r>
    </w:p>
    <w:p w14:paraId="69742444" w14:textId="77777777" w:rsidR="00595C6D" w:rsidRDefault="00595C6D" w:rsidP="00914FE9">
      <w:pPr>
        <w:rPr>
          <w:rFonts w:ascii="Arial" w:hAnsi="Arial" w:cs="Arial"/>
          <w:b/>
          <w:sz w:val="24"/>
          <w:szCs w:val="24"/>
        </w:rPr>
      </w:pPr>
    </w:p>
    <w:p w14:paraId="27A02451" w14:textId="77777777" w:rsidR="00595C6D" w:rsidRPr="00A77B49" w:rsidRDefault="00595C6D" w:rsidP="00914FE9">
      <w:pPr>
        <w:rPr>
          <w:rFonts w:ascii="Arial" w:hAnsi="Arial" w:cs="Arial"/>
          <w:b/>
          <w:sz w:val="24"/>
          <w:szCs w:val="24"/>
        </w:rPr>
      </w:pPr>
    </w:p>
    <w:p w14:paraId="459DEDAD" w14:textId="77777777" w:rsidR="00914FE9" w:rsidRDefault="00914FE9" w:rsidP="00914FE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6B3CCCE" w14:textId="77777777" w:rsidR="00947B5E" w:rsidRDefault="00947B5E" w:rsidP="00914FE9">
      <w:pPr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………………………………………………….                                                   ……………………………………………</w:t>
      </w:r>
    </w:p>
    <w:p w14:paraId="4AC4D533" w14:textId="77777777" w:rsidR="00947B5E" w:rsidRPr="00914FE9" w:rsidRDefault="00947B5E" w:rsidP="00914FE9">
      <w:pPr>
        <w:rPr>
          <w:sz w:val="24"/>
          <w:szCs w:val="24"/>
        </w:rPr>
      </w:pPr>
      <w:r>
        <w:rPr>
          <w:sz w:val="24"/>
          <w:szCs w:val="24"/>
        </w:rPr>
        <w:t xml:space="preserve">            Objednatel                                                                                              Zhotovitel               </w:t>
      </w:r>
    </w:p>
    <w:sectPr w:rsidR="00947B5E" w:rsidRPr="00914FE9" w:rsidSect="00AB7D7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C1CD4"/>
    <w:multiLevelType w:val="hybridMultilevel"/>
    <w:tmpl w:val="6ACEE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D795B"/>
    <w:multiLevelType w:val="hybridMultilevel"/>
    <w:tmpl w:val="D3249ACC"/>
    <w:lvl w:ilvl="0" w:tplc="BD6EC5C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51177"/>
    <w:multiLevelType w:val="hybridMultilevel"/>
    <w:tmpl w:val="7324C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00DC7"/>
    <w:multiLevelType w:val="hybridMultilevel"/>
    <w:tmpl w:val="0BCCF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E22BB"/>
    <w:multiLevelType w:val="hybridMultilevel"/>
    <w:tmpl w:val="CA884568"/>
    <w:lvl w:ilvl="0" w:tplc="6298E794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 w:tentative="1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42BA2634"/>
    <w:multiLevelType w:val="hybridMultilevel"/>
    <w:tmpl w:val="88CEE1B6"/>
    <w:lvl w:ilvl="0" w:tplc="BD6EC5C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A52F9"/>
    <w:multiLevelType w:val="hybridMultilevel"/>
    <w:tmpl w:val="CE729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5270A"/>
    <w:multiLevelType w:val="hybridMultilevel"/>
    <w:tmpl w:val="A5CC0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A5C6C"/>
    <w:multiLevelType w:val="hybridMultilevel"/>
    <w:tmpl w:val="C6343AC8"/>
    <w:lvl w:ilvl="0" w:tplc="BD6EC5C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68A43452"/>
    <w:multiLevelType w:val="hybridMultilevel"/>
    <w:tmpl w:val="27CAB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13C24"/>
    <w:multiLevelType w:val="hybridMultilevel"/>
    <w:tmpl w:val="C50E5EF8"/>
    <w:lvl w:ilvl="0" w:tplc="D8E2193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1663661"/>
    <w:multiLevelType w:val="hybridMultilevel"/>
    <w:tmpl w:val="DB585D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9823FA"/>
    <w:multiLevelType w:val="hybridMultilevel"/>
    <w:tmpl w:val="D94CE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10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E9"/>
    <w:rsid w:val="00044ED3"/>
    <w:rsid w:val="0007232B"/>
    <w:rsid w:val="000F7A4F"/>
    <w:rsid w:val="000F7C6D"/>
    <w:rsid w:val="001C347B"/>
    <w:rsid w:val="001F171F"/>
    <w:rsid w:val="00292DEA"/>
    <w:rsid w:val="002C239F"/>
    <w:rsid w:val="00326D62"/>
    <w:rsid w:val="00456410"/>
    <w:rsid w:val="004E0290"/>
    <w:rsid w:val="00595C6D"/>
    <w:rsid w:val="005962B7"/>
    <w:rsid w:val="006234E5"/>
    <w:rsid w:val="00642179"/>
    <w:rsid w:val="006C338A"/>
    <w:rsid w:val="00751A7D"/>
    <w:rsid w:val="00793BE0"/>
    <w:rsid w:val="007A1B8B"/>
    <w:rsid w:val="007A53C1"/>
    <w:rsid w:val="007E701D"/>
    <w:rsid w:val="008737EB"/>
    <w:rsid w:val="00913963"/>
    <w:rsid w:val="00914FE9"/>
    <w:rsid w:val="00947B5E"/>
    <w:rsid w:val="00964E3E"/>
    <w:rsid w:val="009C4710"/>
    <w:rsid w:val="00A65EB1"/>
    <w:rsid w:val="00A77B49"/>
    <w:rsid w:val="00A96DAE"/>
    <w:rsid w:val="00AA5B6F"/>
    <w:rsid w:val="00AB7D78"/>
    <w:rsid w:val="00BA5686"/>
    <w:rsid w:val="00BD5287"/>
    <w:rsid w:val="00C56702"/>
    <w:rsid w:val="00C5729D"/>
    <w:rsid w:val="00DE05E2"/>
    <w:rsid w:val="00E87A1C"/>
    <w:rsid w:val="00EA693D"/>
    <w:rsid w:val="00EE2B45"/>
    <w:rsid w:val="00EF785F"/>
    <w:rsid w:val="00F01B96"/>
    <w:rsid w:val="00F73C5C"/>
    <w:rsid w:val="00FB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CFC9"/>
  <w15:docId w15:val="{C86B8B8D-46B5-43CA-84B9-69F1A0B7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4F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77B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BECBD19DE6634381CB61B6ABD0F104" ma:contentTypeVersion="18" ma:contentTypeDescription="Vytvoří nový dokument" ma:contentTypeScope="" ma:versionID="bd2d01f6fb43d2d7b32f8c3d1ce2dc68">
  <xsd:schema xmlns:xsd="http://www.w3.org/2001/XMLSchema" xmlns:xs="http://www.w3.org/2001/XMLSchema" xmlns:p="http://schemas.microsoft.com/office/2006/metadata/properties" xmlns:ns3="49381b42-aa72-492f-a2f4-5e6598a1324e" xmlns:ns4="a009e448-c570-4dbc-bb10-362dd4aa6f37" targetNamespace="http://schemas.microsoft.com/office/2006/metadata/properties" ma:root="true" ma:fieldsID="7fb1991a03d4e42dba6378567f01c21d" ns3:_="" ns4:_="">
    <xsd:import namespace="49381b42-aa72-492f-a2f4-5e6598a1324e"/>
    <xsd:import namespace="a009e448-c570-4dbc-bb10-362dd4aa6f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81b42-aa72-492f-a2f4-5e6598a13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9e448-c570-4dbc-bb10-362dd4aa6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381b42-aa72-492f-a2f4-5e6598a132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C9C09-DA50-4383-81A0-0DFF58DE4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81b42-aa72-492f-a2f4-5e6598a1324e"/>
    <ds:schemaRef ds:uri="a009e448-c570-4dbc-bb10-362dd4aa6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645988-8A84-4770-B5BA-33A88E9EFAEB}">
  <ds:schemaRefs>
    <ds:schemaRef ds:uri="http://schemas.microsoft.com/office/2006/metadata/properties"/>
    <ds:schemaRef ds:uri="http://schemas.microsoft.com/office/infopath/2007/PartnerControls"/>
    <ds:schemaRef ds:uri="49381b42-aa72-492f-a2f4-5e6598a1324e"/>
  </ds:schemaRefs>
</ds:datastoreItem>
</file>

<file path=customXml/itemProps3.xml><?xml version="1.0" encoding="utf-8"?>
<ds:datastoreItem xmlns:ds="http://schemas.openxmlformats.org/officeDocument/2006/customXml" ds:itemID="{C69A33CB-8BA5-43A7-A984-ECE348CB06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Květoňová</dc:creator>
  <cp:lastModifiedBy>Romana Koutská</cp:lastModifiedBy>
  <cp:revision>2</cp:revision>
  <cp:lastPrinted>2025-05-14T12:47:00Z</cp:lastPrinted>
  <dcterms:created xsi:type="dcterms:W3CDTF">2025-05-15T08:57:00Z</dcterms:created>
  <dcterms:modified xsi:type="dcterms:W3CDTF">2025-05-15T08:57:00Z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0x01010039BECBD19DE6634381CB61B6ABD0F104</vt:lpwstr>
  </property>
</Properties>
</file>