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60E8" w14:textId="77777777" w:rsidR="007657F2" w:rsidRDefault="007657F2" w:rsidP="007657F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63925A14" w14:textId="77777777" w:rsidR="007657F2" w:rsidRDefault="007657F2" w:rsidP="000F0F5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00969B25" w14:textId="77777777" w:rsidR="00CA572B" w:rsidRDefault="00113617" w:rsidP="000F0F5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Smlouva o výkonu činnosti koordinátora BOZP </w:t>
      </w:r>
    </w:p>
    <w:p w14:paraId="2CCA97CF" w14:textId="77777777" w:rsidR="00113617" w:rsidRDefault="00113617" w:rsidP="000F0F5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při realizaci stavby</w:t>
      </w:r>
    </w:p>
    <w:p w14:paraId="732EB0F8" w14:textId="77777777" w:rsidR="00AE74CF" w:rsidRPr="00B25ABB" w:rsidRDefault="003028B7" w:rsidP="00AE74CF">
      <w:pPr>
        <w:jc w:val="center"/>
        <w:rPr>
          <w:rFonts w:ascii="Arial" w:hAnsi="Arial"/>
          <w:sz w:val="22"/>
          <w:szCs w:val="22"/>
        </w:rPr>
      </w:pPr>
      <w:r w:rsidRPr="005D34EC">
        <w:rPr>
          <w:rFonts w:ascii="Arial" w:hAnsi="Arial" w:cs="Arial"/>
          <w:b/>
          <w:bCs/>
        </w:rPr>
        <w:t> </w:t>
      </w:r>
      <w:r w:rsidR="00AE74CF" w:rsidRPr="00B25ABB">
        <w:rPr>
          <w:rFonts w:ascii="Arial" w:hAnsi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AE74CF" w:rsidRPr="00B25ABB">
          <w:rPr>
            <w:rFonts w:ascii="Arial" w:hAnsi="Arial"/>
            <w:sz w:val="22"/>
            <w:szCs w:val="22"/>
          </w:rPr>
          <w:t>2586 a</w:t>
        </w:r>
      </w:smartTag>
      <w:r w:rsidR="00AE74CF" w:rsidRPr="00B25ABB">
        <w:rPr>
          <w:rFonts w:ascii="Arial" w:hAnsi="Arial"/>
          <w:sz w:val="22"/>
          <w:szCs w:val="22"/>
        </w:rPr>
        <w:t xml:space="preserve"> násl. zákona č. 89/2012 Sb., občanský zákoník,</w:t>
      </w:r>
    </w:p>
    <w:p w14:paraId="61481E74" w14:textId="77777777" w:rsidR="00AE74CF" w:rsidRPr="00B25ABB" w:rsidRDefault="00AE74CF" w:rsidP="00AE74CF">
      <w:pPr>
        <w:jc w:val="center"/>
        <w:rPr>
          <w:rFonts w:ascii="Arial" w:hAnsi="Arial"/>
          <w:sz w:val="22"/>
          <w:szCs w:val="22"/>
        </w:rPr>
      </w:pPr>
      <w:r w:rsidRPr="00B25ABB">
        <w:rPr>
          <w:rFonts w:ascii="Arial" w:hAnsi="Arial"/>
          <w:sz w:val="22"/>
          <w:szCs w:val="22"/>
        </w:rPr>
        <w:t>(dále jen „občanský zákoník“)</w:t>
      </w:r>
    </w:p>
    <w:p w14:paraId="26C53038" w14:textId="77777777" w:rsidR="003028B7" w:rsidRPr="005D34EC" w:rsidRDefault="003028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5D79348" w14:textId="77777777" w:rsidR="003028B7" w:rsidRDefault="003028B7" w:rsidP="000F0F5E">
      <w:pPr>
        <w:keepNext/>
        <w:widowControl w:val="0"/>
        <w:autoSpaceDE w:val="0"/>
        <w:autoSpaceDN w:val="0"/>
        <w:adjustRightInd w:val="0"/>
        <w:spacing w:before="80"/>
        <w:ind w:right="720" w:firstLine="708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 Smluvní strany</w:t>
      </w:r>
    </w:p>
    <w:p w14:paraId="6A3A212C" w14:textId="77777777" w:rsidR="00144EB1" w:rsidRDefault="00144EB1" w:rsidP="00144EB1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317841A" w14:textId="77777777" w:rsidR="00144EB1" w:rsidRDefault="00144EB1" w:rsidP="00144E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33C198" w14:textId="77777777" w:rsidR="00AE74CF" w:rsidRPr="000C5FBD" w:rsidRDefault="000E16EC" w:rsidP="000E16EC">
      <w:pPr>
        <w:rPr>
          <w:rFonts w:ascii="Arial Narrow" w:hAnsi="Arial Narrow"/>
          <w:b/>
          <w:bCs/>
          <w:color w:val="1F497D"/>
        </w:rPr>
      </w:pPr>
      <w:r>
        <w:rPr>
          <w:rFonts w:ascii="Arial" w:hAnsi="Arial" w:cs="Arial"/>
          <w:b/>
          <w:bCs/>
          <w:sz w:val="22"/>
        </w:rPr>
        <w:t>Objednatel: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44EB1">
        <w:rPr>
          <w:rFonts w:ascii="Arial" w:hAnsi="Arial" w:cs="Arial"/>
          <w:b/>
        </w:rPr>
        <w:t xml:space="preserve">          </w:t>
      </w:r>
      <w:r w:rsidR="00144EB1" w:rsidRPr="00144EB1">
        <w:rPr>
          <w:rFonts w:ascii="Arial" w:hAnsi="Arial" w:cs="Arial"/>
          <w:b/>
        </w:rPr>
        <w:t>Město Světlá nad Sázavou</w:t>
      </w:r>
      <w:r w:rsidR="00144EB1" w:rsidRPr="000C5FBD">
        <w:rPr>
          <w:rFonts w:ascii="Arial" w:hAnsi="Arial" w:cs="Arial"/>
          <w:b/>
        </w:rPr>
        <w:t xml:space="preserve"> </w:t>
      </w:r>
    </w:p>
    <w:p w14:paraId="0496D07E" w14:textId="77777777" w:rsidR="00B25ABB" w:rsidRPr="00144EB1" w:rsidRDefault="00AE74CF" w:rsidP="000E16EC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</w:rPr>
        <w:t>Adre</w:t>
      </w:r>
      <w:r w:rsidRPr="00AE74CF">
        <w:rPr>
          <w:rFonts w:ascii="Arial" w:hAnsi="Arial" w:cs="Arial"/>
          <w:sz w:val="22"/>
        </w:rPr>
        <w:t>sa</w:t>
      </w:r>
      <w:r>
        <w:rPr>
          <w:rFonts w:ascii="Arial" w:hAnsi="Arial" w:cs="Arial"/>
          <w:sz w:val="22"/>
        </w:rPr>
        <w:t xml:space="preserve"> pro </w:t>
      </w:r>
      <w:r w:rsidRPr="00144EB1">
        <w:rPr>
          <w:rFonts w:ascii="Arial" w:hAnsi="Arial"/>
          <w:sz w:val="22"/>
          <w:szCs w:val="22"/>
        </w:rPr>
        <w:t>doručení</w:t>
      </w:r>
      <w:r w:rsidR="00507C01">
        <w:rPr>
          <w:rFonts w:ascii="Arial" w:hAnsi="Arial"/>
          <w:sz w:val="22"/>
          <w:szCs w:val="22"/>
        </w:rPr>
        <w:t>:</w:t>
      </w:r>
      <w:r w:rsidRPr="00144EB1">
        <w:rPr>
          <w:rFonts w:ascii="Arial" w:hAnsi="Arial"/>
          <w:sz w:val="22"/>
          <w:szCs w:val="22"/>
        </w:rPr>
        <w:t xml:space="preserve">                    </w:t>
      </w:r>
      <w:r w:rsidR="00B25ABB" w:rsidRPr="00144EB1">
        <w:rPr>
          <w:rFonts w:ascii="Arial" w:hAnsi="Arial"/>
          <w:sz w:val="22"/>
          <w:szCs w:val="22"/>
        </w:rPr>
        <w:t xml:space="preserve">    </w:t>
      </w:r>
      <w:r w:rsidR="00144EB1" w:rsidRPr="00144EB1">
        <w:rPr>
          <w:rFonts w:ascii="Arial" w:hAnsi="Arial"/>
          <w:sz w:val="22"/>
          <w:szCs w:val="22"/>
        </w:rPr>
        <w:t>náměstí Trčků z Lípy 18, 582 91 Světlá nad Sázavou</w:t>
      </w:r>
    </w:p>
    <w:p w14:paraId="28C9374F" w14:textId="77777777" w:rsidR="000E16EC" w:rsidRPr="00144EB1" w:rsidRDefault="00B64365" w:rsidP="00144EB1">
      <w:pPr>
        <w:rPr>
          <w:rFonts w:ascii="Arial" w:hAnsi="Arial"/>
          <w:sz w:val="22"/>
          <w:szCs w:val="22"/>
        </w:rPr>
      </w:pPr>
      <w:r w:rsidRPr="00144EB1">
        <w:rPr>
          <w:rFonts w:ascii="Arial" w:hAnsi="Arial"/>
          <w:sz w:val="22"/>
          <w:szCs w:val="22"/>
        </w:rPr>
        <w:t>Zastoupené</w:t>
      </w:r>
      <w:r w:rsidR="000E16EC" w:rsidRPr="00144EB1">
        <w:rPr>
          <w:rFonts w:ascii="Arial" w:hAnsi="Arial"/>
          <w:sz w:val="22"/>
          <w:szCs w:val="22"/>
        </w:rPr>
        <w:t>:</w:t>
      </w:r>
      <w:r w:rsidR="000E16EC" w:rsidRPr="00144EB1">
        <w:rPr>
          <w:rFonts w:ascii="Arial" w:hAnsi="Arial"/>
          <w:sz w:val="22"/>
          <w:szCs w:val="22"/>
        </w:rPr>
        <w:tab/>
      </w:r>
      <w:r w:rsidR="000E16EC" w:rsidRPr="00144EB1">
        <w:rPr>
          <w:rFonts w:ascii="Arial" w:hAnsi="Arial"/>
          <w:sz w:val="22"/>
          <w:szCs w:val="22"/>
        </w:rPr>
        <w:tab/>
      </w:r>
      <w:r w:rsidR="000E16EC" w:rsidRPr="00144EB1">
        <w:rPr>
          <w:rFonts w:ascii="Arial" w:hAnsi="Arial"/>
          <w:sz w:val="22"/>
          <w:szCs w:val="22"/>
        </w:rPr>
        <w:tab/>
      </w:r>
      <w:r w:rsidR="000E16EC" w:rsidRPr="00144EB1">
        <w:rPr>
          <w:rFonts w:ascii="Arial" w:hAnsi="Arial"/>
          <w:sz w:val="22"/>
          <w:szCs w:val="22"/>
        </w:rPr>
        <w:tab/>
      </w:r>
      <w:r w:rsidR="00144EB1" w:rsidRPr="00144EB1">
        <w:rPr>
          <w:rFonts w:ascii="Arial" w:hAnsi="Arial"/>
          <w:sz w:val="22"/>
          <w:szCs w:val="22"/>
        </w:rPr>
        <w:t xml:space="preserve">starostou </w:t>
      </w:r>
      <w:r w:rsidR="00014650">
        <w:rPr>
          <w:rFonts w:ascii="Arial" w:hAnsi="Arial"/>
          <w:sz w:val="22"/>
          <w:szCs w:val="22"/>
        </w:rPr>
        <w:t>Ing. Františkem Aubrechtem</w:t>
      </w:r>
      <w:r w:rsidR="00144EB1" w:rsidRPr="00144EB1">
        <w:rPr>
          <w:rFonts w:ascii="Arial" w:hAnsi="Arial"/>
          <w:sz w:val="22"/>
          <w:szCs w:val="22"/>
        </w:rPr>
        <w:t xml:space="preserve"> </w:t>
      </w:r>
      <w:r w:rsidR="000E16EC" w:rsidRPr="00144EB1">
        <w:rPr>
          <w:rFonts w:ascii="Arial" w:hAnsi="Arial"/>
          <w:sz w:val="22"/>
          <w:szCs w:val="22"/>
        </w:rPr>
        <w:t xml:space="preserve">        </w:t>
      </w:r>
    </w:p>
    <w:p w14:paraId="4A5B9AC1" w14:textId="33E94FF6" w:rsidR="00144EB1" w:rsidRPr="00144EB1" w:rsidRDefault="000E16EC" w:rsidP="00144EB1">
      <w:pPr>
        <w:rPr>
          <w:rFonts w:ascii="Arial" w:hAnsi="Arial"/>
          <w:sz w:val="22"/>
          <w:szCs w:val="22"/>
        </w:rPr>
      </w:pPr>
      <w:r w:rsidRPr="00144EB1">
        <w:rPr>
          <w:rFonts w:ascii="Arial" w:hAnsi="Arial"/>
          <w:sz w:val="22"/>
          <w:szCs w:val="22"/>
        </w:rPr>
        <w:t xml:space="preserve">Ve věcech technických:         </w:t>
      </w:r>
      <w:r w:rsidRPr="00144EB1">
        <w:rPr>
          <w:rFonts w:ascii="Arial" w:hAnsi="Arial"/>
          <w:sz w:val="22"/>
          <w:szCs w:val="22"/>
        </w:rPr>
        <w:tab/>
      </w:r>
      <w:r w:rsidR="004046E5">
        <w:rPr>
          <w:rFonts w:ascii="Arial" w:hAnsi="Arial"/>
          <w:sz w:val="22"/>
          <w:szCs w:val="22"/>
        </w:rPr>
        <w:t>I</w:t>
      </w:r>
      <w:r w:rsidR="00144EB1" w:rsidRPr="00144EB1">
        <w:rPr>
          <w:rFonts w:ascii="Arial" w:hAnsi="Arial"/>
          <w:sz w:val="22"/>
          <w:szCs w:val="22"/>
        </w:rPr>
        <w:t xml:space="preserve">ng. Vladimíra Krajanská, č.t. </w:t>
      </w:r>
    </w:p>
    <w:p w14:paraId="374CBBC6" w14:textId="26CF1611" w:rsidR="00144EB1" w:rsidRPr="00144EB1" w:rsidRDefault="001532C8" w:rsidP="00E871D7">
      <w:pPr>
        <w:ind w:left="3540" w:firstLine="1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Jana Satrapová</w:t>
      </w:r>
      <w:r w:rsidR="00144EB1" w:rsidRPr="00144EB1">
        <w:rPr>
          <w:rFonts w:ascii="Arial" w:hAnsi="Arial"/>
          <w:sz w:val="22"/>
          <w:szCs w:val="22"/>
        </w:rPr>
        <w:t xml:space="preserve">, č.t. </w:t>
      </w:r>
      <w:r w:rsidR="00E871D7">
        <w:rPr>
          <w:rFonts w:ascii="Arial" w:hAnsi="Arial"/>
          <w:sz w:val="22"/>
          <w:szCs w:val="22"/>
        </w:rPr>
        <w:t xml:space="preserve">, </w:t>
      </w:r>
    </w:p>
    <w:p w14:paraId="15CC76B8" w14:textId="77777777" w:rsidR="000E16EC" w:rsidRPr="00144EB1" w:rsidRDefault="000E16EC" w:rsidP="00144EB1">
      <w:pPr>
        <w:rPr>
          <w:rFonts w:ascii="Arial" w:hAnsi="Arial"/>
          <w:sz w:val="22"/>
          <w:szCs w:val="22"/>
        </w:rPr>
      </w:pPr>
      <w:r w:rsidRPr="00144EB1">
        <w:rPr>
          <w:rFonts w:ascii="Arial" w:hAnsi="Arial"/>
          <w:sz w:val="22"/>
          <w:szCs w:val="22"/>
        </w:rPr>
        <w:t xml:space="preserve">IČ: </w:t>
      </w:r>
      <w:r w:rsidRPr="00144EB1">
        <w:rPr>
          <w:rFonts w:ascii="Arial" w:hAnsi="Arial"/>
          <w:sz w:val="22"/>
          <w:szCs w:val="22"/>
        </w:rPr>
        <w:tab/>
      </w:r>
      <w:r w:rsidR="00144EB1">
        <w:rPr>
          <w:rFonts w:ascii="Arial" w:hAnsi="Arial"/>
          <w:sz w:val="22"/>
          <w:szCs w:val="22"/>
        </w:rPr>
        <w:t xml:space="preserve">                                               </w:t>
      </w:r>
      <w:r w:rsidR="00144EB1" w:rsidRPr="00144EB1">
        <w:rPr>
          <w:rFonts w:ascii="Arial" w:hAnsi="Arial"/>
          <w:sz w:val="22"/>
          <w:szCs w:val="22"/>
        </w:rPr>
        <w:t>00268321</w:t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="00363A30" w:rsidRPr="00144EB1">
        <w:rPr>
          <w:rFonts w:ascii="Arial" w:hAnsi="Arial"/>
          <w:sz w:val="22"/>
          <w:szCs w:val="22"/>
        </w:rPr>
        <w:t xml:space="preserve">   </w:t>
      </w:r>
    </w:p>
    <w:p w14:paraId="5FF337E0" w14:textId="77777777" w:rsidR="000E16EC" w:rsidRPr="00144EB1" w:rsidRDefault="000E16EC" w:rsidP="000E16EC">
      <w:pPr>
        <w:rPr>
          <w:rFonts w:ascii="Arial" w:hAnsi="Arial"/>
          <w:sz w:val="22"/>
          <w:szCs w:val="22"/>
        </w:rPr>
      </w:pPr>
      <w:r w:rsidRPr="00144EB1">
        <w:rPr>
          <w:rFonts w:ascii="Arial" w:hAnsi="Arial"/>
          <w:sz w:val="22"/>
          <w:szCs w:val="22"/>
        </w:rPr>
        <w:t>DIČ:</w:t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="00144EB1">
        <w:rPr>
          <w:rFonts w:ascii="Arial" w:hAnsi="Arial"/>
          <w:sz w:val="22"/>
          <w:szCs w:val="22"/>
        </w:rPr>
        <w:t xml:space="preserve"> </w:t>
      </w:r>
      <w:r w:rsidR="00AE74CF" w:rsidRPr="00144EB1">
        <w:rPr>
          <w:rFonts w:ascii="Arial" w:hAnsi="Arial"/>
          <w:sz w:val="22"/>
          <w:szCs w:val="22"/>
        </w:rPr>
        <w:t>DIČ: CZ</w:t>
      </w:r>
      <w:r w:rsidR="00144EB1" w:rsidRPr="00144EB1">
        <w:rPr>
          <w:rFonts w:ascii="Arial" w:hAnsi="Arial"/>
          <w:sz w:val="22"/>
          <w:szCs w:val="22"/>
        </w:rPr>
        <w:t>00268321</w:t>
      </w:r>
    </w:p>
    <w:p w14:paraId="10B36DB6" w14:textId="77777777" w:rsidR="00113617" w:rsidRPr="00421418" w:rsidRDefault="004214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21418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 xml:space="preserve"> „</w:t>
      </w:r>
      <w:r w:rsidRPr="00421418">
        <w:rPr>
          <w:rFonts w:ascii="Arial" w:hAnsi="Arial" w:cs="Arial"/>
        </w:rPr>
        <w:t>Objednatel</w:t>
      </w:r>
      <w:r>
        <w:rPr>
          <w:rFonts w:ascii="Arial" w:hAnsi="Arial" w:cs="Arial"/>
        </w:rPr>
        <w:t>“</w:t>
      </w:r>
    </w:p>
    <w:p w14:paraId="4E8490B8" w14:textId="77777777" w:rsidR="00421418" w:rsidRDefault="00421418" w:rsidP="009E36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4EB0C620" w14:textId="77777777" w:rsidR="00421418" w:rsidRPr="00421418" w:rsidRDefault="00421418" w:rsidP="004214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EAD86F3" w14:textId="77777777" w:rsidR="000F0F5E" w:rsidRPr="009F1A4D" w:rsidRDefault="00113617" w:rsidP="000D5926">
      <w:pPr>
        <w:rPr>
          <w:rFonts w:ascii="Arial" w:hAnsi="Arial" w:cs="Arial"/>
        </w:rPr>
      </w:pPr>
      <w:r>
        <w:rPr>
          <w:rFonts w:ascii="Arial" w:hAnsi="Arial"/>
          <w:b/>
          <w:bCs/>
          <w:u w:val="single"/>
        </w:rPr>
        <w:t xml:space="preserve">Poskytovatel: </w:t>
      </w:r>
      <w:r>
        <w:rPr>
          <w:rFonts w:ascii="Arial" w:hAnsi="Arial"/>
          <w:b/>
          <w:bCs/>
        </w:rPr>
        <w:t xml:space="preserve">            </w:t>
      </w:r>
      <w:r w:rsidR="00F66B87">
        <w:rPr>
          <w:rFonts w:ascii="Arial" w:hAnsi="Arial"/>
          <w:b/>
          <w:bCs/>
        </w:rPr>
        <w:t xml:space="preserve"> </w:t>
      </w:r>
      <w:r w:rsidR="00507C01">
        <w:rPr>
          <w:rFonts w:ascii="Arial" w:hAnsi="Arial"/>
          <w:b/>
          <w:bCs/>
        </w:rPr>
        <w:tab/>
      </w:r>
      <w:r w:rsidR="00F66B87">
        <w:rPr>
          <w:rFonts w:ascii="Arial" w:hAnsi="Arial"/>
          <w:b/>
          <w:bCs/>
        </w:rPr>
        <w:t xml:space="preserve">     </w:t>
      </w:r>
      <w:r w:rsidR="00F66B87">
        <w:rPr>
          <w:rFonts w:ascii="Arial" w:hAnsi="Arial"/>
          <w:b/>
          <w:bCs/>
        </w:rPr>
        <w:tab/>
      </w:r>
      <w:r w:rsidR="00F66B87">
        <w:rPr>
          <w:rFonts w:ascii="Arial" w:hAnsi="Arial" w:cs="Arial"/>
          <w:b/>
          <w:bCs/>
        </w:rPr>
        <w:t>Jitka Krupičková</w:t>
      </w:r>
    </w:p>
    <w:p w14:paraId="121F0381" w14:textId="77777777" w:rsidR="000D5926" w:rsidRPr="00FC72CC" w:rsidRDefault="000F0F5E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                                               </w:t>
      </w:r>
      <w:r w:rsidR="00F66B87">
        <w:rPr>
          <w:rFonts w:ascii="Arial" w:hAnsi="Arial"/>
        </w:rPr>
        <w:tab/>
      </w:r>
      <w:r w:rsidR="000D5926" w:rsidRPr="00FC72CC">
        <w:rPr>
          <w:rFonts w:ascii="Arial" w:hAnsi="Arial"/>
          <w:sz w:val="22"/>
          <w:szCs w:val="22"/>
        </w:rPr>
        <w:t>Koordinátor BOZP na staveništi,</w:t>
      </w:r>
    </w:p>
    <w:p w14:paraId="4AD61CA4" w14:textId="77777777" w:rsidR="000D5926" w:rsidRPr="00FC72CC" w:rsidRDefault="000D5926" w:rsidP="000D5926">
      <w:pPr>
        <w:rPr>
          <w:rFonts w:ascii="Arial" w:hAnsi="Arial"/>
          <w:sz w:val="22"/>
          <w:szCs w:val="22"/>
        </w:rPr>
      </w:pPr>
      <w:r w:rsidRPr="00FC72CC">
        <w:rPr>
          <w:rFonts w:ascii="Arial" w:hAnsi="Arial"/>
          <w:sz w:val="22"/>
          <w:szCs w:val="22"/>
        </w:rPr>
        <w:t xml:space="preserve">                                                   </w:t>
      </w:r>
      <w:r w:rsidR="00F66B87">
        <w:rPr>
          <w:rFonts w:ascii="Arial" w:hAnsi="Arial"/>
          <w:sz w:val="22"/>
          <w:szCs w:val="22"/>
        </w:rPr>
        <w:t xml:space="preserve">     </w:t>
      </w:r>
      <w:r w:rsidR="00F66B87">
        <w:rPr>
          <w:rFonts w:ascii="Arial" w:hAnsi="Arial"/>
          <w:sz w:val="22"/>
          <w:szCs w:val="22"/>
        </w:rPr>
        <w:tab/>
      </w:r>
      <w:r w:rsidRPr="00FC72CC">
        <w:rPr>
          <w:rFonts w:ascii="Arial" w:hAnsi="Arial"/>
          <w:sz w:val="22"/>
          <w:szCs w:val="22"/>
        </w:rPr>
        <w:t xml:space="preserve">č. osv. o ověření odborné způsobilosti </w:t>
      </w:r>
      <w:r w:rsidR="00F66B87">
        <w:rPr>
          <w:rFonts w:ascii="Arial" w:hAnsi="Arial"/>
          <w:sz w:val="22"/>
          <w:szCs w:val="22"/>
        </w:rPr>
        <w:t>0081</w:t>
      </w:r>
    </w:p>
    <w:p w14:paraId="1315A2F0" w14:textId="77777777" w:rsidR="000D5926" w:rsidRPr="00FC72CC" w:rsidRDefault="000D5926" w:rsidP="000D5926">
      <w:pPr>
        <w:rPr>
          <w:rFonts w:ascii="Arial" w:hAnsi="Arial"/>
          <w:sz w:val="22"/>
          <w:szCs w:val="22"/>
        </w:rPr>
      </w:pPr>
      <w:r w:rsidRPr="00FC72CC">
        <w:rPr>
          <w:rFonts w:ascii="Arial" w:hAnsi="Arial"/>
          <w:sz w:val="22"/>
          <w:szCs w:val="22"/>
        </w:rPr>
        <w:t xml:space="preserve">Adresa pro doručení:        </w:t>
      </w:r>
      <w:r w:rsidR="00F66B87">
        <w:rPr>
          <w:rFonts w:ascii="Arial" w:hAnsi="Arial"/>
          <w:sz w:val="22"/>
          <w:szCs w:val="22"/>
        </w:rPr>
        <w:t xml:space="preserve">               </w:t>
      </w:r>
      <w:r w:rsidR="00F66B87">
        <w:rPr>
          <w:rFonts w:ascii="Arial" w:hAnsi="Arial"/>
          <w:sz w:val="22"/>
          <w:szCs w:val="22"/>
        </w:rPr>
        <w:tab/>
        <w:t>Masarykova 2978, 580 01 Havlíčkův Brod</w:t>
      </w:r>
    </w:p>
    <w:p w14:paraId="40187F1E" w14:textId="2872D145" w:rsidR="000D5926" w:rsidRPr="00FC72CC" w:rsidRDefault="00507C01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</w:t>
      </w:r>
      <w:r w:rsidR="000D5926" w:rsidRPr="00FC72CC">
        <w:rPr>
          <w:rFonts w:ascii="Arial" w:hAnsi="Arial"/>
          <w:sz w:val="22"/>
          <w:szCs w:val="22"/>
        </w:rPr>
        <w:t xml:space="preserve">:                             </w:t>
      </w:r>
      <w:r w:rsidR="00F66B87">
        <w:rPr>
          <w:rFonts w:ascii="Arial" w:hAnsi="Arial"/>
          <w:sz w:val="22"/>
          <w:szCs w:val="22"/>
        </w:rPr>
        <w:t xml:space="preserve">        </w:t>
      </w:r>
      <w:r w:rsidR="00F66B87">
        <w:rPr>
          <w:rFonts w:ascii="Arial" w:hAnsi="Arial"/>
          <w:sz w:val="22"/>
          <w:szCs w:val="22"/>
        </w:rPr>
        <w:tab/>
      </w:r>
    </w:p>
    <w:p w14:paraId="06D18901" w14:textId="77777777" w:rsidR="000E16EC" w:rsidRDefault="000D5926" w:rsidP="000D5926">
      <w:pPr>
        <w:rPr>
          <w:rFonts w:ascii="Arial" w:hAnsi="Arial"/>
          <w:sz w:val="22"/>
          <w:szCs w:val="22"/>
        </w:rPr>
      </w:pPr>
      <w:r w:rsidRPr="00FC72CC">
        <w:rPr>
          <w:rFonts w:ascii="Arial" w:hAnsi="Arial"/>
          <w:sz w:val="22"/>
          <w:szCs w:val="22"/>
        </w:rPr>
        <w:t xml:space="preserve">IČ:                                 </w:t>
      </w:r>
      <w:r w:rsidR="00F66B87">
        <w:rPr>
          <w:rFonts w:ascii="Arial" w:hAnsi="Arial"/>
          <w:sz w:val="22"/>
          <w:szCs w:val="22"/>
        </w:rPr>
        <w:t xml:space="preserve">              </w:t>
      </w:r>
      <w:r w:rsidR="00F66B87">
        <w:rPr>
          <w:rFonts w:ascii="Arial" w:hAnsi="Arial"/>
          <w:sz w:val="22"/>
          <w:szCs w:val="22"/>
        </w:rPr>
        <w:tab/>
        <w:t>75972140</w:t>
      </w:r>
    </w:p>
    <w:p w14:paraId="2F819C71" w14:textId="6F031732" w:rsidR="000D5926" w:rsidRPr="00FC72CC" w:rsidRDefault="000E16EC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D5926" w:rsidRPr="00FC72CC">
        <w:rPr>
          <w:rFonts w:ascii="Arial" w:hAnsi="Arial"/>
          <w:sz w:val="22"/>
          <w:szCs w:val="22"/>
        </w:rPr>
        <w:t xml:space="preserve"> </w:t>
      </w:r>
    </w:p>
    <w:p w14:paraId="1A5B73EB" w14:textId="0782DD40" w:rsidR="000D5926" w:rsidRPr="00FC72CC" w:rsidRDefault="000D5926" w:rsidP="000D5926">
      <w:pPr>
        <w:rPr>
          <w:rFonts w:ascii="Arial" w:hAnsi="Arial"/>
          <w:sz w:val="22"/>
          <w:szCs w:val="22"/>
        </w:rPr>
      </w:pPr>
      <w:r w:rsidRPr="00FC72CC">
        <w:rPr>
          <w:rFonts w:ascii="Arial" w:hAnsi="Arial"/>
          <w:sz w:val="22"/>
          <w:szCs w:val="22"/>
        </w:rPr>
        <w:t xml:space="preserve">Bankovní spojení:               </w:t>
      </w:r>
      <w:r w:rsidR="00F66B87">
        <w:rPr>
          <w:rFonts w:ascii="Arial" w:hAnsi="Arial"/>
          <w:sz w:val="22"/>
          <w:szCs w:val="22"/>
        </w:rPr>
        <w:t xml:space="preserve">       </w:t>
      </w:r>
      <w:r w:rsidR="00F66B87">
        <w:rPr>
          <w:rFonts w:ascii="Arial" w:hAnsi="Arial"/>
          <w:sz w:val="22"/>
          <w:szCs w:val="22"/>
        </w:rPr>
        <w:tab/>
      </w:r>
    </w:p>
    <w:p w14:paraId="417AC22E" w14:textId="083A776E" w:rsidR="000D5926" w:rsidRPr="00FC72CC" w:rsidRDefault="00507C01" w:rsidP="000D5926">
      <w:pPr>
        <w:ind w:right="4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Číslo účtu</w:t>
      </w:r>
      <w:r w:rsidR="000D5926" w:rsidRPr="00FC72CC">
        <w:rPr>
          <w:rFonts w:ascii="Arial" w:hAnsi="Arial"/>
          <w:sz w:val="22"/>
          <w:szCs w:val="22"/>
        </w:rPr>
        <w:t xml:space="preserve">:                            </w:t>
      </w:r>
      <w:r w:rsidR="00332799">
        <w:rPr>
          <w:rFonts w:ascii="Arial" w:hAnsi="Arial"/>
          <w:sz w:val="22"/>
          <w:szCs w:val="22"/>
        </w:rPr>
        <w:t xml:space="preserve">            </w:t>
      </w:r>
    </w:p>
    <w:p w14:paraId="1D784750" w14:textId="77777777" w:rsidR="000D5926" w:rsidRDefault="00421418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Dále jen „Poskytovatel“</w:t>
      </w:r>
    </w:p>
    <w:p w14:paraId="2A54916B" w14:textId="77777777" w:rsidR="009F1A4D" w:rsidRPr="00FC72CC" w:rsidRDefault="009F1A4D" w:rsidP="000D5926">
      <w:pPr>
        <w:rPr>
          <w:rFonts w:ascii="Arial" w:hAnsi="Arial"/>
          <w:sz w:val="22"/>
          <w:szCs w:val="22"/>
        </w:rPr>
      </w:pPr>
    </w:p>
    <w:p w14:paraId="095B890C" w14:textId="77777777" w:rsidR="005D34EC" w:rsidRDefault="009F1A4D" w:rsidP="000F0F5E">
      <w:pPr>
        <w:rPr>
          <w:rFonts w:ascii="Arial" w:hAnsi="Arial"/>
          <w:sz w:val="22"/>
          <w:szCs w:val="22"/>
        </w:rPr>
      </w:pPr>
      <w:r w:rsidRPr="00D5082F">
        <w:rPr>
          <w:rFonts w:ascii="Arial" w:hAnsi="Arial"/>
          <w:sz w:val="22"/>
          <w:szCs w:val="22"/>
        </w:rPr>
        <w:t xml:space="preserve">Dnešního dne uzavřeli </w:t>
      </w:r>
      <w:r w:rsidR="000E16EC">
        <w:rPr>
          <w:rFonts w:ascii="Arial" w:hAnsi="Arial"/>
          <w:sz w:val="22"/>
          <w:szCs w:val="22"/>
        </w:rPr>
        <w:t xml:space="preserve">strany </w:t>
      </w:r>
      <w:r w:rsidRPr="00D5082F">
        <w:rPr>
          <w:rFonts w:ascii="Arial" w:hAnsi="Arial"/>
          <w:sz w:val="22"/>
          <w:szCs w:val="22"/>
        </w:rPr>
        <w:t>Smlouvu o výkonu činnosti koordinát</w:t>
      </w:r>
      <w:r w:rsidR="00507C01">
        <w:rPr>
          <w:rFonts w:ascii="Arial" w:hAnsi="Arial"/>
          <w:sz w:val="22"/>
          <w:szCs w:val="22"/>
        </w:rPr>
        <w:t>ora BOZP při realizaci stavby (</w:t>
      </w:r>
      <w:r w:rsidRPr="00D5082F">
        <w:rPr>
          <w:rFonts w:ascii="Arial" w:hAnsi="Arial"/>
          <w:sz w:val="22"/>
          <w:szCs w:val="22"/>
        </w:rPr>
        <w:t>dále jen „Smlouva“):</w:t>
      </w:r>
    </w:p>
    <w:p w14:paraId="17A5364D" w14:textId="77777777" w:rsidR="004A3732" w:rsidRPr="00D5082F" w:rsidRDefault="004A3732" w:rsidP="000F0F5E">
      <w:pPr>
        <w:rPr>
          <w:rFonts w:ascii="Arial" w:hAnsi="Arial"/>
          <w:sz w:val="22"/>
          <w:szCs w:val="22"/>
        </w:rPr>
      </w:pPr>
    </w:p>
    <w:p w14:paraId="3820F081" w14:textId="77777777" w:rsidR="000F0F5E" w:rsidRDefault="000D5926" w:rsidP="000F0F5E">
      <w:pPr>
        <w:spacing w:before="240" w:after="240"/>
        <w:jc w:val="center"/>
        <w:outlineLvl w:val="0"/>
        <w:rPr>
          <w:rFonts w:ascii="Arial" w:hAnsi="Arial"/>
          <w:b/>
          <w:bCs/>
          <w:sz w:val="22"/>
          <w:szCs w:val="22"/>
        </w:rPr>
      </w:pPr>
      <w:r w:rsidRPr="00E84739">
        <w:rPr>
          <w:rFonts w:ascii="Arial" w:hAnsi="Arial"/>
          <w:b/>
          <w:bCs/>
          <w:sz w:val="22"/>
          <w:szCs w:val="22"/>
        </w:rPr>
        <w:t>II. Předmět smlouvy</w:t>
      </w:r>
    </w:p>
    <w:p w14:paraId="62B7581B" w14:textId="77777777" w:rsidR="000C5FBD" w:rsidRDefault="000F0F5E" w:rsidP="005559D1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II.1.  </w:t>
      </w:r>
      <w:r w:rsidR="00CA572B">
        <w:rPr>
          <w:rFonts w:ascii="Arial" w:hAnsi="Arial"/>
          <w:sz w:val="22"/>
          <w:szCs w:val="22"/>
        </w:rPr>
        <w:t>Poskytovatel se zavazuje, že pro Objednatele zajistí výkon funkce koordinátora bezpečnosti a ochrany zdraví při práci ( dále též jen BOZP )</w:t>
      </w:r>
      <w:r>
        <w:rPr>
          <w:rFonts w:ascii="Arial" w:hAnsi="Arial"/>
          <w:sz w:val="22"/>
          <w:szCs w:val="22"/>
        </w:rPr>
        <w:t xml:space="preserve"> na staveništi v průběhu realizace stavby</w:t>
      </w:r>
      <w:r w:rsidR="00EB3104">
        <w:rPr>
          <w:rFonts w:ascii="Arial" w:hAnsi="Arial"/>
          <w:sz w:val="22"/>
          <w:szCs w:val="22"/>
        </w:rPr>
        <w:t>, v souladu se zákonem č. 309/2006 Sb., v aktuálním znění a příslušnými nařízeními vlády</w:t>
      </w:r>
      <w:r>
        <w:rPr>
          <w:rFonts w:ascii="Arial" w:hAnsi="Arial"/>
          <w:sz w:val="22"/>
          <w:szCs w:val="22"/>
        </w:rPr>
        <w:t xml:space="preserve">  </w:t>
      </w:r>
    </w:p>
    <w:p w14:paraId="2EBBFC72" w14:textId="77777777" w:rsidR="000C5FBD" w:rsidRDefault="000C5FBD" w:rsidP="005559D1">
      <w:pPr>
        <w:jc w:val="both"/>
        <w:rPr>
          <w:rFonts w:ascii="Arial" w:hAnsi="Arial"/>
          <w:sz w:val="22"/>
          <w:szCs w:val="22"/>
        </w:rPr>
      </w:pPr>
    </w:p>
    <w:p w14:paraId="7CD065D2" w14:textId="77777777" w:rsidR="000C5FBD" w:rsidRDefault="000C5FBD" w:rsidP="003859F9">
      <w:pPr>
        <w:jc w:val="center"/>
        <w:rPr>
          <w:rFonts w:ascii="Arial" w:hAnsi="Arial" w:cs="Arial"/>
          <w:b/>
          <w:bCs/>
        </w:rPr>
      </w:pPr>
      <w:r w:rsidRPr="000C5FBD">
        <w:rPr>
          <w:rFonts w:ascii="Arial" w:hAnsi="Arial" w:cs="Arial"/>
          <w:b/>
          <w:bCs/>
        </w:rPr>
        <w:t>„</w:t>
      </w:r>
      <w:r w:rsidR="001532C8">
        <w:rPr>
          <w:rFonts w:ascii="Arial" w:hAnsi="Arial" w:cs="Arial"/>
          <w:b/>
          <w:bCs/>
        </w:rPr>
        <w:t>Rekonstrukce ulice Čapkova</w:t>
      </w:r>
      <w:r w:rsidR="00556C0B" w:rsidRPr="00556C0B">
        <w:rPr>
          <w:rFonts w:ascii="Arial" w:hAnsi="Arial" w:cs="Arial"/>
          <w:b/>
          <w:bCs/>
        </w:rPr>
        <w:t>,</w:t>
      </w:r>
      <w:r w:rsidR="007024E3">
        <w:rPr>
          <w:rFonts w:ascii="Arial" w:hAnsi="Arial" w:cs="Arial"/>
          <w:b/>
          <w:bCs/>
        </w:rPr>
        <w:t xml:space="preserve"> Světlá nad Sázavou,</w:t>
      </w:r>
      <w:r w:rsidR="00556C0B" w:rsidRPr="00556C0B">
        <w:rPr>
          <w:rFonts w:ascii="Arial" w:hAnsi="Arial" w:cs="Arial"/>
          <w:b/>
          <w:bCs/>
        </w:rPr>
        <w:t xml:space="preserve"> I</w:t>
      </w:r>
      <w:r w:rsidR="00746F71">
        <w:rPr>
          <w:rFonts w:ascii="Arial" w:hAnsi="Arial" w:cs="Arial"/>
          <w:b/>
          <w:bCs/>
        </w:rPr>
        <w:t>I</w:t>
      </w:r>
      <w:r w:rsidR="00556C0B" w:rsidRPr="00556C0B">
        <w:rPr>
          <w:rFonts w:ascii="Arial" w:hAnsi="Arial" w:cs="Arial"/>
          <w:b/>
          <w:bCs/>
        </w:rPr>
        <w:t>. etapa</w:t>
      </w:r>
      <w:r w:rsidR="004240DA">
        <w:rPr>
          <w:rFonts w:ascii="Arial" w:hAnsi="Arial" w:cs="Arial"/>
          <w:b/>
          <w:bCs/>
        </w:rPr>
        <w:t>“</w:t>
      </w:r>
    </w:p>
    <w:p w14:paraId="61DF2345" w14:textId="77777777" w:rsidR="000C5FBD" w:rsidRPr="000C5FBD" w:rsidRDefault="000C5FBD" w:rsidP="000C5FBD">
      <w:pPr>
        <w:jc w:val="center"/>
        <w:rPr>
          <w:rFonts w:ascii="Arial" w:hAnsi="Arial" w:cs="Arial"/>
          <w:b/>
          <w:bCs/>
        </w:rPr>
      </w:pPr>
    </w:p>
    <w:p w14:paraId="4859032E" w14:textId="77777777" w:rsidR="00263C2B" w:rsidRDefault="002530B6" w:rsidP="0005566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</w:t>
      </w:r>
      <w:r w:rsidR="000F0F5E" w:rsidRPr="000F0F5E">
        <w:rPr>
          <w:rFonts w:ascii="Arial" w:hAnsi="Arial"/>
          <w:sz w:val="22"/>
          <w:szCs w:val="22"/>
        </w:rPr>
        <w:t>terá</w:t>
      </w:r>
      <w:r w:rsidR="000F0F5E">
        <w:rPr>
          <w:rFonts w:ascii="Arial" w:hAnsi="Arial"/>
          <w:sz w:val="22"/>
          <w:szCs w:val="22"/>
        </w:rPr>
        <w:t xml:space="preserve"> probíhá </w:t>
      </w:r>
      <w:r w:rsidR="00F70B6E">
        <w:rPr>
          <w:rFonts w:ascii="Arial" w:hAnsi="Arial"/>
          <w:sz w:val="22"/>
          <w:szCs w:val="22"/>
        </w:rPr>
        <w:t xml:space="preserve">v katastru </w:t>
      </w:r>
      <w:r w:rsidR="000C5FBD">
        <w:rPr>
          <w:rFonts w:ascii="Arial" w:hAnsi="Arial"/>
          <w:sz w:val="22"/>
          <w:szCs w:val="22"/>
        </w:rPr>
        <w:t xml:space="preserve">města </w:t>
      </w:r>
      <w:r w:rsidR="004240DA">
        <w:rPr>
          <w:rFonts w:ascii="Arial" w:hAnsi="Arial"/>
          <w:sz w:val="22"/>
          <w:szCs w:val="22"/>
        </w:rPr>
        <w:t xml:space="preserve">Světlá </w:t>
      </w:r>
      <w:r w:rsidR="000C5FBD">
        <w:rPr>
          <w:rFonts w:ascii="Arial" w:hAnsi="Arial"/>
          <w:sz w:val="22"/>
          <w:szCs w:val="22"/>
        </w:rPr>
        <w:t>na Sázavou</w:t>
      </w:r>
      <w:r w:rsidR="001358DB">
        <w:rPr>
          <w:rFonts w:ascii="Arial" w:hAnsi="Arial"/>
          <w:sz w:val="22"/>
          <w:szCs w:val="22"/>
        </w:rPr>
        <w:t xml:space="preserve">,( dále též jen Stavba), a to v souladu se zákonem č. 309/2006 Sb., o zajištění dalších </w:t>
      </w:r>
      <w:r w:rsidR="001358DB" w:rsidRPr="00D51F38">
        <w:rPr>
          <w:rFonts w:ascii="Arial" w:hAnsi="Arial"/>
          <w:sz w:val="22"/>
          <w:szCs w:val="22"/>
        </w:rPr>
        <w:t xml:space="preserve">podmínek bezpečnosti a ochrany </w:t>
      </w:r>
      <w:r w:rsidRPr="00D51F38">
        <w:rPr>
          <w:rFonts w:ascii="Arial" w:hAnsi="Arial"/>
          <w:sz w:val="22"/>
          <w:szCs w:val="22"/>
        </w:rPr>
        <w:t>zdraví při práci v platném znění.</w:t>
      </w:r>
      <w:r w:rsidR="003859F9" w:rsidRPr="00D51F38">
        <w:rPr>
          <w:rFonts w:ascii="Arial" w:hAnsi="Arial"/>
          <w:sz w:val="22"/>
          <w:szCs w:val="22"/>
        </w:rPr>
        <w:t xml:space="preserve"> Stavba bude prováděna dle projektové</w:t>
      </w:r>
      <w:r w:rsidR="00AB523C" w:rsidRPr="00D51F38">
        <w:rPr>
          <w:rFonts w:ascii="Arial" w:hAnsi="Arial"/>
          <w:sz w:val="22"/>
          <w:szCs w:val="22"/>
        </w:rPr>
        <w:t xml:space="preserve"> dokumentace</w:t>
      </w:r>
      <w:r w:rsidR="00014650" w:rsidRPr="00D51F38">
        <w:rPr>
          <w:rFonts w:ascii="Arial" w:hAnsi="Arial"/>
          <w:sz w:val="22"/>
          <w:szCs w:val="22"/>
        </w:rPr>
        <w:t xml:space="preserve"> </w:t>
      </w:r>
      <w:r w:rsidR="00AB523C" w:rsidRPr="00D51F38">
        <w:rPr>
          <w:rFonts w:ascii="Arial" w:hAnsi="Arial"/>
          <w:sz w:val="22"/>
          <w:szCs w:val="22"/>
        </w:rPr>
        <w:t>„</w:t>
      </w:r>
      <w:r w:rsidR="001532C8">
        <w:rPr>
          <w:rFonts w:ascii="Arial" w:hAnsi="Arial"/>
          <w:sz w:val="22"/>
          <w:szCs w:val="22"/>
        </w:rPr>
        <w:t>Rekonstrukce ulice Čapkova</w:t>
      </w:r>
      <w:r w:rsidR="00AB523C" w:rsidRPr="00D51F38">
        <w:rPr>
          <w:rFonts w:ascii="Arial" w:hAnsi="Arial"/>
          <w:sz w:val="22"/>
          <w:szCs w:val="22"/>
        </w:rPr>
        <w:t xml:space="preserve">" vypracované </w:t>
      </w:r>
      <w:r w:rsidR="00AB523C" w:rsidRPr="00D51F38">
        <w:rPr>
          <w:rFonts w:ascii="Arial" w:hAnsi="Arial"/>
          <w:sz w:val="22"/>
          <w:szCs w:val="22"/>
        </w:rPr>
        <w:lastRenderedPageBreak/>
        <w:t xml:space="preserve">společností </w:t>
      </w:r>
      <w:r w:rsidR="001532C8" w:rsidRPr="001532C8">
        <w:rPr>
          <w:rFonts w:ascii="Arial" w:hAnsi="Arial"/>
          <w:sz w:val="22"/>
          <w:szCs w:val="22"/>
        </w:rPr>
        <w:t>DI PROJEKT s.r.o., Chelčického 686, Rosice, 533 51 Pardubice, IČO: 01873687 v 05/202</w:t>
      </w:r>
      <w:r w:rsidR="00746F71">
        <w:rPr>
          <w:rFonts w:ascii="Arial" w:hAnsi="Arial"/>
          <w:sz w:val="22"/>
          <w:szCs w:val="22"/>
        </w:rPr>
        <w:t>0</w:t>
      </w:r>
      <w:r w:rsidR="001532C8" w:rsidRPr="001532C8">
        <w:rPr>
          <w:rFonts w:ascii="Arial" w:hAnsi="Arial"/>
          <w:sz w:val="22"/>
          <w:szCs w:val="22"/>
        </w:rPr>
        <w:t>, 2/2024, číslo zakázky 016/2014</w:t>
      </w:r>
      <w:r w:rsidR="00746F71">
        <w:rPr>
          <w:rFonts w:ascii="Arial" w:hAnsi="Arial"/>
          <w:sz w:val="22"/>
          <w:szCs w:val="22"/>
        </w:rPr>
        <w:t xml:space="preserve"> a v 1/2025, číslo zakázky 009/2025</w:t>
      </w:r>
      <w:r w:rsidR="0017403A" w:rsidRPr="00D51F38">
        <w:rPr>
          <w:rFonts w:ascii="Arial" w:hAnsi="Arial"/>
          <w:sz w:val="22"/>
          <w:szCs w:val="22"/>
        </w:rPr>
        <w:t>.</w:t>
      </w:r>
    </w:p>
    <w:p w14:paraId="19DBD1E2" w14:textId="77777777" w:rsidR="00AB523C" w:rsidRDefault="00AB523C" w:rsidP="00055664">
      <w:pPr>
        <w:jc w:val="both"/>
        <w:rPr>
          <w:rFonts w:ascii="Arial" w:hAnsi="Arial"/>
          <w:sz w:val="22"/>
          <w:szCs w:val="22"/>
        </w:rPr>
      </w:pPr>
    </w:p>
    <w:p w14:paraId="210F7A3C" w14:textId="77777777" w:rsidR="002530B6" w:rsidRPr="00D51F38" w:rsidRDefault="002530B6" w:rsidP="008D6F9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II.2.  </w:t>
      </w:r>
      <w:r w:rsidRPr="00D51F38">
        <w:rPr>
          <w:rFonts w:ascii="Arial" w:hAnsi="Arial"/>
          <w:sz w:val="22"/>
          <w:szCs w:val="22"/>
        </w:rPr>
        <w:t xml:space="preserve">Výkon funkce koordinátora BOZP ve fázi </w:t>
      </w:r>
      <w:r w:rsidRPr="00D51F38">
        <w:rPr>
          <w:rFonts w:ascii="Arial" w:hAnsi="Arial"/>
          <w:b/>
          <w:bCs/>
          <w:sz w:val="22"/>
          <w:szCs w:val="22"/>
        </w:rPr>
        <w:t xml:space="preserve">Realizace Stavby </w:t>
      </w:r>
      <w:r w:rsidRPr="00D51F38">
        <w:rPr>
          <w:rFonts w:ascii="Arial" w:hAnsi="Arial"/>
          <w:sz w:val="22"/>
          <w:szCs w:val="22"/>
        </w:rPr>
        <w:t>bude zahrnovat následující činnosti:</w:t>
      </w:r>
    </w:p>
    <w:p w14:paraId="69D10CF0" w14:textId="77777777" w:rsidR="00014650" w:rsidRPr="00D51F38" w:rsidRDefault="00014650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D51F38">
        <w:rPr>
          <w:rFonts w:ascii="Arial" w:hAnsi="Arial"/>
          <w:sz w:val="22"/>
          <w:szCs w:val="22"/>
        </w:rPr>
        <w:t>Přípravu plánu BOZP pro stavbu</w:t>
      </w:r>
    </w:p>
    <w:p w14:paraId="13EA356C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D51F38">
        <w:rPr>
          <w:rFonts w:ascii="Arial" w:hAnsi="Arial"/>
          <w:sz w:val="22"/>
          <w:szCs w:val="22"/>
        </w:rPr>
        <w:t>Koordinaci prací (činností) jednotlivých zhotovitelů</w:t>
      </w:r>
      <w:r>
        <w:rPr>
          <w:rFonts w:ascii="Arial" w:hAnsi="Arial"/>
          <w:sz w:val="22"/>
          <w:szCs w:val="22"/>
        </w:rPr>
        <w:t xml:space="preserve"> z hlediska </w:t>
      </w:r>
      <w:r w:rsidR="009F1A4D">
        <w:rPr>
          <w:rFonts w:ascii="Arial" w:hAnsi="Arial"/>
          <w:sz w:val="22"/>
          <w:szCs w:val="22"/>
        </w:rPr>
        <w:t>zaji</w:t>
      </w:r>
      <w:r>
        <w:rPr>
          <w:rFonts w:ascii="Arial" w:hAnsi="Arial"/>
          <w:sz w:val="22"/>
          <w:szCs w:val="22"/>
        </w:rPr>
        <w:t>štění BOZP</w:t>
      </w:r>
    </w:p>
    <w:p w14:paraId="1B1028BC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Úpravu plánu BOZP na staveništi</w:t>
      </w:r>
    </w:p>
    <w:p w14:paraId="55F76620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Aktualizaci rizikových faktorů pracovních podmínek a vymezení kontrolov</w:t>
      </w:r>
      <w:r w:rsidR="009F1A4D">
        <w:rPr>
          <w:rFonts w:ascii="Arial" w:hAnsi="Arial"/>
          <w:sz w:val="22"/>
          <w:szCs w:val="22"/>
        </w:rPr>
        <w:t>aných pásem na Stavbě a kontrolu</w:t>
      </w:r>
      <w:r>
        <w:rPr>
          <w:rFonts w:ascii="Arial" w:hAnsi="Arial"/>
          <w:sz w:val="22"/>
          <w:szCs w:val="22"/>
        </w:rPr>
        <w:t xml:space="preserve"> jejich dodržování</w:t>
      </w:r>
    </w:p>
    <w:p w14:paraId="0F15AB73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Organizace kontrolních dnů a řešení problematiky BOZP se všemi účastníky realizace, zpracování zápisů z kontrolních dnů a jejich distribuce dle rozdělovníku</w:t>
      </w:r>
    </w:p>
    <w:p w14:paraId="4D5F1BBD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Kontrolu dodržování plánu BOZP</w:t>
      </w:r>
    </w:p>
    <w:p w14:paraId="54B80E01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Pravidelné inspekce dodržování zásad BOZP, stanovených ve smlouvách mezi Objednatelem jako i</w:t>
      </w:r>
      <w:r w:rsidR="009F1A4D">
        <w:rPr>
          <w:rFonts w:ascii="Arial" w:hAnsi="Arial"/>
          <w:sz w:val="22"/>
          <w:szCs w:val="22"/>
        </w:rPr>
        <w:t>nvestorem a jeho zhotovitelem (</w:t>
      </w:r>
      <w:r>
        <w:rPr>
          <w:rFonts w:ascii="Arial" w:hAnsi="Arial"/>
          <w:sz w:val="22"/>
          <w:szCs w:val="22"/>
        </w:rPr>
        <w:t>zhotoviteli) a m</w:t>
      </w:r>
      <w:r w:rsidR="003859F9">
        <w:rPr>
          <w:rFonts w:ascii="Arial" w:hAnsi="Arial"/>
          <w:sz w:val="22"/>
          <w:szCs w:val="22"/>
        </w:rPr>
        <w:t xml:space="preserve">ezi zhotovitelem (zhotoviteli) </w:t>
      </w:r>
      <w:r>
        <w:rPr>
          <w:rFonts w:ascii="Arial" w:hAnsi="Arial"/>
          <w:sz w:val="22"/>
          <w:szCs w:val="22"/>
        </w:rPr>
        <w:t>a jeho (jejich) podzhotoviteli</w:t>
      </w:r>
    </w:p>
    <w:p w14:paraId="33FE2F3B" w14:textId="77777777" w:rsidR="009F1A4D" w:rsidRDefault="009F1A4D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Dokumentování jednotlivých zjištění v Zápisech z kontrolního dne BOZP</w:t>
      </w:r>
    </w:p>
    <w:p w14:paraId="3966AF5E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Zajištění fotodokumentace jednotlivých zjištění a nedostatků</w:t>
      </w:r>
    </w:p>
    <w:p w14:paraId="3362872F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Informování Objednatele o všech důležitých skutečnostech, týkajících se BOZP při realizaci Stavby</w:t>
      </w:r>
    </w:p>
    <w:p w14:paraId="65E8EE56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Projednání zjištěných nedostatků se zhotoviteli a kontrolování jejich odstraňování</w:t>
      </w:r>
    </w:p>
    <w:p w14:paraId="340C5866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Navrhování řešení pro zajištění BOZP na Stavbě</w:t>
      </w:r>
    </w:p>
    <w:p w14:paraId="58A7FDE5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Projednání a uplatňování technických řešení, která jsou potřebná z hlediska zajištění bezpečného a zdraví neohrožujícího pracovního prostředí a podmínek při výkonu práce</w:t>
      </w:r>
    </w:p>
    <w:p w14:paraId="3FC426EA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Spolupráce s tec</w:t>
      </w:r>
      <w:r w:rsidR="007D22E7">
        <w:rPr>
          <w:rFonts w:ascii="Arial" w:hAnsi="Arial"/>
          <w:sz w:val="22"/>
          <w:szCs w:val="22"/>
        </w:rPr>
        <w:t>h</w:t>
      </w:r>
      <w:r>
        <w:rPr>
          <w:rFonts w:ascii="Arial" w:hAnsi="Arial"/>
          <w:sz w:val="22"/>
          <w:szCs w:val="22"/>
        </w:rPr>
        <w:t>nickým dozorem Objednatele zejména v otázkách zajištění a prosazení bezpečnostních opatření vytvářejících požadované pracovní prostředí</w:t>
      </w:r>
    </w:p>
    <w:p w14:paraId="6315A7FC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Spolupráci s Objednatelem při jednání s úřady státní správy a dozorných orgánů v otázkách BOZP</w:t>
      </w:r>
    </w:p>
    <w:p w14:paraId="50DA6B9A" w14:textId="77777777" w:rsidR="00421418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Zajištění kompletní dokumentace ke všem mimořádným událostem a porušením BOZP s následkem úrazu nebo smrtelného úrazu na Stavbě.</w:t>
      </w:r>
    </w:p>
    <w:p w14:paraId="665ED2DA" w14:textId="77777777" w:rsidR="00C03C50" w:rsidRDefault="003859F9" w:rsidP="00C03C50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="00C03C50" w:rsidRPr="00C03C50">
        <w:rPr>
          <w:rFonts w:ascii="Arial" w:hAnsi="Arial"/>
          <w:sz w:val="22"/>
          <w:szCs w:val="22"/>
        </w:rPr>
        <w:t>n</w:t>
      </w:r>
      <w:r w:rsidR="00C03C50">
        <w:rPr>
          <w:rFonts w:ascii="Arial" w:hAnsi="Arial"/>
          <w:sz w:val="22"/>
          <w:szCs w:val="22"/>
        </w:rPr>
        <w:t>formovat všechny dotčené zhotov</w:t>
      </w:r>
      <w:r w:rsidR="00C03C50" w:rsidRPr="00C03C50">
        <w:rPr>
          <w:rFonts w:ascii="Arial" w:hAnsi="Arial"/>
          <w:sz w:val="22"/>
          <w:szCs w:val="22"/>
        </w:rPr>
        <w:t>itele stavby o bezpečnostních a zdravotních rizicích, která vznikla na staveništi během postupu prací,</w:t>
      </w:r>
    </w:p>
    <w:p w14:paraId="5ECBE237" w14:textId="77777777" w:rsidR="00C03C50" w:rsidRDefault="00C03C50" w:rsidP="00C03C50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Upozornit zhotovi</w:t>
      </w:r>
      <w:r w:rsidRPr="00C03C50">
        <w:rPr>
          <w:rFonts w:ascii="Arial" w:hAnsi="Arial"/>
          <w:sz w:val="22"/>
          <w:szCs w:val="22"/>
        </w:rPr>
        <w:t>tele stavby na nedostatky v uplatňování požadavků na bezpečnost a ochranu zdraví při práci zji</w:t>
      </w:r>
      <w:r>
        <w:rPr>
          <w:rFonts w:ascii="Arial" w:hAnsi="Arial"/>
          <w:sz w:val="22"/>
          <w:szCs w:val="22"/>
        </w:rPr>
        <w:t>štěné na pracovišti převzatém zhotov</w:t>
      </w:r>
      <w:r w:rsidRPr="00C03C50">
        <w:rPr>
          <w:rFonts w:ascii="Arial" w:hAnsi="Arial"/>
          <w:sz w:val="22"/>
          <w:szCs w:val="22"/>
        </w:rPr>
        <w:t>itelem, nebo na nedodržení plánu, stavby a vyžadovat zjednání nápravy; k tomu je oprávn</w:t>
      </w:r>
      <w:r>
        <w:rPr>
          <w:rFonts w:ascii="Arial" w:hAnsi="Arial"/>
          <w:sz w:val="22"/>
          <w:szCs w:val="22"/>
        </w:rPr>
        <w:t>ěn navrhovat přiměřená opatření</w:t>
      </w:r>
    </w:p>
    <w:p w14:paraId="4EB23CD5" w14:textId="77777777" w:rsidR="00C03C50" w:rsidRDefault="00C03C50" w:rsidP="00C03C50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Pr="00C03C50">
        <w:rPr>
          <w:rFonts w:ascii="Arial" w:hAnsi="Arial"/>
          <w:sz w:val="22"/>
          <w:szCs w:val="22"/>
        </w:rPr>
        <w:t xml:space="preserve">známit </w:t>
      </w:r>
      <w:r>
        <w:rPr>
          <w:rFonts w:ascii="Arial" w:hAnsi="Arial"/>
          <w:sz w:val="22"/>
          <w:szCs w:val="22"/>
        </w:rPr>
        <w:t>objednateli</w:t>
      </w:r>
      <w:r w:rsidRPr="00C03C50">
        <w:rPr>
          <w:rFonts w:ascii="Arial" w:hAnsi="Arial"/>
          <w:sz w:val="22"/>
          <w:szCs w:val="22"/>
        </w:rPr>
        <w:t xml:space="preserve"> stavby případy</w:t>
      </w:r>
      <w:r>
        <w:rPr>
          <w:rFonts w:ascii="Arial" w:hAnsi="Arial"/>
          <w:sz w:val="22"/>
          <w:szCs w:val="22"/>
        </w:rPr>
        <w:t>, nebyla-li zhotov</w:t>
      </w:r>
      <w:r w:rsidRPr="00C03C50">
        <w:rPr>
          <w:rFonts w:ascii="Arial" w:hAnsi="Arial"/>
          <w:sz w:val="22"/>
          <w:szCs w:val="22"/>
        </w:rPr>
        <w:t>itelem stavby neprodleně přijata přiměřená opatření ke zjednání nápravy; na základě tohoto o</w:t>
      </w:r>
      <w:r>
        <w:rPr>
          <w:rFonts w:ascii="Arial" w:hAnsi="Arial"/>
          <w:sz w:val="22"/>
          <w:szCs w:val="22"/>
        </w:rPr>
        <w:t>známení je zadavatel stavby pov</w:t>
      </w:r>
      <w:r w:rsidRPr="00C03C50">
        <w:rPr>
          <w:rFonts w:ascii="Arial" w:hAnsi="Arial"/>
          <w:sz w:val="22"/>
          <w:szCs w:val="22"/>
        </w:rPr>
        <w:t>inen přijmout opatření k odstranění nedos</w:t>
      </w:r>
      <w:r>
        <w:rPr>
          <w:rFonts w:ascii="Arial" w:hAnsi="Arial"/>
          <w:sz w:val="22"/>
          <w:szCs w:val="22"/>
        </w:rPr>
        <w:t>tatků vytýkaných koordinátorem</w:t>
      </w:r>
    </w:p>
    <w:p w14:paraId="26D4A3F4" w14:textId="77777777" w:rsidR="00C03C50" w:rsidRDefault="00C03C50" w:rsidP="003B71FE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C03C50">
        <w:rPr>
          <w:rFonts w:ascii="Arial" w:hAnsi="Arial"/>
          <w:sz w:val="22"/>
          <w:szCs w:val="22"/>
        </w:rPr>
        <w:t xml:space="preserve">Postupovat při výkonu své činnosti v součinnosti s dalšími odborně způsobilými fyzickými osobami vykonávajícími svoji působnost podle zvláštních právních předpisů </w:t>
      </w:r>
    </w:p>
    <w:p w14:paraId="46A282AF" w14:textId="77777777" w:rsidR="00C03C50" w:rsidRPr="00C03C50" w:rsidRDefault="00C03C50" w:rsidP="00C03C50">
      <w:pPr>
        <w:ind w:left="720"/>
        <w:jc w:val="both"/>
        <w:rPr>
          <w:rFonts w:ascii="Arial" w:hAnsi="Arial"/>
          <w:sz w:val="22"/>
          <w:szCs w:val="22"/>
        </w:rPr>
      </w:pPr>
    </w:p>
    <w:p w14:paraId="637C5282" w14:textId="77777777" w:rsidR="00421418" w:rsidRDefault="00421418" w:rsidP="008D6F9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II.3. Objednatel se zavazuje dohodnutým způsobem spolupůsobit a za činnost Poskytovatele dle této smlouvy zaplatit Poskytovateli sjednanou odměnu.</w:t>
      </w:r>
    </w:p>
    <w:p w14:paraId="33762463" w14:textId="77777777" w:rsidR="00421418" w:rsidRDefault="00421418" w:rsidP="00421418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565EB7AA" w14:textId="77777777" w:rsidR="00476A7F" w:rsidRDefault="00476A7F" w:rsidP="00421418">
      <w:pPr>
        <w:ind w:left="360"/>
        <w:rPr>
          <w:rFonts w:ascii="Arial" w:hAnsi="Arial"/>
          <w:sz w:val="22"/>
          <w:szCs w:val="22"/>
        </w:rPr>
      </w:pPr>
    </w:p>
    <w:p w14:paraId="0AB8DC76" w14:textId="77777777" w:rsidR="00421418" w:rsidRPr="00421418" w:rsidRDefault="00421418" w:rsidP="00A02566">
      <w:pPr>
        <w:ind w:left="360"/>
        <w:jc w:val="center"/>
        <w:rPr>
          <w:rFonts w:ascii="Arial" w:hAnsi="Arial"/>
          <w:b/>
          <w:bCs/>
          <w:sz w:val="22"/>
          <w:szCs w:val="22"/>
        </w:rPr>
      </w:pPr>
      <w:r w:rsidRPr="00421418">
        <w:rPr>
          <w:rFonts w:ascii="Arial" w:hAnsi="Arial"/>
          <w:b/>
          <w:bCs/>
          <w:sz w:val="22"/>
          <w:szCs w:val="22"/>
        </w:rPr>
        <w:t>III. Doba a způsob plnění</w:t>
      </w:r>
    </w:p>
    <w:p w14:paraId="70EE5D53" w14:textId="77777777" w:rsidR="000F0F5E" w:rsidRDefault="000F0F5E" w:rsidP="00A02566">
      <w:pPr>
        <w:jc w:val="both"/>
        <w:rPr>
          <w:rFonts w:ascii="Arial" w:hAnsi="Arial"/>
          <w:b/>
          <w:bCs/>
          <w:sz w:val="22"/>
          <w:szCs w:val="22"/>
        </w:rPr>
      </w:pPr>
    </w:p>
    <w:p w14:paraId="037F3DC8" w14:textId="77777777" w:rsidR="00263C2B" w:rsidRPr="00D51F38" w:rsidRDefault="00421418" w:rsidP="00A02566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III.1.  </w:t>
      </w:r>
      <w:r w:rsidR="00AB523C" w:rsidRPr="00AB523C">
        <w:rPr>
          <w:rFonts w:ascii="Arial" w:hAnsi="Arial"/>
          <w:sz w:val="22"/>
          <w:szCs w:val="22"/>
        </w:rPr>
        <w:t xml:space="preserve">Předpoklad zahájení výkonu </w:t>
      </w:r>
      <w:r w:rsidR="00AB523C" w:rsidRPr="00D51F38">
        <w:rPr>
          <w:rFonts w:ascii="Arial" w:hAnsi="Arial"/>
          <w:sz w:val="22"/>
          <w:szCs w:val="22"/>
        </w:rPr>
        <w:t>činnosti dle čl. II.2</w:t>
      </w:r>
      <w:r w:rsidR="00D5107B" w:rsidRPr="00D51F38">
        <w:rPr>
          <w:rFonts w:ascii="Arial" w:hAnsi="Arial"/>
          <w:sz w:val="22"/>
          <w:szCs w:val="22"/>
        </w:rPr>
        <w:t xml:space="preserve">. </w:t>
      </w:r>
      <w:r w:rsidR="00AB523C" w:rsidRPr="00D51F38">
        <w:rPr>
          <w:rFonts w:ascii="Arial" w:hAnsi="Arial"/>
          <w:sz w:val="22"/>
          <w:szCs w:val="22"/>
        </w:rPr>
        <w:t xml:space="preserve">je </w:t>
      </w:r>
      <w:r w:rsidR="00014650" w:rsidRPr="00D51F38">
        <w:rPr>
          <w:rFonts w:ascii="Arial" w:hAnsi="Arial"/>
          <w:sz w:val="22"/>
          <w:szCs w:val="22"/>
        </w:rPr>
        <w:t>0</w:t>
      </w:r>
      <w:r w:rsidR="00746F71">
        <w:rPr>
          <w:rFonts w:ascii="Arial" w:hAnsi="Arial"/>
          <w:sz w:val="22"/>
          <w:szCs w:val="22"/>
        </w:rPr>
        <w:t>5</w:t>
      </w:r>
      <w:r w:rsidR="00AB523C" w:rsidRPr="00D51F38">
        <w:rPr>
          <w:rFonts w:ascii="Arial" w:hAnsi="Arial"/>
          <w:sz w:val="22"/>
          <w:szCs w:val="22"/>
        </w:rPr>
        <w:t>/20</w:t>
      </w:r>
      <w:r w:rsidR="00014650" w:rsidRPr="00D51F38">
        <w:rPr>
          <w:rFonts w:ascii="Arial" w:hAnsi="Arial"/>
          <w:sz w:val="22"/>
          <w:szCs w:val="22"/>
        </w:rPr>
        <w:t>2</w:t>
      </w:r>
      <w:r w:rsidR="00746F71">
        <w:rPr>
          <w:rFonts w:ascii="Arial" w:hAnsi="Arial"/>
          <w:sz w:val="22"/>
          <w:szCs w:val="22"/>
        </w:rPr>
        <w:t>5</w:t>
      </w:r>
      <w:r w:rsidR="00AB523C" w:rsidRPr="00D51F38">
        <w:rPr>
          <w:rFonts w:ascii="Arial" w:hAnsi="Arial"/>
          <w:sz w:val="22"/>
          <w:szCs w:val="22"/>
        </w:rPr>
        <w:t xml:space="preserve">, předpoklad ukončení výkonu činnosti </w:t>
      </w:r>
      <w:r w:rsidR="00556C0B" w:rsidRPr="00D51F38">
        <w:rPr>
          <w:rFonts w:ascii="Arial" w:hAnsi="Arial"/>
          <w:sz w:val="22"/>
          <w:szCs w:val="22"/>
        </w:rPr>
        <w:t>12</w:t>
      </w:r>
      <w:r w:rsidR="00AB523C" w:rsidRPr="00D51F38">
        <w:rPr>
          <w:rFonts w:ascii="Arial" w:hAnsi="Arial"/>
          <w:sz w:val="22"/>
          <w:szCs w:val="22"/>
        </w:rPr>
        <w:t>/20</w:t>
      </w:r>
      <w:r w:rsidR="00014650" w:rsidRPr="00D51F38">
        <w:rPr>
          <w:rFonts w:ascii="Arial" w:hAnsi="Arial"/>
          <w:sz w:val="22"/>
          <w:szCs w:val="22"/>
        </w:rPr>
        <w:t>2</w:t>
      </w:r>
      <w:r w:rsidR="00746F71">
        <w:rPr>
          <w:rFonts w:ascii="Arial" w:hAnsi="Arial"/>
          <w:sz w:val="22"/>
          <w:szCs w:val="22"/>
        </w:rPr>
        <w:t>5</w:t>
      </w:r>
      <w:r w:rsidR="00023AC5" w:rsidRPr="00D51F38">
        <w:rPr>
          <w:rFonts w:ascii="Arial" w:hAnsi="Arial"/>
          <w:sz w:val="22"/>
          <w:szCs w:val="22"/>
        </w:rPr>
        <w:t xml:space="preserve">, nejpozději však do dne předání stavby Objednavateli. </w:t>
      </w:r>
      <w:r w:rsidR="00AB523C" w:rsidRPr="00D51F38">
        <w:rPr>
          <w:rFonts w:ascii="Arial" w:hAnsi="Arial"/>
          <w:sz w:val="22"/>
          <w:szCs w:val="22"/>
        </w:rPr>
        <w:t xml:space="preserve">Skutečný termín zahájení výkonu činnosti bude Poskytovateli oznámen do 14 dnů od podpisu smlouvy o dílo se Zhotovitelem stavby </w:t>
      </w:r>
      <w:r w:rsidR="001532C8">
        <w:rPr>
          <w:rFonts w:ascii="Arial" w:hAnsi="Arial"/>
          <w:sz w:val="22"/>
          <w:szCs w:val="22"/>
        </w:rPr>
        <w:t xml:space="preserve">Rekonstrukce ulice Čapkova, </w:t>
      </w:r>
      <w:r w:rsidR="002A0A7E">
        <w:rPr>
          <w:rFonts w:ascii="Arial" w:hAnsi="Arial"/>
          <w:sz w:val="22"/>
          <w:szCs w:val="22"/>
        </w:rPr>
        <w:t xml:space="preserve">Světlá nad Sázavou, </w:t>
      </w:r>
      <w:r w:rsidR="001532C8">
        <w:rPr>
          <w:rFonts w:ascii="Arial" w:hAnsi="Arial"/>
          <w:sz w:val="22"/>
          <w:szCs w:val="22"/>
        </w:rPr>
        <w:t>I</w:t>
      </w:r>
      <w:r w:rsidR="00746F71">
        <w:rPr>
          <w:rFonts w:ascii="Arial" w:hAnsi="Arial"/>
          <w:sz w:val="22"/>
          <w:szCs w:val="22"/>
        </w:rPr>
        <w:t>I</w:t>
      </w:r>
      <w:r w:rsidR="001532C8">
        <w:rPr>
          <w:rFonts w:ascii="Arial" w:hAnsi="Arial"/>
          <w:sz w:val="22"/>
          <w:szCs w:val="22"/>
        </w:rPr>
        <w:t>. etapa</w:t>
      </w:r>
      <w:r w:rsidR="00AB523C" w:rsidRPr="00D51F38">
        <w:rPr>
          <w:rFonts w:ascii="Arial" w:hAnsi="Arial"/>
          <w:sz w:val="22"/>
          <w:szCs w:val="22"/>
        </w:rPr>
        <w:t>.</w:t>
      </w:r>
      <w:r w:rsidR="00014650" w:rsidRPr="00D51F38">
        <w:rPr>
          <w:rFonts w:ascii="Arial" w:hAnsi="Arial"/>
          <w:sz w:val="22"/>
          <w:szCs w:val="22"/>
        </w:rPr>
        <w:t xml:space="preserve"> </w:t>
      </w:r>
    </w:p>
    <w:p w14:paraId="4371C240" w14:textId="77777777" w:rsidR="007D22E7" w:rsidRDefault="00263C2B" w:rsidP="00A0256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III.2.  Poskytovatel bude plnit úkoly stanovené v článku II. osobní účastí</w:t>
      </w:r>
      <w:r w:rsidR="007D22E7">
        <w:rPr>
          <w:rFonts w:ascii="Arial" w:hAnsi="Arial"/>
          <w:sz w:val="22"/>
          <w:szCs w:val="22"/>
        </w:rPr>
        <w:t xml:space="preserve"> Poskytovatele </w:t>
      </w:r>
      <w:r w:rsidR="008D6F95">
        <w:rPr>
          <w:rFonts w:ascii="Arial" w:hAnsi="Arial"/>
          <w:sz w:val="22"/>
          <w:szCs w:val="22"/>
        </w:rPr>
        <w:t>–</w:t>
      </w:r>
      <w:r w:rsidR="007D22E7">
        <w:rPr>
          <w:rFonts w:ascii="Arial" w:hAnsi="Arial"/>
          <w:sz w:val="22"/>
          <w:szCs w:val="22"/>
        </w:rPr>
        <w:t xml:space="preserve"> </w:t>
      </w:r>
      <w:r w:rsidR="008D6F95">
        <w:rPr>
          <w:rFonts w:ascii="Arial" w:hAnsi="Arial" w:cs="Arial"/>
        </w:rPr>
        <w:t>Jitkou Krupičkovou</w:t>
      </w:r>
      <w:r w:rsidR="007D22E7" w:rsidRPr="00FC72CC">
        <w:rPr>
          <w:rFonts w:ascii="Arial" w:hAnsi="Arial"/>
          <w:sz w:val="22"/>
          <w:szCs w:val="22"/>
        </w:rPr>
        <w:t xml:space="preserve"> č. osv</w:t>
      </w:r>
      <w:r w:rsidR="003161DF">
        <w:rPr>
          <w:rFonts w:ascii="Arial" w:hAnsi="Arial"/>
          <w:sz w:val="22"/>
          <w:szCs w:val="22"/>
        </w:rPr>
        <w:t>ědčení</w:t>
      </w:r>
      <w:r w:rsidR="007D22E7" w:rsidRPr="00FC72CC">
        <w:rPr>
          <w:rFonts w:ascii="Arial" w:hAnsi="Arial"/>
          <w:sz w:val="22"/>
          <w:szCs w:val="22"/>
        </w:rPr>
        <w:t xml:space="preserve"> o ověření odborné způsobilosti</w:t>
      </w:r>
      <w:r w:rsidR="005559D1">
        <w:rPr>
          <w:rFonts w:ascii="Arial" w:hAnsi="Arial"/>
          <w:sz w:val="22"/>
          <w:szCs w:val="22"/>
        </w:rPr>
        <w:t xml:space="preserve"> </w:t>
      </w:r>
      <w:r w:rsidR="00E140B8" w:rsidRPr="00E140B8">
        <w:rPr>
          <w:rFonts w:ascii="Arial" w:hAnsi="Arial"/>
          <w:sz w:val="22"/>
          <w:szCs w:val="22"/>
        </w:rPr>
        <w:t>KARO/308/KOO/2022.</w:t>
      </w:r>
    </w:p>
    <w:p w14:paraId="7E35EB9C" w14:textId="77777777" w:rsidR="007D22E7" w:rsidRDefault="007D22E7" w:rsidP="00A02566">
      <w:pPr>
        <w:jc w:val="both"/>
        <w:rPr>
          <w:rFonts w:ascii="Arial" w:hAnsi="Arial"/>
          <w:sz w:val="22"/>
          <w:szCs w:val="22"/>
        </w:rPr>
      </w:pPr>
    </w:p>
    <w:p w14:paraId="759CC21E" w14:textId="77777777" w:rsidR="007D22E7" w:rsidRDefault="007D22E7" w:rsidP="00A0256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III.3.  Poskytovatel, uvedený v odst. III.2. bude svoji kontrolní činnost zaznamen</w:t>
      </w:r>
      <w:r w:rsidR="009648A9">
        <w:rPr>
          <w:rFonts w:ascii="Arial" w:hAnsi="Arial"/>
          <w:sz w:val="22"/>
          <w:szCs w:val="22"/>
        </w:rPr>
        <w:t>ávat do Deníku koordinátora BOZP</w:t>
      </w:r>
      <w:r>
        <w:rPr>
          <w:rFonts w:ascii="Arial" w:hAnsi="Arial"/>
          <w:sz w:val="22"/>
          <w:szCs w:val="22"/>
        </w:rPr>
        <w:t>, který bude obsahovat zejm. den kontroly, čas kontroly, rozsah kontroly a zjištění kontroly.</w:t>
      </w:r>
    </w:p>
    <w:p w14:paraId="19D0023F" w14:textId="77777777" w:rsidR="00F917BD" w:rsidRDefault="00F917BD" w:rsidP="00A02566">
      <w:pPr>
        <w:jc w:val="both"/>
        <w:rPr>
          <w:rFonts w:ascii="Arial" w:hAnsi="Arial"/>
          <w:sz w:val="22"/>
          <w:szCs w:val="22"/>
        </w:rPr>
      </w:pPr>
    </w:p>
    <w:p w14:paraId="5BF2DC6A" w14:textId="77777777" w:rsidR="00AE74CF" w:rsidRDefault="00F917BD" w:rsidP="00A0256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III.4. </w:t>
      </w:r>
      <w:r w:rsidR="00A02566">
        <w:rPr>
          <w:rFonts w:ascii="Arial" w:hAnsi="Arial"/>
          <w:sz w:val="22"/>
          <w:szCs w:val="22"/>
        </w:rPr>
        <w:tab/>
      </w:r>
      <w:r w:rsidRPr="00F917BD">
        <w:rPr>
          <w:rFonts w:ascii="Arial" w:hAnsi="Arial"/>
          <w:sz w:val="22"/>
          <w:szCs w:val="22"/>
        </w:rPr>
        <w:t xml:space="preserve">V případě, že budou práce zastaveny na dobu delší než 30 dnů, nebude za toto období </w:t>
      </w:r>
      <w:r w:rsidR="00A02566">
        <w:rPr>
          <w:rFonts w:ascii="Arial" w:hAnsi="Arial"/>
          <w:sz w:val="22"/>
          <w:szCs w:val="22"/>
        </w:rPr>
        <w:t xml:space="preserve">požadována </w:t>
      </w:r>
      <w:r w:rsidRPr="00F917BD">
        <w:rPr>
          <w:rFonts w:ascii="Arial" w:hAnsi="Arial"/>
          <w:sz w:val="22"/>
          <w:szCs w:val="22"/>
        </w:rPr>
        <w:t>úplata. O zastavení a obnovení prací musí být proveden zápis ve stavebním deníku</w:t>
      </w:r>
      <w:r w:rsidR="00A02566">
        <w:rPr>
          <w:rFonts w:ascii="Arial" w:hAnsi="Arial"/>
          <w:sz w:val="22"/>
          <w:szCs w:val="22"/>
        </w:rPr>
        <w:t>.</w:t>
      </w:r>
    </w:p>
    <w:p w14:paraId="0EFEAAD3" w14:textId="77777777" w:rsidR="00A02566" w:rsidRDefault="00A02566" w:rsidP="00A02566">
      <w:pPr>
        <w:jc w:val="both"/>
        <w:rPr>
          <w:rFonts w:ascii="Arial" w:hAnsi="Arial"/>
          <w:sz w:val="22"/>
          <w:szCs w:val="22"/>
        </w:rPr>
      </w:pPr>
    </w:p>
    <w:p w14:paraId="5AEC0BBC" w14:textId="77777777" w:rsidR="00A02566" w:rsidRDefault="00A02566" w:rsidP="00A02566">
      <w:pPr>
        <w:jc w:val="both"/>
        <w:rPr>
          <w:rFonts w:ascii="Arial" w:hAnsi="Arial"/>
          <w:sz w:val="22"/>
          <w:szCs w:val="22"/>
        </w:rPr>
      </w:pPr>
    </w:p>
    <w:p w14:paraId="2C8B1625" w14:textId="77777777" w:rsidR="007D22E7" w:rsidRDefault="007D22E7" w:rsidP="00A02566">
      <w:pPr>
        <w:jc w:val="center"/>
        <w:rPr>
          <w:rFonts w:ascii="Arial" w:hAnsi="Arial"/>
          <w:b/>
          <w:bCs/>
          <w:sz w:val="22"/>
          <w:szCs w:val="22"/>
        </w:rPr>
      </w:pPr>
      <w:r w:rsidRPr="007D22E7">
        <w:rPr>
          <w:rFonts w:ascii="Arial" w:hAnsi="Arial"/>
          <w:b/>
          <w:bCs/>
          <w:sz w:val="22"/>
          <w:szCs w:val="22"/>
        </w:rPr>
        <w:t>IV. Odměna za činnost koordinátora</w:t>
      </w:r>
    </w:p>
    <w:p w14:paraId="6EDD6407" w14:textId="77777777" w:rsidR="000D5926" w:rsidRPr="00AD42A6" w:rsidRDefault="000D5926" w:rsidP="00A02566">
      <w:pPr>
        <w:jc w:val="both"/>
        <w:rPr>
          <w:rFonts w:ascii="Arial" w:hAnsi="Arial"/>
          <w:b/>
          <w:bCs/>
          <w:sz w:val="22"/>
          <w:szCs w:val="22"/>
        </w:rPr>
      </w:pPr>
      <w:r w:rsidRPr="00AD42A6">
        <w:rPr>
          <w:rFonts w:ascii="Arial" w:hAnsi="Arial" w:cs="Arial"/>
          <w:sz w:val="22"/>
          <w:szCs w:val="22"/>
        </w:rPr>
        <w:t> </w:t>
      </w:r>
    </w:p>
    <w:p w14:paraId="3E535189" w14:textId="77777777" w:rsidR="000D5926" w:rsidRPr="00AD42A6" w:rsidRDefault="00AD42A6" w:rsidP="00A02566">
      <w:pPr>
        <w:jc w:val="both"/>
        <w:rPr>
          <w:rFonts w:ascii="Arial" w:hAnsi="Arial"/>
          <w:sz w:val="22"/>
          <w:szCs w:val="22"/>
        </w:rPr>
      </w:pPr>
      <w:r w:rsidRPr="00AD42A6">
        <w:rPr>
          <w:rFonts w:ascii="Arial" w:hAnsi="Arial"/>
          <w:sz w:val="22"/>
          <w:szCs w:val="22"/>
        </w:rPr>
        <w:t>IV.1.  Odměna</w:t>
      </w:r>
      <w:r w:rsidR="000D5926" w:rsidRPr="00AD42A6">
        <w:rPr>
          <w:rFonts w:ascii="Arial" w:hAnsi="Arial"/>
          <w:sz w:val="22"/>
          <w:szCs w:val="22"/>
        </w:rPr>
        <w:t xml:space="preserve"> za provedenou </w:t>
      </w:r>
      <w:r w:rsidR="007D22E7" w:rsidRPr="00AD42A6">
        <w:rPr>
          <w:rFonts w:ascii="Arial" w:hAnsi="Arial"/>
          <w:sz w:val="22"/>
          <w:szCs w:val="22"/>
        </w:rPr>
        <w:t>činnost specifikovanou v čl. II</w:t>
      </w:r>
      <w:r w:rsidR="000D5926" w:rsidRPr="00AD42A6">
        <w:rPr>
          <w:rFonts w:ascii="Arial" w:hAnsi="Arial"/>
          <w:sz w:val="22"/>
          <w:szCs w:val="22"/>
        </w:rPr>
        <w:t>.</w:t>
      </w:r>
      <w:r w:rsidR="007D22E7" w:rsidRPr="00AD42A6">
        <w:rPr>
          <w:rFonts w:ascii="Arial" w:hAnsi="Arial"/>
          <w:sz w:val="22"/>
          <w:szCs w:val="22"/>
        </w:rPr>
        <w:t xml:space="preserve">2. </w:t>
      </w:r>
      <w:r w:rsidR="000D5926" w:rsidRPr="00AD42A6">
        <w:rPr>
          <w:rFonts w:ascii="Arial" w:hAnsi="Arial"/>
          <w:sz w:val="22"/>
          <w:szCs w:val="22"/>
        </w:rPr>
        <w:t xml:space="preserve"> byla stanovena dohodou ve výši:  </w:t>
      </w:r>
    </w:p>
    <w:p w14:paraId="1D6BCB50" w14:textId="77777777" w:rsidR="00C913F8" w:rsidRDefault="00B74BCE" w:rsidP="00A02566">
      <w:pPr>
        <w:spacing w:before="60" w:line="220" w:lineRule="exact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 kalendářní měsíc: </w:t>
      </w:r>
      <w:r>
        <w:rPr>
          <w:rFonts w:ascii="Arial" w:hAnsi="Arial" w:cs="Arial"/>
          <w:sz w:val="22"/>
        </w:rPr>
        <w:tab/>
      </w:r>
      <w:r w:rsidR="00556C0B">
        <w:rPr>
          <w:rFonts w:ascii="Arial" w:hAnsi="Arial" w:cs="Arial"/>
          <w:sz w:val="22"/>
        </w:rPr>
        <w:t>6 800</w:t>
      </w:r>
      <w:r w:rsidR="00C913F8">
        <w:rPr>
          <w:rFonts w:ascii="Arial" w:hAnsi="Arial" w:cs="Arial"/>
          <w:sz w:val="22"/>
        </w:rPr>
        <w:t>,00 Kč</w:t>
      </w:r>
    </w:p>
    <w:p w14:paraId="4B638E09" w14:textId="77777777" w:rsidR="00C913F8" w:rsidRDefault="007D06F5" w:rsidP="00A02566">
      <w:pPr>
        <w:spacing w:before="60" w:line="220" w:lineRule="exact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DPH 21</w:t>
      </w:r>
      <w:r w:rsidR="00861D70">
        <w:rPr>
          <w:rFonts w:ascii="Arial" w:hAnsi="Arial" w:cs="Arial"/>
          <w:sz w:val="22"/>
        </w:rPr>
        <w:t>%:</w:t>
      </w:r>
      <w:r w:rsidR="00861D70">
        <w:rPr>
          <w:rFonts w:ascii="Arial" w:hAnsi="Arial" w:cs="Arial"/>
          <w:sz w:val="22"/>
        </w:rPr>
        <w:tab/>
      </w:r>
      <w:r w:rsidR="00556C0B">
        <w:rPr>
          <w:rFonts w:ascii="Arial" w:hAnsi="Arial" w:cs="Arial"/>
          <w:sz w:val="22"/>
        </w:rPr>
        <w:t>1 428,</w:t>
      </w:r>
      <w:r w:rsidR="00C913F8">
        <w:rPr>
          <w:rFonts w:ascii="Arial" w:hAnsi="Arial" w:cs="Arial"/>
          <w:sz w:val="22"/>
        </w:rPr>
        <w:t>00 Kč</w:t>
      </w:r>
    </w:p>
    <w:p w14:paraId="454CBE2B" w14:textId="77777777" w:rsidR="00C913F8" w:rsidRDefault="00C913F8" w:rsidP="00A02566">
      <w:pPr>
        <w:spacing w:before="60" w:line="220" w:lineRule="exact"/>
        <w:ind w:left="17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celkem: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56C0B">
        <w:rPr>
          <w:rFonts w:ascii="Arial" w:hAnsi="Arial" w:cs="Arial"/>
          <w:b/>
          <w:sz w:val="22"/>
        </w:rPr>
        <w:t>8 228,</w:t>
      </w:r>
      <w:r>
        <w:rPr>
          <w:rFonts w:ascii="Arial" w:hAnsi="Arial" w:cs="Arial"/>
          <w:b/>
          <w:sz w:val="22"/>
        </w:rPr>
        <w:t xml:space="preserve">00 </w:t>
      </w:r>
      <w:r w:rsidRPr="00410029">
        <w:rPr>
          <w:rFonts w:ascii="Arial" w:hAnsi="Arial" w:cs="Arial"/>
          <w:b/>
          <w:sz w:val="22"/>
        </w:rPr>
        <w:t xml:space="preserve">Kč </w:t>
      </w:r>
      <w:r>
        <w:rPr>
          <w:rFonts w:ascii="Arial" w:hAnsi="Arial" w:cs="Arial"/>
          <w:b/>
          <w:sz w:val="22"/>
        </w:rPr>
        <w:t xml:space="preserve">včetně DPH </w:t>
      </w:r>
      <w:r w:rsidRPr="00C66BA3">
        <w:rPr>
          <w:rFonts w:ascii="Arial" w:hAnsi="Arial" w:cs="Arial"/>
          <w:b/>
          <w:sz w:val="22"/>
        </w:rPr>
        <w:t>za každý kalendářní měsíc</w:t>
      </w:r>
    </w:p>
    <w:p w14:paraId="2C285BBA" w14:textId="77777777" w:rsidR="00632C69" w:rsidRPr="00AD42A6" w:rsidRDefault="00632C69" w:rsidP="00A02566">
      <w:pPr>
        <w:ind w:left="1416" w:firstLine="708"/>
        <w:jc w:val="both"/>
        <w:rPr>
          <w:rFonts w:ascii="Arial" w:hAnsi="Arial"/>
          <w:sz w:val="22"/>
          <w:szCs w:val="22"/>
        </w:rPr>
      </w:pPr>
    </w:p>
    <w:p w14:paraId="2353BBD3" w14:textId="77777777" w:rsidR="000D5926" w:rsidRDefault="00332799" w:rsidP="00A0256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Slovy:</w:t>
      </w:r>
      <w:r w:rsidR="003161DF">
        <w:rPr>
          <w:rFonts w:ascii="Arial" w:hAnsi="Arial"/>
          <w:sz w:val="22"/>
          <w:szCs w:val="22"/>
        </w:rPr>
        <w:t xml:space="preserve"> </w:t>
      </w:r>
      <w:r w:rsidR="00556C0B">
        <w:rPr>
          <w:rFonts w:ascii="Arial" w:hAnsi="Arial"/>
          <w:sz w:val="22"/>
          <w:szCs w:val="22"/>
        </w:rPr>
        <w:t xml:space="preserve">šesttisícosmset </w:t>
      </w:r>
      <w:r w:rsidR="00AD42A6" w:rsidRPr="00AD42A6">
        <w:rPr>
          <w:rFonts w:ascii="Arial" w:hAnsi="Arial"/>
          <w:sz w:val="22"/>
          <w:szCs w:val="22"/>
        </w:rPr>
        <w:t>Kč/měsíčně</w:t>
      </w:r>
      <w:r w:rsidR="00C61B89">
        <w:rPr>
          <w:rFonts w:ascii="Arial" w:hAnsi="Arial"/>
          <w:sz w:val="22"/>
          <w:szCs w:val="22"/>
        </w:rPr>
        <w:t>, bez DPH.</w:t>
      </w:r>
    </w:p>
    <w:p w14:paraId="5E594B8B" w14:textId="77777777" w:rsidR="00AD42A6" w:rsidRDefault="00AD42A6" w:rsidP="000D5926">
      <w:pPr>
        <w:jc w:val="center"/>
        <w:rPr>
          <w:rFonts w:ascii="Arial" w:hAnsi="Arial"/>
          <w:sz w:val="22"/>
          <w:szCs w:val="22"/>
        </w:rPr>
      </w:pPr>
    </w:p>
    <w:p w14:paraId="22B3EEB0" w14:textId="77777777" w:rsidR="001A35C6" w:rsidRPr="00AD42A6" w:rsidRDefault="00A02566" w:rsidP="001A35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První </w:t>
      </w:r>
      <w:r w:rsidR="001A35C6">
        <w:rPr>
          <w:rFonts w:ascii="Arial" w:hAnsi="Arial"/>
          <w:sz w:val="22"/>
          <w:szCs w:val="22"/>
        </w:rPr>
        <w:t>měsíc bu</w:t>
      </w:r>
      <w:r>
        <w:rPr>
          <w:rFonts w:ascii="Arial" w:hAnsi="Arial"/>
          <w:sz w:val="22"/>
          <w:szCs w:val="22"/>
        </w:rPr>
        <w:t xml:space="preserve">de ještě fakturováno vytvoření </w:t>
      </w:r>
      <w:r w:rsidR="008356BE" w:rsidRPr="00832E8E">
        <w:rPr>
          <w:rFonts w:ascii="Arial" w:hAnsi="Arial"/>
          <w:sz w:val="22"/>
          <w:szCs w:val="22"/>
        </w:rPr>
        <w:t xml:space="preserve">aktualizace </w:t>
      </w:r>
      <w:r w:rsidR="001A35C6" w:rsidRPr="00832E8E">
        <w:rPr>
          <w:rFonts w:ascii="Arial" w:hAnsi="Arial"/>
          <w:sz w:val="22"/>
          <w:szCs w:val="22"/>
        </w:rPr>
        <w:t>Plánu</w:t>
      </w:r>
      <w:r w:rsidR="001A35C6">
        <w:rPr>
          <w:rFonts w:ascii="Arial" w:hAnsi="Arial"/>
          <w:sz w:val="22"/>
          <w:szCs w:val="22"/>
        </w:rPr>
        <w:t xml:space="preserve"> BOZP</w:t>
      </w:r>
      <w:r w:rsidR="00556C0B">
        <w:rPr>
          <w:rFonts w:ascii="Arial" w:hAnsi="Arial"/>
          <w:sz w:val="22"/>
          <w:szCs w:val="22"/>
        </w:rPr>
        <w:t xml:space="preserve"> a oznámení o zahájení stavebních prací</w:t>
      </w:r>
      <w:r w:rsidR="001A35C6">
        <w:rPr>
          <w:rFonts w:ascii="Arial" w:hAnsi="Arial"/>
          <w:sz w:val="22"/>
          <w:szCs w:val="22"/>
        </w:rPr>
        <w:t xml:space="preserve"> v částce </w:t>
      </w:r>
      <w:r w:rsidR="00746F71">
        <w:rPr>
          <w:rFonts w:ascii="Arial" w:hAnsi="Arial"/>
          <w:b/>
          <w:sz w:val="22"/>
          <w:szCs w:val="22"/>
        </w:rPr>
        <w:t>3 500</w:t>
      </w:r>
      <w:r w:rsidR="00556C0B">
        <w:rPr>
          <w:rFonts w:ascii="Arial" w:hAnsi="Arial"/>
          <w:b/>
          <w:sz w:val="22"/>
          <w:szCs w:val="22"/>
        </w:rPr>
        <w:t xml:space="preserve"> </w:t>
      </w:r>
      <w:r w:rsidR="003B71FE">
        <w:rPr>
          <w:rFonts w:ascii="Arial" w:hAnsi="Arial" w:cs="Arial"/>
          <w:b/>
          <w:sz w:val="22"/>
        </w:rPr>
        <w:t>Kč + 21</w:t>
      </w:r>
      <w:r w:rsidR="003B71FE" w:rsidRPr="00B74BCE">
        <w:rPr>
          <w:rFonts w:ascii="Arial" w:hAnsi="Arial" w:cs="Arial"/>
          <w:b/>
          <w:sz w:val="22"/>
        </w:rPr>
        <w:t xml:space="preserve"> % DPH</w:t>
      </w:r>
      <w:r w:rsidR="005559D1">
        <w:rPr>
          <w:rFonts w:ascii="Arial" w:hAnsi="Arial" w:cs="Arial"/>
          <w:b/>
          <w:sz w:val="22"/>
        </w:rPr>
        <w:t>.</w:t>
      </w:r>
    </w:p>
    <w:p w14:paraId="6BD88B95" w14:textId="77777777" w:rsidR="000D5926" w:rsidRPr="00AD42A6" w:rsidRDefault="000D5926" w:rsidP="00746F71">
      <w:pPr>
        <w:jc w:val="both"/>
        <w:rPr>
          <w:rFonts w:ascii="Arial" w:hAnsi="Arial" w:cs="Arial"/>
          <w:sz w:val="22"/>
          <w:szCs w:val="22"/>
        </w:rPr>
      </w:pPr>
      <w:r w:rsidRPr="00AD42A6">
        <w:rPr>
          <w:rFonts w:ascii="Arial" w:hAnsi="Arial" w:cs="Arial"/>
          <w:sz w:val="22"/>
          <w:szCs w:val="22"/>
        </w:rPr>
        <w:t xml:space="preserve">V takto dohodnuté ceně jsou obsaženy veškeré náklady </w:t>
      </w:r>
      <w:r w:rsidR="00AD42A6" w:rsidRPr="00AD42A6">
        <w:rPr>
          <w:rFonts w:ascii="Arial" w:hAnsi="Arial" w:cs="Arial"/>
          <w:sz w:val="22"/>
          <w:szCs w:val="22"/>
        </w:rPr>
        <w:t xml:space="preserve">Poskytovatele </w:t>
      </w:r>
      <w:r w:rsidRPr="00AD42A6">
        <w:rPr>
          <w:rFonts w:ascii="Arial" w:hAnsi="Arial" w:cs="Arial"/>
          <w:sz w:val="22"/>
          <w:szCs w:val="22"/>
        </w:rPr>
        <w:t>spojené se zabezpečením</w:t>
      </w:r>
      <w:r w:rsidR="00746F71">
        <w:rPr>
          <w:rFonts w:ascii="Arial" w:hAnsi="Arial" w:cs="Arial"/>
          <w:sz w:val="22"/>
          <w:szCs w:val="22"/>
        </w:rPr>
        <w:t xml:space="preserve"> </w:t>
      </w:r>
      <w:r w:rsidR="00AD42A6" w:rsidRPr="00AD42A6">
        <w:rPr>
          <w:rFonts w:ascii="Arial" w:hAnsi="Arial" w:cs="Arial"/>
          <w:sz w:val="22"/>
          <w:szCs w:val="22"/>
        </w:rPr>
        <w:t>činnosti dle čl. II.2.</w:t>
      </w:r>
      <w:r w:rsidRPr="00AD42A6">
        <w:rPr>
          <w:rFonts w:ascii="Arial" w:hAnsi="Arial" w:cs="Arial"/>
          <w:sz w:val="22"/>
          <w:szCs w:val="22"/>
        </w:rPr>
        <w:t xml:space="preserve"> této smlouvy.</w:t>
      </w:r>
    </w:p>
    <w:p w14:paraId="6D6FD56D" w14:textId="77777777" w:rsidR="000D5926" w:rsidRPr="00AD42A6" w:rsidRDefault="000D5926" w:rsidP="008D6F95">
      <w:pPr>
        <w:jc w:val="both"/>
        <w:rPr>
          <w:rFonts w:ascii="Arial" w:hAnsi="Arial" w:cs="Arial"/>
          <w:sz w:val="22"/>
          <w:szCs w:val="22"/>
        </w:rPr>
      </w:pPr>
    </w:p>
    <w:p w14:paraId="765BB200" w14:textId="77777777" w:rsidR="00C913F8" w:rsidRDefault="00E84739" w:rsidP="00C913F8">
      <w:pPr>
        <w:jc w:val="both"/>
        <w:rPr>
          <w:rFonts w:ascii="Arial" w:hAnsi="Arial"/>
          <w:sz w:val="22"/>
          <w:szCs w:val="22"/>
        </w:rPr>
      </w:pPr>
      <w:r w:rsidRPr="00AD42A6">
        <w:rPr>
          <w:rFonts w:ascii="Arial" w:hAnsi="Arial"/>
          <w:sz w:val="22"/>
          <w:szCs w:val="22"/>
        </w:rPr>
        <w:t xml:space="preserve">IV.2. </w:t>
      </w:r>
      <w:r w:rsidR="00C913F8">
        <w:rPr>
          <w:rFonts w:ascii="Arial" w:hAnsi="Arial"/>
          <w:sz w:val="22"/>
          <w:szCs w:val="22"/>
        </w:rPr>
        <w:t xml:space="preserve"> </w:t>
      </w:r>
      <w:r w:rsidR="00C913F8" w:rsidRPr="0067759F">
        <w:rPr>
          <w:rFonts w:ascii="Arial" w:hAnsi="Arial" w:cs="Arial"/>
          <w:sz w:val="22"/>
        </w:rPr>
        <w:t xml:space="preserve">Smluvní strany se dohodly, že výkon bude </w:t>
      </w:r>
      <w:r w:rsidR="00B74BCE">
        <w:rPr>
          <w:rFonts w:ascii="Arial" w:hAnsi="Arial" w:cs="Arial"/>
          <w:sz w:val="22"/>
        </w:rPr>
        <w:t>poskytovatel</w:t>
      </w:r>
      <w:r w:rsidR="00C913F8" w:rsidRPr="0067759F">
        <w:rPr>
          <w:rFonts w:ascii="Arial" w:hAnsi="Arial" w:cs="Arial"/>
          <w:sz w:val="22"/>
        </w:rPr>
        <w:t xml:space="preserve"> fakturovat vždy po uplynutí kalendářního měsíce</w:t>
      </w:r>
      <w:r w:rsidR="00D937AF">
        <w:rPr>
          <w:rFonts w:ascii="Arial" w:hAnsi="Arial" w:cs="Arial"/>
          <w:sz w:val="22"/>
        </w:rPr>
        <w:t>,</w:t>
      </w:r>
      <w:r w:rsidR="00C913F8" w:rsidRPr="0067759F">
        <w:rPr>
          <w:rFonts w:ascii="Arial" w:hAnsi="Arial" w:cs="Arial"/>
          <w:sz w:val="22"/>
        </w:rPr>
        <w:t xml:space="preserve"> tj. částkou ve výši</w:t>
      </w:r>
      <w:r w:rsidR="00C913F8">
        <w:rPr>
          <w:rFonts w:ascii="Arial" w:hAnsi="Arial" w:cs="Arial"/>
          <w:sz w:val="22"/>
        </w:rPr>
        <w:t xml:space="preserve"> </w:t>
      </w:r>
      <w:r w:rsidR="00556C0B">
        <w:rPr>
          <w:rFonts w:ascii="Arial" w:hAnsi="Arial" w:cs="Arial"/>
          <w:b/>
          <w:sz w:val="22"/>
        </w:rPr>
        <w:t>6 800</w:t>
      </w:r>
      <w:r w:rsidR="007D06F5">
        <w:rPr>
          <w:rFonts w:ascii="Arial" w:hAnsi="Arial" w:cs="Arial"/>
          <w:b/>
          <w:sz w:val="22"/>
        </w:rPr>
        <w:t>,00 Kč + 21</w:t>
      </w:r>
      <w:r w:rsidR="00C913F8" w:rsidRPr="00B74BCE">
        <w:rPr>
          <w:rFonts w:ascii="Arial" w:hAnsi="Arial" w:cs="Arial"/>
          <w:b/>
          <w:sz w:val="22"/>
        </w:rPr>
        <w:t xml:space="preserve"> % DPH</w:t>
      </w:r>
      <w:r w:rsidR="00C913F8" w:rsidRPr="001573AB">
        <w:rPr>
          <w:rFonts w:ascii="Arial" w:hAnsi="Arial" w:cs="Arial"/>
          <w:sz w:val="22"/>
        </w:rPr>
        <w:t xml:space="preserve"> až do termínu dokončení předmětu zakázky podepsaným zápisem o předání.</w:t>
      </w:r>
      <w:r w:rsidR="00C913F8" w:rsidRPr="0067759F">
        <w:rPr>
          <w:rFonts w:ascii="Arial" w:hAnsi="Arial" w:cs="Arial"/>
          <w:sz w:val="22"/>
        </w:rPr>
        <w:t xml:space="preserve"> Faktura je splatná do </w:t>
      </w:r>
      <w:r w:rsidR="00C913F8">
        <w:rPr>
          <w:rFonts w:ascii="Arial" w:hAnsi="Arial" w:cs="Arial"/>
          <w:sz w:val="22"/>
        </w:rPr>
        <w:t>14</w:t>
      </w:r>
      <w:r w:rsidR="00C913F8" w:rsidRPr="0067759F">
        <w:rPr>
          <w:rFonts w:ascii="Arial" w:hAnsi="Arial" w:cs="Arial"/>
          <w:sz w:val="22"/>
        </w:rPr>
        <w:t xml:space="preserve"> dnů ode dne jejího doručení.</w:t>
      </w:r>
    </w:p>
    <w:p w14:paraId="36C8B07F" w14:textId="77777777" w:rsidR="00C913F8" w:rsidRDefault="00C913F8" w:rsidP="000D5926">
      <w:pPr>
        <w:jc w:val="both"/>
        <w:rPr>
          <w:rFonts w:ascii="Arial" w:hAnsi="Arial"/>
          <w:sz w:val="22"/>
          <w:szCs w:val="22"/>
        </w:rPr>
      </w:pPr>
    </w:p>
    <w:p w14:paraId="4C27D3C6" w14:textId="77777777" w:rsidR="00B74BCE" w:rsidRPr="00AD42A6" w:rsidRDefault="00B74BCE" w:rsidP="000D5926">
      <w:pPr>
        <w:jc w:val="both"/>
        <w:rPr>
          <w:rFonts w:ascii="Arial" w:hAnsi="Arial"/>
          <w:sz w:val="22"/>
          <w:szCs w:val="22"/>
        </w:rPr>
      </w:pPr>
    </w:p>
    <w:p w14:paraId="2EF43264" w14:textId="77777777" w:rsidR="000D5926" w:rsidRDefault="000D5926" w:rsidP="000F0F5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D34EC">
        <w:rPr>
          <w:rFonts w:ascii="Arial" w:hAnsi="Arial"/>
          <w:b/>
          <w:bCs/>
          <w:sz w:val="22"/>
          <w:szCs w:val="22"/>
        </w:rPr>
        <w:t xml:space="preserve">V. </w:t>
      </w:r>
      <w:r w:rsidR="009648A9">
        <w:rPr>
          <w:rFonts w:ascii="Arial" w:hAnsi="Arial"/>
          <w:b/>
          <w:bCs/>
          <w:sz w:val="22"/>
          <w:szCs w:val="22"/>
        </w:rPr>
        <w:t>Doba trvání smlouvy a její zánik</w:t>
      </w:r>
      <w:r w:rsidRPr="005D34EC">
        <w:rPr>
          <w:rFonts w:ascii="Arial" w:hAnsi="Arial" w:cs="Arial"/>
          <w:sz w:val="22"/>
          <w:szCs w:val="22"/>
        </w:rPr>
        <w:t> </w:t>
      </w:r>
    </w:p>
    <w:p w14:paraId="693DE989" w14:textId="77777777" w:rsidR="008A7E11" w:rsidRPr="005D34EC" w:rsidRDefault="008A7E11" w:rsidP="000F0F5E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07352A5A" w14:textId="77777777" w:rsidR="000D5926" w:rsidRPr="009648A9" w:rsidRDefault="000D5926" w:rsidP="009648A9">
      <w:pPr>
        <w:jc w:val="both"/>
        <w:rPr>
          <w:rFonts w:ascii="Arial" w:hAnsi="Arial"/>
          <w:sz w:val="22"/>
          <w:szCs w:val="22"/>
        </w:rPr>
      </w:pPr>
      <w:r w:rsidRPr="009648A9">
        <w:rPr>
          <w:rFonts w:ascii="Arial" w:hAnsi="Arial"/>
          <w:sz w:val="22"/>
          <w:szCs w:val="22"/>
        </w:rPr>
        <w:t xml:space="preserve">V.1.  </w:t>
      </w:r>
      <w:r w:rsidR="009648A9">
        <w:rPr>
          <w:rFonts w:ascii="Arial" w:hAnsi="Arial"/>
          <w:sz w:val="22"/>
          <w:szCs w:val="22"/>
        </w:rPr>
        <w:t>Tato smlouva se uzavírá na dobu určitou, která je uvedena v čl.</w:t>
      </w:r>
      <w:r w:rsidRPr="009648A9">
        <w:rPr>
          <w:rFonts w:ascii="Arial" w:hAnsi="Arial"/>
          <w:sz w:val="22"/>
          <w:szCs w:val="22"/>
        </w:rPr>
        <w:t xml:space="preserve"> </w:t>
      </w:r>
      <w:r w:rsidR="009648A9">
        <w:rPr>
          <w:rFonts w:ascii="Arial" w:hAnsi="Arial"/>
          <w:sz w:val="22"/>
          <w:szCs w:val="22"/>
        </w:rPr>
        <w:t>III.1.</w:t>
      </w:r>
    </w:p>
    <w:p w14:paraId="1DA682A8" w14:textId="77777777" w:rsidR="000D5926" w:rsidRPr="009648A9" w:rsidRDefault="000D5926" w:rsidP="000D5926">
      <w:pPr>
        <w:jc w:val="both"/>
        <w:rPr>
          <w:rFonts w:ascii="Arial" w:hAnsi="Arial" w:cs="Arial"/>
          <w:sz w:val="22"/>
          <w:szCs w:val="22"/>
        </w:rPr>
      </w:pPr>
      <w:r w:rsidRPr="009648A9">
        <w:rPr>
          <w:rFonts w:ascii="Arial" w:hAnsi="Arial" w:cs="Arial"/>
          <w:sz w:val="22"/>
          <w:szCs w:val="22"/>
        </w:rPr>
        <w:t> </w:t>
      </w:r>
    </w:p>
    <w:p w14:paraId="17EF3735" w14:textId="77777777" w:rsidR="000D5926" w:rsidRDefault="009648A9" w:rsidP="009648A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V.2.  </w:t>
      </w:r>
      <w:r w:rsidR="000D5926" w:rsidRPr="009648A9">
        <w:rPr>
          <w:rFonts w:ascii="Arial" w:hAnsi="Arial"/>
          <w:sz w:val="22"/>
          <w:szCs w:val="22"/>
        </w:rPr>
        <w:t>Ukončení činnosti:</w:t>
      </w:r>
      <w:r>
        <w:rPr>
          <w:rFonts w:ascii="Arial" w:hAnsi="Arial"/>
          <w:sz w:val="22"/>
          <w:szCs w:val="22"/>
        </w:rPr>
        <w:t xml:space="preserve"> </w:t>
      </w:r>
      <w:r w:rsidR="000D5926" w:rsidRPr="009648A9">
        <w:rPr>
          <w:rFonts w:ascii="Arial" w:hAnsi="Arial"/>
          <w:sz w:val="22"/>
          <w:szCs w:val="22"/>
        </w:rPr>
        <w:t xml:space="preserve">Po dokončení stavby, podpisu předávacích protokolů a podepsaným zápisem o odstranění všech vad a nedodělků. </w:t>
      </w:r>
    </w:p>
    <w:p w14:paraId="4F25AD5E" w14:textId="77777777" w:rsidR="009648A9" w:rsidRDefault="009648A9" w:rsidP="009648A9">
      <w:pPr>
        <w:jc w:val="both"/>
        <w:rPr>
          <w:rFonts w:ascii="Arial" w:hAnsi="Arial"/>
          <w:sz w:val="22"/>
          <w:szCs w:val="22"/>
        </w:rPr>
      </w:pPr>
    </w:p>
    <w:p w14:paraId="7378C311" w14:textId="77777777" w:rsidR="009648A9" w:rsidRDefault="009648A9" w:rsidP="009648A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V.3.  Objednatel je před uplynutím sjednané doby oprávněn tuto smlouvu vypovědět kdykoli s tím, že nestanoví – li výpověď pozdější účinnost, nabývá účinnosti dnem</w:t>
      </w:r>
      <w:r w:rsidR="00A64ED0">
        <w:rPr>
          <w:rFonts w:ascii="Arial" w:hAnsi="Arial"/>
          <w:sz w:val="22"/>
          <w:szCs w:val="22"/>
        </w:rPr>
        <w:t>, kdy se o ní Poskytovatel dozvěděl nebo mohl dozvědět.</w:t>
      </w:r>
    </w:p>
    <w:p w14:paraId="7AE04DCC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</w:p>
    <w:p w14:paraId="0A15773C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V.4.  Poskytovatel je oprávněn tuto smlouvu vypovědět s účinností ke konci prvého kalendářního měsíce následujícího po měsíci, v němž byla výpověď doručena Objednavateli.</w:t>
      </w:r>
    </w:p>
    <w:p w14:paraId="748BF077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</w:p>
    <w:p w14:paraId="379503DC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V.5.  Smluvní strany sjednávají, že výpověď dle článku V.3. a V.4. musí mít písemnou formu a musí být doručena druhému účastníkovi.</w:t>
      </w:r>
    </w:p>
    <w:p w14:paraId="6AC1E7DC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</w:p>
    <w:p w14:paraId="2BE8D411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V.6. </w:t>
      </w:r>
      <w:r w:rsidR="008A7E1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Před ukončením doby trvání této smlouvy je Poskytovatel povinen informovat Objednavatele o všech závažných skutečnostech týkajících se BOZP na Stavbě ke dni skončení trvání této smlouvy, a v případě potřeby provést veškerá nezbytná opatření k zabránění vzniku případných hrozících porušení či ohrožení BOZP.</w:t>
      </w:r>
    </w:p>
    <w:p w14:paraId="1E1C4E4B" w14:textId="77777777" w:rsidR="008356BE" w:rsidRPr="009648A9" w:rsidRDefault="008356BE" w:rsidP="009648A9">
      <w:pPr>
        <w:jc w:val="both"/>
        <w:rPr>
          <w:rFonts w:ascii="Arial" w:hAnsi="Arial"/>
          <w:sz w:val="22"/>
          <w:szCs w:val="22"/>
        </w:rPr>
      </w:pPr>
    </w:p>
    <w:p w14:paraId="3EF45CFA" w14:textId="77777777" w:rsidR="000D5926" w:rsidRPr="00881F84" w:rsidRDefault="008A7E11" w:rsidP="000F0F5E">
      <w:pPr>
        <w:jc w:val="center"/>
        <w:outlineLvl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</w:t>
      </w:r>
      <w:r w:rsidR="000D5926" w:rsidRPr="00881F84">
        <w:rPr>
          <w:rFonts w:ascii="Arial" w:hAnsi="Arial"/>
          <w:b/>
          <w:bCs/>
          <w:sz w:val="22"/>
          <w:szCs w:val="22"/>
        </w:rPr>
        <w:t>. Práva a povinnosti smluvních stran</w:t>
      </w:r>
    </w:p>
    <w:p w14:paraId="3F9FB278" w14:textId="77777777" w:rsidR="000D5926" w:rsidRDefault="000D5926" w:rsidP="000D5926">
      <w:pPr>
        <w:jc w:val="center"/>
        <w:rPr>
          <w:rFonts w:ascii="Arial" w:hAnsi="Arial"/>
          <w:b/>
          <w:bCs/>
          <w:sz w:val="20"/>
          <w:szCs w:val="20"/>
        </w:rPr>
      </w:pPr>
    </w:p>
    <w:p w14:paraId="6C8E82A7" w14:textId="77777777" w:rsidR="000D5926" w:rsidRDefault="008A7E11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0D5926" w:rsidRPr="008A7E11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 </w:t>
      </w:r>
      <w:r w:rsidR="000D5926" w:rsidRPr="008A7E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Poskytovatel </w:t>
      </w:r>
      <w:r w:rsidR="000D5926" w:rsidRPr="008A7E11">
        <w:rPr>
          <w:rFonts w:ascii="Arial" w:hAnsi="Arial" w:cs="Arial"/>
          <w:sz w:val="22"/>
          <w:szCs w:val="22"/>
        </w:rPr>
        <w:t>je při plnění smlouvy</w:t>
      </w:r>
      <w:r>
        <w:rPr>
          <w:rFonts w:ascii="Arial" w:hAnsi="Arial" w:cs="Arial"/>
          <w:sz w:val="22"/>
          <w:szCs w:val="22"/>
        </w:rPr>
        <w:t xml:space="preserve"> povinen</w:t>
      </w:r>
      <w:r w:rsidR="000D5926" w:rsidRPr="008A7E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vyvinout veškeré úsilí, jehož je třeba ke splnění předmětu Smlouvy. Poskytovatel je dále povinen vystupovat odborně, věnovat vyřizování jemu svěřených záležitostí veškerou odbornou péči a všestranně chránit zájmy Objednatele.</w:t>
      </w:r>
    </w:p>
    <w:p w14:paraId="32373170" w14:textId="77777777" w:rsidR="008A7E11" w:rsidRDefault="008A7E11" w:rsidP="008A7E11">
      <w:pPr>
        <w:jc w:val="both"/>
        <w:rPr>
          <w:rFonts w:ascii="Arial" w:hAnsi="Arial" w:cs="Arial"/>
          <w:sz w:val="22"/>
          <w:szCs w:val="22"/>
        </w:rPr>
      </w:pPr>
    </w:p>
    <w:p w14:paraId="0A705767" w14:textId="77777777" w:rsidR="008A7E11" w:rsidRDefault="008A7E11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VI.2.  Poskytovatel se zavazuje průběžně informovat Objednatele o stavu plnění předmětu této smlouvy a o veškerých provedených právních úkonech. K přijetí rozhodnutí v podstatných věcech je povinen si předem vyžádat souhlas Objednatele, který má právo na konečné rozhodnutí. Poskytovatel se zavazuje, že o všech zjištěných skutečnostech bude informovat pouze Objednatelem pověřené osoby.</w:t>
      </w:r>
    </w:p>
    <w:p w14:paraId="12D5C95C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</w:p>
    <w:p w14:paraId="2E9A9814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VI.3.  Činnost, k níž se Poskytovatel zavazuje, uskutečňuje podle pokynů Objednatele a v souladu s jeho zájmy. Poskytovatel je povinen uvědomit Objedn</w:t>
      </w:r>
      <w:r w:rsidR="008D6F95">
        <w:rPr>
          <w:rFonts w:ascii="Arial" w:hAnsi="Arial" w:cs="Arial"/>
          <w:sz w:val="22"/>
          <w:szCs w:val="22"/>
        </w:rPr>
        <w:t>atele o veškerých okolnostech vz</w:t>
      </w:r>
      <w:r>
        <w:rPr>
          <w:rFonts w:ascii="Arial" w:hAnsi="Arial" w:cs="Arial"/>
          <w:sz w:val="22"/>
          <w:szCs w:val="22"/>
        </w:rPr>
        <w:t>tahující</w:t>
      </w:r>
      <w:r w:rsidR="008D6F9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 se k BOZP na stavbě, o nichž se při své činnosti dozvěděl a které mohou pokyny Objednatele ovlivnit nebo o kterých by měl být Objednatel informován (zejména opakované porušení BOZP, mimořádné události apod.).</w:t>
      </w:r>
    </w:p>
    <w:p w14:paraId="7BC8FFF1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</w:p>
    <w:p w14:paraId="690FC818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VI.4. Od pokynů Objednatele se smí Poskytovatel odchýlit i bez předchozího souhlasu, je-li to naléhavě nutné v zájmu Objednatele a Objednatel nemůže souhlas včas udělit.</w:t>
      </w:r>
    </w:p>
    <w:p w14:paraId="1D7C3130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</w:p>
    <w:p w14:paraId="4077CA91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VI.5.  Poskytovatel se zavazuje, že neposkytne třetí osobě žádné informace týkající se předmětu Smlouvy, popř. skutečností, o nichž se dozví při výkonu své činnosti.</w:t>
      </w:r>
    </w:p>
    <w:p w14:paraId="4EA2E522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</w:p>
    <w:p w14:paraId="5A3D15A1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VI.6.  </w:t>
      </w:r>
      <w:r w:rsidR="0051195E">
        <w:rPr>
          <w:rFonts w:ascii="Arial" w:hAnsi="Arial" w:cs="Arial"/>
          <w:sz w:val="22"/>
          <w:szCs w:val="22"/>
        </w:rPr>
        <w:t>Objednatel se zavazuje poskytovat Poskytovateli veškeré potřebné doklady, podklady a informace pro výkon jeho činnosti. Poskytovatel se zavazuje respektovat pokyny Objednatele a informovat Objednatele o všech závažných okolnostech, které by mohly mít vliv na oblast jeho činnosti.</w:t>
      </w:r>
    </w:p>
    <w:p w14:paraId="747397E1" w14:textId="77777777" w:rsidR="0051195E" w:rsidRDefault="0051195E" w:rsidP="008A7E11">
      <w:pPr>
        <w:jc w:val="both"/>
        <w:rPr>
          <w:rFonts w:ascii="Arial" w:hAnsi="Arial" w:cs="Arial"/>
          <w:sz w:val="22"/>
          <w:szCs w:val="22"/>
        </w:rPr>
      </w:pPr>
    </w:p>
    <w:p w14:paraId="11967D24" w14:textId="77777777" w:rsidR="0051195E" w:rsidRDefault="0051195E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VI.7.  Objednatel se zavazuje poskytovat k plnění této smlouvy Poskytovateli řádně a včas potřebnou součinnost. Je si vědom toho, že neposkytnutí po</w:t>
      </w:r>
      <w:r w:rsidR="00EF597F">
        <w:rPr>
          <w:rFonts w:ascii="Arial" w:hAnsi="Arial" w:cs="Arial"/>
          <w:sz w:val="22"/>
          <w:szCs w:val="22"/>
        </w:rPr>
        <w:t>třebných podkladů a informací (</w:t>
      </w:r>
      <w:r>
        <w:rPr>
          <w:rFonts w:ascii="Arial" w:hAnsi="Arial" w:cs="Arial"/>
          <w:sz w:val="22"/>
          <w:szCs w:val="22"/>
        </w:rPr>
        <w:t>které si Poskytovatel nemohl obstarat sám v rám</w:t>
      </w:r>
      <w:r w:rsidR="00EF597F">
        <w:rPr>
          <w:rFonts w:ascii="Arial" w:hAnsi="Arial" w:cs="Arial"/>
          <w:sz w:val="22"/>
          <w:szCs w:val="22"/>
        </w:rPr>
        <w:t xml:space="preserve">ci činnosti dle této smlouvy), popř. </w:t>
      </w:r>
      <w:r>
        <w:rPr>
          <w:rFonts w:ascii="Arial" w:hAnsi="Arial" w:cs="Arial"/>
          <w:sz w:val="22"/>
          <w:szCs w:val="22"/>
        </w:rPr>
        <w:t>mylné informování Poskytovatele, zbavuje Poskytovatele odpovědnosti za škody takto vzniklé.</w:t>
      </w:r>
    </w:p>
    <w:p w14:paraId="554B7EDB" w14:textId="77777777" w:rsidR="0051195E" w:rsidRPr="008A7E11" w:rsidRDefault="0051195E" w:rsidP="008A7E11">
      <w:pPr>
        <w:jc w:val="both"/>
        <w:rPr>
          <w:rFonts w:ascii="Arial" w:hAnsi="Arial"/>
          <w:sz w:val="22"/>
          <w:szCs w:val="22"/>
        </w:rPr>
      </w:pPr>
    </w:p>
    <w:p w14:paraId="4C4E7AEA" w14:textId="77777777" w:rsidR="000D5926" w:rsidRPr="008A7E11" w:rsidRDefault="000D5926" w:rsidP="000D5926">
      <w:pPr>
        <w:jc w:val="both"/>
        <w:rPr>
          <w:rFonts w:ascii="Arial" w:hAnsi="Arial"/>
          <w:sz w:val="22"/>
          <w:szCs w:val="22"/>
        </w:rPr>
      </w:pPr>
      <w:r w:rsidRPr="008A7E11">
        <w:rPr>
          <w:rFonts w:ascii="Arial" w:hAnsi="Arial"/>
          <w:sz w:val="22"/>
          <w:szCs w:val="22"/>
        </w:rPr>
        <w:t> </w:t>
      </w:r>
    </w:p>
    <w:p w14:paraId="79CE374D" w14:textId="77777777" w:rsidR="000D5926" w:rsidRPr="00881F84" w:rsidRDefault="0051195E" w:rsidP="000F0F5E">
      <w:pPr>
        <w:jc w:val="center"/>
        <w:outlineLvl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</w:t>
      </w:r>
      <w:r w:rsidR="000D5926" w:rsidRPr="00881F84">
        <w:rPr>
          <w:rFonts w:ascii="Arial" w:hAnsi="Arial"/>
          <w:b/>
          <w:bCs/>
          <w:sz w:val="22"/>
          <w:szCs w:val="22"/>
        </w:rPr>
        <w:t>. Závěrečná ustanovení</w:t>
      </w:r>
    </w:p>
    <w:p w14:paraId="772C6C12" w14:textId="77777777" w:rsidR="000D5926" w:rsidRDefault="000D5926" w:rsidP="000D59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7E3AEC57" w14:textId="77777777" w:rsidR="000D5926" w:rsidRDefault="0051195E" w:rsidP="000D59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VII.1</w:t>
      </w:r>
      <w:r w:rsidR="00881F84" w:rsidRPr="0051195E">
        <w:rPr>
          <w:rFonts w:ascii="Arial" w:hAnsi="Arial"/>
          <w:sz w:val="22"/>
          <w:szCs w:val="22"/>
        </w:rPr>
        <w:t>.</w:t>
      </w:r>
      <w:r w:rsidR="000D5926" w:rsidRPr="0051195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Jakékoliv změny a doplňky této smlouvy vyžadují pro svoji platnost vždy formu </w:t>
      </w:r>
      <w:r w:rsidR="00BC26E8">
        <w:rPr>
          <w:rFonts w:ascii="Arial" w:hAnsi="Arial"/>
          <w:sz w:val="22"/>
          <w:szCs w:val="22"/>
        </w:rPr>
        <w:t>písemného dodatku, podepsaného oběma smluvními stranami.</w:t>
      </w:r>
    </w:p>
    <w:p w14:paraId="3589C4E9" w14:textId="77777777" w:rsidR="00BC26E8" w:rsidRDefault="00BC26E8" w:rsidP="000D5926">
      <w:pPr>
        <w:jc w:val="both"/>
        <w:rPr>
          <w:rFonts w:ascii="Arial" w:hAnsi="Arial"/>
          <w:sz w:val="22"/>
          <w:szCs w:val="22"/>
        </w:rPr>
      </w:pPr>
    </w:p>
    <w:p w14:paraId="0153E981" w14:textId="77777777" w:rsidR="00BC26E8" w:rsidRPr="0051195E" w:rsidRDefault="00BC26E8" w:rsidP="000D59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VII.2.  Práva a povinnosti plynoucí pro smluvní strany z této smlouvy se vztahují v plném rozsahu i na případné právní nástupce obou smluvních stran.</w:t>
      </w:r>
    </w:p>
    <w:p w14:paraId="0B319896" w14:textId="77777777" w:rsidR="000D5926" w:rsidRPr="0051195E" w:rsidRDefault="000D5926" w:rsidP="000D5926">
      <w:pPr>
        <w:jc w:val="both"/>
        <w:rPr>
          <w:rFonts w:ascii="Arial" w:hAnsi="Arial" w:cs="Arial"/>
          <w:sz w:val="22"/>
          <w:szCs w:val="22"/>
        </w:rPr>
      </w:pPr>
      <w:r w:rsidRPr="0051195E">
        <w:rPr>
          <w:rFonts w:ascii="Arial" w:hAnsi="Arial" w:cs="Arial"/>
          <w:sz w:val="22"/>
          <w:szCs w:val="22"/>
        </w:rPr>
        <w:t> </w:t>
      </w:r>
    </w:p>
    <w:p w14:paraId="08B7781B" w14:textId="77777777" w:rsidR="00881F84" w:rsidRDefault="00BC26E8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VII.3.  Smlouva nabývá platnosti dnem podpisu oběma smluvními stranami.</w:t>
      </w:r>
    </w:p>
    <w:p w14:paraId="018758F9" w14:textId="77777777" w:rsidR="00BC26E8" w:rsidRDefault="00BC26E8" w:rsidP="000D5926">
      <w:pPr>
        <w:rPr>
          <w:rFonts w:ascii="Arial" w:hAnsi="Arial"/>
          <w:sz w:val="22"/>
          <w:szCs w:val="22"/>
        </w:rPr>
      </w:pPr>
    </w:p>
    <w:p w14:paraId="406D0A48" w14:textId="77777777" w:rsidR="00BC26E8" w:rsidRDefault="00BC26E8" w:rsidP="00DD4A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VII.4.  Smlouva je vyhotovena ve </w:t>
      </w:r>
      <w:r w:rsidR="00DD4ACD">
        <w:rPr>
          <w:rFonts w:ascii="Arial" w:hAnsi="Arial"/>
          <w:sz w:val="22"/>
          <w:szCs w:val="22"/>
        </w:rPr>
        <w:t>dvou</w:t>
      </w:r>
      <w:r>
        <w:rPr>
          <w:rFonts w:ascii="Arial" w:hAnsi="Arial"/>
          <w:sz w:val="22"/>
          <w:szCs w:val="22"/>
        </w:rPr>
        <w:t xml:space="preserve"> stejnopisech, </w:t>
      </w:r>
      <w:r w:rsidR="00DD4ACD">
        <w:rPr>
          <w:rFonts w:ascii="Arial" w:hAnsi="Arial"/>
          <w:sz w:val="22"/>
          <w:szCs w:val="22"/>
        </w:rPr>
        <w:t>z nichž každá smluvní strana obdrží jeden stejnopis</w:t>
      </w:r>
      <w:r>
        <w:rPr>
          <w:rFonts w:ascii="Arial" w:hAnsi="Arial"/>
          <w:sz w:val="22"/>
          <w:szCs w:val="22"/>
        </w:rPr>
        <w:t>.</w:t>
      </w:r>
      <w:r w:rsidR="00D51F38" w:rsidRPr="00D51F38">
        <w:t xml:space="preserve"> </w:t>
      </w:r>
      <w:bookmarkStart w:id="0" w:name="_Hlk194991924"/>
      <w:r w:rsidR="00D51F38" w:rsidRPr="00D51F38">
        <w:rPr>
          <w:rFonts w:ascii="Arial" w:hAnsi="Arial"/>
          <w:sz w:val="22"/>
          <w:szCs w:val="22"/>
        </w:rPr>
        <w:t>V případě elektronické podoby smlouvy se vyhotovuje jeden elektronický originál a po podpisu oběma smluvními stranami každá smluvní strana obdrží jeho elektronický originál.</w:t>
      </w:r>
      <w:bookmarkEnd w:id="0"/>
    </w:p>
    <w:p w14:paraId="323048BC" w14:textId="77777777" w:rsidR="00BC26E8" w:rsidRDefault="00BC26E8" w:rsidP="000D5926">
      <w:pPr>
        <w:rPr>
          <w:rFonts w:ascii="Arial" w:hAnsi="Arial"/>
          <w:sz w:val="22"/>
          <w:szCs w:val="22"/>
        </w:rPr>
      </w:pPr>
    </w:p>
    <w:p w14:paraId="01631018" w14:textId="77777777" w:rsidR="00BC26E8" w:rsidRDefault="00BC26E8" w:rsidP="0087527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VII.5.  </w:t>
      </w:r>
      <w:r w:rsidR="0087527B" w:rsidRPr="0087527B">
        <w:rPr>
          <w:rFonts w:ascii="Arial" w:hAnsi="Arial"/>
          <w:sz w:val="22"/>
          <w:szCs w:val="22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</w:t>
      </w:r>
      <w:r w:rsidR="0087527B" w:rsidRPr="0087527B">
        <w:rPr>
          <w:rFonts w:ascii="Arial" w:hAnsi="Arial"/>
          <w:sz w:val="22"/>
          <w:szCs w:val="22"/>
        </w:rPr>
        <w:lastRenderedPageBreak/>
        <w:t>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506D1A3F" w14:textId="77777777" w:rsidR="001948C9" w:rsidRDefault="001948C9" w:rsidP="0087527B">
      <w:pPr>
        <w:jc w:val="both"/>
        <w:rPr>
          <w:rFonts w:ascii="Arial" w:hAnsi="Arial"/>
          <w:sz w:val="22"/>
          <w:szCs w:val="22"/>
        </w:rPr>
      </w:pPr>
    </w:p>
    <w:p w14:paraId="0494BF34" w14:textId="77777777" w:rsidR="001948C9" w:rsidRDefault="001948C9" w:rsidP="0087527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VII.6. Uzavření smlouvy bylo odsouhlaseno na jednání Rady města Světlá nad Sázavou konaném dne </w:t>
      </w:r>
      <w:r w:rsidR="008356BE">
        <w:rPr>
          <w:rFonts w:ascii="Arial" w:hAnsi="Arial"/>
          <w:sz w:val="22"/>
          <w:szCs w:val="22"/>
        </w:rPr>
        <w:t>2</w:t>
      </w:r>
      <w:r w:rsidR="003577A3">
        <w:rPr>
          <w:rFonts w:ascii="Arial" w:hAnsi="Arial"/>
          <w:sz w:val="22"/>
          <w:szCs w:val="22"/>
        </w:rPr>
        <w:t>9</w:t>
      </w:r>
      <w:r w:rsidR="00DD4ACD">
        <w:rPr>
          <w:rFonts w:ascii="Arial" w:hAnsi="Arial"/>
          <w:sz w:val="22"/>
          <w:szCs w:val="22"/>
        </w:rPr>
        <w:t>.4.2025</w:t>
      </w:r>
      <w:r>
        <w:rPr>
          <w:rFonts w:ascii="Arial" w:hAnsi="Arial"/>
          <w:sz w:val="22"/>
          <w:szCs w:val="22"/>
        </w:rPr>
        <w:t xml:space="preserve">, usnesením č. </w:t>
      </w:r>
      <w:r w:rsidR="005559D1">
        <w:rPr>
          <w:rFonts w:ascii="Arial" w:hAnsi="Arial"/>
          <w:sz w:val="22"/>
          <w:szCs w:val="22"/>
        </w:rPr>
        <w:t>R/</w:t>
      </w:r>
      <w:r w:rsidR="00AB7722">
        <w:rPr>
          <w:rFonts w:ascii="Arial" w:hAnsi="Arial"/>
          <w:sz w:val="22"/>
          <w:szCs w:val="22"/>
        </w:rPr>
        <w:t>205</w:t>
      </w:r>
      <w:r>
        <w:rPr>
          <w:rFonts w:ascii="Arial" w:hAnsi="Arial"/>
          <w:sz w:val="22"/>
          <w:szCs w:val="22"/>
        </w:rPr>
        <w:t>/20</w:t>
      </w:r>
      <w:r w:rsidR="00014650">
        <w:rPr>
          <w:rFonts w:ascii="Arial" w:hAnsi="Arial"/>
          <w:sz w:val="22"/>
          <w:szCs w:val="22"/>
        </w:rPr>
        <w:t>2</w:t>
      </w:r>
      <w:r w:rsidR="00DD4ACD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.</w:t>
      </w:r>
    </w:p>
    <w:p w14:paraId="5977E470" w14:textId="77777777" w:rsidR="001948C9" w:rsidRDefault="001948C9" w:rsidP="0087527B">
      <w:pPr>
        <w:jc w:val="both"/>
        <w:rPr>
          <w:rFonts w:ascii="Arial" w:hAnsi="Arial"/>
          <w:sz w:val="22"/>
          <w:szCs w:val="22"/>
        </w:rPr>
      </w:pPr>
    </w:p>
    <w:p w14:paraId="67837F84" w14:textId="77777777" w:rsidR="001948C9" w:rsidRDefault="001948C9" w:rsidP="0087527B">
      <w:pPr>
        <w:jc w:val="both"/>
        <w:rPr>
          <w:rFonts w:ascii="Arial" w:hAnsi="Arial"/>
          <w:sz w:val="20"/>
          <w:szCs w:val="20"/>
        </w:rPr>
      </w:pPr>
    </w:p>
    <w:p w14:paraId="3ABFDB32" w14:textId="77777777" w:rsidR="00BC26E8" w:rsidRDefault="00BC26E8" w:rsidP="000D5926">
      <w:pPr>
        <w:rPr>
          <w:rFonts w:ascii="Arial" w:hAnsi="Arial"/>
          <w:sz w:val="20"/>
          <w:szCs w:val="20"/>
        </w:rPr>
      </w:pPr>
    </w:p>
    <w:p w14:paraId="6D48EABF" w14:textId="461AD61B" w:rsidR="000D5926" w:rsidRPr="00BC26E8" w:rsidRDefault="00BC26E8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1948C9">
        <w:rPr>
          <w:rFonts w:ascii="Arial" w:hAnsi="Arial"/>
          <w:sz w:val="22"/>
          <w:szCs w:val="22"/>
        </w:rPr>
        <w:t xml:space="preserve">e Světlé nad Sázavou </w:t>
      </w:r>
      <w:r w:rsidR="008D6F95">
        <w:rPr>
          <w:rFonts w:ascii="Arial" w:hAnsi="Arial"/>
          <w:sz w:val="22"/>
          <w:szCs w:val="22"/>
        </w:rPr>
        <w:t>dne</w:t>
      </w:r>
      <w:r w:rsidR="00291D4C">
        <w:rPr>
          <w:rFonts w:ascii="Arial" w:hAnsi="Arial"/>
          <w:sz w:val="22"/>
          <w:szCs w:val="22"/>
        </w:rPr>
        <w:t>:</w:t>
      </w:r>
      <w:r w:rsidR="008D6F95">
        <w:rPr>
          <w:rFonts w:ascii="Arial" w:hAnsi="Arial"/>
          <w:sz w:val="22"/>
          <w:szCs w:val="22"/>
        </w:rPr>
        <w:t xml:space="preserve"> </w:t>
      </w:r>
      <w:r w:rsidR="000812A7">
        <w:rPr>
          <w:rFonts w:ascii="Arial" w:hAnsi="Arial"/>
          <w:sz w:val="22"/>
          <w:szCs w:val="22"/>
        </w:rPr>
        <w:t>12.5.2025</w:t>
      </w:r>
      <w:r w:rsidR="006F4B85">
        <w:rPr>
          <w:rFonts w:ascii="Arial" w:hAnsi="Arial"/>
          <w:sz w:val="22"/>
          <w:szCs w:val="22"/>
        </w:rPr>
        <w:t xml:space="preserve"> </w:t>
      </w:r>
      <w:r w:rsidR="00827B37">
        <w:rPr>
          <w:rFonts w:ascii="Arial" w:hAnsi="Arial"/>
          <w:sz w:val="22"/>
          <w:szCs w:val="22"/>
        </w:rPr>
        <w:tab/>
      </w:r>
      <w:r w:rsidR="000D5926" w:rsidRPr="00BC26E8">
        <w:rPr>
          <w:rFonts w:ascii="Arial" w:hAnsi="Arial"/>
          <w:sz w:val="22"/>
          <w:szCs w:val="22"/>
        </w:rPr>
        <w:t xml:space="preserve"> </w:t>
      </w:r>
      <w:r w:rsidR="00291D4C">
        <w:rPr>
          <w:rFonts w:ascii="Arial" w:hAnsi="Arial"/>
          <w:sz w:val="22"/>
          <w:szCs w:val="22"/>
        </w:rPr>
        <w:t xml:space="preserve">                      V</w:t>
      </w:r>
      <w:r w:rsidR="00AA038B">
        <w:rPr>
          <w:rFonts w:ascii="Arial" w:hAnsi="Arial"/>
          <w:sz w:val="22"/>
          <w:szCs w:val="22"/>
        </w:rPr>
        <w:t> Havlíčkově Brodě</w:t>
      </w:r>
      <w:r w:rsidR="00291D4C">
        <w:rPr>
          <w:rFonts w:ascii="Arial" w:hAnsi="Arial"/>
          <w:sz w:val="22"/>
          <w:szCs w:val="22"/>
        </w:rPr>
        <w:t xml:space="preserve"> dne:</w:t>
      </w:r>
      <w:r w:rsidR="000D5926" w:rsidRPr="00BC26E8">
        <w:rPr>
          <w:rFonts w:ascii="Arial" w:hAnsi="Arial"/>
          <w:sz w:val="22"/>
          <w:szCs w:val="22"/>
        </w:rPr>
        <w:t xml:space="preserve"> </w:t>
      </w:r>
      <w:r w:rsidR="000812A7">
        <w:rPr>
          <w:rFonts w:ascii="Arial" w:hAnsi="Arial"/>
          <w:sz w:val="22"/>
          <w:szCs w:val="22"/>
        </w:rPr>
        <w:t>11.5.2025</w:t>
      </w:r>
    </w:p>
    <w:p w14:paraId="21629C92" w14:textId="77777777" w:rsidR="000D5926" w:rsidRPr="00BC26E8" w:rsidRDefault="000D5926" w:rsidP="000D5926">
      <w:pPr>
        <w:rPr>
          <w:rFonts w:ascii="Arial" w:hAnsi="Arial"/>
          <w:sz w:val="22"/>
          <w:szCs w:val="22"/>
        </w:rPr>
      </w:pPr>
    </w:p>
    <w:p w14:paraId="5F1D5831" w14:textId="77777777" w:rsidR="00BC26E8" w:rsidRDefault="00BC26E8" w:rsidP="000D5926">
      <w:pPr>
        <w:rPr>
          <w:rFonts w:ascii="Arial" w:hAnsi="Arial"/>
          <w:sz w:val="22"/>
          <w:szCs w:val="22"/>
        </w:rPr>
      </w:pPr>
    </w:p>
    <w:p w14:paraId="03CD30C3" w14:textId="77777777" w:rsidR="001948C9" w:rsidRDefault="001948C9" w:rsidP="000D5926">
      <w:pPr>
        <w:rPr>
          <w:rFonts w:ascii="Arial" w:hAnsi="Arial"/>
          <w:sz w:val="22"/>
          <w:szCs w:val="22"/>
        </w:rPr>
      </w:pPr>
    </w:p>
    <w:p w14:paraId="71D45DF6" w14:textId="77777777" w:rsidR="001948C9" w:rsidRDefault="001948C9" w:rsidP="000D5926">
      <w:pPr>
        <w:rPr>
          <w:rFonts w:ascii="Arial" w:hAnsi="Arial"/>
          <w:sz w:val="22"/>
          <w:szCs w:val="22"/>
        </w:rPr>
      </w:pPr>
    </w:p>
    <w:p w14:paraId="7B259E40" w14:textId="77777777" w:rsidR="001948C9" w:rsidRDefault="001948C9" w:rsidP="000D5926">
      <w:pPr>
        <w:rPr>
          <w:rFonts w:ascii="Arial" w:hAnsi="Arial"/>
          <w:sz w:val="22"/>
          <w:szCs w:val="22"/>
        </w:rPr>
      </w:pPr>
    </w:p>
    <w:p w14:paraId="6D34EF10" w14:textId="77777777" w:rsidR="000D5926" w:rsidRPr="00BC26E8" w:rsidRDefault="000D5926" w:rsidP="000D5926">
      <w:pPr>
        <w:rPr>
          <w:rFonts w:ascii="Arial" w:hAnsi="Arial"/>
          <w:sz w:val="22"/>
          <w:szCs w:val="22"/>
        </w:rPr>
      </w:pPr>
    </w:p>
    <w:p w14:paraId="22C435B8" w14:textId="77777777" w:rsidR="000D5926" w:rsidRPr="00BC26E8" w:rsidRDefault="000D5926" w:rsidP="000D5926">
      <w:pPr>
        <w:rPr>
          <w:rFonts w:ascii="Arial" w:hAnsi="Arial"/>
          <w:sz w:val="22"/>
          <w:szCs w:val="22"/>
        </w:rPr>
      </w:pPr>
      <w:r w:rsidRPr="00BC26E8">
        <w:rPr>
          <w:rFonts w:ascii="Arial" w:hAnsi="Arial"/>
          <w:sz w:val="22"/>
          <w:szCs w:val="22"/>
        </w:rPr>
        <w:t>…………………………….</w:t>
      </w:r>
      <w:r w:rsidR="00BC26E8">
        <w:rPr>
          <w:rFonts w:ascii="Arial" w:hAnsi="Arial"/>
          <w:sz w:val="22"/>
          <w:szCs w:val="22"/>
        </w:rPr>
        <w:t>.......................</w:t>
      </w:r>
      <w:r w:rsidRPr="00BC26E8">
        <w:rPr>
          <w:rFonts w:ascii="Arial" w:hAnsi="Arial"/>
          <w:sz w:val="22"/>
          <w:szCs w:val="22"/>
        </w:rPr>
        <w:t xml:space="preserve">                       ………………………………..........................</w:t>
      </w:r>
    </w:p>
    <w:p w14:paraId="5C4DA5E4" w14:textId="46045BAD" w:rsidR="000D5926" w:rsidRPr="00BC26E8" w:rsidRDefault="008D6F95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BC26E8">
        <w:rPr>
          <w:rFonts w:ascii="Arial" w:hAnsi="Arial"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 xml:space="preserve">: </w:t>
      </w:r>
      <w:r w:rsidR="00014650">
        <w:rPr>
          <w:rFonts w:ascii="Arial" w:hAnsi="Arial"/>
          <w:sz w:val="22"/>
          <w:szCs w:val="22"/>
        </w:rPr>
        <w:t>Ing. František Aubrecht</w:t>
      </w:r>
      <w:r w:rsidR="00AA038B">
        <w:rPr>
          <w:rFonts w:ascii="Arial" w:hAnsi="Arial"/>
          <w:sz w:val="22"/>
          <w:szCs w:val="22"/>
        </w:rPr>
        <w:tab/>
      </w:r>
      <w:r w:rsidR="00AA038B">
        <w:rPr>
          <w:rFonts w:ascii="Arial" w:hAnsi="Arial"/>
          <w:sz w:val="22"/>
          <w:szCs w:val="22"/>
        </w:rPr>
        <w:tab/>
      </w:r>
      <w:r w:rsidR="00AA038B">
        <w:rPr>
          <w:rFonts w:ascii="Arial" w:hAnsi="Arial"/>
          <w:sz w:val="22"/>
          <w:szCs w:val="22"/>
        </w:rPr>
        <w:tab/>
      </w:r>
      <w:r w:rsidR="00AA038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Poskytovatel: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9E1F1B3" w14:textId="77777777" w:rsidR="00BD25C8" w:rsidRPr="00E84284" w:rsidRDefault="000D5926" w:rsidP="00C84DE5">
      <w:pPr>
        <w:rPr>
          <w:rFonts w:ascii="Arial" w:hAnsi="Arial" w:cs="Arial"/>
          <w:sz w:val="22"/>
          <w:szCs w:val="22"/>
        </w:rPr>
      </w:pPr>
      <w:r w:rsidRPr="00BC26E8">
        <w:rPr>
          <w:rFonts w:ascii="Arial" w:hAnsi="Arial" w:cs="Arial"/>
          <w:sz w:val="22"/>
          <w:szCs w:val="22"/>
        </w:rPr>
        <w:t xml:space="preserve">   </w:t>
      </w:r>
      <w:r w:rsidR="008D6F95">
        <w:rPr>
          <w:rFonts w:ascii="Arial" w:hAnsi="Arial" w:cs="Arial"/>
          <w:sz w:val="22"/>
          <w:szCs w:val="22"/>
        </w:rPr>
        <w:t xml:space="preserve">   </w:t>
      </w:r>
      <w:r w:rsidR="001948C9">
        <w:rPr>
          <w:rFonts w:ascii="Arial" w:hAnsi="Arial" w:cs="Arial"/>
          <w:sz w:val="22"/>
          <w:szCs w:val="22"/>
        </w:rPr>
        <w:t xml:space="preserve">      starosta města</w:t>
      </w:r>
      <w:r w:rsidR="008D6F95">
        <w:rPr>
          <w:rFonts w:ascii="Arial" w:hAnsi="Arial" w:cs="Arial"/>
          <w:sz w:val="22"/>
          <w:szCs w:val="22"/>
        </w:rPr>
        <w:t xml:space="preserve">               </w:t>
      </w:r>
      <w:r w:rsidR="008D6F95">
        <w:rPr>
          <w:rFonts w:ascii="Arial" w:hAnsi="Arial" w:cs="Arial"/>
          <w:sz w:val="22"/>
          <w:szCs w:val="22"/>
        </w:rPr>
        <w:tab/>
      </w:r>
      <w:r w:rsidR="008D6F95">
        <w:rPr>
          <w:rFonts w:ascii="Arial" w:hAnsi="Arial" w:cs="Arial"/>
          <w:sz w:val="22"/>
          <w:szCs w:val="22"/>
        </w:rPr>
        <w:tab/>
      </w:r>
      <w:r w:rsidR="008D6F95">
        <w:rPr>
          <w:rFonts w:ascii="Arial" w:hAnsi="Arial" w:cs="Arial"/>
          <w:sz w:val="22"/>
          <w:szCs w:val="22"/>
        </w:rPr>
        <w:tab/>
        <w:t xml:space="preserve">                     </w:t>
      </w:r>
      <w:r w:rsidR="00AA038B">
        <w:rPr>
          <w:rFonts w:ascii="Arial" w:hAnsi="Arial" w:cs="Arial"/>
          <w:sz w:val="22"/>
          <w:szCs w:val="22"/>
        </w:rPr>
        <w:tab/>
      </w:r>
      <w:r w:rsidR="008D6F95">
        <w:rPr>
          <w:rFonts w:ascii="Arial" w:hAnsi="Arial" w:cs="Arial"/>
          <w:sz w:val="22"/>
          <w:szCs w:val="22"/>
        </w:rPr>
        <w:t xml:space="preserve"> </w:t>
      </w:r>
      <w:r w:rsidRPr="00BC26E8">
        <w:rPr>
          <w:rFonts w:ascii="Arial" w:hAnsi="Arial" w:cs="Arial"/>
          <w:sz w:val="22"/>
          <w:szCs w:val="22"/>
        </w:rPr>
        <w:t xml:space="preserve">koordinátor BOZP                                     </w:t>
      </w:r>
    </w:p>
    <w:sectPr w:rsidR="00BD25C8" w:rsidRPr="00E84284" w:rsidSect="005F2AED">
      <w:footerReference w:type="default" r:id="rId7"/>
      <w:pgSz w:w="12240" w:h="15840"/>
      <w:pgMar w:top="1417" w:right="1041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A395F" w14:textId="77777777" w:rsidR="000C46D7" w:rsidRDefault="000C46D7" w:rsidP="00E84284">
      <w:r>
        <w:separator/>
      </w:r>
    </w:p>
  </w:endnote>
  <w:endnote w:type="continuationSeparator" w:id="0">
    <w:p w14:paraId="434AF69B" w14:textId="77777777" w:rsidR="000C46D7" w:rsidRDefault="000C46D7" w:rsidP="00E8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A80C" w14:textId="77777777" w:rsidR="00E84284" w:rsidRPr="00E84284" w:rsidRDefault="00E84284">
    <w:pPr>
      <w:pStyle w:val="Zpat"/>
      <w:jc w:val="center"/>
      <w:rPr>
        <w:sz w:val="20"/>
        <w:szCs w:val="20"/>
      </w:rPr>
    </w:pPr>
    <w:r w:rsidRPr="00E84284">
      <w:rPr>
        <w:sz w:val="20"/>
        <w:szCs w:val="20"/>
      </w:rPr>
      <w:fldChar w:fldCharType="begin"/>
    </w:r>
    <w:r w:rsidRPr="00E84284">
      <w:rPr>
        <w:sz w:val="20"/>
        <w:szCs w:val="20"/>
      </w:rPr>
      <w:instrText xml:space="preserve"> PAGE   \* MERGEFORMAT </w:instrText>
    </w:r>
    <w:r w:rsidRPr="00E84284">
      <w:rPr>
        <w:sz w:val="20"/>
        <w:szCs w:val="20"/>
      </w:rPr>
      <w:fldChar w:fldCharType="separate"/>
    </w:r>
    <w:r w:rsidR="007657F2">
      <w:rPr>
        <w:noProof/>
        <w:sz w:val="20"/>
        <w:szCs w:val="20"/>
      </w:rPr>
      <w:t>5</w:t>
    </w:r>
    <w:r w:rsidRPr="00E84284">
      <w:rPr>
        <w:sz w:val="20"/>
        <w:szCs w:val="20"/>
      </w:rPr>
      <w:fldChar w:fldCharType="end"/>
    </w:r>
  </w:p>
  <w:p w14:paraId="48969A1E" w14:textId="77777777" w:rsidR="00E84284" w:rsidRDefault="00E842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EC2EE" w14:textId="77777777" w:rsidR="000C46D7" w:rsidRDefault="000C46D7" w:rsidP="00E84284">
      <w:r>
        <w:separator/>
      </w:r>
    </w:p>
  </w:footnote>
  <w:footnote w:type="continuationSeparator" w:id="0">
    <w:p w14:paraId="6F3915BE" w14:textId="77777777" w:rsidR="000C46D7" w:rsidRDefault="000C46D7" w:rsidP="00E8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729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979C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56C705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7E6A071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2380526">
    <w:abstractNumId w:val="2"/>
  </w:num>
  <w:num w:numId="2" w16cid:durableId="240069990">
    <w:abstractNumId w:val="1"/>
  </w:num>
  <w:num w:numId="3" w16cid:durableId="1524979701">
    <w:abstractNumId w:val="3"/>
  </w:num>
  <w:num w:numId="4" w16cid:durableId="37454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B7"/>
    <w:rsid w:val="00000790"/>
    <w:rsid w:val="000043C2"/>
    <w:rsid w:val="00014650"/>
    <w:rsid w:val="00023AC5"/>
    <w:rsid w:val="000336BE"/>
    <w:rsid w:val="00047853"/>
    <w:rsid w:val="00055664"/>
    <w:rsid w:val="000812A7"/>
    <w:rsid w:val="000940B8"/>
    <w:rsid w:val="000A3E0D"/>
    <w:rsid w:val="000A4DA1"/>
    <w:rsid w:val="000C46D7"/>
    <w:rsid w:val="000C5FBD"/>
    <w:rsid w:val="000D5926"/>
    <w:rsid w:val="000E16EC"/>
    <w:rsid w:val="000E5EA3"/>
    <w:rsid w:val="000F0F5E"/>
    <w:rsid w:val="00106E54"/>
    <w:rsid w:val="00110B33"/>
    <w:rsid w:val="0011160B"/>
    <w:rsid w:val="00113617"/>
    <w:rsid w:val="001358DB"/>
    <w:rsid w:val="00142877"/>
    <w:rsid w:val="00144EB1"/>
    <w:rsid w:val="001532C8"/>
    <w:rsid w:val="001573AB"/>
    <w:rsid w:val="0017403A"/>
    <w:rsid w:val="00190D11"/>
    <w:rsid w:val="00191AF2"/>
    <w:rsid w:val="001948C9"/>
    <w:rsid w:val="001A35C6"/>
    <w:rsid w:val="001C342D"/>
    <w:rsid w:val="00200C65"/>
    <w:rsid w:val="00205814"/>
    <w:rsid w:val="00214570"/>
    <w:rsid w:val="00215F22"/>
    <w:rsid w:val="00230C1B"/>
    <w:rsid w:val="002530B6"/>
    <w:rsid w:val="00263C2B"/>
    <w:rsid w:val="00291D4C"/>
    <w:rsid w:val="002A0A7E"/>
    <w:rsid w:val="002A216A"/>
    <w:rsid w:val="002A3A65"/>
    <w:rsid w:val="003028B7"/>
    <w:rsid w:val="003161DF"/>
    <w:rsid w:val="00332799"/>
    <w:rsid w:val="003472E5"/>
    <w:rsid w:val="0035491D"/>
    <w:rsid w:val="003577A3"/>
    <w:rsid w:val="00363A30"/>
    <w:rsid w:val="003676A0"/>
    <w:rsid w:val="00375BBA"/>
    <w:rsid w:val="003859F9"/>
    <w:rsid w:val="003A3039"/>
    <w:rsid w:val="003B71FE"/>
    <w:rsid w:val="003E1D73"/>
    <w:rsid w:val="004046E5"/>
    <w:rsid w:val="00410029"/>
    <w:rsid w:val="00421418"/>
    <w:rsid w:val="00422177"/>
    <w:rsid w:val="004240DA"/>
    <w:rsid w:val="00437F80"/>
    <w:rsid w:val="00476A7F"/>
    <w:rsid w:val="004A3732"/>
    <w:rsid w:val="004B45F6"/>
    <w:rsid w:val="00507C01"/>
    <w:rsid w:val="0051195E"/>
    <w:rsid w:val="00534240"/>
    <w:rsid w:val="005559D1"/>
    <w:rsid w:val="00556C0B"/>
    <w:rsid w:val="00563794"/>
    <w:rsid w:val="00580187"/>
    <w:rsid w:val="0058212F"/>
    <w:rsid w:val="005A0D9F"/>
    <w:rsid w:val="005D34EC"/>
    <w:rsid w:val="005F2AED"/>
    <w:rsid w:val="006219B7"/>
    <w:rsid w:val="00632C69"/>
    <w:rsid w:val="00634A5B"/>
    <w:rsid w:val="00640304"/>
    <w:rsid w:val="00640BC7"/>
    <w:rsid w:val="006522DD"/>
    <w:rsid w:val="0067759F"/>
    <w:rsid w:val="006E0F61"/>
    <w:rsid w:val="006F4B85"/>
    <w:rsid w:val="007024E3"/>
    <w:rsid w:val="00734297"/>
    <w:rsid w:val="00742EC5"/>
    <w:rsid w:val="00746F71"/>
    <w:rsid w:val="007657F2"/>
    <w:rsid w:val="00772AAC"/>
    <w:rsid w:val="007D06F5"/>
    <w:rsid w:val="007D22E7"/>
    <w:rsid w:val="007D28D2"/>
    <w:rsid w:val="00810000"/>
    <w:rsid w:val="00814FF1"/>
    <w:rsid w:val="00827B37"/>
    <w:rsid w:val="00830661"/>
    <w:rsid w:val="00832E8E"/>
    <w:rsid w:val="00833525"/>
    <w:rsid w:val="008356BE"/>
    <w:rsid w:val="00850B15"/>
    <w:rsid w:val="00861D70"/>
    <w:rsid w:val="00872331"/>
    <w:rsid w:val="0087465A"/>
    <w:rsid w:val="0087527B"/>
    <w:rsid w:val="00881F84"/>
    <w:rsid w:val="008A033C"/>
    <w:rsid w:val="008A7E11"/>
    <w:rsid w:val="008D6F95"/>
    <w:rsid w:val="008F207E"/>
    <w:rsid w:val="008F5C95"/>
    <w:rsid w:val="009124AE"/>
    <w:rsid w:val="009648A9"/>
    <w:rsid w:val="00993042"/>
    <w:rsid w:val="009E3620"/>
    <w:rsid w:val="009F1A4D"/>
    <w:rsid w:val="009F4959"/>
    <w:rsid w:val="00A02566"/>
    <w:rsid w:val="00A05224"/>
    <w:rsid w:val="00A41627"/>
    <w:rsid w:val="00A471B4"/>
    <w:rsid w:val="00A623A8"/>
    <w:rsid w:val="00A64ED0"/>
    <w:rsid w:val="00A911C5"/>
    <w:rsid w:val="00AA038B"/>
    <w:rsid w:val="00AB523C"/>
    <w:rsid w:val="00AB7722"/>
    <w:rsid w:val="00AC2E6B"/>
    <w:rsid w:val="00AD162D"/>
    <w:rsid w:val="00AD42A6"/>
    <w:rsid w:val="00AD58D3"/>
    <w:rsid w:val="00AE74CF"/>
    <w:rsid w:val="00AF24B6"/>
    <w:rsid w:val="00B00E77"/>
    <w:rsid w:val="00B25ABB"/>
    <w:rsid w:val="00B64365"/>
    <w:rsid w:val="00B74BCE"/>
    <w:rsid w:val="00BA118C"/>
    <w:rsid w:val="00BA474A"/>
    <w:rsid w:val="00BC07AC"/>
    <w:rsid w:val="00BC26E8"/>
    <w:rsid w:val="00BD0759"/>
    <w:rsid w:val="00BD25C8"/>
    <w:rsid w:val="00BF79BE"/>
    <w:rsid w:val="00C03C50"/>
    <w:rsid w:val="00C03E52"/>
    <w:rsid w:val="00C04FDA"/>
    <w:rsid w:val="00C068E8"/>
    <w:rsid w:val="00C47B03"/>
    <w:rsid w:val="00C61B89"/>
    <w:rsid w:val="00C66BA3"/>
    <w:rsid w:val="00C84DE5"/>
    <w:rsid w:val="00C913F8"/>
    <w:rsid w:val="00CA572B"/>
    <w:rsid w:val="00CC0F0C"/>
    <w:rsid w:val="00CF1D45"/>
    <w:rsid w:val="00D5082F"/>
    <w:rsid w:val="00D5107B"/>
    <w:rsid w:val="00D51F38"/>
    <w:rsid w:val="00D937AF"/>
    <w:rsid w:val="00DD4ACD"/>
    <w:rsid w:val="00E04042"/>
    <w:rsid w:val="00E140B8"/>
    <w:rsid w:val="00E15B40"/>
    <w:rsid w:val="00E4495A"/>
    <w:rsid w:val="00E53AD9"/>
    <w:rsid w:val="00E84284"/>
    <w:rsid w:val="00E84739"/>
    <w:rsid w:val="00E84D37"/>
    <w:rsid w:val="00E871D7"/>
    <w:rsid w:val="00EA239C"/>
    <w:rsid w:val="00EB3104"/>
    <w:rsid w:val="00ED5543"/>
    <w:rsid w:val="00EF597F"/>
    <w:rsid w:val="00F37B4D"/>
    <w:rsid w:val="00F62637"/>
    <w:rsid w:val="00F66B87"/>
    <w:rsid w:val="00F70B6E"/>
    <w:rsid w:val="00F917BD"/>
    <w:rsid w:val="00FB1178"/>
    <w:rsid w:val="00F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ED9472"/>
  <w14:defaultImageDpi w14:val="0"/>
  <w15:docId w15:val="{D7A0E4BB-CC26-4B9D-BEAC-58D5078C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D25C8"/>
    <w:pPr>
      <w:keepNext/>
      <w:overflowPunct w:val="0"/>
      <w:autoSpaceDE w:val="0"/>
      <w:autoSpaceDN w:val="0"/>
      <w:adjustRightInd w:val="0"/>
      <w:spacing w:after="480"/>
      <w:outlineLvl w:val="0"/>
    </w:pPr>
    <w:rPr>
      <w:b/>
      <w:bCs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BD25C8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Arial" w:hAnsi="Arial" w:cs="Arial"/>
      <w:b/>
      <w:bCs/>
      <w:color w:val="FF00F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lang w:val="x-none" w:eastAsia="zh-CN"/>
    </w:rPr>
  </w:style>
  <w:style w:type="character" w:styleId="Siln">
    <w:name w:val="Strong"/>
    <w:basedOn w:val="Standardnpsmoodstavce"/>
    <w:uiPriority w:val="99"/>
    <w:qFormat/>
    <w:rsid w:val="00422177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422177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0F0F5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0F5E"/>
    <w:rPr>
      <w:rFonts w:ascii="Tahoma" w:hAnsi="Tahoma" w:cs="Tahoma"/>
      <w:sz w:val="16"/>
      <w:szCs w:val="16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BD25C8"/>
    <w:pPr>
      <w:overflowPunct w:val="0"/>
      <w:autoSpaceDE w:val="0"/>
      <w:autoSpaceDN w:val="0"/>
      <w:adjustRightInd w:val="0"/>
      <w:spacing w:after="12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Zkladntext2">
    <w:name w:val="Body Text 2"/>
    <w:basedOn w:val="Normln"/>
    <w:link w:val="Zkladntext2Char"/>
    <w:uiPriority w:val="99"/>
    <w:rsid w:val="00BD25C8"/>
    <w:pPr>
      <w:overflowPunct w:val="0"/>
      <w:autoSpaceDE w:val="0"/>
      <w:autoSpaceDN w:val="0"/>
      <w:adjustRightInd w:val="0"/>
      <w:spacing w:after="360"/>
      <w:jc w:val="center"/>
    </w:pPr>
    <w:rPr>
      <w:b/>
      <w:bCs/>
      <w:sz w:val="28"/>
      <w:szCs w:val="2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913F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913F8"/>
    <w:rPr>
      <w:rFonts w:cs="Times New Roman"/>
      <w:sz w:val="16"/>
      <w:szCs w:val="16"/>
      <w:lang w:val="x-none"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E84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84284"/>
    <w:rPr>
      <w:rFonts w:cs="Times New Roman"/>
      <w:sz w:val="24"/>
      <w:szCs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E84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84284"/>
    <w:rPr>
      <w:rFonts w:cs="Times New Roman"/>
      <w:sz w:val="24"/>
      <w:szCs w:val="24"/>
      <w:lang w:val="x-none" w:eastAsia="zh-CN"/>
    </w:rPr>
  </w:style>
  <w:style w:type="paragraph" w:customStyle="1" w:styleId="Default">
    <w:name w:val="Default"/>
    <w:rsid w:val="00AE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-mailovZprvy321">
    <w:name w:val="StylE-mailovéZprávy321"/>
    <w:basedOn w:val="Standardnpsmoodstavce"/>
    <w:semiHidden/>
    <w:rsid w:val="000C5FBD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4A3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A3732"/>
    <w:rPr>
      <w:rFonts w:ascii="Segoe UI" w:hAnsi="Segoe UI" w:cs="Segoe UI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1558</Words>
  <Characters>10185</Characters>
  <Application>Microsoft Office Word</Application>
  <DocSecurity>0</DocSecurity>
  <Lines>84</Lines>
  <Paragraphs>23</Paragraphs>
  <ScaleCrop>false</ScaleCrop>
  <Company>Home</Company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vasickova</dc:creator>
  <cp:keywords/>
  <dc:description/>
  <cp:lastModifiedBy>Jana Satrapová</cp:lastModifiedBy>
  <cp:revision>3</cp:revision>
  <cp:lastPrinted>2023-08-01T12:24:00Z</cp:lastPrinted>
  <dcterms:created xsi:type="dcterms:W3CDTF">2025-05-05T11:40:00Z</dcterms:created>
  <dcterms:modified xsi:type="dcterms:W3CDTF">2025-05-15T08:20:00Z</dcterms:modified>
</cp:coreProperties>
</file>