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F9497" w14:textId="796EF88E" w:rsidR="00C20273" w:rsidRDefault="00FA59BB">
      <w:pPr>
        <w:pStyle w:val="Nadpis2"/>
        <w:keepLines/>
        <w:numPr>
          <w:ilvl w:val="1"/>
          <w:numId w:val="2"/>
        </w:numPr>
        <w:jc w:val="center"/>
        <w:rPr>
          <w:rFonts w:ascii="Times New Roman" w:hAnsi="Times New Roman"/>
          <w:sz w:val="40"/>
          <w:szCs w:val="40"/>
        </w:rPr>
      </w:pPr>
      <w:bookmarkStart w:id="0" w:name="_Hlk175218631"/>
      <w:r>
        <w:rPr>
          <w:rFonts w:ascii="Times New Roman" w:hAnsi="Times New Roman"/>
          <w:sz w:val="40"/>
          <w:szCs w:val="40"/>
        </w:rPr>
        <w:t>Smlouva o dílo</w:t>
      </w:r>
    </w:p>
    <w:p w14:paraId="7D845026" w14:textId="6BBA363A" w:rsidR="00C20273" w:rsidRDefault="00FA59BB">
      <w:pPr>
        <w:pStyle w:val="Odstavecseseznamem"/>
        <w:keepNext/>
        <w:keepLines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„</w:t>
      </w:r>
      <w:r>
        <w:rPr>
          <w:b/>
          <w:bCs/>
          <w:sz w:val="28"/>
          <w:szCs w:val="28"/>
        </w:rPr>
        <w:t>Časomír</w:t>
      </w:r>
      <w:r w:rsidR="002C08B0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 xml:space="preserve"> sportovní hala</w:t>
      </w:r>
      <w:r>
        <w:rPr>
          <w:sz w:val="28"/>
          <w:szCs w:val="28"/>
        </w:rPr>
        <w:t>“</w:t>
      </w:r>
    </w:p>
    <w:p w14:paraId="5803C634" w14:textId="77777777" w:rsidR="00C20273" w:rsidRDefault="00C20273">
      <w:pPr>
        <w:pStyle w:val="Odstavecseseznamem"/>
        <w:keepNext/>
        <w:keepLines/>
        <w:numPr>
          <w:ilvl w:val="0"/>
          <w:numId w:val="2"/>
        </w:numPr>
        <w:jc w:val="center"/>
        <w:rPr>
          <w:sz w:val="28"/>
          <w:szCs w:val="28"/>
        </w:rPr>
      </w:pPr>
    </w:p>
    <w:p w14:paraId="23D7913C" w14:textId="3852C334" w:rsidR="00C20273" w:rsidRDefault="00FA59BB">
      <w:pPr>
        <w:pStyle w:val="Nadpis2"/>
        <w:keepLines/>
        <w:numPr>
          <w:ilvl w:val="1"/>
          <w:numId w:val="2"/>
        </w:num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4"/>
          <w:szCs w:val="24"/>
        </w:rPr>
        <w:t>č. objednavate</w:t>
      </w:r>
      <w:r w:rsidR="0088536C">
        <w:rPr>
          <w:rFonts w:ascii="Times New Roman" w:hAnsi="Times New Roman"/>
          <w:sz w:val="24"/>
          <w:szCs w:val="24"/>
        </w:rPr>
        <w:t>le: 9282 – SH – 001/2025</w:t>
      </w:r>
      <w:r>
        <w:rPr>
          <w:rFonts w:ascii="Times New Roman" w:hAnsi="Times New Roman"/>
          <w:sz w:val="24"/>
          <w:szCs w:val="24"/>
        </w:rPr>
        <w:tab/>
      </w:r>
      <w:r w:rsidR="006511C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č. zhotovitele </w:t>
      </w:r>
      <w:r>
        <w:rPr>
          <w:rFonts w:ascii="Times New Roman" w:hAnsi="Times New Roman"/>
          <w:sz w:val="24"/>
          <w:szCs w:val="24"/>
          <w:u w:val="single"/>
        </w:rPr>
        <w:t>SOD-NE-202</w:t>
      </w:r>
      <w:r w:rsidR="0059725F">
        <w:rPr>
          <w:rFonts w:ascii="Times New Roman" w:hAnsi="Times New Roman"/>
          <w:sz w:val="24"/>
          <w:szCs w:val="24"/>
          <w:u w:val="single"/>
        </w:rPr>
        <w:t>5</w:t>
      </w:r>
      <w:r>
        <w:rPr>
          <w:rFonts w:ascii="Times New Roman" w:hAnsi="Times New Roman"/>
          <w:sz w:val="24"/>
          <w:szCs w:val="24"/>
          <w:u w:val="single"/>
        </w:rPr>
        <w:t>/</w:t>
      </w:r>
      <w:r w:rsidR="0059725F">
        <w:rPr>
          <w:rFonts w:ascii="Times New Roman" w:hAnsi="Times New Roman"/>
          <w:sz w:val="24"/>
          <w:szCs w:val="24"/>
          <w:u w:val="single"/>
        </w:rPr>
        <w:t>06</w:t>
      </w:r>
      <w:r>
        <w:rPr>
          <w:rFonts w:ascii="Times New Roman" w:hAnsi="Times New Roman"/>
          <w:sz w:val="24"/>
          <w:szCs w:val="24"/>
        </w:rPr>
        <w:t xml:space="preserve">    </w:t>
      </w:r>
    </w:p>
    <w:p w14:paraId="1FEB6432" w14:textId="77777777" w:rsidR="00C20273" w:rsidRDefault="00C20273">
      <w:pPr>
        <w:pStyle w:val="Nadpis2"/>
        <w:keepLines/>
        <w:numPr>
          <w:ilvl w:val="1"/>
          <w:numId w:val="2"/>
        </w:numPr>
        <w:rPr>
          <w:rFonts w:ascii="Times New Roman" w:hAnsi="Times New Roman"/>
          <w:sz w:val="40"/>
          <w:szCs w:val="40"/>
        </w:rPr>
      </w:pPr>
    </w:p>
    <w:p w14:paraId="246F8AE3" w14:textId="77777777" w:rsidR="00C20273" w:rsidRDefault="00FA59BB">
      <w:pPr>
        <w:pStyle w:val="Nadpis2"/>
        <w:keepLines/>
        <w:numPr>
          <w:ilvl w:val="1"/>
          <w:numId w:val="2"/>
        </w:num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</w:t>
      </w:r>
    </w:p>
    <w:p w14:paraId="662FED32" w14:textId="77777777" w:rsidR="00C20273" w:rsidRDefault="00C20273">
      <w:pPr>
        <w:keepNext/>
        <w:keepLines/>
        <w:jc w:val="both"/>
      </w:pPr>
    </w:p>
    <w:p w14:paraId="57AB82FC" w14:textId="77777777" w:rsidR="00C20273" w:rsidRDefault="00FA59BB">
      <w:pPr>
        <w:keepNext/>
        <w:keepLines/>
        <w:jc w:val="both"/>
      </w:pPr>
      <w:r>
        <w:t>Smluvní strany:</w:t>
      </w:r>
    </w:p>
    <w:p w14:paraId="69CCE5FF" w14:textId="77777777" w:rsidR="00C20273" w:rsidRDefault="00C20273">
      <w:pPr>
        <w:keepNext/>
        <w:keepLines/>
        <w:jc w:val="both"/>
      </w:pPr>
    </w:p>
    <w:p w14:paraId="74A0496A" w14:textId="77777777" w:rsidR="00C20273" w:rsidRDefault="00FA59BB">
      <w:pPr>
        <w:keepNext/>
        <w:keepLines/>
        <w:jc w:val="both"/>
      </w:pPr>
      <w:r>
        <w:rPr>
          <w:bCs/>
          <w:color w:val="000000"/>
        </w:rPr>
        <w:t>název:</w:t>
      </w:r>
      <w:r>
        <w:rPr>
          <w:bCs/>
          <w:color w:val="000000"/>
        </w:rPr>
        <w:tab/>
      </w:r>
      <w:r>
        <w:rPr>
          <w:rStyle w:val="Zstupntext1"/>
          <w:b/>
          <w:bCs/>
          <w:color w:val="000000"/>
        </w:rPr>
        <w:t>NISASPORT-ELEKTRONIK, s.r.o.</w:t>
      </w:r>
    </w:p>
    <w:p w14:paraId="442D6949" w14:textId="77777777" w:rsidR="00C20273" w:rsidRDefault="00FA59BB">
      <w:pPr>
        <w:keepNext/>
        <w:keepLines/>
        <w:jc w:val="both"/>
      </w:pPr>
      <w:r>
        <w:rPr>
          <w:bCs/>
          <w:color w:val="000000"/>
        </w:rPr>
        <w:t>sídlo:</w:t>
      </w:r>
      <w:r>
        <w:rPr>
          <w:bCs/>
          <w:color w:val="000000"/>
        </w:rPr>
        <w:tab/>
      </w:r>
      <w:r>
        <w:rPr>
          <w:rStyle w:val="Zstupntext1"/>
          <w:color w:val="000000"/>
        </w:rPr>
        <w:t>Maršovice 100, 468 01 Maršovice</w:t>
      </w:r>
    </w:p>
    <w:p w14:paraId="1D2CE013" w14:textId="77777777" w:rsidR="00C20273" w:rsidRDefault="00FA59BB">
      <w:pPr>
        <w:keepNext/>
        <w:keepLines/>
        <w:jc w:val="both"/>
      </w:pPr>
      <w:r>
        <w:rPr>
          <w:bCs/>
          <w:color w:val="000000"/>
        </w:rPr>
        <w:t>IČ:</w:t>
      </w:r>
      <w:r>
        <w:rPr>
          <w:bCs/>
          <w:color w:val="000000"/>
        </w:rPr>
        <w:tab/>
      </w:r>
      <w:r>
        <w:rPr>
          <w:rStyle w:val="Zstupntext1"/>
          <w:color w:val="000000"/>
        </w:rPr>
        <w:t>47311452</w:t>
      </w:r>
    </w:p>
    <w:p w14:paraId="5D9D087A" w14:textId="37314D4B" w:rsidR="00C20273" w:rsidRDefault="00FA59BB">
      <w:pPr>
        <w:keepNext/>
        <w:keepLines/>
        <w:jc w:val="both"/>
      </w:pPr>
      <w:r>
        <w:rPr>
          <w:bCs/>
          <w:color w:val="000000"/>
        </w:rPr>
        <w:t>DIČ:</w:t>
      </w:r>
      <w:r>
        <w:rPr>
          <w:bCs/>
          <w:color w:val="000000"/>
        </w:rPr>
        <w:tab/>
      </w:r>
      <w:r>
        <w:rPr>
          <w:rStyle w:val="Zstupntext1"/>
          <w:color w:val="000000"/>
        </w:rPr>
        <w:t>CZ47311452</w:t>
      </w:r>
    </w:p>
    <w:p w14:paraId="6C5B0669" w14:textId="77777777" w:rsidR="00C20273" w:rsidRDefault="00FA59BB">
      <w:pPr>
        <w:keepNext/>
        <w:keepLines/>
        <w:jc w:val="both"/>
      </w:pPr>
      <w:r>
        <w:rPr>
          <w:bCs/>
          <w:color w:val="000000"/>
        </w:rPr>
        <w:t>tel.:</w:t>
      </w:r>
      <w:r>
        <w:rPr>
          <w:bCs/>
          <w:color w:val="000000"/>
        </w:rPr>
        <w:tab/>
      </w:r>
      <w:r>
        <w:rPr>
          <w:rStyle w:val="Zstupntext1"/>
          <w:color w:val="000000"/>
        </w:rPr>
        <w:t>483 302 029</w:t>
      </w:r>
    </w:p>
    <w:p w14:paraId="7B11DF08" w14:textId="77777777" w:rsidR="00C20273" w:rsidRDefault="00FA59BB">
      <w:pPr>
        <w:keepNext/>
        <w:keepLines/>
        <w:jc w:val="both"/>
      </w:pPr>
      <w:r>
        <w:rPr>
          <w:color w:val="000000"/>
        </w:rPr>
        <w:t>bankovní spojení:</w:t>
      </w:r>
      <w:r>
        <w:rPr>
          <w:color w:val="000000"/>
        </w:rPr>
        <w:tab/>
      </w:r>
      <w:r>
        <w:rPr>
          <w:rStyle w:val="Zstupntext1"/>
          <w:color w:val="000000"/>
        </w:rPr>
        <w:t>Československá obchodní banka, a. s.</w:t>
      </w:r>
    </w:p>
    <w:p w14:paraId="77A61D87" w14:textId="77777777" w:rsidR="00C20273" w:rsidRDefault="00FA59BB">
      <w:pPr>
        <w:keepNext/>
        <w:keepLines/>
        <w:jc w:val="both"/>
      </w:pPr>
      <w:r>
        <w:rPr>
          <w:color w:val="000000"/>
        </w:rPr>
        <w:t>Číslo účtu: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rStyle w:val="Zstupntext1"/>
          <w:color w:val="000000"/>
        </w:rPr>
        <w:t>677877883/0300</w:t>
      </w:r>
    </w:p>
    <w:p w14:paraId="3AC7CC57" w14:textId="77777777" w:rsidR="00C20273" w:rsidRDefault="00FA59BB">
      <w:pPr>
        <w:jc w:val="both"/>
      </w:pPr>
      <w:r>
        <w:t>kterou zastupuje</w:t>
      </w:r>
      <w:r>
        <w:tab/>
        <w:t>Jiří Doležal, jednatel</w:t>
      </w:r>
    </w:p>
    <w:p w14:paraId="1DF6E8AB" w14:textId="77777777" w:rsidR="00C20273" w:rsidRDefault="00FA59BB">
      <w:pPr>
        <w:jc w:val="both"/>
      </w:pPr>
      <w:r>
        <w:t xml:space="preserve">zápis v OR: C 3754/KSUL Krajský soud v Ústí nad Labem </w:t>
      </w:r>
    </w:p>
    <w:p w14:paraId="2448B167" w14:textId="77777777" w:rsidR="00C20273" w:rsidRDefault="00FA59BB">
      <w:pPr>
        <w:jc w:val="both"/>
      </w:pPr>
      <w:r>
        <w:rPr>
          <w:b/>
        </w:rPr>
        <w:t>(</w:t>
      </w:r>
      <w:r>
        <w:t>dále jen</w:t>
      </w:r>
      <w:r>
        <w:rPr>
          <w:b/>
        </w:rPr>
        <w:t xml:space="preserve"> „Zhotovitel“)</w:t>
      </w:r>
    </w:p>
    <w:p w14:paraId="13CA88A0" w14:textId="77777777" w:rsidR="00C20273" w:rsidRDefault="00C20273">
      <w:pPr>
        <w:jc w:val="both"/>
      </w:pPr>
    </w:p>
    <w:p w14:paraId="5BE80B2F" w14:textId="77777777" w:rsidR="00C20273" w:rsidRDefault="00FA59BB">
      <w:pPr>
        <w:jc w:val="both"/>
      </w:pPr>
      <w:r>
        <w:t>a</w:t>
      </w:r>
    </w:p>
    <w:p w14:paraId="7001F897" w14:textId="77777777" w:rsidR="00C20273" w:rsidRDefault="00C20273">
      <w:pPr>
        <w:jc w:val="both"/>
      </w:pPr>
    </w:p>
    <w:p w14:paraId="6119E47D" w14:textId="77777777" w:rsidR="001A6F3C" w:rsidRDefault="00FA59BB">
      <w:pPr>
        <w:jc w:val="both"/>
        <w:rPr>
          <w:b/>
          <w:bCs/>
        </w:rPr>
      </w:pPr>
      <w:r w:rsidRPr="0088536C">
        <w:t xml:space="preserve">název: </w:t>
      </w:r>
      <w:r w:rsidRPr="0088536C">
        <w:tab/>
      </w:r>
      <w:r w:rsidR="0088536C" w:rsidRPr="001A6F3C">
        <w:rPr>
          <w:b/>
          <w:bCs/>
        </w:rPr>
        <w:t xml:space="preserve">Sportovní zařízení města Příbram, </w:t>
      </w:r>
      <w:proofErr w:type="spellStart"/>
      <w:r w:rsidR="0088536C" w:rsidRPr="001A6F3C">
        <w:rPr>
          <w:b/>
          <w:bCs/>
        </w:rPr>
        <w:t>p.o</w:t>
      </w:r>
      <w:proofErr w:type="spellEnd"/>
      <w:r w:rsidR="0088536C" w:rsidRPr="001A6F3C">
        <w:rPr>
          <w:b/>
          <w:bCs/>
        </w:rPr>
        <w:t>.</w:t>
      </w:r>
    </w:p>
    <w:p w14:paraId="16AAB5FD" w14:textId="1C67E4F5" w:rsidR="00C20273" w:rsidRPr="0088536C" w:rsidRDefault="001A6F3C">
      <w:pPr>
        <w:jc w:val="both"/>
      </w:pPr>
      <w:r>
        <w:t xml:space="preserve"> </w:t>
      </w:r>
    </w:p>
    <w:p w14:paraId="2E146B93" w14:textId="2688CDA5" w:rsidR="00C20273" w:rsidRPr="0088536C" w:rsidRDefault="00FA59BB" w:rsidP="001A6F3C">
      <w:r w:rsidRPr="0088536C">
        <w:t xml:space="preserve">sídlo: </w:t>
      </w:r>
      <w:r w:rsidRPr="0088536C">
        <w:tab/>
      </w:r>
      <w:r w:rsidR="0088536C" w:rsidRPr="001A6F3C">
        <w:rPr>
          <w:shd w:val="clear" w:color="auto" w:fill="FFFFFF"/>
        </w:rPr>
        <w:t>Legionářů 378, 26101 Příbram,</w:t>
      </w:r>
      <w:r w:rsidRPr="0088536C">
        <w:tab/>
      </w:r>
    </w:p>
    <w:p w14:paraId="544785BD" w14:textId="77777777" w:rsidR="0088536C" w:rsidRPr="001A6F3C" w:rsidRDefault="00FA59BB" w:rsidP="001A6F3C">
      <w:pPr>
        <w:rPr>
          <w:shd w:val="clear" w:color="auto" w:fill="FFFFFF"/>
        </w:rPr>
      </w:pPr>
      <w:r w:rsidRPr="0088536C">
        <w:t xml:space="preserve">IČ: </w:t>
      </w:r>
      <w:r w:rsidRPr="0088536C">
        <w:tab/>
      </w:r>
      <w:r w:rsidR="0088536C" w:rsidRPr="001A6F3C">
        <w:rPr>
          <w:shd w:val="clear" w:color="auto" w:fill="FFFFFF"/>
        </w:rPr>
        <w:t>71217975,</w:t>
      </w:r>
    </w:p>
    <w:p w14:paraId="27BC9DCA" w14:textId="77777777" w:rsidR="0088536C" w:rsidRPr="001A6F3C" w:rsidRDefault="00FA59BB" w:rsidP="0088536C">
      <w:pPr>
        <w:rPr>
          <w:shd w:val="clear" w:color="auto" w:fill="FFFFFF"/>
        </w:rPr>
      </w:pPr>
      <w:r w:rsidRPr="0088536C">
        <w:t>DIČ:</w:t>
      </w:r>
      <w:r w:rsidRPr="0088536C">
        <w:tab/>
      </w:r>
      <w:r w:rsidR="0088536C" w:rsidRPr="001A6F3C">
        <w:rPr>
          <w:shd w:val="clear" w:color="auto" w:fill="FFFFFF"/>
        </w:rPr>
        <w:t>CZ71217975, PLÁTCE DPH</w:t>
      </w:r>
    </w:p>
    <w:p w14:paraId="01A66B3B" w14:textId="6F47BE90" w:rsidR="0088536C" w:rsidRPr="001A6F3C" w:rsidRDefault="0088536C" w:rsidP="001A6F3C">
      <w:pPr>
        <w:rPr>
          <w:shd w:val="clear" w:color="auto" w:fill="FFFFFF"/>
        </w:rPr>
      </w:pPr>
      <w:r w:rsidRPr="001A6F3C">
        <w:t xml:space="preserve">zapsaná u Městského soudu v Praze, spisová značka </w:t>
      </w:r>
      <w:proofErr w:type="spellStart"/>
      <w:r w:rsidRPr="001A6F3C">
        <w:t>Pr</w:t>
      </w:r>
      <w:proofErr w:type="spellEnd"/>
      <w:r w:rsidRPr="001A6F3C">
        <w:t xml:space="preserve"> 1062</w:t>
      </w:r>
    </w:p>
    <w:p w14:paraId="30265B93" w14:textId="678ECD0B" w:rsidR="0088536C" w:rsidRPr="0088536C" w:rsidRDefault="00FA59BB">
      <w:pPr>
        <w:jc w:val="both"/>
      </w:pPr>
      <w:r w:rsidRPr="0088536C">
        <w:t xml:space="preserve">Zastoupena </w:t>
      </w:r>
      <w:r w:rsidR="0088536C" w:rsidRPr="001A6F3C">
        <w:t>Mgr. Janem Slabou, ředitelem organizace</w:t>
      </w:r>
    </w:p>
    <w:p w14:paraId="5A608F38" w14:textId="6C5D01F9" w:rsidR="00C20273" w:rsidRPr="0088536C" w:rsidRDefault="00FA59BB">
      <w:pPr>
        <w:jc w:val="both"/>
      </w:pPr>
      <w:r w:rsidRPr="0088536C">
        <w:t>(dále jen „</w:t>
      </w:r>
      <w:r w:rsidRPr="0088536C">
        <w:rPr>
          <w:b/>
        </w:rPr>
        <w:t>Objednatel</w:t>
      </w:r>
      <w:r w:rsidRPr="0088536C">
        <w:t>“)</w:t>
      </w:r>
    </w:p>
    <w:p w14:paraId="45634377" w14:textId="77777777" w:rsidR="00C20273" w:rsidRDefault="00C20273">
      <w:pPr>
        <w:ind w:left="705" w:hanging="705"/>
        <w:rPr>
          <w:rFonts w:eastAsia="Arial"/>
          <w:bCs/>
        </w:rPr>
      </w:pPr>
    </w:p>
    <w:p w14:paraId="12035AFF" w14:textId="522D125F" w:rsidR="00C20273" w:rsidRDefault="00FA59BB" w:rsidP="006511C6">
      <w:pPr>
        <w:ind w:left="705" w:hanging="705"/>
        <w:rPr>
          <w:bCs/>
        </w:rPr>
      </w:pPr>
      <w:r>
        <w:rPr>
          <w:rFonts w:eastAsia="Arial"/>
          <w:bCs/>
        </w:rPr>
        <w:t xml:space="preserve">Osoba ve věcech technických- </w:t>
      </w:r>
      <w:r w:rsidR="0059725F">
        <w:rPr>
          <w:rFonts w:eastAsia="Arial"/>
          <w:bCs/>
        </w:rPr>
        <w:t>……………………………………</w:t>
      </w:r>
    </w:p>
    <w:p w14:paraId="50B8C6B0" w14:textId="77777777" w:rsidR="00C20273" w:rsidRDefault="00C20273">
      <w:pPr>
        <w:jc w:val="both"/>
      </w:pPr>
    </w:p>
    <w:p w14:paraId="5BAB2B86" w14:textId="77777777" w:rsidR="00C20273" w:rsidRDefault="00FA59BB">
      <w:pPr>
        <w:pStyle w:val="Bezmezer"/>
      </w:pPr>
      <w:r>
        <w:t>uzavírají podle ustanovení §1724 a následujících paragrafů zákona č. 89/2012 Sb., občanský zákoník, v platném znění tuto smlouvu o dílo</w:t>
      </w:r>
    </w:p>
    <w:p w14:paraId="45CE61A7" w14:textId="77777777" w:rsidR="00C20273" w:rsidRDefault="00C20273">
      <w:pPr>
        <w:pStyle w:val="Bezmezer"/>
      </w:pPr>
    </w:p>
    <w:p w14:paraId="198524A1" w14:textId="77777777" w:rsidR="00C20273" w:rsidRDefault="00FA59BB">
      <w:pPr>
        <w:pStyle w:val="Bezmezer"/>
        <w:ind w:firstLine="705"/>
        <w:jc w:val="center"/>
        <w:rPr>
          <w:b/>
          <w:sz w:val="28"/>
        </w:rPr>
      </w:pPr>
      <w:r>
        <w:rPr>
          <w:b/>
          <w:sz w:val="28"/>
        </w:rPr>
        <w:t>I. Předmět smlouvy</w:t>
      </w:r>
    </w:p>
    <w:p w14:paraId="23DAE99D" w14:textId="77777777" w:rsidR="00C20273" w:rsidRDefault="00C20273">
      <w:pPr>
        <w:pStyle w:val="Bezmezer"/>
        <w:ind w:left="2124" w:firstLine="708"/>
      </w:pPr>
    </w:p>
    <w:p w14:paraId="2040FD8F" w14:textId="07116D63" w:rsidR="00C20273" w:rsidRDefault="00FA59BB">
      <w:pPr>
        <w:keepNext/>
        <w:keepLines/>
        <w:ind w:left="705" w:hanging="705"/>
      </w:pPr>
      <w:r>
        <w:t>1.1</w:t>
      </w:r>
      <w:r>
        <w:tab/>
        <w:t xml:space="preserve">Zhotovitel se zavazuje pro objednatele provést dílo s názvem: </w:t>
      </w:r>
      <w:r>
        <w:rPr>
          <w:b/>
        </w:rPr>
        <w:t>„</w:t>
      </w:r>
      <w:r>
        <w:rPr>
          <w:b/>
          <w:bCs/>
        </w:rPr>
        <w:t>Časomír</w:t>
      </w:r>
      <w:r w:rsidR="00E82E9F">
        <w:rPr>
          <w:b/>
          <w:bCs/>
        </w:rPr>
        <w:t>a</w:t>
      </w:r>
      <w:r>
        <w:rPr>
          <w:b/>
          <w:bCs/>
        </w:rPr>
        <w:t xml:space="preserve"> sportovní hala</w:t>
      </w:r>
      <w:r>
        <w:rPr>
          <w:b/>
        </w:rPr>
        <w:t>“.</w:t>
      </w:r>
    </w:p>
    <w:p w14:paraId="784C2266" w14:textId="6EAA94C5" w:rsidR="00C20273" w:rsidRDefault="00FA59BB">
      <w:pPr>
        <w:ind w:left="705" w:hanging="705"/>
      </w:pPr>
      <w:r>
        <w:rPr>
          <w:bCs/>
        </w:rPr>
        <w:t xml:space="preserve">1.2 </w:t>
      </w:r>
      <w:r>
        <w:rPr>
          <w:bCs/>
        </w:rPr>
        <w:tab/>
        <w:t xml:space="preserve">Místo plnění: </w:t>
      </w:r>
      <w:r>
        <w:rPr>
          <w:rFonts w:eastAsia="Arial"/>
          <w:bCs/>
        </w:rPr>
        <w:t>sportovní hala v </w:t>
      </w:r>
      <w:proofErr w:type="gramStart"/>
      <w:r w:rsidR="0059725F">
        <w:rPr>
          <w:rFonts w:eastAsia="Arial"/>
          <w:bCs/>
        </w:rPr>
        <w:t>Příbrami</w:t>
      </w:r>
      <w:r>
        <w:t xml:space="preserve"> </w:t>
      </w:r>
      <w:r w:rsidR="00E82E9F">
        <w:t xml:space="preserve">- </w:t>
      </w:r>
      <w:r w:rsidR="00E82E9F" w:rsidRPr="00E82E9F">
        <w:t>Legionářů</w:t>
      </w:r>
      <w:proofErr w:type="gramEnd"/>
      <w:r w:rsidR="00E82E9F" w:rsidRPr="00E82E9F">
        <w:t xml:space="preserve"> 539, 26101 Příbram</w:t>
      </w:r>
    </w:p>
    <w:p w14:paraId="1BD09FE3" w14:textId="77777777" w:rsidR="00C20273" w:rsidRDefault="00FA59BB">
      <w:pPr>
        <w:ind w:left="705" w:hanging="705"/>
        <w:rPr>
          <w:bCs/>
        </w:rPr>
      </w:pPr>
      <w:r>
        <w:tab/>
      </w:r>
    </w:p>
    <w:p w14:paraId="2D92929F" w14:textId="77777777" w:rsidR="00C20273" w:rsidRDefault="00C20273">
      <w:pPr>
        <w:pStyle w:val="Bezmezer"/>
        <w:ind w:left="705" w:hanging="705"/>
        <w:jc w:val="center"/>
        <w:rPr>
          <w:b/>
          <w:kern w:val="0"/>
          <w:sz w:val="28"/>
          <w:szCs w:val="28"/>
          <w:lang w:eastAsia="cs-CZ"/>
        </w:rPr>
      </w:pPr>
    </w:p>
    <w:p w14:paraId="6B0F985A" w14:textId="77777777" w:rsidR="00C20273" w:rsidRDefault="00FA59BB">
      <w:pPr>
        <w:pStyle w:val="Bezmezer"/>
        <w:ind w:left="705" w:hanging="705"/>
        <w:jc w:val="center"/>
        <w:rPr>
          <w:b/>
          <w:kern w:val="0"/>
          <w:sz w:val="28"/>
          <w:szCs w:val="28"/>
          <w:lang w:eastAsia="cs-CZ"/>
        </w:rPr>
      </w:pPr>
      <w:r>
        <w:rPr>
          <w:b/>
          <w:kern w:val="0"/>
          <w:sz w:val="28"/>
          <w:szCs w:val="28"/>
          <w:lang w:eastAsia="cs-CZ"/>
        </w:rPr>
        <w:t>II.  Podrobná specifikace dodávek a prací</w:t>
      </w:r>
    </w:p>
    <w:p w14:paraId="5054B68C" w14:textId="77777777" w:rsidR="00C20273" w:rsidRDefault="00C20273">
      <w:pPr>
        <w:pStyle w:val="Bezmezer"/>
        <w:ind w:left="705" w:hanging="705"/>
        <w:rPr>
          <w:kern w:val="0"/>
          <w:lang w:eastAsia="cs-CZ"/>
        </w:rPr>
      </w:pPr>
    </w:p>
    <w:p w14:paraId="5CEBEA74" w14:textId="4721ABA3" w:rsidR="00C20273" w:rsidRDefault="00FA59BB">
      <w:pPr>
        <w:pStyle w:val="Bezmezer"/>
        <w:numPr>
          <w:ilvl w:val="1"/>
          <w:numId w:val="3"/>
        </w:numPr>
      </w:pPr>
      <w:r>
        <w:rPr>
          <w:kern w:val="0"/>
          <w:lang w:eastAsia="cs-CZ"/>
        </w:rPr>
        <w:t xml:space="preserve">     Výroba a dodání LED obrazovky P3,</w:t>
      </w:r>
      <w:r w:rsidR="006511C6">
        <w:rPr>
          <w:kern w:val="0"/>
          <w:lang w:eastAsia="cs-CZ"/>
        </w:rPr>
        <w:t>91</w:t>
      </w:r>
      <w:r>
        <w:rPr>
          <w:kern w:val="0"/>
          <w:lang w:eastAsia="cs-CZ"/>
        </w:rPr>
        <w:t xml:space="preserve"> </w:t>
      </w:r>
    </w:p>
    <w:p w14:paraId="2D8FC272" w14:textId="7D8DA993" w:rsidR="00C20273" w:rsidRDefault="00FA59BB">
      <w:pPr>
        <w:pStyle w:val="Bezmezer"/>
        <w:rPr>
          <w:kern w:val="0"/>
          <w:lang w:eastAsia="cs-CZ"/>
        </w:rPr>
      </w:pPr>
      <w:r>
        <w:rPr>
          <w:kern w:val="0"/>
          <w:lang w:eastAsia="cs-CZ"/>
        </w:rPr>
        <w:t xml:space="preserve">            Rozlišení pixel – </w:t>
      </w:r>
      <w:r w:rsidR="006511C6" w:rsidRPr="006511C6">
        <w:rPr>
          <w:kern w:val="0"/>
          <w:lang w:eastAsia="cs-CZ"/>
        </w:rPr>
        <w:t xml:space="preserve">1280x640 pixel – </w:t>
      </w:r>
      <w:proofErr w:type="gramStart"/>
      <w:r>
        <w:rPr>
          <w:kern w:val="0"/>
          <w:lang w:eastAsia="cs-CZ"/>
        </w:rPr>
        <w:t xml:space="preserve">( </w:t>
      </w:r>
      <w:r w:rsidR="006511C6">
        <w:rPr>
          <w:kern w:val="0"/>
          <w:lang w:eastAsia="cs-CZ"/>
        </w:rPr>
        <w:t>15</w:t>
      </w:r>
      <w:proofErr w:type="gramEnd"/>
      <w:r>
        <w:rPr>
          <w:kern w:val="0"/>
          <w:lang w:eastAsia="cs-CZ"/>
        </w:rPr>
        <w:t xml:space="preserve"> m2) a jejich montáž v místě plnění.</w:t>
      </w:r>
    </w:p>
    <w:p w14:paraId="481926E0" w14:textId="77777777" w:rsidR="007F0F73" w:rsidRDefault="007F0F73">
      <w:pPr>
        <w:pStyle w:val="Bezmezer"/>
      </w:pPr>
    </w:p>
    <w:p w14:paraId="7F235ACA" w14:textId="77777777" w:rsidR="00C20273" w:rsidRDefault="00FA59BB">
      <w:pPr>
        <w:pStyle w:val="Bezmezer"/>
        <w:numPr>
          <w:ilvl w:val="1"/>
          <w:numId w:val="3"/>
        </w:numPr>
        <w:rPr>
          <w:kern w:val="0"/>
          <w:lang w:eastAsia="cs-CZ"/>
        </w:rPr>
      </w:pPr>
      <w:r>
        <w:rPr>
          <w:kern w:val="0"/>
          <w:lang w:eastAsia="cs-CZ"/>
        </w:rPr>
        <w:t xml:space="preserve">      Podrobný popis díla (displeje, příslušenství a souvisejících prací) je v nabídkovém </w:t>
      </w:r>
    </w:p>
    <w:p w14:paraId="0A5EED40" w14:textId="77777777" w:rsidR="00C20273" w:rsidRDefault="00FA59BB">
      <w:pPr>
        <w:pStyle w:val="Bezmezer"/>
        <w:rPr>
          <w:kern w:val="0"/>
          <w:lang w:eastAsia="cs-CZ"/>
        </w:rPr>
      </w:pPr>
      <w:r>
        <w:rPr>
          <w:kern w:val="0"/>
          <w:lang w:eastAsia="cs-CZ"/>
        </w:rPr>
        <w:t xml:space="preserve">            listu, který je nedílnou součástí této smlouvy.</w:t>
      </w:r>
    </w:p>
    <w:p w14:paraId="76C05915" w14:textId="77777777" w:rsidR="00C20273" w:rsidRDefault="00C20273">
      <w:pPr>
        <w:pStyle w:val="Bezmezer"/>
        <w:rPr>
          <w:kern w:val="0"/>
          <w:lang w:eastAsia="cs-CZ"/>
        </w:rPr>
      </w:pPr>
    </w:p>
    <w:p w14:paraId="4C267A9B" w14:textId="77777777" w:rsidR="00C20273" w:rsidRDefault="00C20273">
      <w:pPr>
        <w:pStyle w:val="Bezmezer"/>
        <w:rPr>
          <w:kern w:val="0"/>
          <w:lang w:eastAsia="cs-CZ"/>
        </w:rPr>
      </w:pPr>
    </w:p>
    <w:p w14:paraId="7B3A6F6F" w14:textId="77777777" w:rsidR="00C20273" w:rsidRDefault="00C20273">
      <w:pPr>
        <w:pStyle w:val="Bezmezer"/>
        <w:jc w:val="center"/>
        <w:rPr>
          <w:b/>
          <w:sz w:val="28"/>
        </w:rPr>
      </w:pPr>
    </w:p>
    <w:p w14:paraId="0BD20172" w14:textId="77777777" w:rsidR="00C20273" w:rsidRDefault="00FA59BB">
      <w:pPr>
        <w:pStyle w:val="Bezmezer"/>
        <w:jc w:val="center"/>
        <w:rPr>
          <w:b/>
          <w:sz w:val="28"/>
        </w:rPr>
      </w:pPr>
      <w:r>
        <w:rPr>
          <w:b/>
          <w:sz w:val="28"/>
        </w:rPr>
        <w:t>III. Cena za dílo</w:t>
      </w:r>
    </w:p>
    <w:p w14:paraId="128E194E" w14:textId="77777777" w:rsidR="00C20273" w:rsidRDefault="00C20273">
      <w:pPr>
        <w:pStyle w:val="Bezmezer"/>
        <w:ind w:left="2124" w:firstLine="708"/>
        <w:jc w:val="both"/>
      </w:pPr>
    </w:p>
    <w:p w14:paraId="706D8339" w14:textId="6E68BE73" w:rsidR="00C20273" w:rsidRDefault="00FA59BB">
      <w:pPr>
        <w:tabs>
          <w:tab w:val="decimal" w:pos="8364"/>
        </w:tabs>
        <w:ind w:left="660" w:hanging="660"/>
      </w:pPr>
      <w:r>
        <w:t xml:space="preserve">3.1      </w:t>
      </w:r>
      <w:r>
        <w:tab/>
        <w:t>Cena je stanovena dohodou mezi objednatelem a zhotovitelem ve smyslu zákona        č. 526/1990 Sb., o cenách v platném znění na</w:t>
      </w:r>
      <w:r>
        <w:rPr>
          <w:b/>
          <w:bCs/>
          <w:sz w:val="28"/>
          <w:szCs w:val="28"/>
        </w:rPr>
        <w:t xml:space="preserve"> </w:t>
      </w:r>
      <w:proofErr w:type="gramStart"/>
      <w:r w:rsidR="006511C6" w:rsidRPr="006511C6">
        <w:rPr>
          <w:rFonts w:eastAsia="Arial"/>
          <w:b/>
          <w:bCs/>
          <w:sz w:val="28"/>
          <w:szCs w:val="28"/>
        </w:rPr>
        <w:t>674.130,-</w:t>
      </w:r>
      <w:proofErr w:type="gramEnd"/>
      <w:r w:rsidR="006511C6" w:rsidRPr="006511C6">
        <w:rPr>
          <w:rFonts w:eastAsia="Arial"/>
          <w:b/>
          <w:bCs/>
          <w:sz w:val="28"/>
          <w:szCs w:val="28"/>
        </w:rPr>
        <w:t>Kč</w:t>
      </w:r>
      <w:r w:rsidR="006511C6">
        <w:rPr>
          <w:rFonts w:eastAsia="Arial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bez </w:t>
      </w:r>
      <w:proofErr w:type="gramStart"/>
      <w:r>
        <w:rPr>
          <w:b/>
          <w:bCs/>
          <w:sz w:val="28"/>
          <w:szCs w:val="28"/>
        </w:rPr>
        <w:t>DPH .</w:t>
      </w:r>
      <w:proofErr w:type="gramEnd"/>
    </w:p>
    <w:p w14:paraId="34502342" w14:textId="16AB1143" w:rsidR="00C20273" w:rsidRDefault="00FA59BB">
      <w:pPr>
        <w:tabs>
          <w:tab w:val="decimal" w:pos="8364"/>
        </w:tabs>
        <w:ind w:left="660" w:hanging="660"/>
      </w:pPr>
      <w:r>
        <w:tab/>
      </w:r>
      <w:r>
        <w:rPr>
          <w:sz w:val="28"/>
          <w:szCs w:val="28"/>
        </w:rPr>
        <w:t>(slovy bez DPH</w:t>
      </w:r>
      <w:r>
        <w:rPr>
          <w:rFonts w:eastAsia="Arial"/>
          <w:sz w:val="28"/>
          <w:szCs w:val="28"/>
        </w:rPr>
        <w:t xml:space="preserve"> </w:t>
      </w:r>
      <w:proofErr w:type="spellStart"/>
      <w:r w:rsidR="006511C6">
        <w:rPr>
          <w:rFonts w:eastAsia="Arial"/>
          <w:sz w:val="28"/>
          <w:szCs w:val="28"/>
        </w:rPr>
        <w:t>šestsetsedmdesátčtyřitisícstotřicet</w:t>
      </w:r>
      <w:r>
        <w:rPr>
          <w:rFonts w:eastAsia="Arial"/>
          <w:sz w:val="28"/>
          <w:szCs w:val="28"/>
        </w:rPr>
        <w:t>korunčeských</w:t>
      </w:r>
      <w:proofErr w:type="spellEnd"/>
      <w:r>
        <w:rPr>
          <w:rFonts w:eastAsia="Arial"/>
          <w:sz w:val="28"/>
          <w:szCs w:val="28"/>
        </w:rPr>
        <w:t>)</w:t>
      </w:r>
    </w:p>
    <w:p w14:paraId="01657711" w14:textId="77777777" w:rsidR="00C20273" w:rsidRDefault="00C20273">
      <w:pPr>
        <w:tabs>
          <w:tab w:val="decimal" w:pos="8364"/>
        </w:tabs>
        <w:ind w:left="660" w:hanging="660"/>
        <w:rPr>
          <w:sz w:val="28"/>
          <w:szCs w:val="28"/>
        </w:rPr>
      </w:pPr>
    </w:p>
    <w:p w14:paraId="2C9583B8" w14:textId="77777777" w:rsidR="00C20273" w:rsidRDefault="00FA59BB">
      <w:pPr>
        <w:tabs>
          <w:tab w:val="decimal" w:pos="8364"/>
        </w:tabs>
        <w:ind w:left="660" w:hanging="660"/>
      </w:pPr>
      <w:r>
        <w:rPr>
          <w:sz w:val="28"/>
          <w:szCs w:val="28"/>
        </w:rPr>
        <w:tab/>
        <w:t>Cenová kalkulace</w:t>
      </w:r>
    </w:p>
    <w:p w14:paraId="7EEAFAB0" w14:textId="2414A84B" w:rsidR="00C20273" w:rsidRDefault="00FA59BB">
      <w:pPr>
        <w:tabs>
          <w:tab w:val="decimal" w:pos="8364"/>
        </w:tabs>
        <w:ind w:left="660" w:hanging="660"/>
      </w:pPr>
      <w:r>
        <w:rPr>
          <w:sz w:val="28"/>
          <w:szCs w:val="28"/>
        </w:rPr>
        <w:tab/>
      </w:r>
      <w:r>
        <w:rPr>
          <w:rFonts w:eastAsia="Arial"/>
          <w:sz w:val="28"/>
          <w:szCs w:val="28"/>
        </w:rPr>
        <w:t xml:space="preserve">Cena celkem bez DPH                                                              </w:t>
      </w:r>
      <w:proofErr w:type="gramStart"/>
      <w:r w:rsidR="006511C6">
        <w:rPr>
          <w:rFonts w:eastAsia="Arial"/>
          <w:sz w:val="28"/>
          <w:szCs w:val="28"/>
        </w:rPr>
        <w:t>674</w:t>
      </w:r>
      <w:r>
        <w:rPr>
          <w:rFonts w:eastAsia="Arial"/>
          <w:sz w:val="28"/>
          <w:szCs w:val="28"/>
        </w:rPr>
        <w:t>.</w:t>
      </w:r>
      <w:r w:rsidR="006511C6">
        <w:rPr>
          <w:rFonts w:eastAsia="Arial"/>
          <w:sz w:val="28"/>
          <w:szCs w:val="28"/>
        </w:rPr>
        <w:t>130</w:t>
      </w:r>
      <w:r>
        <w:rPr>
          <w:rFonts w:eastAsia="Arial"/>
          <w:sz w:val="28"/>
          <w:szCs w:val="28"/>
        </w:rPr>
        <w:t>,-</w:t>
      </w:r>
      <w:proofErr w:type="gramEnd"/>
      <w:r w:rsidR="006511C6">
        <w:rPr>
          <w:rFonts w:eastAsia="Arial"/>
          <w:sz w:val="28"/>
          <w:szCs w:val="28"/>
        </w:rPr>
        <w:t xml:space="preserve"> </w:t>
      </w:r>
      <w:r>
        <w:rPr>
          <w:rFonts w:eastAsia="Arial"/>
          <w:sz w:val="28"/>
          <w:szCs w:val="28"/>
        </w:rPr>
        <w:t>Kč</w:t>
      </w:r>
    </w:p>
    <w:p w14:paraId="17A03D45" w14:textId="1260BBE3" w:rsidR="00C20273" w:rsidRDefault="00FA59BB">
      <w:pPr>
        <w:rPr>
          <w:sz w:val="28"/>
          <w:szCs w:val="28"/>
          <w:u w:val="single"/>
        </w:rPr>
      </w:pPr>
      <w:r>
        <w:rPr>
          <w:rFonts w:eastAsia="Arial"/>
          <w:sz w:val="28"/>
          <w:szCs w:val="28"/>
          <w:u w:val="single"/>
        </w:rPr>
        <w:tab/>
        <w:t>DPH 21 %</w:t>
      </w:r>
      <w:r>
        <w:rPr>
          <w:rFonts w:eastAsia="Arial"/>
          <w:sz w:val="28"/>
          <w:szCs w:val="28"/>
          <w:u w:val="single"/>
        </w:rPr>
        <w:tab/>
      </w:r>
      <w:r>
        <w:rPr>
          <w:rFonts w:eastAsia="Arial"/>
          <w:sz w:val="28"/>
          <w:szCs w:val="28"/>
          <w:u w:val="single"/>
        </w:rPr>
        <w:tab/>
      </w:r>
      <w:r>
        <w:rPr>
          <w:rFonts w:eastAsia="Arial"/>
          <w:sz w:val="28"/>
          <w:szCs w:val="28"/>
          <w:u w:val="single"/>
        </w:rPr>
        <w:tab/>
      </w:r>
      <w:r>
        <w:rPr>
          <w:rFonts w:eastAsia="Arial"/>
          <w:sz w:val="28"/>
          <w:szCs w:val="28"/>
          <w:u w:val="single"/>
        </w:rPr>
        <w:tab/>
      </w:r>
      <w:r>
        <w:rPr>
          <w:rFonts w:eastAsia="Arial"/>
          <w:sz w:val="28"/>
          <w:szCs w:val="28"/>
          <w:u w:val="single"/>
        </w:rPr>
        <w:tab/>
      </w:r>
      <w:r>
        <w:rPr>
          <w:rFonts w:eastAsia="Arial"/>
          <w:sz w:val="28"/>
          <w:szCs w:val="28"/>
          <w:u w:val="single"/>
        </w:rPr>
        <w:tab/>
      </w:r>
      <w:r>
        <w:rPr>
          <w:rFonts w:eastAsia="Arial"/>
          <w:sz w:val="28"/>
          <w:szCs w:val="28"/>
          <w:u w:val="single"/>
        </w:rPr>
        <w:tab/>
      </w:r>
      <w:r>
        <w:rPr>
          <w:rFonts w:eastAsia="Arial"/>
          <w:sz w:val="28"/>
          <w:szCs w:val="28"/>
          <w:u w:val="single"/>
        </w:rPr>
        <w:tab/>
        <w:t xml:space="preserve">    </w:t>
      </w:r>
      <w:r w:rsidR="006511C6">
        <w:rPr>
          <w:rFonts w:eastAsia="Arial"/>
          <w:sz w:val="28"/>
          <w:szCs w:val="28"/>
          <w:u w:val="single"/>
        </w:rPr>
        <w:t xml:space="preserve"> 141</w:t>
      </w:r>
      <w:r>
        <w:rPr>
          <w:rFonts w:eastAsia="Arial"/>
          <w:sz w:val="28"/>
          <w:szCs w:val="28"/>
          <w:u w:val="single"/>
        </w:rPr>
        <w:t>.</w:t>
      </w:r>
      <w:r w:rsidR="006511C6">
        <w:rPr>
          <w:rFonts w:eastAsia="Arial"/>
          <w:sz w:val="28"/>
          <w:szCs w:val="28"/>
          <w:u w:val="single"/>
        </w:rPr>
        <w:t>567</w:t>
      </w:r>
      <w:r>
        <w:rPr>
          <w:rFonts w:eastAsia="Arial"/>
          <w:sz w:val="28"/>
          <w:szCs w:val="28"/>
          <w:u w:val="single"/>
        </w:rPr>
        <w:t>,</w:t>
      </w:r>
      <w:r w:rsidR="006511C6">
        <w:rPr>
          <w:rFonts w:eastAsia="Arial"/>
          <w:sz w:val="28"/>
          <w:szCs w:val="28"/>
          <w:u w:val="single"/>
        </w:rPr>
        <w:t xml:space="preserve">3 </w:t>
      </w:r>
      <w:r>
        <w:rPr>
          <w:rFonts w:eastAsia="Arial"/>
          <w:sz w:val="28"/>
          <w:szCs w:val="28"/>
          <w:u w:val="single"/>
        </w:rPr>
        <w:t>Kč</w:t>
      </w:r>
    </w:p>
    <w:p w14:paraId="795B3D94" w14:textId="4BE45A15" w:rsidR="00C20273" w:rsidRDefault="00FA59BB">
      <w:pPr>
        <w:tabs>
          <w:tab w:val="decimal" w:pos="8364"/>
        </w:tabs>
        <w:ind w:left="660" w:hanging="660"/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sz w:val="28"/>
          <w:szCs w:val="28"/>
        </w:rPr>
        <w:tab/>
        <w:t>Cena celkem včetně DPH</w:t>
      </w:r>
      <w:r>
        <w:rPr>
          <w:rFonts w:eastAsia="Arial"/>
          <w:b/>
          <w:bCs/>
          <w:sz w:val="28"/>
          <w:szCs w:val="28"/>
        </w:rPr>
        <w:tab/>
        <w:t xml:space="preserve">   </w:t>
      </w:r>
      <w:r w:rsidR="006511C6">
        <w:rPr>
          <w:rFonts w:eastAsia="Arial"/>
          <w:b/>
          <w:bCs/>
          <w:sz w:val="28"/>
          <w:szCs w:val="28"/>
        </w:rPr>
        <w:t>815</w:t>
      </w:r>
      <w:r>
        <w:rPr>
          <w:rFonts w:eastAsia="Arial"/>
          <w:b/>
          <w:bCs/>
          <w:sz w:val="28"/>
          <w:szCs w:val="28"/>
        </w:rPr>
        <w:t>.</w:t>
      </w:r>
      <w:r w:rsidR="006511C6">
        <w:rPr>
          <w:rFonts w:eastAsia="Arial"/>
          <w:b/>
          <w:bCs/>
          <w:sz w:val="28"/>
          <w:szCs w:val="28"/>
        </w:rPr>
        <w:t>697</w:t>
      </w:r>
      <w:r>
        <w:rPr>
          <w:rFonts w:eastAsia="Arial"/>
          <w:b/>
          <w:bCs/>
          <w:sz w:val="28"/>
          <w:szCs w:val="28"/>
        </w:rPr>
        <w:t>,</w:t>
      </w:r>
      <w:r w:rsidR="006511C6">
        <w:rPr>
          <w:rFonts w:eastAsia="Arial"/>
          <w:b/>
          <w:bCs/>
          <w:sz w:val="28"/>
          <w:szCs w:val="28"/>
        </w:rPr>
        <w:t xml:space="preserve">3 </w:t>
      </w:r>
      <w:r>
        <w:rPr>
          <w:rFonts w:eastAsia="Arial"/>
          <w:b/>
          <w:bCs/>
          <w:sz w:val="28"/>
          <w:szCs w:val="28"/>
        </w:rPr>
        <w:t>Kč</w:t>
      </w:r>
    </w:p>
    <w:p w14:paraId="3C565BD7" w14:textId="77777777" w:rsidR="00C20273" w:rsidRDefault="00C20273">
      <w:pPr>
        <w:spacing w:before="120"/>
        <w:rPr>
          <w:sz w:val="28"/>
          <w:szCs w:val="28"/>
        </w:rPr>
      </w:pPr>
    </w:p>
    <w:p w14:paraId="580E115C" w14:textId="77777777" w:rsidR="00C20273" w:rsidRDefault="00FA59BB">
      <w:pPr>
        <w:pStyle w:val="Bezmezer"/>
        <w:jc w:val="center"/>
        <w:rPr>
          <w:b/>
          <w:sz w:val="28"/>
        </w:rPr>
      </w:pPr>
      <w:r>
        <w:rPr>
          <w:b/>
          <w:sz w:val="28"/>
        </w:rPr>
        <w:t>IV. Termín plnění</w:t>
      </w:r>
    </w:p>
    <w:p w14:paraId="2EBCD07D" w14:textId="77777777" w:rsidR="00C20273" w:rsidRDefault="00C20273">
      <w:pPr>
        <w:pStyle w:val="Bezmezer"/>
        <w:ind w:left="2124" w:firstLine="708"/>
        <w:jc w:val="both"/>
      </w:pPr>
    </w:p>
    <w:p w14:paraId="1C970BA0" w14:textId="4D0169F5" w:rsidR="00C20273" w:rsidRDefault="00FA59BB">
      <w:pPr>
        <w:pStyle w:val="Bezmezer"/>
      </w:pPr>
      <w:r>
        <w:t>4.1.</w:t>
      </w:r>
      <w:r>
        <w:tab/>
        <w:t xml:space="preserve">Termín provedení díla je do </w:t>
      </w:r>
      <w:r w:rsidR="006511C6">
        <w:t>90</w:t>
      </w:r>
      <w:r>
        <w:t xml:space="preserve"> pracovních dní od uzavření této smlouvy. Zhotovitel je          </w:t>
      </w:r>
    </w:p>
    <w:p w14:paraId="69A5C626" w14:textId="71C2618E" w:rsidR="00C20273" w:rsidRDefault="00FA59BB">
      <w:pPr>
        <w:pStyle w:val="Bezmezer"/>
      </w:pPr>
      <w:r>
        <w:t xml:space="preserve">            povinen oznámit Objednateli písemně nejméně deset dnů předem termín, ve kterém     </w:t>
      </w:r>
    </w:p>
    <w:p w14:paraId="17AF9585" w14:textId="77777777" w:rsidR="00C20273" w:rsidRDefault="00FA59BB">
      <w:pPr>
        <w:pStyle w:val="Bezmezer"/>
      </w:pPr>
      <w:r>
        <w:t xml:space="preserve">            bude dopraveno dílo do místa plnění a provedena montáž díla. </w:t>
      </w:r>
    </w:p>
    <w:p w14:paraId="4607D081" w14:textId="77777777" w:rsidR="00C20273" w:rsidRDefault="00C20273">
      <w:pPr>
        <w:pStyle w:val="Bezmezer"/>
      </w:pPr>
    </w:p>
    <w:p w14:paraId="34D6BFC1" w14:textId="77777777" w:rsidR="00C20273" w:rsidRDefault="00FA59BB">
      <w:pPr>
        <w:pStyle w:val="Bezmezer"/>
      </w:pPr>
      <w:r>
        <w:t xml:space="preserve">4.2.      Provedení díla se osvědčuje písemným předávacím protokolem, který bude obsahovat </w:t>
      </w:r>
    </w:p>
    <w:p w14:paraId="2D870F41" w14:textId="77777777" w:rsidR="00C20273" w:rsidRDefault="00FA59BB">
      <w:pPr>
        <w:pStyle w:val="Bezmezer"/>
      </w:pPr>
      <w:r>
        <w:t xml:space="preserve">            prohlášení objednatele, že dílo převzal, případně s jakými drobnými vadami a lhůty k </w:t>
      </w:r>
    </w:p>
    <w:p w14:paraId="3160F6AC" w14:textId="77777777" w:rsidR="00C20273" w:rsidRDefault="00FA59BB">
      <w:pPr>
        <w:pStyle w:val="Bezmezer"/>
      </w:pPr>
      <w:r>
        <w:t xml:space="preserve">            jejich odstranění.</w:t>
      </w:r>
    </w:p>
    <w:p w14:paraId="6FE3F7F4" w14:textId="77777777" w:rsidR="00C20273" w:rsidRDefault="00C20273">
      <w:pPr>
        <w:pStyle w:val="Bezmezer"/>
      </w:pPr>
    </w:p>
    <w:p w14:paraId="17AC32D2" w14:textId="77777777" w:rsidR="00C20273" w:rsidRDefault="00FA59BB">
      <w:pPr>
        <w:pStyle w:val="Nadpis8"/>
        <w:keepLines/>
        <w:numPr>
          <w:ilvl w:val="0"/>
          <w:numId w:val="0"/>
        </w:numPr>
        <w:spacing w:after="120" w:line="100" w:lineRule="atLeast"/>
        <w:rPr>
          <w:b/>
          <w:sz w:val="28"/>
        </w:rPr>
      </w:pPr>
      <w:r>
        <w:rPr>
          <w:b/>
          <w:sz w:val="28"/>
        </w:rPr>
        <w:t>V. Fakturace a platební podmínky</w:t>
      </w:r>
    </w:p>
    <w:p w14:paraId="44265A69" w14:textId="77777777" w:rsidR="00C20273" w:rsidRDefault="00FA59BB">
      <w:pPr>
        <w:pStyle w:val="Zkladntext21"/>
        <w:keepNext/>
        <w:keepLines/>
        <w:spacing w:after="120"/>
        <w:ind w:left="567" w:hanging="567"/>
        <w:jc w:val="both"/>
      </w:pPr>
      <w:r>
        <w:t>5.1</w:t>
      </w:r>
      <w:r>
        <w:tab/>
        <w:t xml:space="preserve">Po dokončení a předání díla bude vystavena faktura na cenu za dílo, </w:t>
      </w:r>
      <w:r>
        <w:rPr>
          <w:bCs/>
        </w:rPr>
        <w:t>se splatností 14 dnů ode dne doručení</w:t>
      </w:r>
      <w:r>
        <w:t xml:space="preserve">. </w:t>
      </w:r>
    </w:p>
    <w:p w14:paraId="0E6749DC" w14:textId="77777777" w:rsidR="00C20273" w:rsidRDefault="00FA59BB">
      <w:pPr>
        <w:pStyle w:val="Zkladntext21"/>
        <w:keepNext/>
        <w:keepLines/>
        <w:spacing w:after="120"/>
        <w:ind w:left="567" w:hanging="567"/>
        <w:jc w:val="both"/>
      </w:pPr>
      <w:r>
        <w:t>5.2</w:t>
      </w:r>
      <w:r>
        <w:tab/>
        <w:t xml:space="preserve">Faktura i zálohová faktura musí obsahovat náležitosti obvyklé v hospodářském styku a podle zákona č. 235/2004 Sb., zákona o dani z přidané hodnoty </w:t>
      </w:r>
      <w:r>
        <w:rPr>
          <w:szCs w:val="24"/>
        </w:rPr>
        <w:t xml:space="preserve">v platném znění a označení díla. V případě chybné či vadné faktury je oprávněn ji objednatel vrátit zhotoviteli ve lhůtě splatnosti s tím, že pro novou fakturu platí nová lhůta splatnosti. </w:t>
      </w:r>
    </w:p>
    <w:p w14:paraId="2B893CFD" w14:textId="77777777" w:rsidR="00C20273" w:rsidRDefault="00FA59BB">
      <w:pPr>
        <w:pStyle w:val="Nadpis8"/>
        <w:keepLines/>
        <w:numPr>
          <w:ilvl w:val="0"/>
          <w:numId w:val="0"/>
        </w:numPr>
        <w:spacing w:after="120" w:line="100" w:lineRule="atLeast"/>
        <w:rPr>
          <w:b/>
          <w:sz w:val="28"/>
        </w:rPr>
      </w:pPr>
      <w:r>
        <w:rPr>
          <w:b/>
          <w:sz w:val="28"/>
        </w:rPr>
        <w:t>VI. Smluvní pokuty</w:t>
      </w:r>
    </w:p>
    <w:p w14:paraId="4AF57500" w14:textId="77777777" w:rsidR="00C20273" w:rsidRDefault="00FA59BB">
      <w:pPr>
        <w:pStyle w:val="Zkladntext21"/>
        <w:keepNext/>
        <w:keepLines/>
        <w:spacing w:after="120"/>
        <w:ind w:left="567" w:hanging="567"/>
        <w:jc w:val="both"/>
      </w:pPr>
      <w:r>
        <w:t>6.1</w:t>
      </w:r>
      <w:r>
        <w:tab/>
        <w:t xml:space="preserve">V případě, že zhotovitel bude v prodlení se splněním termínu pro provedení díla dle odst. 4.1. této smlouvy, je povinen zaplatit objednateli smluvní pokutu ve výši 0,1 </w:t>
      </w:r>
      <w:r>
        <w:rPr>
          <w:bCs/>
        </w:rPr>
        <w:t>%</w:t>
      </w:r>
      <w:r>
        <w:t xml:space="preserve"> z celkové ceny za dílo za každý den prodlení.</w:t>
      </w:r>
    </w:p>
    <w:p w14:paraId="45965897" w14:textId="77777777" w:rsidR="00C20273" w:rsidRDefault="00FA59BB">
      <w:pPr>
        <w:pStyle w:val="Zkladntext21"/>
        <w:keepNext/>
        <w:keepLines/>
        <w:spacing w:after="120"/>
        <w:ind w:left="567" w:hanging="567"/>
        <w:jc w:val="both"/>
      </w:pPr>
      <w:r>
        <w:t>6.2</w:t>
      </w:r>
      <w:r>
        <w:tab/>
        <w:t>V případě prodlení objednatele se zaplacením faktury za dílo v termínu splatnosti, je povinen zaplatit zhotoviteli úroky z prodlení ve výši stanovené obecně závazným předpisem.</w:t>
      </w:r>
    </w:p>
    <w:p w14:paraId="33D17FA8" w14:textId="77777777" w:rsidR="00C20273" w:rsidRDefault="00FA59BB">
      <w:pPr>
        <w:pStyle w:val="Zkladntext21"/>
        <w:spacing w:after="120"/>
        <w:ind w:left="567" w:hanging="567"/>
        <w:jc w:val="both"/>
      </w:pPr>
      <w:r>
        <w:t>6.3. Zaplacením smluvní pokuty nebo úroků z prodlení není dotčen nárok domáhat se náhrady způsobené škody.</w:t>
      </w:r>
    </w:p>
    <w:p w14:paraId="071B31F7" w14:textId="77777777" w:rsidR="00C20273" w:rsidRDefault="00FA59BB">
      <w:pPr>
        <w:pStyle w:val="Nadpis8"/>
        <w:keepLines/>
        <w:numPr>
          <w:ilvl w:val="7"/>
          <w:numId w:val="2"/>
        </w:numPr>
        <w:spacing w:after="120" w:line="100" w:lineRule="atLeast"/>
        <w:ind w:left="0" w:firstLine="0"/>
      </w:pPr>
      <w:r>
        <w:rPr>
          <w:b/>
          <w:sz w:val="28"/>
        </w:rPr>
        <w:lastRenderedPageBreak/>
        <w:t>VII. Záruční doba</w:t>
      </w:r>
    </w:p>
    <w:p w14:paraId="395893B8" w14:textId="77777777" w:rsidR="00C20273" w:rsidRDefault="00FA59BB">
      <w:pPr>
        <w:keepNext/>
        <w:keepLines/>
        <w:spacing w:after="120"/>
        <w:ind w:left="567" w:hanging="567"/>
        <w:jc w:val="both"/>
      </w:pPr>
      <w:r>
        <w:t>7.1</w:t>
      </w:r>
      <w:r>
        <w:tab/>
        <w:t xml:space="preserve">Záruční doba se poskytuje v délce </w:t>
      </w:r>
      <w:r>
        <w:rPr>
          <w:b/>
        </w:rPr>
        <w:t>24</w:t>
      </w:r>
      <w:r>
        <w:rPr>
          <w:rStyle w:val="Zstupntext1"/>
          <w:b/>
          <w:color w:val="000000"/>
        </w:rPr>
        <w:t xml:space="preserve"> měsíců</w:t>
      </w:r>
      <w:r>
        <w:rPr>
          <w:rStyle w:val="Zstupntext1"/>
          <w:color w:val="000000"/>
        </w:rPr>
        <w:t>.</w:t>
      </w:r>
    </w:p>
    <w:p w14:paraId="1627BC28" w14:textId="77777777" w:rsidR="00C20273" w:rsidRDefault="00FA59BB">
      <w:pPr>
        <w:keepNext/>
        <w:keepLines/>
        <w:spacing w:after="120"/>
        <w:jc w:val="both"/>
      </w:pPr>
      <w:r>
        <w:t xml:space="preserve">7.2.   Závady lze hlásit zhotoviteli: </w:t>
      </w:r>
    </w:p>
    <w:p w14:paraId="0D6A1ADC" w14:textId="77777777" w:rsidR="00C20273" w:rsidRDefault="00FA59BB">
      <w:pPr>
        <w:keepNext/>
        <w:keepLines/>
        <w:spacing w:after="120"/>
        <w:ind w:left="142" w:firstLine="425"/>
        <w:jc w:val="both"/>
      </w:pPr>
      <w:r>
        <w:t>telefonicky na číslo: 483302029 nebo e-mailem na adresu: info</w:t>
      </w:r>
      <w:hyperlink r:id="rId5">
        <w:r>
          <w:rPr>
            <w:rStyle w:val="Hypertextovodkaz"/>
          </w:rPr>
          <w:t>@nisasport.cz</w:t>
        </w:r>
      </w:hyperlink>
    </w:p>
    <w:p w14:paraId="3A95129C" w14:textId="77777777" w:rsidR="00C20273" w:rsidRDefault="00FA59BB">
      <w:pPr>
        <w:pStyle w:val="Bezmezer"/>
      </w:pPr>
      <w:r>
        <w:t>7.3.   Zhotovitel je povinen provést opravu do 28 dnů od nahlášení vady dle 7.2.</w:t>
      </w:r>
    </w:p>
    <w:p w14:paraId="03F7B65A" w14:textId="77777777" w:rsidR="00C20273" w:rsidRDefault="00FA59BB">
      <w:pPr>
        <w:pStyle w:val="Bezmezer"/>
      </w:pPr>
      <w:r>
        <w:t xml:space="preserve">7.4   V případě, že zhotovitel neprovede ve sjednané době opravu vad y díla je oprávněn                       </w:t>
      </w:r>
    </w:p>
    <w:p w14:paraId="511B5FB4" w14:textId="77777777" w:rsidR="00C20273" w:rsidRDefault="00FA59BB">
      <w:pPr>
        <w:pStyle w:val="Bezmezer"/>
      </w:pPr>
      <w:r>
        <w:t xml:space="preserve">         objednatel zajistit provedení opravy třetí odbornou osobou na náklady zhotovitele, a to</w:t>
      </w:r>
    </w:p>
    <w:p w14:paraId="22336165" w14:textId="77777777" w:rsidR="00C20273" w:rsidRDefault="00FA59BB">
      <w:pPr>
        <w:pStyle w:val="Bezmezer"/>
      </w:pPr>
      <w:r>
        <w:t xml:space="preserve">         bez ztráty záruky.</w:t>
      </w:r>
    </w:p>
    <w:p w14:paraId="282C33D6" w14:textId="77777777" w:rsidR="00C20273" w:rsidRDefault="00C20273">
      <w:pPr>
        <w:pStyle w:val="Bezmezer"/>
      </w:pPr>
    </w:p>
    <w:p w14:paraId="42CD71E8" w14:textId="77777777" w:rsidR="00C20273" w:rsidRDefault="00FA59BB">
      <w:pPr>
        <w:pStyle w:val="Bezmezer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VIII. Vzájemné vztahy a povinnosti</w:t>
      </w:r>
    </w:p>
    <w:p w14:paraId="5E97B0F7" w14:textId="77777777" w:rsidR="00C20273" w:rsidRDefault="00C20273">
      <w:pPr>
        <w:pStyle w:val="Bezmezer"/>
      </w:pPr>
    </w:p>
    <w:p w14:paraId="7C6CCBD8" w14:textId="77777777" w:rsidR="00C20273" w:rsidRDefault="00FA59BB">
      <w:pPr>
        <w:pStyle w:val="Bezmezer"/>
      </w:pPr>
      <w:r>
        <w:t xml:space="preserve">8.1    Zhotovitel i objednatel se v průběhu řešení úkolu zavazují vzájemně informovat o </w:t>
      </w:r>
      <w:r>
        <w:tab/>
        <w:t xml:space="preserve">    </w:t>
      </w:r>
    </w:p>
    <w:p w14:paraId="74D50EAF" w14:textId="77777777" w:rsidR="00C20273" w:rsidRDefault="00FA59BB">
      <w:pPr>
        <w:pStyle w:val="Bezmezer"/>
      </w:pPr>
      <w:r>
        <w:t xml:space="preserve">         všech skutečnostech, důležitých pro jeho úspěšné ukončení, zejména o všech            </w:t>
      </w:r>
    </w:p>
    <w:p w14:paraId="2CA13B19" w14:textId="77777777" w:rsidR="00C20273" w:rsidRDefault="00FA59BB">
      <w:pPr>
        <w:pStyle w:val="Bezmezer"/>
      </w:pPr>
      <w:r>
        <w:t xml:space="preserve">         překážkách a provádět opatření k jejich odstranění.</w:t>
      </w:r>
    </w:p>
    <w:p w14:paraId="4064FABC" w14:textId="77777777" w:rsidR="00C20273" w:rsidRDefault="00C20273">
      <w:pPr>
        <w:pStyle w:val="Bezmezer"/>
        <w:jc w:val="both"/>
      </w:pPr>
    </w:p>
    <w:p w14:paraId="7CF3D12A" w14:textId="77777777" w:rsidR="00C20273" w:rsidRDefault="00FA59BB">
      <w:pPr>
        <w:pStyle w:val="Bezmezer"/>
        <w:ind w:left="567" w:hanging="567"/>
        <w:jc w:val="both"/>
      </w:pPr>
      <w:r>
        <w:t>8.2</w:t>
      </w:r>
      <w:r>
        <w:tab/>
        <w:t>Při plnění předmětu této smlouvy se zhotovitel zavazuje dodržovat všeobecně závazné předpisy, technické normy, pokyny bezpečnosti práce, pokyny objednatele a veškerá ustanovení této smlouvy.</w:t>
      </w:r>
    </w:p>
    <w:p w14:paraId="30AC346A" w14:textId="77777777" w:rsidR="00C20273" w:rsidRDefault="00C20273">
      <w:pPr>
        <w:pStyle w:val="Bezmezer"/>
        <w:ind w:left="567" w:hanging="567"/>
      </w:pPr>
    </w:p>
    <w:p w14:paraId="59639F99" w14:textId="77777777" w:rsidR="00C20273" w:rsidRDefault="00FA59BB">
      <w:pPr>
        <w:pStyle w:val="Bezmezer"/>
        <w:ind w:left="567" w:hanging="567"/>
        <w:jc w:val="both"/>
      </w:pPr>
      <w:r>
        <w:t>8.3</w:t>
      </w:r>
      <w:r>
        <w:tab/>
        <w:t>Vztahy a povinnosti v této smlouvě výslovně neuvedené se řídí příslušnými ustanoveními zákona č. 89/2012 Sb., občanského zákoníku, v platném znění a s ním souvisejícími předpisy.</w:t>
      </w:r>
    </w:p>
    <w:p w14:paraId="5DEE894C" w14:textId="77777777" w:rsidR="00C20273" w:rsidRDefault="00C20273">
      <w:pPr>
        <w:pStyle w:val="Bezmezer"/>
        <w:ind w:left="567" w:hanging="567"/>
        <w:jc w:val="both"/>
      </w:pPr>
    </w:p>
    <w:p w14:paraId="231604D9" w14:textId="77777777" w:rsidR="00C20273" w:rsidRDefault="00FA59BB">
      <w:pPr>
        <w:pStyle w:val="Bezmezer"/>
        <w:ind w:left="567" w:hanging="567"/>
        <w:jc w:val="both"/>
      </w:pPr>
      <w:r>
        <w:t>8.4</w:t>
      </w:r>
      <w:r>
        <w:tab/>
        <w:t>Zhotovitel si vyhrazuje právo na použití fotografií a videa předmětu plnění, pořízené na místě plnění, zejména pro svoje marketingové potřeby.</w:t>
      </w:r>
    </w:p>
    <w:p w14:paraId="1EC4C350" w14:textId="77777777" w:rsidR="00C20273" w:rsidRDefault="00C20273">
      <w:pPr>
        <w:pStyle w:val="Bezmezer"/>
        <w:ind w:left="567" w:hanging="567"/>
        <w:jc w:val="both"/>
      </w:pPr>
    </w:p>
    <w:p w14:paraId="7D859CAA" w14:textId="77777777" w:rsidR="00C20273" w:rsidRDefault="00C20273">
      <w:pPr>
        <w:jc w:val="both"/>
        <w:rPr>
          <w:b/>
          <w:sz w:val="28"/>
        </w:rPr>
      </w:pPr>
    </w:p>
    <w:p w14:paraId="09D82657" w14:textId="77777777" w:rsidR="00C20273" w:rsidRDefault="00C20273">
      <w:pPr>
        <w:ind w:left="2124" w:firstLine="708"/>
        <w:jc w:val="both"/>
        <w:rPr>
          <w:b/>
          <w:sz w:val="28"/>
        </w:rPr>
      </w:pPr>
    </w:p>
    <w:p w14:paraId="44437F64" w14:textId="77777777" w:rsidR="00C20273" w:rsidRDefault="00FA59BB">
      <w:pPr>
        <w:ind w:left="2124" w:firstLine="708"/>
        <w:jc w:val="both"/>
        <w:rPr>
          <w:b/>
          <w:sz w:val="28"/>
        </w:rPr>
      </w:pPr>
      <w:r>
        <w:rPr>
          <w:b/>
          <w:sz w:val="28"/>
        </w:rPr>
        <w:t xml:space="preserve">IX. Odstoupení od smlouvy </w:t>
      </w:r>
    </w:p>
    <w:p w14:paraId="6C7B0A79" w14:textId="77777777" w:rsidR="00C20273" w:rsidRDefault="00C20273">
      <w:pPr>
        <w:ind w:left="2124" w:firstLine="708"/>
        <w:jc w:val="both"/>
        <w:rPr>
          <w:b/>
          <w:sz w:val="28"/>
        </w:rPr>
      </w:pPr>
    </w:p>
    <w:p w14:paraId="474DBA6B" w14:textId="77777777" w:rsidR="00C20273" w:rsidRDefault="00FA59BB">
      <w:pPr>
        <w:ind w:left="705" w:hanging="705"/>
        <w:jc w:val="both"/>
      </w:pPr>
      <w:r>
        <w:t>9.1</w:t>
      </w:r>
      <w:r>
        <w:tab/>
        <w:t>Poruší-li některá ze smluvních stran závažným způsobem své povinnosti vyplývající z této smlouvy o dílo, má druhá smluvní strana právo od smlouvy odstoupit. Odstoupení od smlouvy se však nedotýká nároků na náhradu škody vzniklé porušením smlouvy.</w:t>
      </w:r>
    </w:p>
    <w:p w14:paraId="0BF57B75" w14:textId="77777777" w:rsidR="00C20273" w:rsidRDefault="00C20273">
      <w:pPr>
        <w:jc w:val="both"/>
        <w:rPr>
          <w:b/>
          <w:sz w:val="22"/>
        </w:rPr>
      </w:pPr>
    </w:p>
    <w:p w14:paraId="638DF026" w14:textId="77777777" w:rsidR="00C20273" w:rsidRDefault="00C20273">
      <w:pPr>
        <w:jc w:val="center"/>
        <w:rPr>
          <w:b/>
          <w:sz w:val="28"/>
        </w:rPr>
      </w:pPr>
    </w:p>
    <w:p w14:paraId="5742C7EE" w14:textId="77777777" w:rsidR="00C20273" w:rsidRDefault="00FA59BB">
      <w:pPr>
        <w:jc w:val="center"/>
        <w:rPr>
          <w:b/>
          <w:sz w:val="28"/>
        </w:rPr>
      </w:pPr>
      <w:r>
        <w:rPr>
          <w:b/>
          <w:sz w:val="28"/>
        </w:rPr>
        <w:t>X. Předání a převzetí díla</w:t>
      </w:r>
    </w:p>
    <w:p w14:paraId="37FCE568" w14:textId="77777777" w:rsidR="00C20273" w:rsidRDefault="00C20273">
      <w:pPr>
        <w:jc w:val="both"/>
        <w:rPr>
          <w:b/>
          <w:sz w:val="28"/>
        </w:rPr>
      </w:pPr>
    </w:p>
    <w:p w14:paraId="7BF9887D" w14:textId="77777777" w:rsidR="00C20273" w:rsidRDefault="00FA59BB">
      <w:pPr>
        <w:ind w:left="705" w:hanging="705"/>
        <w:jc w:val="both"/>
      </w:pPr>
      <w:r>
        <w:t>10.1</w:t>
      </w:r>
      <w:r>
        <w:tab/>
        <w:t>Objednatel není povinen převzít dílo, pokud zjistil při přejímce vadu díla. Zjištěnou vadu díla v rámci předání a převzetí díla je zhotovitel povinen odstranit dle sjednané lhůty, nejpozději však do 10 dnů.</w:t>
      </w:r>
    </w:p>
    <w:p w14:paraId="2EF62F14" w14:textId="77777777" w:rsidR="00C20273" w:rsidRDefault="00C20273">
      <w:pPr>
        <w:jc w:val="both"/>
      </w:pPr>
    </w:p>
    <w:p w14:paraId="3578DBEC" w14:textId="77777777" w:rsidR="00C20273" w:rsidRDefault="00C20273">
      <w:pPr>
        <w:jc w:val="center"/>
        <w:rPr>
          <w:b/>
          <w:sz w:val="28"/>
        </w:rPr>
      </w:pPr>
    </w:p>
    <w:p w14:paraId="7899B569" w14:textId="77777777" w:rsidR="00C20273" w:rsidRDefault="00FA59BB">
      <w:pPr>
        <w:jc w:val="center"/>
        <w:rPr>
          <w:b/>
          <w:sz w:val="28"/>
        </w:rPr>
      </w:pPr>
      <w:r>
        <w:rPr>
          <w:b/>
          <w:sz w:val="28"/>
        </w:rPr>
        <w:t>XI. Závěrečná ustanovení</w:t>
      </w:r>
    </w:p>
    <w:p w14:paraId="3BD184B1" w14:textId="77777777" w:rsidR="00C20273" w:rsidRDefault="00C20273">
      <w:pPr>
        <w:jc w:val="both"/>
        <w:rPr>
          <w:b/>
          <w:bCs/>
          <w:sz w:val="28"/>
        </w:rPr>
      </w:pPr>
    </w:p>
    <w:p w14:paraId="6FDC4467" w14:textId="77777777" w:rsidR="00C20273" w:rsidRDefault="00FA59BB">
      <w:pPr>
        <w:ind w:left="705" w:hanging="705"/>
        <w:jc w:val="both"/>
      </w:pPr>
      <w:r>
        <w:rPr>
          <w:bCs/>
        </w:rPr>
        <w:t>11.1</w:t>
      </w:r>
      <w:r>
        <w:rPr>
          <w:bCs/>
        </w:rPr>
        <w:tab/>
      </w:r>
      <w:r>
        <w:t>Tato smlouva je vyhotovená ve dvou stejných vyhotoveních, z nichž každé má platnost originálu. Jedno vyhotovení obdrží objednatel a jedno zhotovitel.</w:t>
      </w:r>
    </w:p>
    <w:p w14:paraId="703915E8" w14:textId="77777777" w:rsidR="00C20273" w:rsidRDefault="00C20273">
      <w:pPr>
        <w:ind w:left="705" w:hanging="705"/>
        <w:jc w:val="both"/>
      </w:pPr>
    </w:p>
    <w:p w14:paraId="590A5419" w14:textId="77777777" w:rsidR="00C20273" w:rsidRDefault="00FA59BB">
      <w:pPr>
        <w:ind w:left="705" w:hanging="705"/>
        <w:jc w:val="both"/>
      </w:pPr>
      <w:r>
        <w:lastRenderedPageBreak/>
        <w:t>11.2</w:t>
      </w:r>
      <w:r>
        <w:tab/>
        <w:t>Obě strany souhlasí s výše uvedeným zněním této smlouvy. Na důkaz toho ji dobrovolně svobodně a vážně podepisují.</w:t>
      </w:r>
    </w:p>
    <w:p w14:paraId="7C4935CB" w14:textId="77777777" w:rsidR="00C20273" w:rsidRDefault="00C20273">
      <w:pPr>
        <w:ind w:left="705" w:hanging="705"/>
        <w:jc w:val="both"/>
      </w:pPr>
    </w:p>
    <w:p w14:paraId="1FA1B079" w14:textId="77777777" w:rsidR="00C20273" w:rsidRDefault="00FA59BB">
      <w:pPr>
        <w:ind w:left="705" w:hanging="705"/>
        <w:jc w:val="both"/>
      </w:pPr>
      <w:r>
        <w:t>11.3.</w:t>
      </w:r>
      <w:r>
        <w:tab/>
        <w:t>Změnit nebo doplnit smlouvu mohou smluvní strany pouze formou písemných dodatků, které budou vzestupně číslovány, výslovně prohlášeny za dodatek této smlouvy a podepsány oprávněnými zástupci smluvních stran.</w:t>
      </w:r>
    </w:p>
    <w:p w14:paraId="18FBD206" w14:textId="77777777" w:rsidR="00C20273" w:rsidRDefault="00C20273">
      <w:pPr>
        <w:ind w:left="705" w:hanging="705"/>
        <w:jc w:val="both"/>
      </w:pPr>
    </w:p>
    <w:p w14:paraId="50BBD967" w14:textId="73A4E144" w:rsidR="00FF4941" w:rsidRDefault="00FA59BB">
      <w:pPr>
        <w:ind w:left="705" w:hanging="705"/>
        <w:jc w:val="both"/>
      </w:pPr>
      <w:r>
        <w:t>11.4   Tato smlouva podléhá zveřejnění v registru smluv, jež je povinen zajistit objednatel.</w:t>
      </w:r>
    </w:p>
    <w:p w14:paraId="2B4C01A9" w14:textId="77777777" w:rsidR="00C20273" w:rsidRDefault="00C20273">
      <w:pPr>
        <w:ind w:left="705" w:hanging="705"/>
        <w:jc w:val="both"/>
      </w:pPr>
    </w:p>
    <w:p w14:paraId="793D7D4F" w14:textId="00167DD6" w:rsidR="00C20273" w:rsidRPr="0059725F" w:rsidRDefault="00FA59BB" w:rsidP="006511C6">
      <w:pPr>
        <w:ind w:left="705" w:hanging="705"/>
        <w:jc w:val="both"/>
      </w:pPr>
      <w:r w:rsidRPr="0059725F">
        <w:t>11.5</w:t>
      </w:r>
      <w:r w:rsidR="0059725F">
        <w:tab/>
        <w:t>Podpis této</w:t>
      </w:r>
      <w:r w:rsidRPr="0059725F">
        <w:t xml:space="preserve"> smlouv</w:t>
      </w:r>
      <w:r w:rsidR="0059725F">
        <w:t>y</w:t>
      </w:r>
      <w:r w:rsidRPr="0059725F">
        <w:t xml:space="preserve"> byl schválen</w:t>
      </w:r>
      <w:r w:rsidR="006511C6" w:rsidRPr="0059725F">
        <w:t xml:space="preserve"> </w:t>
      </w:r>
      <w:proofErr w:type="gramStart"/>
      <w:r w:rsidR="006511C6" w:rsidRPr="0059725F">
        <w:t>rad</w:t>
      </w:r>
      <w:r w:rsidR="0059725F" w:rsidRPr="0059725F">
        <w:t xml:space="preserve">ou </w:t>
      </w:r>
      <w:r w:rsidR="006511C6" w:rsidRPr="0059725F">
        <w:t xml:space="preserve"> Města</w:t>
      </w:r>
      <w:proofErr w:type="gramEnd"/>
      <w:r w:rsidR="006511C6" w:rsidRPr="0059725F">
        <w:t xml:space="preserve"> Příbram (</w:t>
      </w:r>
      <w:proofErr w:type="spellStart"/>
      <w:proofErr w:type="gramStart"/>
      <w:r w:rsidR="006511C6" w:rsidRPr="0059725F">
        <w:t>R.usn.č</w:t>
      </w:r>
      <w:proofErr w:type="spellEnd"/>
      <w:r w:rsidR="006511C6" w:rsidRPr="0059725F">
        <w:t>.</w:t>
      </w:r>
      <w:proofErr w:type="gramEnd"/>
      <w:r w:rsidR="006511C6" w:rsidRPr="0059725F">
        <w:t xml:space="preserve"> 0320/2025)</w:t>
      </w:r>
      <w:r w:rsidR="0059725F">
        <w:t>.</w:t>
      </w:r>
    </w:p>
    <w:p w14:paraId="0926374F" w14:textId="1A24851A" w:rsidR="006511C6" w:rsidRDefault="006511C6" w:rsidP="006511C6">
      <w:pPr>
        <w:ind w:left="705" w:hanging="705"/>
        <w:jc w:val="both"/>
      </w:pPr>
      <w:r>
        <w:rPr>
          <w:b/>
          <w:bCs/>
        </w:rPr>
        <w:tab/>
      </w:r>
    </w:p>
    <w:p w14:paraId="46FD290C" w14:textId="77777777" w:rsidR="00C20273" w:rsidRDefault="00C20273">
      <w:pPr>
        <w:ind w:left="705" w:hanging="705"/>
        <w:jc w:val="both"/>
        <w:rPr>
          <w:color w:val="000000"/>
        </w:rPr>
      </w:pPr>
    </w:p>
    <w:p w14:paraId="791C9A2E" w14:textId="4DA632E3" w:rsidR="00C20273" w:rsidRDefault="00FA59BB">
      <w:pPr>
        <w:ind w:left="705" w:hanging="705"/>
        <w:jc w:val="both"/>
      </w:pPr>
      <w:r>
        <w:rPr>
          <w:color w:val="000000"/>
        </w:rPr>
        <w:t xml:space="preserve">V Maršovicích </w:t>
      </w:r>
      <w:r w:rsidR="00FF4941">
        <w:tab/>
      </w:r>
      <w:r w:rsidR="00FF4941">
        <w:tab/>
      </w:r>
      <w:r w:rsidR="00FF4941">
        <w:tab/>
      </w:r>
      <w:r w:rsidR="00FF4941">
        <w:tab/>
      </w:r>
      <w:r w:rsidR="00FF4941">
        <w:tab/>
      </w:r>
      <w:r w:rsidR="00FF4941">
        <w:tab/>
      </w:r>
      <w:r w:rsidR="00FF4941">
        <w:tab/>
      </w:r>
      <w:r>
        <w:t xml:space="preserve">V </w:t>
      </w:r>
      <w:r w:rsidR="006511C6">
        <w:t>Příbrami</w:t>
      </w:r>
      <w:r>
        <w:t xml:space="preserve"> </w:t>
      </w:r>
    </w:p>
    <w:p w14:paraId="5953DB55" w14:textId="77777777" w:rsidR="00C20273" w:rsidRDefault="00C20273">
      <w:pPr>
        <w:pStyle w:val="Zpat"/>
        <w:keepNext/>
        <w:keepLines/>
        <w:tabs>
          <w:tab w:val="clear" w:pos="4536"/>
          <w:tab w:val="clear" w:pos="9072"/>
          <w:tab w:val="left" w:pos="5760"/>
        </w:tabs>
        <w:jc w:val="both"/>
      </w:pPr>
    </w:p>
    <w:p w14:paraId="01123934" w14:textId="77777777" w:rsidR="00C20273" w:rsidRDefault="00C20273">
      <w:pPr>
        <w:pStyle w:val="Zpat"/>
        <w:keepNext/>
        <w:keepLines/>
        <w:tabs>
          <w:tab w:val="clear" w:pos="4536"/>
          <w:tab w:val="clear" w:pos="9072"/>
          <w:tab w:val="left" w:pos="5760"/>
        </w:tabs>
        <w:jc w:val="both"/>
      </w:pPr>
    </w:p>
    <w:p w14:paraId="332933E4" w14:textId="77777777" w:rsidR="00C20273" w:rsidRDefault="00C20273">
      <w:pPr>
        <w:pStyle w:val="Zpat"/>
        <w:keepNext/>
        <w:keepLines/>
        <w:tabs>
          <w:tab w:val="clear" w:pos="4536"/>
          <w:tab w:val="clear" w:pos="9072"/>
          <w:tab w:val="left" w:pos="5760"/>
        </w:tabs>
        <w:jc w:val="both"/>
      </w:pPr>
    </w:p>
    <w:p w14:paraId="4EB88DEA" w14:textId="77777777" w:rsidR="00C20273" w:rsidRDefault="00C20273">
      <w:pPr>
        <w:pStyle w:val="Zpat"/>
        <w:keepNext/>
        <w:keepLines/>
        <w:tabs>
          <w:tab w:val="clear" w:pos="4536"/>
          <w:tab w:val="clear" w:pos="9072"/>
          <w:tab w:val="left" w:pos="5760"/>
        </w:tabs>
        <w:jc w:val="both"/>
      </w:pPr>
    </w:p>
    <w:p w14:paraId="1929386B" w14:textId="77777777" w:rsidR="00C20273" w:rsidRDefault="00C20273">
      <w:pPr>
        <w:pStyle w:val="Zpat"/>
        <w:keepNext/>
        <w:keepLines/>
        <w:tabs>
          <w:tab w:val="clear" w:pos="4536"/>
          <w:tab w:val="clear" w:pos="9072"/>
          <w:tab w:val="left" w:pos="5760"/>
        </w:tabs>
        <w:jc w:val="both"/>
      </w:pPr>
    </w:p>
    <w:p w14:paraId="5D6619F7" w14:textId="77777777" w:rsidR="00C20273" w:rsidRDefault="00C20273">
      <w:pPr>
        <w:pStyle w:val="Zpat"/>
        <w:keepNext/>
        <w:keepLines/>
        <w:tabs>
          <w:tab w:val="clear" w:pos="4536"/>
          <w:tab w:val="clear" w:pos="9072"/>
          <w:tab w:val="left" w:pos="5760"/>
        </w:tabs>
        <w:jc w:val="both"/>
      </w:pPr>
    </w:p>
    <w:p w14:paraId="30FF024E" w14:textId="77777777" w:rsidR="00C20273" w:rsidRDefault="00C20273">
      <w:pPr>
        <w:pStyle w:val="Zpat"/>
        <w:keepNext/>
        <w:keepLines/>
        <w:tabs>
          <w:tab w:val="clear" w:pos="4536"/>
          <w:tab w:val="clear" w:pos="9072"/>
          <w:tab w:val="left" w:pos="5760"/>
        </w:tabs>
        <w:jc w:val="both"/>
      </w:pPr>
    </w:p>
    <w:p w14:paraId="4208418D" w14:textId="77777777" w:rsidR="00C20273" w:rsidRDefault="00C20273">
      <w:pPr>
        <w:pStyle w:val="Zpat"/>
        <w:keepNext/>
        <w:keepLines/>
        <w:tabs>
          <w:tab w:val="clear" w:pos="4536"/>
          <w:tab w:val="clear" w:pos="9072"/>
          <w:tab w:val="left" w:pos="5760"/>
        </w:tabs>
        <w:jc w:val="both"/>
      </w:pPr>
    </w:p>
    <w:p w14:paraId="51C7A88C" w14:textId="77777777" w:rsidR="00C20273" w:rsidRDefault="00FA59BB">
      <w:pPr>
        <w:pStyle w:val="Zpat"/>
        <w:keepNext/>
        <w:keepLines/>
        <w:tabs>
          <w:tab w:val="clear" w:pos="4536"/>
          <w:tab w:val="clear" w:pos="9072"/>
          <w:tab w:val="left" w:pos="5760"/>
        </w:tabs>
        <w:jc w:val="both"/>
      </w:pPr>
      <w:r>
        <w:t xml:space="preserve"> . . . . . . . . . . . . . . . . . . . . . . . . . . .</w:t>
      </w:r>
      <w:r>
        <w:tab/>
        <w:t>. . . . . . . . . . . . . . . . . . . . . . . . . . .</w:t>
      </w:r>
    </w:p>
    <w:p w14:paraId="7399D308" w14:textId="77777777" w:rsidR="00C20273" w:rsidRDefault="00FA59BB">
      <w:pPr>
        <w:keepNext/>
        <w:keepLines/>
        <w:tabs>
          <w:tab w:val="left" w:pos="720"/>
          <w:tab w:val="center" w:pos="4536"/>
          <w:tab w:val="right" w:pos="9072"/>
        </w:tabs>
        <w:jc w:val="both"/>
      </w:pPr>
      <w:r>
        <w:tab/>
        <w:t xml:space="preserve">  za zhotovitele</w:t>
      </w:r>
      <w:r>
        <w:tab/>
        <w:t xml:space="preserve">                                                                            za objednatele  </w:t>
      </w:r>
      <w:r>
        <w:tab/>
      </w:r>
      <w:r>
        <w:tab/>
      </w:r>
    </w:p>
    <w:p w14:paraId="6F41C161" w14:textId="49258084" w:rsidR="00C20273" w:rsidRDefault="00FA59BB" w:rsidP="007F0F73">
      <w:pPr>
        <w:keepNext/>
        <w:keepLines/>
        <w:tabs>
          <w:tab w:val="left" w:pos="720"/>
          <w:tab w:val="center" w:pos="4536"/>
          <w:tab w:val="right" w:pos="9072"/>
        </w:tabs>
        <w:jc w:val="right"/>
      </w:pPr>
      <w:r>
        <w:t xml:space="preserve">          Jiří Doležal, jednatel</w:t>
      </w:r>
      <w:r w:rsidR="00FF4941">
        <w:tab/>
      </w:r>
      <w:r w:rsidR="00EF788B">
        <w:t xml:space="preserve">                                                             Mgr. Jan Slaba, ředitel</w:t>
      </w:r>
      <w:r w:rsidR="00EF788B">
        <w:tab/>
      </w:r>
      <w:r>
        <w:tab/>
        <w:t xml:space="preserve">                                                                  </w:t>
      </w:r>
      <w:r>
        <w:tab/>
      </w:r>
    </w:p>
    <w:p w14:paraId="48A4A099" w14:textId="77777777" w:rsidR="00C20273" w:rsidRDefault="00C20273">
      <w:pPr>
        <w:tabs>
          <w:tab w:val="left" w:pos="1215"/>
        </w:tabs>
      </w:pPr>
    </w:p>
    <w:p w14:paraId="6EB1D8E2" w14:textId="77777777" w:rsidR="00C20273" w:rsidRDefault="00C20273">
      <w:pPr>
        <w:tabs>
          <w:tab w:val="left" w:pos="1215"/>
        </w:tabs>
      </w:pPr>
    </w:p>
    <w:p w14:paraId="37DA44FF" w14:textId="77777777" w:rsidR="00C20273" w:rsidRDefault="00C20273">
      <w:pPr>
        <w:tabs>
          <w:tab w:val="left" w:pos="1215"/>
        </w:tabs>
      </w:pPr>
    </w:p>
    <w:p w14:paraId="4B95BDE2" w14:textId="77777777" w:rsidR="00C20273" w:rsidRDefault="00C20273">
      <w:pPr>
        <w:tabs>
          <w:tab w:val="left" w:pos="1215"/>
        </w:tabs>
      </w:pPr>
    </w:p>
    <w:p w14:paraId="4AA2595F" w14:textId="77777777" w:rsidR="00C20273" w:rsidRDefault="00C20273">
      <w:pPr>
        <w:tabs>
          <w:tab w:val="left" w:pos="1215"/>
        </w:tabs>
      </w:pPr>
    </w:p>
    <w:p w14:paraId="514B7C49" w14:textId="77777777" w:rsidR="00C20273" w:rsidRDefault="00C20273">
      <w:pPr>
        <w:tabs>
          <w:tab w:val="left" w:pos="1215"/>
        </w:tabs>
      </w:pPr>
    </w:p>
    <w:p w14:paraId="57EBD023" w14:textId="77777777" w:rsidR="00C20273" w:rsidRDefault="00C20273">
      <w:pPr>
        <w:tabs>
          <w:tab w:val="left" w:pos="1215"/>
        </w:tabs>
      </w:pPr>
    </w:p>
    <w:p w14:paraId="0C9CC3D5" w14:textId="77777777" w:rsidR="00C20273" w:rsidRDefault="00C20273">
      <w:pPr>
        <w:tabs>
          <w:tab w:val="left" w:pos="1215"/>
        </w:tabs>
      </w:pPr>
    </w:p>
    <w:p w14:paraId="7511722E" w14:textId="77777777" w:rsidR="00C20273" w:rsidRDefault="00C20273">
      <w:pPr>
        <w:tabs>
          <w:tab w:val="left" w:pos="1215"/>
        </w:tabs>
      </w:pPr>
    </w:p>
    <w:p w14:paraId="39564A91" w14:textId="77777777" w:rsidR="00C20273" w:rsidRDefault="00C20273">
      <w:pPr>
        <w:tabs>
          <w:tab w:val="left" w:pos="1215"/>
        </w:tabs>
      </w:pPr>
    </w:p>
    <w:p w14:paraId="3E778042" w14:textId="77777777" w:rsidR="00C20273" w:rsidRDefault="00C20273">
      <w:pPr>
        <w:tabs>
          <w:tab w:val="left" w:pos="1215"/>
        </w:tabs>
      </w:pPr>
    </w:p>
    <w:p w14:paraId="098026D1" w14:textId="77777777" w:rsidR="00C20273" w:rsidRDefault="00C20273">
      <w:pPr>
        <w:tabs>
          <w:tab w:val="left" w:pos="1215"/>
        </w:tabs>
      </w:pPr>
    </w:p>
    <w:p w14:paraId="145DD44E" w14:textId="77777777" w:rsidR="00C20273" w:rsidRDefault="00C20273">
      <w:pPr>
        <w:tabs>
          <w:tab w:val="left" w:pos="1215"/>
        </w:tabs>
      </w:pPr>
    </w:p>
    <w:p w14:paraId="6EA66689" w14:textId="77777777" w:rsidR="00C20273" w:rsidRDefault="00C20273">
      <w:pPr>
        <w:tabs>
          <w:tab w:val="left" w:pos="1215"/>
        </w:tabs>
      </w:pPr>
    </w:p>
    <w:p w14:paraId="00B88A70" w14:textId="77777777" w:rsidR="00C20273" w:rsidRDefault="00C20273">
      <w:pPr>
        <w:tabs>
          <w:tab w:val="left" w:pos="1215"/>
        </w:tabs>
      </w:pPr>
    </w:p>
    <w:p w14:paraId="42A3971F" w14:textId="77777777" w:rsidR="00C20273" w:rsidRDefault="00C20273">
      <w:pPr>
        <w:tabs>
          <w:tab w:val="left" w:pos="1215"/>
        </w:tabs>
      </w:pPr>
    </w:p>
    <w:p w14:paraId="18E94F17" w14:textId="77777777" w:rsidR="00C20273" w:rsidRDefault="00C20273">
      <w:pPr>
        <w:tabs>
          <w:tab w:val="left" w:pos="1215"/>
        </w:tabs>
      </w:pPr>
    </w:p>
    <w:p w14:paraId="498BE798" w14:textId="77777777" w:rsidR="00C20273" w:rsidRDefault="00C20273">
      <w:pPr>
        <w:tabs>
          <w:tab w:val="left" w:pos="1215"/>
        </w:tabs>
      </w:pPr>
    </w:p>
    <w:p w14:paraId="17407B94" w14:textId="77777777" w:rsidR="00C20273" w:rsidRDefault="00C20273">
      <w:pPr>
        <w:tabs>
          <w:tab w:val="left" w:pos="1215"/>
        </w:tabs>
      </w:pPr>
    </w:p>
    <w:p w14:paraId="1FD18993" w14:textId="77777777" w:rsidR="00C20273" w:rsidRDefault="00C20273">
      <w:pPr>
        <w:tabs>
          <w:tab w:val="left" w:pos="1215"/>
        </w:tabs>
      </w:pPr>
    </w:p>
    <w:p w14:paraId="449797B5" w14:textId="77777777" w:rsidR="00C20273" w:rsidRDefault="00C20273">
      <w:pPr>
        <w:tabs>
          <w:tab w:val="left" w:pos="1215"/>
        </w:tabs>
      </w:pPr>
    </w:p>
    <w:p w14:paraId="06A3C34A" w14:textId="77777777" w:rsidR="00C20273" w:rsidRDefault="00C20273">
      <w:pPr>
        <w:tabs>
          <w:tab w:val="left" w:pos="1215"/>
        </w:tabs>
      </w:pPr>
    </w:p>
    <w:p w14:paraId="53879AC4" w14:textId="77777777" w:rsidR="00C20273" w:rsidRDefault="00C20273">
      <w:pPr>
        <w:tabs>
          <w:tab w:val="left" w:pos="1215"/>
        </w:tabs>
      </w:pPr>
    </w:p>
    <w:p w14:paraId="3571CFB9" w14:textId="77777777" w:rsidR="00E82E9F" w:rsidRDefault="00FA59BB" w:rsidP="00E82E9F">
      <w:pPr>
        <w:tabs>
          <w:tab w:val="left" w:pos="1215"/>
        </w:tabs>
      </w:pPr>
      <w:r>
        <w:t>Příloha č.1 – nedílná součást smlouvy SOD-NE-202</w:t>
      </w:r>
      <w:r w:rsidR="00E82E9F">
        <w:t>5</w:t>
      </w:r>
      <w:r>
        <w:t>/</w:t>
      </w:r>
      <w:r w:rsidR="00E82E9F">
        <w:t>6</w:t>
      </w:r>
    </w:p>
    <w:bookmarkEnd w:id="0"/>
    <w:p w14:paraId="66557C05" w14:textId="6732ECC3" w:rsidR="00C20273" w:rsidRDefault="002C08B0">
      <w:r>
        <w:rPr>
          <w:noProof/>
        </w:rPr>
        <w:lastRenderedPageBreak/>
        <w:drawing>
          <wp:inline distT="0" distB="0" distL="0" distR="0" wp14:anchorId="75AD52EA" wp14:editId="646848F1">
            <wp:extent cx="5762625" cy="8143875"/>
            <wp:effectExtent l="0" t="0" r="9525" b="9525"/>
            <wp:docPr id="1520294595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E7F28A" wp14:editId="7B12F132">
            <wp:extent cx="5762625" cy="8143875"/>
            <wp:effectExtent l="0" t="0" r="9525" b="9525"/>
            <wp:docPr id="54727770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28D09F" wp14:editId="14E131C2">
            <wp:extent cx="5762625" cy="8143875"/>
            <wp:effectExtent l="0" t="0" r="9525" b="9525"/>
            <wp:docPr id="237383496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36ED27" wp14:editId="637A8190">
            <wp:extent cx="5762625" cy="8143875"/>
            <wp:effectExtent l="0" t="0" r="9525" b="9525"/>
            <wp:docPr id="1288542143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7BE52A" wp14:editId="4EF34F38">
            <wp:extent cx="5762625" cy="8143875"/>
            <wp:effectExtent l="0" t="0" r="9525" b="9525"/>
            <wp:docPr id="37442474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273" w:rsidSect="007F0F73">
      <w:pgSz w:w="11906" w:h="16838" w:code="9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hyllis ATT">
    <w:altName w:val="Cambria"/>
    <w:charset w:val="EE"/>
    <w:family w:val="roman"/>
    <w:pitch w:val="variable"/>
  </w:font>
  <w:font w:name="OpenSymbol">
    <w:altName w:val="Arial Unicode MS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5032"/>
    <w:multiLevelType w:val="multilevel"/>
    <w:tmpl w:val="B518F37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F396030"/>
    <w:multiLevelType w:val="multilevel"/>
    <w:tmpl w:val="97146822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3BE5027D"/>
    <w:multiLevelType w:val="multilevel"/>
    <w:tmpl w:val="6C30011C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3" w15:restartNumberingAfterBreak="0">
    <w:nsid w:val="5E4C48DA"/>
    <w:multiLevelType w:val="multilevel"/>
    <w:tmpl w:val="48509212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%2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dpis8"/>
      <w:suff w:val="nothing"/>
      <w:lvlText w:val="%8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num w:numId="1" w16cid:durableId="2104110251">
    <w:abstractNumId w:val="3"/>
  </w:num>
  <w:num w:numId="2" w16cid:durableId="215095039">
    <w:abstractNumId w:val="1"/>
  </w:num>
  <w:num w:numId="3" w16cid:durableId="695498366">
    <w:abstractNumId w:val="2"/>
  </w:num>
  <w:num w:numId="4" w16cid:durableId="1984037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enforcement="0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273"/>
    <w:rsid w:val="00023D01"/>
    <w:rsid w:val="001A6F3C"/>
    <w:rsid w:val="002C08B0"/>
    <w:rsid w:val="0059725F"/>
    <w:rsid w:val="006006CD"/>
    <w:rsid w:val="006511C6"/>
    <w:rsid w:val="006622AA"/>
    <w:rsid w:val="007F0F73"/>
    <w:rsid w:val="008351A3"/>
    <w:rsid w:val="00835C69"/>
    <w:rsid w:val="00860A89"/>
    <w:rsid w:val="0088536C"/>
    <w:rsid w:val="009D78D3"/>
    <w:rsid w:val="00A823D5"/>
    <w:rsid w:val="00C20273"/>
    <w:rsid w:val="00D80F1B"/>
    <w:rsid w:val="00E82E9F"/>
    <w:rsid w:val="00EF0D3F"/>
    <w:rsid w:val="00EF788B"/>
    <w:rsid w:val="00FA59BB"/>
    <w:rsid w:val="00FF4941"/>
    <w:rsid w:val="00FF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98432"/>
  <w15:docId w15:val="{39150BD6-EF93-46E7-B75E-42C428ABA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ahoma"/>
        <w:kern w:val="2"/>
        <w:sz w:val="24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szCs w:val="24"/>
      <w:lang w:eastAsia="ar-SA"/>
    </w:rPr>
  </w:style>
  <w:style w:type="paragraph" w:styleId="Nadpis2">
    <w:name w:val="heading 2"/>
    <w:basedOn w:val="Normln"/>
    <w:uiPriority w:val="9"/>
    <w:unhideWhenUsed/>
    <w:qFormat/>
    <w:pPr>
      <w:keepNext/>
      <w:widowControl w:val="0"/>
      <w:numPr>
        <w:ilvl w:val="1"/>
        <w:numId w:val="1"/>
      </w:numPr>
      <w:outlineLvl w:val="1"/>
    </w:pPr>
    <w:rPr>
      <w:rFonts w:ascii="Phyllis ATT" w:hAnsi="Phyllis ATT"/>
      <w:sz w:val="52"/>
      <w:szCs w:val="20"/>
    </w:rPr>
  </w:style>
  <w:style w:type="paragraph" w:styleId="Nadpis8">
    <w:name w:val="heading 8"/>
    <w:basedOn w:val="Normln"/>
    <w:qFormat/>
    <w:pPr>
      <w:keepNext/>
      <w:numPr>
        <w:ilvl w:val="7"/>
        <w:numId w:val="1"/>
      </w:numPr>
      <w:spacing w:line="360" w:lineRule="auto"/>
      <w:ind w:left="0" w:firstLine="720"/>
      <w:jc w:val="center"/>
      <w:outlineLvl w:val="7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qFormat/>
    <w:rPr>
      <w:rFonts w:ascii="Phyllis ATT" w:eastAsia="Times New Roman" w:hAnsi="Phyllis ATT" w:cs="Times New Roman"/>
      <w:kern w:val="2"/>
      <w:sz w:val="52"/>
      <w:szCs w:val="20"/>
      <w:lang w:eastAsia="ar-SA"/>
    </w:rPr>
  </w:style>
  <w:style w:type="character" w:customStyle="1" w:styleId="Nadpis8Char">
    <w:name w:val="Nadpis 8 Char"/>
    <w:basedOn w:val="Standardnpsmoodstavce"/>
    <w:qFormat/>
    <w:rPr>
      <w:rFonts w:ascii="Times New Roman" w:eastAsia="Times New Roman" w:hAnsi="Times New Roman" w:cs="Times New Roman"/>
      <w:kern w:val="2"/>
      <w:sz w:val="24"/>
      <w:szCs w:val="20"/>
      <w:lang w:eastAsia="ar-SA"/>
    </w:rPr>
  </w:style>
  <w:style w:type="character" w:customStyle="1" w:styleId="Zstupntext1">
    <w:name w:val="Zástupný text1"/>
    <w:basedOn w:val="Standardnpsmoodstavce"/>
    <w:qFormat/>
    <w:rPr>
      <w:color w:val="808080"/>
    </w:rPr>
  </w:style>
  <w:style w:type="character" w:customStyle="1" w:styleId="ZkladntextodsazenChar">
    <w:name w:val="Základní text odsazený Char"/>
    <w:basedOn w:val="Standardnpsmoodstavce"/>
    <w:qFormat/>
    <w:rPr>
      <w:rFonts w:ascii="Times New Roman" w:eastAsia="Times New Roman" w:hAnsi="Times New Roman" w:cs="Times New Roman"/>
      <w:kern w:val="2"/>
      <w:sz w:val="24"/>
      <w:szCs w:val="20"/>
      <w:lang w:eastAsia="ar-SA"/>
    </w:rPr>
  </w:style>
  <w:style w:type="character" w:customStyle="1" w:styleId="ZpatChar">
    <w:name w:val="Zápatí Char"/>
    <w:basedOn w:val="Standardnpsmoodstavce"/>
    <w:qFormat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qFormat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customStyle="1" w:styleId="TextbublinyChar">
    <w:name w:val="Text bubliny Char"/>
    <w:basedOn w:val="Standardnpsmoodstavce"/>
    <w:qFormat/>
    <w:rPr>
      <w:rFonts w:ascii="Tahoma" w:eastAsia="Times New Roman" w:hAnsi="Tahoma" w:cs="Tahoma"/>
      <w:kern w:val="2"/>
      <w:sz w:val="16"/>
      <w:szCs w:val="16"/>
      <w:lang w:eastAsia="ar-SA"/>
    </w:rPr>
  </w:style>
  <w:style w:type="character" w:styleId="Siln">
    <w:name w:val="Strong"/>
    <w:qFormat/>
    <w:rPr>
      <w:b/>
      <w:bCs/>
    </w:rPr>
  </w:style>
  <w:style w:type="character" w:styleId="Hypertextovodkaz">
    <w:name w:val="Hyperlink"/>
    <w:rPr>
      <w:color w:val="000080"/>
      <w:u w:val="single"/>
    </w:rPr>
  </w:style>
  <w:style w:type="character" w:customStyle="1" w:styleId="linenumber1">
    <w:name w:val="line number1"/>
    <w:qFormat/>
  </w:style>
  <w:style w:type="character" w:styleId="slodku">
    <w:name w:val="line number"/>
    <w:qFormat/>
  </w:style>
  <w:style w:type="character" w:customStyle="1" w:styleId="Zkladntext2Char">
    <w:name w:val="Základní text 2 Char"/>
    <w:qFormat/>
    <w:rPr>
      <w:rFonts w:ascii="Times New Roman" w:eastAsia="Times New Roman" w:hAnsi="Times New Roman" w:cs="Times New Roman"/>
      <w:color w:val="000000"/>
    </w:rPr>
  </w:style>
  <w:style w:type="character" w:customStyle="1" w:styleId="ZhlavChar">
    <w:name w:val="Záhlaví Char"/>
    <w:qFormat/>
    <w:rPr>
      <w:rFonts w:ascii="Times New Roman" w:eastAsia="Times New Roman" w:hAnsi="Times New Roman" w:cs="Times New Roman"/>
      <w:color w:val="000000"/>
    </w:rPr>
  </w:style>
  <w:style w:type="character" w:customStyle="1" w:styleId="Nadpis3Char">
    <w:name w:val="Nadpis 3 Char"/>
    <w:qFormat/>
    <w:rPr>
      <w:rFonts w:ascii="Times New Roman" w:eastAsia="Times New Roman" w:hAnsi="Times New Roman" w:cs="Times New Roman"/>
      <w:b/>
      <w:bCs/>
      <w:color w:val="000000"/>
    </w:rPr>
  </w:style>
  <w:style w:type="character" w:customStyle="1" w:styleId="Standardnpsmoodstavce1">
    <w:name w:val="Standardní písmo odstavce1"/>
    <w:qFormat/>
  </w:style>
  <w:style w:type="character" w:customStyle="1" w:styleId="WW-Absatz-Standardschriftart">
    <w:name w:val="WW-Absatz-Standardschriftart"/>
    <w:qFormat/>
  </w:style>
  <w:style w:type="character" w:customStyle="1" w:styleId="Absatz-Standardschriftart">
    <w:name w:val="Absatz-Standardschriftart"/>
    <w:qFormat/>
  </w:style>
  <w:style w:type="character" w:customStyle="1" w:styleId="Standardnpsmoodstavce2">
    <w:name w:val="Standardní písmo odstavce2"/>
    <w:qFormat/>
  </w:style>
  <w:style w:type="character" w:customStyle="1" w:styleId="WW8Num3z1">
    <w:name w:val="WW8Num3z1"/>
    <w:qFormat/>
    <w:rPr>
      <w:rFonts w:ascii="OpenSymbol" w:hAnsi="OpenSymbol" w:cs="Open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1z8">
    <w:name w:val="WW8Num1z8"/>
    <w:qFormat/>
  </w:style>
  <w:style w:type="character" w:customStyle="1" w:styleId="WW8Num1z7">
    <w:name w:val="WW8Num1z7"/>
    <w:qFormat/>
  </w:style>
  <w:style w:type="character" w:customStyle="1" w:styleId="WW8Num1z6">
    <w:name w:val="WW8Num1z6"/>
    <w:qFormat/>
  </w:style>
  <w:style w:type="character" w:customStyle="1" w:styleId="WW8Num1z5">
    <w:name w:val="WW8Num1z5"/>
    <w:qFormat/>
  </w:style>
  <w:style w:type="character" w:customStyle="1" w:styleId="WW8Num1z4">
    <w:name w:val="WW8Num1z4"/>
    <w:qFormat/>
  </w:style>
  <w:style w:type="character" w:customStyle="1" w:styleId="WW8Num1z3">
    <w:name w:val="WW8Num1z3"/>
    <w:qFormat/>
  </w:style>
  <w:style w:type="character" w:customStyle="1" w:styleId="WW8Num1z2">
    <w:name w:val="WW8Num1z2"/>
    <w:qFormat/>
  </w:style>
  <w:style w:type="character" w:customStyle="1" w:styleId="WW8Num1z1">
    <w:name w:val="WW8Num1z1"/>
    <w:qFormat/>
  </w:style>
  <w:style w:type="character" w:customStyle="1" w:styleId="WW8Num1z0">
    <w:name w:val="WW8Num1z0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customStyle="1" w:styleId="caption1">
    <w:name w:val="caption1"/>
    <w:basedOn w:val="Norml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caption11">
    <w:name w:val="caption11"/>
    <w:basedOn w:val="Norml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Zkladntextodsazen21">
    <w:name w:val="Základní text odsazený 21"/>
    <w:basedOn w:val="Normln"/>
    <w:qFormat/>
    <w:pPr>
      <w:spacing w:line="360" w:lineRule="auto"/>
      <w:ind w:left="360"/>
    </w:pPr>
  </w:style>
  <w:style w:type="paragraph" w:customStyle="1" w:styleId="Zkladntextodsazen31">
    <w:name w:val="Základní text odsazený 31"/>
    <w:basedOn w:val="Normln"/>
    <w:qFormat/>
    <w:pPr>
      <w:spacing w:line="360" w:lineRule="auto"/>
      <w:ind w:left="720" w:hanging="360"/>
    </w:pPr>
  </w:style>
  <w:style w:type="paragraph" w:customStyle="1" w:styleId="Zkladntext21">
    <w:name w:val="Základní text 21"/>
    <w:basedOn w:val="Normln"/>
    <w:qFormat/>
    <w:rPr>
      <w:szCs w:val="20"/>
    </w:rPr>
  </w:style>
  <w:style w:type="paragraph" w:styleId="Zkladntextodsazen">
    <w:name w:val="Body Text Indent"/>
    <w:basedOn w:val="Normln"/>
    <w:pPr>
      <w:spacing w:line="360" w:lineRule="auto"/>
      <w:ind w:left="283" w:firstLine="720"/>
    </w:pPr>
    <w:rPr>
      <w:szCs w:val="20"/>
    </w:rPr>
  </w:style>
  <w:style w:type="paragraph" w:customStyle="1" w:styleId="Zhlavazpat">
    <w:name w:val="Záhlaví a zápatí"/>
    <w:basedOn w:val="Normln"/>
    <w:qFormat/>
  </w:style>
  <w:style w:type="paragraph" w:styleId="Zpat">
    <w:name w:val="footer"/>
    <w:basedOn w:val="Normln"/>
    <w:pPr>
      <w:suppressLineNumbers/>
      <w:tabs>
        <w:tab w:val="center" w:pos="4536"/>
        <w:tab w:val="right" w:pos="9072"/>
      </w:tabs>
    </w:p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styleId="Bezmezer">
    <w:name w:val="No Spacing"/>
    <w:qFormat/>
    <w:rPr>
      <w:rFonts w:ascii="Times New Roman" w:eastAsia="Times New Roman" w:hAnsi="Times New Roman" w:cs="Times New Roman"/>
      <w:szCs w:val="24"/>
      <w:lang w:eastAsia="ar-SA"/>
    </w:rPr>
  </w:style>
  <w:style w:type="paragraph" w:customStyle="1" w:styleId="Seznamnadpis">
    <w:name w:val="Seznam nadpisů"/>
    <w:basedOn w:val="Normln"/>
    <w:qFormat/>
  </w:style>
  <w:style w:type="paragraph" w:customStyle="1" w:styleId="Obsahrmce">
    <w:name w:val="Obsah rámce"/>
    <w:basedOn w:val="Normln"/>
    <w:qFormat/>
  </w:style>
  <w:style w:type="paragraph" w:styleId="Revize">
    <w:name w:val="Revision"/>
    <w:uiPriority w:val="99"/>
    <w:semiHidden/>
    <w:qFormat/>
    <w:rsid w:val="00316ED3"/>
    <w:pPr>
      <w:suppressAutoHyphens w:val="0"/>
    </w:pPr>
    <w:rPr>
      <w:rFonts w:ascii="Times New Roman" w:eastAsia="Times New Roman" w:hAnsi="Times New Roman" w:cs="Times New Roman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10160B"/>
    <w:pPr>
      <w:ind w:left="720"/>
      <w:contextualSpacing/>
    </w:pPr>
  </w:style>
  <w:style w:type="paragraph" w:customStyle="1" w:styleId="Titulek1">
    <w:name w:val="Titulek1"/>
    <w:basedOn w:val="Normln"/>
    <w:qFormat/>
    <w:pPr>
      <w:spacing w:before="120" w:after="120"/>
    </w:pPr>
    <w:rPr>
      <w:rFonts w:cs="Mangal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6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dolezal@nisasport.cz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</a:majorFont>
      <a:minorFont>
        <a:latin typeface="Aptos" panose="0211000402020202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943</Words>
  <Characters>5564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Nisasport</Company>
  <LinksUpToDate>false</LinksUpToDate>
  <CharactersWithSpaces>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Terezka</dc:creator>
  <dc:description/>
  <cp:lastModifiedBy>Mzdy Szm</cp:lastModifiedBy>
  <cp:revision>2</cp:revision>
  <cp:lastPrinted>2024-08-22T09:35:00Z</cp:lastPrinted>
  <dcterms:created xsi:type="dcterms:W3CDTF">2025-05-15T07:16:00Z</dcterms:created>
  <dcterms:modified xsi:type="dcterms:W3CDTF">2025-05-15T07:16:00Z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