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286" w:bottom="275" w:left="500" w:header="708" w:footer="708" w:gutter="0"/>
          <w:docGrid w:linePitch="360"/>
        </w:sectPr>
        <w:spacing w:before="224" w:after="0" w:line="167" w:lineRule="exact"/>
        <w:ind w:left="130" w:right="0" w:firstLine="0"/>
      </w:pP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Docusign</w:t>
      </w:r>
      <w:r>
        <w:rPr baseline="0" dirty="0">
          <w:rFonts w:ascii="Arial" w:hAnsi="Arial" w:cs="Arial"/>
          <w:color w:val="000000"/>
          <w:w w:val="7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Envelope</w:t>
      </w:r>
      <w:r>
        <w:rPr baseline="0" dirty="0">
          <w:rFonts w:ascii="Arial" w:hAnsi="Arial" w:cs="Arial"/>
          <w:color w:val="000000"/>
          <w:w w:val="8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ID:</w:t>
      </w:r>
      <w:r>
        <w:rPr baseline="0" dirty="0">
          <w:rFonts w:ascii="Arial" w:hAnsi="Arial" w:cs="Arial"/>
          <w:color w:val="000000"/>
          <w:w w:val="98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1BBA2D74-C5F6-44B1-87FB-E18B5AB74811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781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MEHR</w:t>
      </w:r>
      <w:r>
        <w:rPr baseline="0" dirty="0">
          <w:rFonts w:ascii="Arial" w:hAnsi="Arial" w:cs="Arial"/>
          <w:color w:val="000000"/>
          <w:spacing w:val="26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pacing w:val="-1"/>
          <w:sz w:val="22"/>
          <w:szCs w:val="22"/>
          <w:lang w:val="cs-CZ"/>
        </w:rPr>
        <w:t>AUS HOLZ.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7" w:after="0" w:line="33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30"/>
          <w:szCs w:val="30"/>
          <w:lang w:val="cs-CZ"/>
        </w:rPr>
        <w:t>Werk Unterradlberg</w:t>
      </w:r>
      <w:r>
        <w:rPr>
          <w:rFonts w:ascii="Times New Roman" w:hAnsi="Times New Roman" w:cs="Times New Roman"/>
          <w:sz w:val="30"/>
          <w:szCs w:val="3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286" w:bottom="275" w:left="500" w:header="708" w:footer="708" w:gutter="0"/>
          <w:cols w:num="2" w:space="0" w:equalWidth="0">
            <w:col w:w="2794" w:space="1259"/>
            <w:col w:w="6152" w:space="0"/>
          </w:cols>
          <w:docGrid w:linePitch="360"/>
        </w:sectPr>
        <w:spacing w:before="101" w:after="0" w:line="178" w:lineRule="exact"/>
        <w:ind w:left="510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FOURB097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8" w:after="0" w:line="424" w:lineRule="exact"/>
        <w:ind w:left="700" w:right="0" w:firstLine="0"/>
      </w:pPr>
      <w:r/>
      <w:r>
        <w:rPr baseline="0" dirty="0">
          <w:rFonts w:ascii="Arial" w:hAnsi="Arial" w:cs="Arial"/>
          <w:b/>
          <w:bCs/>
          <w:color w:val="000000"/>
          <w:sz w:val="38"/>
          <w:szCs w:val="38"/>
          <w:lang w:val="cs-CZ"/>
        </w:rPr>
        <w:t>Liefervereinbarung</w:t>
      </w:r>
      <w:r>
        <w:rPr baseline="0" dirty="0">
          <w:rFonts w:ascii="Arial" w:hAnsi="Arial" w:cs="Arial"/>
          <w:b/>
          <w:bCs/>
          <w:color w:val="000000"/>
          <w:w w:val="99"/>
          <w:sz w:val="38"/>
          <w:szCs w:val="38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38"/>
          <w:szCs w:val="38"/>
          <w:lang w:val="cs-CZ"/>
        </w:rPr>
        <w:t>Holzeinkauf</w:t>
      </w:r>
      <w:r>
        <w:rPr>
          <w:rFonts w:ascii="Times New Roman" w:hAnsi="Times New Roman" w:cs="Times New Roman"/>
          <w:sz w:val="38"/>
          <w:szCs w:val="38"/>
        </w:rPr>
        <w:t>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668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Lieferant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Nr.:</w:t>
      </w:r>
      <w:r>
        <w:rPr baseline="0" dirty="0">
          <w:rFonts w:ascii="Arial" w:hAnsi="Arial" w:cs="Arial"/>
          <w:color w:val="000000"/>
          <w:w w:val="7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u w:val="single"/>
          <w:color w:val="000000"/>
          <w:sz w:val="19"/>
          <w:szCs w:val="19"/>
          <w:lang w:val="cs-CZ"/>
        </w:rPr>
        <w:t>1259</w:t>
      </w:r>
      <w:r>
        <w:rPr baseline="0" dirty="0">
          <w:rFonts w:ascii="Arial" w:hAnsi="Arial" w:cs="Arial"/>
          <w:color w:val="000000"/>
          <w:spacing w:val="-21"/>
          <w:sz w:val="19"/>
          <w:szCs w:val="19"/>
          <w:lang w:val="cs-CZ"/>
        </w:rPr>
        <w:t>1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"/>
          <w:sz w:val="19"/>
          <w:szCs w:val="19"/>
          <w:lang w:val="cs-CZ"/>
        </w:rPr>
        <w:t>Fráchter: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" w:after="0" w:line="234" w:lineRule="exact"/>
        <w:ind w:left="1074" w:right="-40" w:firstLine="1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Rev:. 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Seite</w:t>
      </w:r>
      <w:r>
        <w:rPr baseline="0" dirty="0">
          <w:rFonts w:ascii="Arial" w:hAnsi="Arial" w:cs="Arial"/>
          <w:color w:val="000000"/>
          <w:w w:val="97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6"/>
          <w:szCs w:val="16"/>
          <w:lang w:val="cs-CZ"/>
        </w:rPr>
        <w:t>1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von </w:t>
      </w:r>
      <w:r>
        <w:rPr baseline="0" dirty="0">
          <w:rFonts w:ascii="Arial" w:hAnsi="Arial" w:cs="Arial"/>
          <w:color w:val="000000"/>
          <w:spacing w:val="-21"/>
          <w:w w:val="102"/>
          <w:sz w:val="16"/>
          <w:szCs w:val="16"/>
          <w:lang w:val="cs-CZ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286" w:bottom="275" w:left="500" w:header="708" w:footer="708" w:gutter="0"/>
          <w:cols w:num="3" w:space="0" w:equalWidth="0">
            <w:col w:w="6494" w:space="373"/>
            <w:col w:w="813" w:space="397"/>
            <w:col w:w="2127" w:space="0"/>
          </w:cols>
          <w:docGrid w:linePitch="360"/>
        </w:sectPr>
        <w:spacing w:before="0" w:after="0" w:line="212" w:lineRule="exact"/>
        <w:ind w:left="0" w:right="0" w:firstLine="0"/>
      </w:pPr>
      <w:r/>
      <w:r>
        <w:rPr baseline="0" dirty="0">
          <w:rFonts w:ascii="Arial" w:hAnsi="Arial" w:cs="Arial"/>
          <w:u w:val="single"/>
          <w:color w:val="000000"/>
          <w:sz w:val="19"/>
          <w:szCs w:val="19"/>
          <w:lang w:val="cs-CZ"/>
        </w:rPr>
        <w:t>Kope</w:t>
      </w:r>
      <w:r>
        <w:rPr baseline="0" dirty="0">
          <w:rFonts w:ascii="Arial" w:hAnsi="Arial" w:cs="Arial"/>
          <w:u w:val="single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u w:val="single"/>
          <w:color w:val="000000"/>
          <w:spacing w:val="-11"/>
          <w:sz w:val="19"/>
          <w:szCs w:val="19"/>
          <w:lang w:val="cs-CZ"/>
        </w:rPr>
        <w:t>ek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661" w:right="0" w:firstLine="0"/>
      </w:pPr>
      <w:r/>
      <w:r>
        <w:rPr baseline="0" dirty="0">
          <w:rFonts w:ascii="Arial" w:hAnsi="Arial" w:cs="Arial"/>
          <w:color w:val="000000"/>
          <w:spacing w:val="-2"/>
          <w:sz w:val="19"/>
          <w:szCs w:val="19"/>
          <w:lang w:val="cs-CZ"/>
        </w:rPr>
        <w:t>Lieferant: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Mestske</w:t>
      </w:r>
      <w:r>
        <w:rPr baseline="0" dirty="0">
          <w:rFonts w:ascii="Arial" w:hAnsi="Arial" w:cs="Arial"/>
          <w:color w:val="000000"/>
          <w:w w:val="8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lesy</w:t>
      </w:r>
      <w:r>
        <w:rPr baseline="0" dirty="0">
          <w:rFonts w:ascii="Arial" w:hAnsi="Arial" w:cs="Arial"/>
          <w:color w:val="000000"/>
          <w:w w:val="7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3"/>
          <w:sz w:val="19"/>
          <w:szCs w:val="19"/>
          <w:lang w:val="cs-CZ"/>
        </w:rPr>
        <w:t>Znojmo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9" w:after="0" w:line="212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"/>
          <w:sz w:val="19"/>
          <w:szCs w:val="19"/>
          <w:lang w:val="cs-CZ"/>
        </w:rPr>
        <w:t>CoSePar: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7" w:after="0" w:line="212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Prov.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19"/>
          <w:szCs w:val="19"/>
          <w:lang w:val="cs-CZ"/>
        </w:rPr>
        <w:t>Trendholz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286" w:bottom="275" w:left="500" w:header="708" w:footer="708" w:gutter="0"/>
          <w:cols w:num="4" w:space="0" w:equalWidth="0">
            <w:col w:w="1738" w:space="86"/>
            <w:col w:w="1952" w:space="3084"/>
            <w:col w:w="1398" w:space="416"/>
            <w:col w:w="761" w:space="0"/>
          </w:cols>
          <w:docGrid w:linePitch="360"/>
        </w:sectPr>
        <w:spacing w:before="83" w:after="0" w:line="122" w:lineRule="exact"/>
        <w:ind w:left="0" w:right="0" w:firstLine="0"/>
      </w:pPr>
      <w:r/>
      <w:r>
        <w:rPr baseline="0" dirty="0">
          <w:rFonts w:ascii="Arial" w:hAnsi="Arial" w:cs="Arial"/>
          <w:b/>
          <w:bCs/>
          <w:color w:val="000000"/>
          <w:sz w:val="11"/>
          <w:szCs w:val="11"/>
          <w:lang w:val="cs-CZ"/>
        </w:rPr>
        <w:t>icuSigned</w:t>
      </w:r>
      <w:r>
        <w:rPr baseline="0" dirty="0">
          <w:rFonts w:ascii="Arial" w:hAnsi="Arial" w:cs="Arial"/>
          <w:b/>
          <w:bCs/>
          <w:color w:val="000000"/>
          <w:w w:val="68"/>
          <w:sz w:val="11"/>
          <w:szCs w:val="11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pacing w:val="-7"/>
          <w:sz w:val="11"/>
          <w:szCs w:val="11"/>
          <w:lang w:val="cs-CZ"/>
        </w:rPr>
        <w:t>by: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7" w:after="0" w:line="212" w:lineRule="exact"/>
        <w:ind w:left="659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-2021745</wp:posOffset>
            </wp:positionV>
            <wp:extent cx="7562088" cy="1069848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pacing w:val="-2"/>
          <w:sz w:val="19"/>
          <w:szCs w:val="19"/>
          <w:lang w:val="cs-CZ"/>
        </w:rPr>
        <w:t>Vereinb.mit: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6" w:after="0" w:line="212" w:lineRule="exact"/>
        <w:ind w:left="659" w:right="0" w:firstLine="0"/>
      </w:pPr>
      <w:r/>
      <w:r>
        <w:rPr baseline="0" dirty="0">
          <w:rFonts w:ascii="Arial" w:hAnsi="Arial" w:cs="Arial"/>
          <w:color w:val="000000"/>
          <w:spacing w:val="-3"/>
          <w:sz w:val="19"/>
          <w:szCs w:val="19"/>
          <w:lang w:val="cs-CZ"/>
        </w:rPr>
        <w:t>StraBe: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277" w:lineRule="exact"/>
        <w:ind w:left="645" w:right="255" w:firstLine="7"/>
      </w:pPr>
      <w:r/>
      <w:r>
        <w:rPr baseline="0" dirty="0">
          <w:rFonts w:ascii="Arial" w:hAnsi="Arial" w:cs="Arial"/>
          <w:color w:val="000000"/>
          <w:spacing w:val="-1"/>
          <w:sz w:val="19"/>
          <w:szCs w:val="19"/>
          <w:lang w:val="cs-CZ"/>
        </w:rPr>
        <w:t>PLZ.Ort: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Land: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Tel.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Mobil: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Fax:</w:t>
      </w:r>
      <w:r>
        <w:rPr>
          <w:rFonts w:ascii="Times New Roman" w:hAnsi="Times New Roman" w:cs="Times New Roman"/>
          <w:sz w:val="19"/>
          <w:szCs w:val="19"/>
        </w:rPr>
        <w:t> </w:t>
      </w:r>
      <w:r>
        <w:drawing>
          <wp:anchor simplePos="0" relativeHeight="251658245" behindDoc="0" locked="0" layoutInCell="1" allowOverlap="1">
            <wp:simplePos x="0" y="0"/>
            <wp:positionH relativeFrom="page">
              <wp:posOffset>1420068</wp:posOffset>
            </wp:positionH>
            <wp:positionV relativeFrom="line">
              <wp:posOffset>15280</wp:posOffset>
            </wp:positionV>
            <wp:extent cx="1526831" cy="194781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6831" cy="194781"/>
                    </a:xfrm>
                    <a:custGeom>
                      <a:rect l="l" t="t" r="r" b="b"/>
                      <a:pathLst>
                        <a:path w="1526831" h="194781">
                          <a:moveTo>
                            <a:pt x="0" y="194781"/>
                          </a:moveTo>
                          <a:lnTo>
                            <a:pt x="1526831" y="194781"/>
                          </a:lnTo>
                          <a:lnTo>
                            <a:pt x="1526831" y="0"/>
                          </a:lnTo>
                          <a:lnTo>
                            <a:pt x="0" y="0"/>
                          </a:lnTo>
                          <a:lnTo>
                            <a:pt x="0" y="19478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E-Mail:</w:t>
      </w:r>
      <w:r>
        <w:rPr>
          <w:rFonts w:ascii="Times New Roman" w:hAnsi="Times New Roman" w:cs="Times New Roman"/>
          <w:sz w:val="19"/>
          <w:szCs w:val="19"/>
        </w:rPr>
        <w:t> </w:t>
      </w:r>
      <w:r>
        <w:drawing>
          <wp:anchor simplePos="0" relativeHeight="251658247" behindDoc="0" locked="0" layoutInCell="1" allowOverlap="1">
            <wp:simplePos x="0" y="0"/>
            <wp:positionH relativeFrom="page">
              <wp:posOffset>710550</wp:posOffset>
            </wp:positionH>
            <wp:positionV relativeFrom="paragraph">
              <wp:posOffset>1202932</wp:posOffset>
            </wp:positionV>
            <wp:extent cx="6328666" cy="3289421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8666" cy="3289421"/>
                    </a:xfrm>
                    <a:custGeom>
                      <a:rect l="l" t="t" r="r" b="b"/>
                      <a:pathLst>
                        <a:path w="6328666" h="3289421">
                          <a:moveTo>
                            <a:pt x="0" y="3289421"/>
                          </a:moveTo>
                          <a:lnTo>
                            <a:pt x="6328666" y="3289421"/>
                          </a:lnTo>
                          <a:lnTo>
                            <a:pt x="6328666" y="0"/>
                          </a:lnTo>
                          <a:lnTo>
                            <a:pt x="0" y="0"/>
                          </a:lnTo>
                          <a:lnTo>
                            <a:pt x="0" y="32894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692240</wp:posOffset>
            </wp:positionH>
            <wp:positionV relativeFrom="paragraph">
              <wp:posOffset>4645489</wp:posOffset>
            </wp:positionV>
            <wp:extent cx="6520922" cy="192063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20922" cy="1920637"/>
                    </a:xfrm>
                    <a:custGeom>
                      <a:rect l="l" t="t" r="r" b="b"/>
                      <a:pathLst>
                        <a:path w="6520922" h="1920637">
                          <a:moveTo>
                            <a:pt x="0" y="1920637"/>
                          </a:moveTo>
                          <a:lnTo>
                            <a:pt x="6520922" y="1920637"/>
                          </a:lnTo>
                          <a:lnTo>
                            <a:pt x="6520922" y="0"/>
                          </a:lnTo>
                          <a:lnTo>
                            <a:pt x="0" y="0"/>
                          </a:lnTo>
                          <a:lnTo>
                            <a:pt x="0" y="19206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47" w:after="0" w:line="212" w:lineRule="exact"/>
        <w:ind w:left="0" w:right="0" w:firstLine="0"/>
      </w:pPr>
      <w:r/>
      <w:r>
        <w:rPr baseline="0" dirty="0">
          <w:rFonts w:ascii="Arial" w:hAnsi="Arial" w:cs="Arial"/>
          <w:u w:val="single"/>
          <w:color w:val="000000"/>
          <w:sz w:val="19"/>
          <w:szCs w:val="19"/>
          <w:lang w:val="cs-CZ"/>
        </w:rPr>
        <w:t>Hr.</w:t>
      </w:r>
      <w:r>
        <w:rPr baseline="0" dirty="0">
          <w:rFonts w:ascii="Arial" w:hAnsi="Arial" w:cs="Arial"/>
          <w:u w:val="single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u w:val="single"/>
          <w:color w:val="000000"/>
          <w:sz w:val="19"/>
          <w:szCs w:val="19"/>
          <w:lang w:val="cs-CZ"/>
        </w:rPr>
        <w:t>Ing.</w:t>
      </w:r>
      <w:r>
        <w:rPr baseline="0" dirty="0">
          <w:rFonts w:ascii="Arial" w:hAnsi="Arial" w:cs="Arial"/>
          <w:u w:val="single"/>
          <w:color w:val="000000"/>
          <w:w w:val="9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u w:val="single"/>
          <w:color w:val="000000"/>
          <w:sz w:val="19"/>
          <w:szCs w:val="19"/>
          <w:lang w:val="cs-CZ"/>
        </w:rPr>
        <w:t>Trojan</w:t>
      </w:r>
      <w:r>
        <w:rPr baseline="0" dirty="0">
          <w:rFonts w:ascii="Arial" w:hAnsi="Arial" w:cs="Arial"/>
          <w:u w:val="single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u w:val="single"/>
          <w:color w:val="000000"/>
          <w:spacing w:val="-4"/>
          <w:sz w:val="19"/>
          <w:szCs w:val="19"/>
          <w:lang w:val="cs-CZ"/>
        </w:rPr>
        <w:t>Zdenek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6" w:after="0" w:line="212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Vídenská</w:t>
      </w:r>
      <w:r>
        <w:rPr baseline="0" dirty="0">
          <w:rFonts w:ascii="Arial" w:hAnsi="Arial" w:cs="Arial"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trida</w:t>
      </w:r>
      <w:r>
        <w:rPr baseline="0" dirty="0">
          <w:rFonts w:ascii="Arial" w:hAnsi="Arial" w:cs="Arial"/>
          <w:color w:val="000000"/>
          <w:w w:val="7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3"/>
          <w:sz w:val="19"/>
          <w:szCs w:val="19"/>
          <w:lang w:val="cs-CZ"/>
        </w:rPr>
        <w:t>707/25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3" w:after="0" w:line="212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CZ-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669 02</w:t>
      </w:r>
      <w:r>
        <w:rPr baseline="0" dirty="0">
          <w:rFonts w:ascii="Arial" w:hAnsi="Arial" w:cs="Arial"/>
          <w:color w:val="000000"/>
          <w:w w:val="8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19"/>
          <w:szCs w:val="19"/>
          <w:lang w:val="cs-CZ"/>
        </w:rPr>
        <w:t>Znojmo</w:t>
      </w:r>
      <w:r>
        <w:rPr>
          <w:rFonts w:ascii="Times New Roman" w:hAnsi="Times New Roman" w:cs="Times New Roman"/>
          <w:sz w:val="19"/>
          <w:szCs w:val="19"/>
        </w:rPr>
        <w:t> </w:t>
      </w:r>
      <w:r>
        <w:drawing>
          <wp:anchor simplePos="0" relativeHeight="251658243" behindDoc="0" locked="0" layoutInCell="1" allowOverlap="1">
            <wp:simplePos x="0" y="0"/>
            <wp:positionH relativeFrom="page">
              <wp:posOffset>1438378</wp:posOffset>
            </wp:positionH>
            <wp:positionV relativeFrom="paragraph">
              <wp:posOffset>584919</wp:posOffset>
            </wp:positionV>
            <wp:extent cx="1124009" cy="17646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4009" cy="176469"/>
                    </a:xfrm>
                    <a:custGeom>
                      <a:rect l="l" t="t" r="r" b="b"/>
                      <a:pathLst>
                        <a:path w="1124009" h="176469">
                          <a:moveTo>
                            <a:pt x="0" y="176469"/>
                          </a:moveTo>
                          <a:lnTo>
                            <a:pt x="1124009" y="176469"/>
                          </a:lnTo>
                          <a:lnTo>
                            <a:pt x="1124009" y="0"/>
                          </a:lnTo>
                          <a:lnTo>
                            <a:pt x="0" y="0"/>
                          </a:lnTo>
                          <a:lnTo>
                            <a:pt x="0" y="17646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62" w:after="0" w:line="212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UID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5"/>
          <w:sz w:val="19"/>
          <w:szCs w:val="19"/>
          <w:lang w:val="cs-CZ"/>
        </w:rPr>
        <w:t>Nr.: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6" w:after="0" w:line="212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Betr.</w:t>
      </w:r>
      <w:r>
        <w:rPr baseline="0" dirty="0">
          <w:rFonts w:ascii="Arial" w:hAnsi="Arial" w:cs="Arial"/>
          <w:color w:val="000000"/>
          <w:w w:val="8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Alt: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6"/>
          <w:sz w:val="19"/>
          <w:szCs w:val="19"/>
          <w:lang w:val="cs-CZ"/>
        </w:rPr>
        <w:t>BLZ: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62" w:after="0" w:line="212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CZ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0083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6"/>
          <w:sz w:val="19"/>
          <w:szCs w:val="19"/>
          <w:lang w:val="cs-CZ"/>
        </w:rPr>
        <w:t>9027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286" w:bottom="275" w:left="500" w:header="708" w:footer="708" w:gutter="0"/>
          <w:cols w:num="4" w:space="0" w:equalWidth="0">
            <w:col w:w="1738" w:space="85"/>
            <w:col w:w="1953" w:space="3084"/>
            <w:col w:w="822" w:space="386"/>
            <w:col w:w="1451" w:space="0"/>
          </w:cols>
          <w:docGrid w:linePitch="360"/>
        </w:sectPr>
        <w:spacing w:before="126" w:after="0" w:line="212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Forst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19"/>
          <w:szCs w:val="19"/>
          <w:lang w:val="cs-CZ"/>
        </w:rPr>
        <w:t>Kommunal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777"/>
          <w:tab w:val="left" w:pos="5295"/>
          <w:tab w:val="left" w:pos="7432"/>
        </w:tabs>
        <w:spacing w:before="0" w:after="0" w:line="219" w:lineRule="exact"/>
        <w:ind w:left="628" w:right="0" w:firstLine="0"/>
      </w:pPr>
      <w:r/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Preise</w:t>
      </w:r>
      <w:r>
        <w:rPr baseline="0" dirty="0">
          <w:rFonts w:ascii="Arial" w:hAnsi="Arial" w:cs="Arial"/>
          <w:b/>
          <w:bCs/>
          <w:color w:val="000000"/>
          <w:w w:val="9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Inci.</w:t>
      </w:r>
      <w:r>
        <w:rPr baseline="0" dirty="0">
          <w:rFonts w:ascii="Arial" w:hAnsi="Arial" w:cs="Arial"/>
          <w:b/>
          <w:bCs/>
          <w:color w:val="000000"/>
          <w:w w:val="91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Roadpricing gúltig ab:	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01.05.2025	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voraussichtlich</w:t>
      </w:r>
      <w:r>
        <w:rPr baseline="0" dirty="0">
          <w:rFonts w:ascii="Arial" w:hAnsi="Arial" w:cs="Arial"/>
          <w:color w:val="000000"/>
          <w:w w:val="8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bis:	</w:t>
      </w:r>
      <w:r>
        <w:rPr baseline="0" dirty="0">
          <w:rFonts w:ascii="Arial" w:hAnsi="Arial" w:cs="Arial"/>
          <w:b/>
          <w:bCs/>
          <w:color w:val="000000"/>
          <w:spacing w:val="-3"/>
          <w:sz w:val="19"/>
          <w:szCs w:val="19"/>
          <w:lang w:val="cs-CZ"/>
        </w:rPr>
        <w:t>30.06.2025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8" w:lineRule="exact"/>
        <w:ind w:left="9163" w:right="40" w:firstLine="0"/>
        <w:jc w:val="right"/>
      </w:pPr>
      <w:r>
        <w:drawing>
          <wp:anchor simplePos="0" relativeHeight="251658251" behindDoc="1" locked="0" layoutInCell="1" allowOverlap="1">
            <wp:simplePos x="0" y="0"/>
            <wp:positionH relativeFrom="page">
              <wp:posOffset>609844</wp:posOffset>
            </wp:positionH>
            <wp:positionV relativeFrom="line">
              <wp:posOffset>-201329</wp:posOffset>
            </wp:positionV>
            <wp:extent cx="5573373" cy="478609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73373" cy="478609"/>
                    </a:xfrm>
                    <a:custGeom>
                      <a:rect l="l" t="t" r="r" b="b"/>
                      <a:pathLst>
                        <a:path w="5573373" h="478609">
                          <a:moveTo>
                            <a:pt x="4130811" y="478609"/>
                          </a:moveTo>
                          <a:lnTo>
                            <a:pt x="5573373" y="478609"/>
                          </a:lnTo>
                          <a:lnTo>
                            <a:pt x="5573373" y="0"/>
                          </a:lnTo>
                          <a:lnTo>
                            <a:pt x="0" y="0"/>
                          </a:lnTo>
                          <a:lnTo>
                            <a:pt x="0" y="478609"/>
                          </a:lnTo>
                          <a:lnTo>
                            <a:pt x="3743207" y="478609"/>
                          </a:lnTo>
                          <a:lnTo>
                            <a:pt x="3743207" y="465632"/>
                          </a:lnTo>
                          <a:lnTo>
                            <a:pt x="4130811" y="465632"/>
                          </a:lnTo>
                          <a:close/>
                          <a:moveTo>
                            <a:pt x="4130811" y="4786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13</w:t>
      </w:r>
      <w:r>
        <w:rPr baseline="0" dirty="0">
          <w:rFonts w:ascii="Arial" w:hAnsi="Arial" w:cs="Arial"/>
          <w:color w:val="000000"/>
          <w:spacing w:val="16"/>
          <w:sz w:val="16"/>
          <w:szCs w:val="16"/>
          <w:lang w:val="cs-CZ"/>
        </w:rPr>
        <w:t> 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May</w:t>
      </w:r>
      <w:r>
        <w:rPr baseline="0" dirty="0">
          <w:rFonts w:ascii="Arial" w:hAnsi="Arial" w:cs="Arial"/>
          <w:color w:val="000000"/>
          <w:spacing w:val="16"/>
          <w:sz w:val="16"/>
          <w:szCs w:val="16"/>
          <w:lang w:val="cs-CZ"/>
        </w:rPr>
        <w:t> 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2025</w:t>
      </w:r>
      <w:r>
        <w:rPr baseline="0" dirty="0">
          <w:rFonts w:ascii="Arial" w:hAnsi="Arial" w:cs="Arial"/>
          <w:color w:val="000000"/>
          <w:spacing w:val="11"/>
          <w:sz w:val="16"/>
          <w:szCs w:val="16"/>
          <w:lang w:val="cs-CZ"/>
        </w:rPr>
        <w:t>  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]</w:t>
      </w:r>
      <w:r>
        <w:rPr baseline="0" dirty="0">
          <w:rFonts w:ascii="Arial" w:hAnsi="Arial" w:cs="Arial"/>
          <w:color w:val="000000"/>
          <w:spacing w:val="21"/>
          <w:sz w:val="16"/>
          <w:szCs w:val="16"/>
          <w:lang w:val="cs-CZ"/>
        </w:rPr>
        <w:t> 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07:5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07"/>
        </w:tabs>
        <w:spacing w:before="200" w:after="0" w:line="167" w:lineRule="exact"/>
        <w:ind w:left="6254" w:right="1078" w:firstLine="0"/>
        <w:jc w:val="right"/>
      </w:pPr>
      <w:r>
        <w:drawing>
          <wp:anchor simplePos="0" relativeHeight="251658285" behindDoc="1" locked="0" layoutInCell="1" allowOverlap="1">
            <wp:simplePos x="0" y="0"/>
            <wp:positionH relativeFrom="page">
              <wp:posOffset>4346701</wp:posOffset>
            </wp:positionH>
            <wp:positionV relativeFrom="line">
              <wp:posOffset>132319</wp:posOffset>
            </wp:positionV>
            <wp:extent cx="400304" cy="94699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0304" cy="94699"/>
                    </a:xfrm>
                    <a:custGeom>
                      <a:rect l="l" t="t" r="r" b="b"/>
                      <a:pathLst>
                        <a:path w="400304" h="94699">
                          <a:moveTo>
                            <a:pt x="0" y="94699"/>
                          </a:moveTo>
                          <a:lnTo>
                            <a:pt x="400304" y="94699"/>
                          </a:lnTo>
                          <a:lnTo>
                            <a:pt x="40030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699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Lieterant	</w:t>
      </w:r>
      <w:r>
        <w:rPr baseline="0" dirty="0">
          <w:rFonts w:ascii="Arial" w:hAnsi="Arial" w:cs="Arial"/>
          <w:color w:val="000000"/>
          <w:spacing w:val="-2"/>
          <w:sz w:val="15"/>
          <w:szCs w:val="15"/>
          <w:lang w:val="cs-CZ"/>
        </w:rPr>
        <w:t>Datum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286" w:bottom="275" w:left="500" w:header="708" w:footer="708" w:gutter="0"/>
          <w:docGrid w:linePitch="360"/>
        </w:sectPr>
        <w:tabs>
          <w:tab w:val="left" w:pos="6510"/>
          <w:tab w:val="left" w:pos="7583"/>
          <w:tab w:val="left" w:pos="8968"/>
        </w:tabs>
        <w:spacing w:before="40" w:after="0" w:line="174" w:lineRule="exact"/>
        <w:ind w:left="4977" w:right="0" w:firstLine="0"/>
      </w:pP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Kopie:</w:t>
      </w:r>
      <w:r>
        <w:rPr baseline="0" dirty="0">
          <w:rFonts w:ascii="Arial" w:hAnsi="Arial" w:cs="Arial"/>
          <w:color w:val="000000"/>
          <w:spacing w:val="1"/>
          <w:sz w:val="15"/>
          <w:szCs w:val="15"/>
          <w:lang w:val="cs-CZ"/>
        </w:rPr>
        <w:t>  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</w:t>
      </w:r>
      <w:r>
        <w:rPr baseline="0" dirty="0">
          <w:rFonts w:ascii="Arial" w:hAnsi="Arial" w:cs="Arial"/>
          <w:color w:val="000000"/>
          <w:spacing w:val="3"/>
          <w:sz w:val="15"/>
          <w:szCs w:val="15"/>
          <w:lang w:val="cs-CZ"/>
        </w:rPr>
        <w:t> 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Wórgl 	</w:t>
      </w:r>
      <w:r>
        <w:rPr baseline="0" dirty="0">
          <w:rFonts w:ascii="Arial" w:hAnsi="Arial" w:cs="Arial"/>
          <w:color w:val="000000"/>
          <w:w w:val="100"/>
          <w:sz w:val="15"/>
          <w:szCs w:val="15"/>
          <w:lang w:val="cs-CZ"/>
        </w:rPr>
        <w:t>O</w:t>
      </w:r>
      <w:r>
        <w:rPr baseline="0" dirty="0">
          <w:rFonts w:ascii="Arial" w:hAnsi="Arial" w:cs="Arial"/>
          <w:color w:val="000000"/>
          <w:spacing w:val="2"/>
          <w:w w:val="100"/>
          <w:sz w:val="15"/>
          <w:szCs w:val="15"/>
          <w:lang w:val="cs-CZ"/>
        </w:rPr>
        <w:t> 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Lieferant 	</w:t>
      </w:r>
      <w:r>
        <w:rPr baseline="0" dirty="0">
          <w:rFonts w:ascii="Arial" w:hAnsi="Arial" w:cs="Arial"/>
          <w:color w:val="000000"/>
          <w:w w:val="100"/>
          <w:sz w:val="15"/>
          <w:szCs w:val="15"/>
          <w:lang w:val="cs-CZ"/>
        </w:rPr>
        <w:t>O</w:t>
      </w:r>
      <w:r>
        <w:rPr baseline="0" dirty="0">
          <w:rFonts w:ascii="Arial" w:hAnsi="Arial" w:cs="Arial"/>
          <w:color w:val="000000"/>
          <w:spacing w:val="1"/>
          <w:w w:val="100"/>
          <w:sz w:val="15"/>
          <w:szCs w:val="15"/>
          <w:lang w:val="cs-CZ"/>
        </w:rPr>
        <w:t> 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Holzpíatz	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Datum: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r/>
    </w:p>
    <w:sectPr>
      <w:type w:val="continuous"/>
      <w:pgSz w:w="11908" w:h="16848"/>
      <w:pgMar w:top="343" w:right="286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2025-05-15T06:10:20Z</dcterms:created>
  <dcterms:modified xsi:type="dcterms:W3CDTF">2025-05-15T06:10:20Z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