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65C5" w14:textId="77777777" w:rsidR="00856BE3" w:rsidRDefault="004321DB">
      <w:pPr>
        <w:spacing w:before="41"/>
        <w:ind w:left="2906" w:right="2882"/>
        <w:jc w:val="center"/>
        <w:rPr>
          <w:b/>
          <w:sz w:val="28"/>
        </w:rPr>
      </w:pPr>
      <w:r>
        <w:rPr>
          <w:b/>
          <w:sz w:val="28"/>
        </w:rPr>
        <w:t>MSIC EXPAND FÁZE 1</w:t>
      </w:r>
    </w:p>
    <w:p w14:paraId="5CD865C6" w14:textId="77777777" w:rsidR="00856BE3" w:rsidRDefault="004321DB">
      <w:pPr>
        <w:pStyle w:val="Nadpis1"/>
        <w:spacing w:before="146"/>
        <w:ind w:left="2906" w:right="2885"/>
        <w:jc w:val="center"/>
      </w:pPr>
      <w:r>
        <w:t>SMLOUVA O KONZULTAČNÍ PODPOŘE</w:t>
      </w:r>
    </w:p>
    <w:p w14:paraId="5CD865C7" w14:textId="77777777" w:rsidR="00856BE3" w:rsidRDefault="00856BE3">
      <w:pPr>
        <w:pStyle w:val="Zkladntext"/>
        <w:rPr>
          <w:b/>
          <w:sz w:val="20"/>
        </w:rPr>
      </w:pPr>
    </w:p>
    <w:p w14:paraId="5CD865C8" w14:textId="77777777" w:rsidR="00856BE3" w:rsidRDefault="00856BE3">
      <w:pPr>
        <w:pStyle w:val="Zkladntext"/>
        <w:spacing w:before="10"/>
        <w:rPr>
          <w:b/>
          <w:sz w:val="19"/>
        </w:rPr>
      </w:pPr>
    </w:p>
    <w:p w14:paraId="5CD865C9" w14:textId="77777777" w:rsidR="00856BE3" w:rsidRDefault="004321DB">
      <w:pPr>
        <w:spacing w:before="51"/>
        <w:ind w:left="138"/>
        <w:rPr>
          <w:b/>
          <w:sz w:val="24"/>
        </w:rPr>
      </w:pPr>
      <w:r>
        <w:rPr>
          <w:b/>
          <w:sz w:val="24"/>
          <w:u w:val="single"/>
        </w:rPr>
        <w:t>Poskytovatel podpory:</w:t>
      </w:r>
    </w:p>
    <w:p w14:paraId="5CD865CA" w14:textId="77777777" w:rsidR="00856BE3" w:rsidRDefault="00856BE3">
      <w:pPr>
        <w:pStyle w:val="Zkladntext"/>
        <w:spacing w:before="9"/>
        <w:rPr>
          <w:b/>
          <w:sz w:val="19"/>
        </w:rPr>
      </w:pPr>
    </w:p>
    <w:p w14:paraId="5CD865CB" w14:textId="77777777" w:rsidR="00856BE3" w:rsidRDefault="004321DB">
      <w:pPr>
        <w:pStyle w:val="Zkladntext"/>
        <w:tabs>
          <w:tab w:val="left" w:pos="3679"/>
        </w:tabs>
        <w:spacing w:before="52"/>
        <w:ind w:left="138"/>
      </w:pPr>
      <w:r>
        <w:t>Název:</w:t>
      </w:r>
      <w:r>
        <w:tab/>
        <w:t>Moravskoslezské inovační centrum Ostrava,</w:t>
      </w:r>
      <w:r>
        <w:rPr>
          <w:spacing w:val="-4"/>
        </w:rPr>
        <w:t xml:space="preserve"> </w:t>
      </w:r>
      <w:r>
        <w:t>a.s.</w:t>
      </w:r>
    </w:p>
    <w:p w14:paraId="5CD865CC" w14:textId="77777777" w:rsidR="00856BE3" w:rsidRDefault="004321DB">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5CD865CD" w14:textId="77777777" w:rsidR="00856BE3" w:rsidRDefault="004321DB">
      <w:pPr>
        <w:pStyle w:val="Zkladntext"/>
        <w:tabs>
          <w:tab w:val="right" w:pos="4654"/>
        </w:tabs>
        <w:ind w:left="138"/>
      </w:pPr>
      <w:r>
        <w:t>IČO:</w:t>
      </w:r>
      <w:r>
        <w:tab/>
        <w:t>25379631</w:t>
      </w:r>
    </w:p>
    <w:p w14:paraId="5CD865CE" w14:textId="77777777" w:rsidR="00856BE3" w:rsidRDefault="004321DB">
      <w:pPr>
        <w:pStyle w:val="Zkladntext"/>
        <w:spacing w:before="2"/>
        <w:ind w:left="138"/>
      </w:pPr>
      <w:r>
        <w:t>Zastoupený (na základě</w:t>
      </w:r>
    </w:p>
    <w:p w14:paraId="5CD865CF" w14:textId="5BE3B230" w:rsidR="00856BE3" w:rsidRDefault="004321DB">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100012">
        <w:t>xxxx</w:t>
      </w:r>
      <w:proofErr w:type="spellEnd"/>
    </w:p>
    <w:p w14:paraId="48EDA5A0" w14:textId="77777777" w:rsidR="00100012" w:rsidRDefault="004321DB">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100012">
        <w:rPr>
          <w:sz w:val="24"/>
        </w:rPr>
        <w:t>xxxx</w:t>
      </w:r>
      <w:proofErr w:type="spellEnd"/>
    </w:p>
    <w:p w14:paraId="5CD865D0" w14:textId="2AD50355" w:rsidR="00856BE3" w:rsidRDefault="004321DB">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5CD865D1" w14:textId="77777777" w:rsidR="00856BE3" w:rsidRDefault="00856BE3">
      <w:pPr>
        <w:pStyle w:val="Zkladntext"/>
      </w:pPr>
    </w:p>
    <w:p w14:paraId="5CD865D2" w14:textId="77777777" w:rsidR="00856BE3" w:rsidRDefault="00856BE3">
      <w:pPr>
        <w:pStyle w:val="Zkladntext"/>
      </w:pPr>
    </w:p>
    <w:p w14:paraId="5CD865D3" w14:textId="77777777" w:rsidR="00856BE3" w:rsidRDefault="00856BE3">
      <w:pPr>
        <w:pStyle w:val="Zkladntext"/>
        <w:spacing w:before="11"/>
        <w:rPr>
          <w:sz w:val="23"/>
        </w:rPr>
      </w:pPr>
    </w:p>
    <w:p w14:paraId="5CD865D4" w14:textId="77777777" w:rsidR="00856BE3" w:rsidRDefault="004321DB">
      <w:pPr>
        <w:spacing w:before="1"/>
        <w:ind w:left="138"/>
        <w:rPr>
          <w:b/>
          <w:sz w:val="24"/>
        </w:rPr>
      </w:pPr>
      <w:r>
        <w:rPr>
          <w:rFonts w:ascii="Times New Roman" w:hAnsi="Times New Roman"/>
          <w:spacing w:val="-60"/>
          <w:sz w:val="24"/>
          <w:u w:val="single"/>
        </w:rPr>
        <w:t xml:space="preserve"> </w:t>
      </w:r>
      <w:r>
        <w:rPr>
          <w:b/>
          <w:sz w:val="24"/>
          <w:u w:val="single"/>
        </w:rPr>
        <w:t>Příjemce podpory:</w:t>
      </w:r>
    </w:p>
    <w:p w14:paraId="5CD865D5" w14:textId="77777777" w:rsidR="00856BE3" w:rsidRDefault="00856BE3">
      <w:pPr>
        <w:pStyle w:val="Zkladntext"/>
        <w:spacing w:before="9"/>
        <w:rPr>
          <w:b/>
          <w:sz w:val="19"/>
        </w:rPr>
      </w:pPr>
    </w:p>
    <w:p w14:paraId="5CD865D6" w14:textId="77777777" w:rsidR="00856BE3" w:rsidRDefault="004321DB">
      <w:pPr>
        <w:pStyle w:val="Zkladntext"/>
        <w:tabs>
          <w:tab w:val="left" w:pos="3679"/>
        </w:tabs>
        <w:spacing w:before="51"/>
        <w:ind w:left="138"/>
      </w:pPr>
      <w:r>
        <w:t>Název:</w:t>
      </w:r>
      <w:r>
        <w:tab/>
      </w:r>
      <w:proofErr w:type="spellStart"/>
      <w:r>
        <w:t>Melon</w:t>
      </w:r>
      <w:proofErr w:type="spellEnd"/>
      <w:r>
        <w:t xml:space="preserve"> s.r.o.</w:t>
      </w:r>
    </w:p>
    <w:p w14:paraId="5CD865D7" w14:textId="77777777" w:rsidR="00856BE3" w:rsidRDefault="004321DB">
      <w:pPr>
        <w:pStyle w:val="Zkladntext"/>
        <w:tabs>
          <w:tab w:val="left" w:pos="3679"/>
        </w:tabs>
        <w:ind w:left="138"/>
      </w:pPr>
      <w:r>
        <w:t>Sídlo:</w:t>
      </w:r>
      <w:r>
        <w:tab/>
        <w:t>Pražákova 245/8, Ostrava,</w:t>
      </w:r>
      <w:r>
        <w:rPr>
          <w:spacing w:val="-1"/>
        </w:rPr>
        <w:t xml:space="preserve"> </w:t>
      </w:r>
      <w:r>
        <w:t>70900</w:t>
      </w:r>
    </w:p>
    <w:p w14:paraId="5CD865D8" w14:textId="77777777" w:rsidR="00856BE3" w:rsidRDefault="004321DB">
      <w:pPr>
        <w:pStyle w:val="Zkladntext"/>
        <w:tabs>
          <w:tab w:val="right" w:pos="4654"/>
        </w:tabs>
        <w:ind w:left="138"/>
      </w:pPr>
      <w:r>
        <w:t>IČO:</w:t>
      </w:r>
      <w:r>
        <w:tab/>
        <w:t>26865726</w:t>
      </w:r>
    </w:p>
    <w:p w14:paraId="5CD865D9" w14:textId="77777777" w:rsidR="00856BE3" w:rsidRDefault="004321DB">
      <w:pPr>
        <w:pStyle w:val="Zkladntext"/>
        <w:tabs>
          <w:tab w:val="left" w:pos="3679"/>
        </w:tabs>
        <w:ind w:left="138"/>
      </w:pPr>
      <w:r>
        <w:t>Zastoupený:</w:t>
      </w:r>
      <w:r>
        <w:tab/>
        <w:t>Martin Přidal,</w:t>
      </w:r>
      <w:r>
        <w:rPr>
          <w:spacing w:val="-2"/>
        </w:rPr>
        <w:t xml:space="preserve"> </w:t>
      </w:r>
      <w:r>
        <w:t>Jednatel</w:t>
      </w:r>
    </w:p>
    <w:p w14:paraId="5CD865DA" w14:textId="77777777" w:rsidR="00856BE3" w:rsidRDefault="004321DB">
      <w:pPr>
        <w:pStyle w:val="Zkladntext"/>
        <w:tabs>
          <w:tab w:val="left" w:pos="3679"/>
        </w:tabs>
        <w:ind w:left="138" w:right="4644"/>
      </w:pPr>
      <w:r>
        <w:t>Kontaktní</w:t>
      </w:r>
      <w:r>
        <w:rPr>
          <w:spacing w:val="-4"/>
        </w:rPr>
        <w:t xml:space="preserve"> </w:t>
      </w:r>
      <w:r>
        <w:t>osoba:</w:t>
      </w:r>
      <w:r>
        <w:tab/>
        <w:t xml:space="preserve">Martin </w:t>
      </w:r>
      <w:r>
        <w:rPr>
          <w:spacing w:val="-4"/>
        </w:rPr>
        <w:t xml:space="preserve">Přidal </w:t>
      </w:r>
      <w:r>
        <w:t>(dále jen</w:t>
      </w:r>
      <w:r>
        <w:rPr>
          <w:spacing w:val="1"/>
        </w:rPr>
        <w:t xml:space="preserve"> </w:t>
      </w:r>
      <w:r>
        <w:t>"</w:t>
      </w:r>
      <w:r>
        <w:rPr>
          <w:b/>
        </w:rPr>
        <w:t>Příjemce</w:t>
      </w:r>
      <w:r>
        <w:t>")</w:t>
      </w:r>
    </w:p>
    <w:p w14:paraId="5CD865DB" w14:textId="77777777" w:rsidR="00856BE3" w:rsidRDefault="00856BE3">
      <w:pPr>
        <w:pStyle w:val="Zkladntext"/>
      </w:pPr>
    </w:p>
    <w:p w14:paraId="5CD865DC" w14:textId="77777777" w:rsidR="00856BE3" w:rsidRDefault="00856BE3">
      <w:pPr>
        <w:pStyle w:val="Zkladntext"/>
      </w:pPr>
    </w:p>
    <w:p w14:paraId="5CD865DD" w14:textId="77777777" w:rsidR="00856BE3" w:rsidRDefault="00856BE3">
      <w:pPr>
        <w:pStyle w:val="Zkladntext"/>
        <w:spacing w:before="1"/>
      </w:pPr>
    </w:p>
    <w:p w14:paraId="5CD865DE" w14:textId="77777777" w:rsidR="00856BE3" w:rsidRDefault="004321DB">
      <w:pPr>
        <w:spacing w:before="1"/>
        <w:ind w:left="138"/>
        <w:rPr>
          <w:b/>
          <w:sz w:val="24"/>
        </w:rPr>
      </w:pPr>
      <w:r>
        <w:rPr>
          <w:b/>
          <w:sz w:val="24"/>
          <w:u w:val="single"/>
        </w:rPr>
        <w:t>Expert:</w:t>
      </w:r>
    </w:p>
    <w:p w14:paraId="5CD865DF" w14:textId="77777777" w:rsidR="00856BE3" w:rsidRDefault="00856BE3">
      <w:pPr>
        <w:pStyle w:val="Zkladntext"/>
        <w:spacing w:before="9"/>
        <w:rPr>
          <w:b/>
          <w:sz w:val="19"/>
        </w:rPr>
      </w:pPr>
    </w:p>
    <w:p w14:paraId="5CD865E0" w14:textId="77777777" w:rsidR="00856BE3" w:rsidRDefault="004321DB">
      <w:pPr>
        <w:pStyle w:val="Zkladntext"/>
        <w:tabs>
          <w:tab w:val="left" w:pos="3679"/>
        </w:tabs>
        <w:spacing w:before="51"/>
        <w:ind w:left="138"/>
      </w:pPr>
      <w:r>
        <w:t>Název:</w:t>
      </w:r>
      <w:r>
        <w:tab/>
      </w:r>
      <w:proofErr w:type="spellStart"/>
      <w:r>
        <w:t>EduCafe</w:t>
      </w:r>
      <w:proofErr w:type="spellEnd"/>
      <w:r>
        <w:t xml:space="preserve"> s.r.o.</w:t>
      </w:r>
    </w:p>
    <w:p w14:paraId="5CD865E1" w14:textId="77777777" w:rsidR="00856BE3" w:rsidRDefault="004321DB">
      <w:pPr>
        <w:pStyle w:val="Zkladntext"/>
        <w:tabs>
          <w:tab w:val="left" w:pos="3679"/>
        </w:tabs>
        <w:ind w:left="138"/>
      </w:pPr>
      <w:r>
        <w:t>Sídlo:</w:t>
      </w:r>
      <w:r>
        <w:tab/>
        <w:t>Příkop 838/6, Brno-střed, 602</w:t>
      </w:r>
      <w:r>
        <w:rPr>
          <w:spacing w:val="2"/>
        </w:rPr>
        <w:t xml:space="preserve"> </w:t>
      </w:r>
      <w:r>
        <w:t>00</w:t>
      </w:r>
    </w:p>
    <w:p w14:paraId="5CD865E2" w14:textId="77777777" w:rsidR="00856BE3" w:rsidRDefault="004321DB">
      <w:pPr>
        <w:pStyle w:val="Zkladntext"/>
        <w:tabs>
          <w:tab w:val="right" w:pos="4654"/>
        </w:tabs>
        <w:ind w:left="138"/>
      </w:pPr>
      <w:r>
        <w:t>IČO:</w:t>
      </w:r>
      <w:r>
        <w:tab/>
        <w:t>01464752</w:t>
      </w:r>
    </w:p>
    <w:p w14:paraId="5CD865E3" w14:textId="77777777" w:rsidR="00856BE3" w:rsidRDefault="004321DB">
      <w:pPr>
        <w:pStyle w:val="Zkladntext"/>
        <w:tabs>
          <w:tab w:val="left" w:pos="3679"/>
        </w:tabs>
        <w:ind w:left="138"/>
      </w:pPr>
      <w:r>
        <w:t>Zastoupený:</w:t>
      </w:r>
      <w:r>
        <w:tab/>
        <w:t xml:space="preserve">Radek </w:t>
      </w:r>
      <w:proofErr w:type="spellStart"/>
      <w:r>
        <w:t>Nozar</w:t>
      </w:r>
      <w:proofErr w:type="spellEnd"/>
      <w:r>
        <w:t>,</w:t>
      </w:r>
      <w:r>
        <w:rPr>
          <w:spacing w:val="-1"/>
        </w:rPr>
        <w:t xml:space="preserve"> </w:t>
      </w:r>
      <w:r>
        <w:t>Jednatel</w:t>
      </w:r>
    </w:p>
    <w:p w14:paraId="5CD865E4" w14:textId="77777777" w:rsidR="00856BE3" w:rsidRDefault="004321DB">
      <w:pPr>
        <w:pStyle w:val="Zkladntext"/>
        <w:tabs>
          <w:tab w:val="left" w:pos="3679"/>
        </w:tabs>
        <w:ind w:left="138"/>
      </w:pPr>
      <w:r>
        <w:t>Jméno a</w:t>
      </w:r>
      <w:r>
        <w:rPr>
          <w:spacing w:val="-7"/>
        </w:rPr>
        <w:t xml:space="preserve"> </w:t>
      </w:r>
      <w:r>
        <w:t>příjmení</w:t>
      </w:r>
      <w:r>
        <w:rPr>
          <w:spacing w:val="-1"/>
        </w:rPr>
        <w:t xml:space="preserve"> </w:t>
      </w:r>
      <w:r>
        <w:t>experta:</w:t>
      </w:r>
      <w:r>
        <w:tab/>
        <w:t xml:space="preserve">Radek </w:t>
      </w:r>
      <w:proofErr w:type="spellStart"/>
      <w:r>
        <w:t>Nozar</w:t>
      </w:r>
      <w:proofErr w:type="spellEnd"/>
    </w:p>
    <w:p w14:paraId="5CD865E5" w14:textId="77777777" w:rsidR="00856BE3" w:rsidRDefault="004321DB">
      <w:pPr>
        <w:ind w:left="138"/>
        <w:rPr>
          <w:sz w:val="24"/>
        </w:rPr>
      </w:pPr>
      <w:r>
        <w:rPr>
          <w:sz w:val="24"/>
        </w:rPr>
        <w:t>(dále jen "</w:t>
      </w:r>
      <w:r>
        <w:rPr>
          <w:b/>
          <w:sz w:val="24"/>
        </w:rPr>
        <w:t>Expert</w:t>
      </w:r>
      <w:r>
        <w:rPr>
          <w:sz w:val="24"/>
        </w:rPr>
        <w:t>")</w:t>
      </w:r>
    </w:p>
    <w:p w14:paraId="5CD865E6" w14:textId="77777777" w:rsidR="00856BE3" w:rsidRDefault="00856BE3">
      <w:pPr>
        <w:pStyle w:val="Zkladntext"/>
      </w:pPr>
    </w:p>
    <w:p w14:paraId="5CD865E7" w14:textId="77777777" w:rsidR="00856BE3" w:rsidRDefault="00856BE3">
      <w:pPr>
        <w:pStyle w:val="Zkladntext"/>
      </w:pPr>
    </w:p>
    <w:p w14:paraId="5CD865E8" w14:textId="77777777" w:rsidR="00856BE3" w:rsidRDefault="00856BE3">
      <w:pPr>
        <w:pStyle w:val="Zkladntext"/>
        <w:spacing w:before="1"/>
      </w:pPr>
    </w:p>
    <w:p w14:paraId="5CD865E9" w14:textId="77777777" w:rsidR="00856BE3" w:rsidRDefault="004321DB">
      <w:pPr>
        <w:pStyle w:val="Nadpis1"/>
        <w:numPr>
          <w:ilvl w:val="0"/>
          <w:numId w:val="2"/>
        </w:numPr>
        <w:tabs>
          <w:tab w:val="left" w:pos="499"/>
        </w:tabs>
        <w:ind w:hanging="361"/>
        <w:jc w:val="both"/>
      </w:pPr>
      <w:r>
        <w:t>Předmět</w:t>
      </w:r>
      <w:r>
        <w:rPr>
          <w:spacing w:val="-5"/>
        </w:rPr>
        <w:t xml:space="preserve"> </w:t>
      </w:r>
      <w:r>
        <w:t>smlouvy</w:t>
      </w:r>
    </w:p>
    <w:p w14:paraId="5CD865EA" w14:textId="77777777" w:rsidR="00856BE3" w:rsidRDefault="004321DB">
      <w:pPr>
        <w:pStyle w:val="Odstavecseseznamem"/>
        <w:numPr>
          <w:ilvl w:val="1"/>
          <w:numId w:val="2"/>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5CD865EB" w14:textId="77777777" w:rsidR="00856BE3" w:rsidRDefault="004321DB">
      <w:pPr>
        <w:pStyle w:val="Odstavecseseznamem"/>
        <w:numPr>
          <w:ilvl w:val="1"/>
          <w:numId w:val="2"/>
        </w:numPr>
        <w:tabs>
          <w:tab w:val="left" w:pos="564"/>
        </w:tabs>
        <w:spacing w:before="118"/>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5CD865EC" w14:textId="77777777" w:rsidR="00856BE3" w:rsidRDefault="00856BE3">
      <w:pPr>
        <w:jc w:val="both"/>
        <w:rPr>
          <w:sz w:val="24"/>
        </w:rPr>
        <w:sectPr w:rsidR="00856BE3">
          <w:headerReference w:type="default" r:id="rId7"/>
          <w:footerReference w:type="default" r:id="rId8"/>
          <w:type w:val="continuous"/>
          <w:pgSz w:w="11910" w:h="16840"/>
          <w:pgMar w:top="1360" w:right="1020" w:bottom="920" w:left="1280" w:header="303" w:footer="734" w:gutter="0"/>
          <w:cols w:space="708"/>
        </w:sectPr>
      </w:pPr>
    </w:p>
    <w:p w14:paraId="5CD865ED" w14:textId="77777777" w:rsidR="00856BE3" w:rsidRDefault="004321DB">
      <w:pPr>
        <w:pStyle w:val="Zkladntext"/>
        <w:spacing w:before="41"/>
        <w:ind w:left="56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7"/>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w:t>
      </w:r>
      <w:r>
        <w:t xml:space="preserve">inice malého a středního </w:t>
      </w:r>
      <w:proofErr w:type="gramStart"/>
      <w:r>
        <w:t>podniku  Příjemcem,  popř.</w:t>
      </w:r>
      <w:proofErr w:type="gramEnd"/>
      <w:r>
        <w:t xml:space="preserve">  </w:t>
      </w:r>
      <w:proofErr w:type="gramStart"/>
      <w:r>
        <w:t>je  povinen</w:t>
      </w:r>
      <w:proofErr w:type="gramEnd"/>
      <w:r>
        <w:t xml:space="preserve">   Poskytovateli   nahradit   veškerou   </w:t>
      </w:r>
      <w:proofErr w:type="gramStart"/>
      <w:r>
        <w:t xml:space="preserve">škodu,   </w:t>
      </w:r>
      <w:proofErr w:type="gramEnd"/>
      <w:r>
        <w:t>která v důsledku uvedeného může být Poskytovateli</w:t>
      </w:r>
      <w:r>
        <w:rPr>
          <w:spacing w:val="-7"/>
        </w:rPr>
        <w:t xml:space="preserve"> </w:t>
      </w:r>
      <w:r>
        <w:t>způsobena.</w:t>
      </w:r>
    </w:p>
    <w:p w14:paraId="5CD865EE" w14:textId="77777777" w:rsidR="00856BE3" w:rsidRDefault="00856BE3">
      <w:pPr>
        <w:pStyle w:val="Zkladntext"/>
        <w:spacing w:before="11"/>
        <w:rPr>
          <w:sz w:val="33"/>
        </w:rPr>
      </w:pPr>
    </w:p>
    <w:p w14:paraId="5CD865EF" w14:textId="77777777" w:rsidR="00856BE3" w:rsidRDefault="004321DB">
      <w:pPr>
        <w:pStyle w:val="Nadpis1"/>
        <w:numPr>
          <w:ilvl w:val="0"/>
          <w:numId w:val="2"/>
        </w:numPr>
        <w:tabs>
          <w:tab w:val="left" w:pos="497"/>
        </w:tabs>
        <w:ind w:left="496" w:hanging="359"/>
      </w:pPr>
      <w:r>
        <w:t>Konzultace</w:t>
      </w:r>
    </w:p>
    <w:p w14:paraId="5CD865F0" w14:textId="77777777" w:rsidR="00856BE3" w:rsidRDefault="004321DB">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5CD865F1" w14:textId="77777777" w:rsidR="00856BE3" w:rsidRDefault="00856BE3">
      <w:pPr>
        <w:pStyle w:val="Zkladntext"/>
        <w:spacing w:before="10"/>
        <w:rPr>
          <w:sz w:val="33"/>
        </w:rPr>
      </w:pPr>
    </w:p>
    <w:p w14:paraId="5CD865F2" w14:textId="77777777" w:rsidR="00856BE3" w:rsidRDefault="004321DB">
      <w:pPr>
        <w:pStyle w:val="Nadpis1"/>
        <w:ind w:left="566" w:right="505"/>
      </w:pPr>
      <w:r>
        <w:t>Cíl: Zvýšení úrovně strategického, procesního a organizačního řízení napříč strukturou společnosti od příjemce podpory.</w:t>
      </w:r>
    </w:p>
    <w:p w14:paraId="5CD865F3" w14:textId="77777777" w:rsidR="00856BE3" w:rsidRDefault="00856BE3">
      <w:pPr>
        <w:pStyle w:val="Zkladntext"/>
        <w:rPr>
          <w:b/>
        </w:rPr>
      </w:pPr>
    </w:p>
    <w:p w14:paraId="5CD865F4" w14:textId="77777777" w:rsidR="00856BE3" w:rsidRDefault="004321DB">
      <w:pPr>
        <w:ind w:left="566"/>
        <w:rPr>
          <w:b/>
          <w:sz w:val="24"/>
        </w:rPr>
      </w:pPr>
      <w:r>
        <w:rPr>
          <w:b/>
          <w:sz w:val="24"/>
        </w:rPr>
        <w:t>Popis plánovaných aktivit:</w:t>
      </w:r>
    </w:p>
    <w:p w14:paraId="5CD865F5" w14:textId="77777777" w:rsidR="00856BE3" w:rsidRDefault="00856BE3">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856BE3" w14:paraId="5CD865F8" w14:textId="77777777">
        <w:trPr>
          <w:trHeight w:val="292"/>
        </w:trPr>
        <w:tc>
          <w:tcPr>
            <w:tcW w:w="7033" w:type="dxa"/>
          </w:tcPr>
          <w:p w14:paraId="5CD865F6" w14:textId="77777777" w:rsidR="00856BE3" w:rsidRDefault="004321DB">
            <w:pPr>
              <w:pStyle w:val="TableParagraph"/>
              <w:spacing w:line="272" w:lineRule="exact"/>
              <w:ind w:left="2303" w:right="2132"/>
              <w:jc w:val="center"/>
              <w:rPr>
                <w:b/>
                <w:sz w:val="24"/>
              </w:rPr>
            </w:pPr>
            <w:r>
              <w:rPr>
                <w:b/>
                <w:sz w:val="24"/>
              </w:rPr>
              <w:t>Popis plánovaných aktivit</w:t>
            </w:r>
          </w:p>
        </w:tc>
        <w:tc>
          <w:tcPr>
            <w:tcW w:w="1613" w:type="dxa"/>
          </w:tcPr>
          <w:p w14:paraId="5CD865F7" w14:textId="77777777" w:rsidR="00856BE3" w:rsidRDefault="004321DB">
            <w:pPr>
              <w:pStyle w:val="TableParagraph"/>
              <w:spacing w:line="272" w:lineRule="exact"/>
              <w:ind w:left="210"/>
              <w:rPr>
                <w:b/>
                <w:sz w:val="24"/>
              </w:rPr>
            </w:pPr>
            <w:r>
              <w:rPr>
                <w:b/>
                <w:sz w:val="24"/>
              </w:rPr>
              <w:t>Počet hodin</w:t>
            </w:r>
          </w:p>
        </w:tc>
      </w:tr>
      <w:tr w:rsidR="00856BE3" w14:paraId="5CD86604" w14:textId="77777777">
        <w:trPr>
          <w:trHeight w:val="2344"/>
        </w:trPr>
        <w:tc>
          <w:tcPr>
            <w:tcW w:w="7033" w:type="dxa"/>
          </w:tcPr>
          <w:p w14:paraId="5CD865F9" w14:textId="77777777" w:rsidR="00856BE3" w:rsidRDefault="004321DB">
            <w:pPr>
              <w:pStyle w:val="TableParagraph"/>
              <w:spacing w:before="1"/>
              <w:ind w:left="134"/>
              <w:rPr>
                <w:sz w:val="24"/>
              </w:rPr>
            </w:pPr>
            <w:r>
              <w:rPr>
                <w:sz w:val="24"/>
              </w:rPr>
              <w:t>Vstupní analýza v procesním řízení a organizaci práce,</w:t>
            </w:r>
          </w:p>
          <w:p w14:paraId="5CD865FA" w14:textId="77777777" w:rsidR="00856BE3" w:rsidRDefault="004321DB">
            <w:pPr>
              <w:pStyle w:val="TableParagraph"/>
              <w:ind w:left="134"/>
              <w:rPr>
                <w:sz w:val="24"/>
              </w:rPr>
            </w:pPr>
            <w:r>
              <w:rPr>
                <w:sz w:val="24"/>
              </w:rPr>
              <w:t>odhalení slabých míst ve fungování celé firmy a návrhy ke zlepšení.</w:t>
            </w:r>
          </w:p>
          <w:p w14:paraId="5CD865FB" w14:textId="77777777" w:rsidR="00856BE3" w:rsidRDefault="00856BE3">
            <w:pPr>
              <w:pStyle w:val="TableParagraph"/>
              <w:rPr>
                <w:b/>
                <w:sz w:val="24"/>
              </w:rPr>
            </w:pPr>
          </w:p>
          <w:p w14:paraId="5CD865FC" w14:textId="77777777" w:rsidR="00856BE3" w:rsidRDefault="004321DB">
            <w:pPr>
              <w:pStyle w:val="TableParagraph"/>
              <w:ind w:left="134"/>
              <w:rPr>
                <w:sz w:val="24"/>
              </w:rPr>
            </w:pPr>
            <w:r>
              <w:rPr>
                <w:sz w:val="24"/>
              </w:rPr>
              <w:t>Primární zaměření:</w:t>
            </w:r>
          </w:p>
          <w:p w14:paraId="5CD865FD" w14:textId="77777777" w:rsidR="00856BE3" w:rsidRDefault="004321DB">
            <w:pPr>
              <w:pStyle w:val="TableParagraph"/>
              <w:numPr>
                <w:ilvl w:val="0"/>
                <w:numId w:val="1"/>
              </w:numPr>
              <w:tabs>
                <w:tab w:val="left" w:pos="377"/>
              </w:tabs>
              <w:ind w:hanging="243"/>
              <w:rPr>
                <w:sz w:val="24"/>
              </w:rPr>
            </w:pPr>
            <w:r>
              <w:rPr>
                <w:sz w:val="24"/>
              </w:rPr>
              <w:t>Revize finančního</w:t>
            </w:r>
            <w:r>
              <w:rPr>
                <w:spacing w:val="-1"/>
                <w:sz w:val="24"/>
              </w:rPr>
              <w:t xml:space="preserve"> </w:t>
            </w:r>
            <w:r>
              <w:rPr>
                <w:sz w:val="24"/>
              </w:rPr>
              <w:t>plánování</w:t>
            </w:r>
          </w:p>
          <w:p w14:paraId="5CD865FE" w14:textId="77777777" w:rsidR="00856BE3" w:rsidRDefault="004321DB">
            <w:pPr>
              <w:pStyle w:val="TableParagraph"/>
              <w:numPr>
                <w:ilvl w:val="0"/>
                <w:numId w:val="1"/>
              </w:numPr>
              <w:tabs>
                <w:tab w:val="left" w:pos="389"/>
              </w:tabs>
              <w:ind w:left="388" w:hanging="255"/>
              <w:rPr>
                <w:sz w:val="24"/>
              </w:rPr>
            </w:pPr>
            <w:r>
              <w:rPr>
                <w:sz w:val="24"/>
              </w:rPr>
              <w:t>Revize organizace práce v přípravě</w:t>
            </w:r>
            <w:r>
              <w:rPr>
                <w:spacing w:val="-3"/>
                <w:sz w:val="24"/>
              </w:rPr>
              <w:t xml:space="preserve"> </w:t>
            </w:r>
            <w:r>
              <w:rPr>
                <w:sz w:val="24"/>
              </w:rPr>
              <w:t>výroby</w:t>
            </w:r>
          </w:p>
          <w:p w14:paraId="5CD865FF" w14:textId="77777777" w:rsidR="00856BE3" w:rsidRDefault="004321DB">
            <w:pPr>
              <w:pStyle w:val="TableParagraph"/>
              <w:numPr>
                <w:ilvl w:val="0"/>
                <w:numId w:val="1"/>
              </w:numPr>
              <w:tabs>
                <w:tab w:val="left" w:pos="362"/>
              </w:tabs>
              <w:ind w:left="361" w:hanging="228"/>
              <w:rPr>
                <w:sz w:val="24"/>
              </w:rPr>
            </w:pPr>
            <w:r>
              <w:rPr>
                <w:sz w:val="24"/>
              </w:rPr>
              <w:t>Revize kompetencích a zodpovědností napříč celou</w:t>
            </w:r>
            <w:r>
              <w:rPr>
                <w:spacing w:val="-6"/>
                <w:sz w:val="24"/>
              </w:rPr>
              <w:t xml:space="preserve"> </w:t>
            </w:r>
            <w:r>
              <w:rPr>
                <w:sz w:val="24"/>
              </w:rPr>
              <w:t>firmou</w:t>
            </w:r>
          </w:p>
        </w:tc>
        <w:tc>
          <w:tcPr>
            <w:tcW w:w="1613" w:type="dxa"/>
          </w:tcPr>
          <w:p w14:paraId="5CD86600" w14:textId="77777777" w:rsidR="00856BE3" w:rsidRDefault="00856BE3">
            <w:pPr>
              <w:pStyle w:val="TableParagraph"/>
              <w:rPr>
                <w:b/>
                <w:sz w:val="24"/>
              </w:rPr>
            </w:pPr>
          </w:p>
          <w:p w14:paraId="5CD86601" w14:textId="77777777" w:rsidR="00856BE3" w:rsidRDefault="00856BE3">
            <w:pPr>
              <w:pStyle w:val="TableParagraph"/>
              <w:rPr>
                <w:b/>
                <w:sz w:val="24"/>
              </w:rPr>
            </w:pPr>
          </w:p>
          <w:p w14:paraId="5CD86602" w14:textId="77777777" w:rsidR="00856BE3" w:rsidRDefault="00856BE3">
            <w:pPr>
              <w:pStyle w:val="TableParagraph"/>
              <w:spacing w:before="1"/>
              <w:rPr>
                <w:b/>
                <w:sz w:val="24"/>
              </w:rPr>
            </w:pPr>
          </w:p>
          <w:p w14:paraId="5CD86603" w14:textId="77777777" w:rsidR="00856BE3" w:rsidRDefault="004321DB">
            <w:pPr>
              <w:pStyle w:val="TableParagraph"/>
              <w:ind w:left="517" w:right="675"/>
              <w:jc w:val="center"/>
              <w:rPr>
                <w:sz w:val="24"/>
              </w:rPr>
            </w:pPr>
            <w:proofErr w:type="gramStart"/>
            <w:r>
              <w:rPr>
                <w:sz w:val="24"/>
              </w:rPr>
              <w:t>40h</w:t>
            </w:r>
            <w:proofErr w:type="gramEnd"/>
          </w:p>
        </w:tc>
      </w:tr>
      <w:tr w:rsidR="00856BE3" w14:paraId="5CD86607" w14:textId="77777777">
        <w:trPr>
          <w:trHeight w:val="628"/>
        </w:trPr>
        <w:tc>
          <w:tcPr>
            <w:tcW w:w="7033" w:type="dxa"/>
          </w:tcPr>
          <w:p w14:paraId="5CD86605" w14:textId="77777777" w:rsidR="00856BE3" w:rsidRDefault="004321DB">
            <w:pPr>
              <w:pStyle w:val="TableParagraph"/>
              <w:spacing w:line="292" w:lineRule="exact"/>
              <w:ind w:left="134"/>
              <w:rPr>
                <w:b/>
                <w:sz w:val="24"/>
              </w:rPr>
            </w:pPr>
            <w:r>
              <w:rPr>
                <w:b/>
                <w:sz w:val="24"/>
              </w:rPr>
              <w:t>Celkem (rozpočet v Kč bez DPH)</w:t>
            </w:r>
          </w:p>
        </w:tc>
        <w:tc>
          <w:tcPr>
            <w:tcW w:w="1613" w:type="dxa"/>
          </w:tcPr>
          <w:p w14:paraId="5CD86606" w14:textId="77777777" w:rsidR="00856BE3" w:rsidRDefault="004321DB">
            <w:pPr>
              <w:pStyle w:val="TableParagraph"/>
              <w:spacing w:line="292" w:lineRule="exact"/>
              <w:ind w:left="535"/>
              <w:rPr>
                <w:sz w:val="24"/>
              </w:rPr>
            </w:pPr>
            <w:r>
              <w:rPr>
                <w:sz w:val="24"/>
              </w:rPr>
              <w:t>80.000,00</w:t>
            </w:r>
          </w:p>
        </w:tc>
      </w:tr>
    </w:tbl>
    <w:p w14:paraId="5CD86608" w14:textId="77777777" w:rsidR="00856BE3" w:rsidRDefault="00856BE3">
      <w:pPr>
        <w:pStyle w:val="Zkladntext"/>
        <w:spacing w:before="11"/>
        <w:rPr>
          <w:b/>
          <w:sz w:val="23"/>
        </w:rPr>
      </w:pPr>
    </w:p>
    <w:p w14:paraId="5CD86609" w14:textId="77777777" w:rsidR="00856BE3" w:rsidRDefault="004321DB">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5CD8660A" w14:textId="77777777" w:rsidR="00856BE3" w:rsidRDefault="004321DB">
      <w:pPr>
        <w:pStyle w:val="Odstavecseseznamem"/>
        <w:numPr>
          <w:ilvl w:val="1"/>
          <w:numId w:val="2"/>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31.8.2025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w:t>
      </w:r>
      <w:r>
        <w:rPr>
          <w:sz w:val="24"/>
        </w:rPr>
        <w:t>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30.9.2025</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7"/>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5CD8660B" w14:textId="77777777" w:rsidR="00856BE3" w:rsidRDefault="00856BE3">
      <w:pPr>
        <w:jc w:val="both"/>
        <w:rPr>
          <w:sz w:val="24"/>
        </w:rPr>
        <w:sectPr w:rsidR="00856BE3">
          <w:pgSz w:w="11910" w:h="16840"/>
          <w:pgMar w:top="1360" w:right="1020" w:bottom="920" w:left="1280" w:header="303" w:footer="734" w:gutter="0"/>
          <w:cols w:space="708"/>
        </w:sectPr>
      </w:pPr>
    </w:p>
    <w:p w14:paraId="5CD8660C" w14:textId="77777777" w:rsidR="00856BE3" w:rsidRDefault="004321DB">
      <w:pPr>
        <w:pStyle w:val="Odstavecseseznamem"/>
        <w:numPr>
          <w:ilvl w:val="1"/>
          <w:numId w:val="2"/>
        </w:numPr>
        <w:tabs>
          <w:tab w:val="left" w:pos="567"/>
        </w:tabs>
        <w:spacing w:before="41"/>
        <w:ind w:left="566" w:right="107" w:hanging="428"/>
        <w:jc w:val="both"/>
        <w:rPr>
          <w:sz w:val="24"/>
        </w:rPr>
      </w:pPr>
      <w:r>
        <w:rPr>
          <w:sz w:val="24"/>
        </w:rPr>
        <w:lastRenderedPageBreak/>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5CD8660D" w14:textId="77777777" w:rsidR="00856BE3" w:rsidRDefault="004321DB">
      <w:pPr>
        <w:pStyle w:val="Odstavecseseznamem"/>
        <w:numPr>
          <w:ilvl w:val="1"/>
          <w:numId w:val="2"/>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5"/>
          <w:sz w:val="24"/>
        </w:rPr>
        <w:t xml:space="preserve"> </w:t>
      </w:r>
      <w:r>
        <w:rPr>
          <w:sz w:val="24"/>
        </w:rPr>
        <w:t>rozsahu.</w:t>
      </w:r>
    </w:p>
    <w:p w14:paraId="5CD8660E" w14:textId="77777777" w:rsidR="00856BE3" w:rsidRDefault="00856BE3">
      <w:pPr>
        <w:pStyle w:val="Zkladntext"/>
        <w:spacing w:before="11"/>
        <w:rPr>
          <w:sz w:val="33"/>
        </w:rPr>
      </w:pPr>
    </w:p>
    <w:p w14:paraId="5CD8660F" w14:textId="77777777" w:rsidR="00856BE3" w:rsidRDefault="004321DB">
      <w:pPr>
        <w:pStyle w:val="Nadpis1"/>
        <w:numPr>
          <w:ilvl w:val="0"/>
          <w:numId w:val="2"/>
        </w:numPr>
        <w:tabs>
          <w:tab w:val="left" w:pos="497"/>
        </w:tabs>
        <w:spacing w:before="1"/>
        <w:ind w:left="496" w:hanging="359"/>
        <w:jc w:val="both"/>
      </w:pPr>
      <w:r>
        <w:t>Odměna Experta a platební</w:t>
      </w:r>
      <w:r>
        <w:rPr>
          <w:spacing w:val="-6"/>
        </w:rPr>
        <w:t xml:space="preserve"> </w:t>
      </w:r>
      <w:r>
        <w:t>podmínky</w:t>
      </w:r>
    </w:p>
    <w:p w14:paraId="5CD86610" w14:textId="77777777" w:rsidR="00856BE3" w:rsidRDefault="004321DB">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5CD86611" w14:textId="77777777" w:rsidR="00856BE3" w:rsidRDefault="004321DB">
      <w:pPr>
        <w:pStyle w:val="Odstavecseseznamem"/>
        <w:numPr>
          <w:ilvl w:val="1"/>
          <w:numId w:val="2"/>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5CD86612" w14:textId="77777777" w:rsidR="00856BE3" w:rsidRDefault="004321DB">
      <w:pPr>
        <w:pStyle w:val="Odstavecseseznamem"/>
        <w:numPr>
          <w:ilvl w:val="1"/>
          <w:numId w:val="2"/>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CD86613" w14:textId="77777777" w:rsidR="00856BE3" w:rsidRDefault="004321DB">
      <w:pPr>
        <w:pStyle w:val="Odstavecseseznamem"/>
        <w:numPr>
          <w:ilvl w:val="1"/>
          <w:numId w:val="2"/>
        </w:numPr>
        <w:tabs>
          <w:tab w:val="left" w:pos="564"/>
        </w:tabs>
        <w:spacing w:before="119"/>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5CD86614" w14:textId="77777777" w:rsidR="00856BE3" w:rsidRDefault="004321DB">
      <w:pPr>
        <w:pStyle w:val="Zkladntext"/>
        <w:ind w:left="563"/>
        <w:jc w:val="both"/>
      </w:pPr>
      <w:r>
        <w:t>Poskytovateli podpory, a to na účet uvedený na faktuře.</w:t>
      </w:r>
    </w:p>
    <w:p w14:paraId="5CD86615" w14:textId="77777777" w:rsidR="00856BE3" w:rsidRDefault="00856BE3">
      <w:pPr>
        <w:pStyle w:val="Zkladntext"/>
        <w:rPr>
          <w:sz w:val="34"/>
        </w:rPr>
      </w:pPr>
    </w:p>
    <w:p w14:paraId="5CD86616" w14:textId="77777777" w:rsidR="00856BE3" w:rsidRDefault="004321DB">
      <w:pPr>
        <w:pStyle w:val="Nadpis1"/>
        <w:numPr>
          <w:ilvl w:val="0"/>
          <w:numId w:val="2"/>
        </w:numPr>
        <w:tabs>
          <w:tab w:val="left" w:pos="497"/>
        </w:tabs>
        <w:ind w:left="496" w:hanging="359"/>
        <w:jc w:val="both"/>
      </w:pPr>
      <w:r>
        <w:t>Odměna Poskytovatele a platební</w:t>
      </w:r>
      <w:r>
        <w:rPr>
          <w:spacing w:val="-3"/>
        </w:rPr>
        <w:t xml:space="preserve"> </w:t>
      </w:r>
      <w:r>
        <w:t>podmínky</w:t>
      </w:r>
    </w:p>
    <w:p w14:paraId="5CD86617" w14:textId="77777777" w:rsidR="00856BE3" w:rsidRDefault="004321DB">
      <w:pPr>
        <w:pStyle w:val="Odstavecseseznamem"/>
        <w:numPr>
          <w:ilvl w:val="1"/>
          <w:numId w:val="2"/>
        </w:numPr>
        <w:tabs>
          <w:tab w:val="left" w:pos="564"/>
        </w:tabs>
        <w:ind w:right="10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5CD86618" w14:textId="77777777" w:rsidR="00856BE3" w:rsidRDefault="004321DB">
      <w:pPr>
        <w:pStyle w:val="Odstavecseseznamem"/>
        <w:numPr>
          <w:ilvl w:val="1"/>
          <w:numId w:val="2"/>
        </w:numPr>
        <w:tabs>
          <w:tab w:val="left" w:pos="564"/>
        </w:tabs>
        <w:spacing w:before="119"/>
        <w:ind w:right="108"/>
        <w:jc w:val="both"/>
        <w:rPr>
          <w:b/>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konzultační podpoře a splní-lil Příjemce další podmínky pro poskytnutí podpory de</w:t>
      </w:r>
      <w:r>
        <w:rPr>
          <w:spacing w:val="43"/>
          <w:sz w:val="24"/>
        </w:rPr>
        <w:t xml:space="preserve"> </w:t>
      </w:r>
      <w:r>
        <w:rPr>
          <w:sz w:val="24"/>
        </w:rPr>
        <w:t xml:space="preserve">minimis, </w:t>
      </w:r>
      <w:r>
        <w:rPr>
          <w:b/>
          <w:sz w:val="24"/>
        </w:rPr>
        <w:t>poskytne</w:t>
      </w:r>
    </w:p>
    <w:p w14:paraId="5CD86619" w14:textId="77777777" w:rsidR="00856BE3" w:rsidRDefault="00856BE3">
      <w:pPr>
        <w:jc w:val="both"/>
        <w:rPr>
          <w:sz w:val="24"/>
        </w:rPr>
        <w:sectPr w:rsidR="00856BE3">
          <w:pgSz w:w="11910" w:h="16840"/>
          <w:pgMar w:top="1360" w:right="1020" w:bottom="920" w:left="1280" w:header="303" w:footer="734" w:gutter="0"/>
          <w:cols w:space="708"/>
        </w:sectPr>
      </w:pPr>
    </w:p>
    <w:p w14:paraId="5CD8661A" w14:textId="77777777" w:rsidR="00856BE3" w:rsidRDefault="004321DB">
      <w:pPr>
        <w:pStyle w:val="Zkladntext"/>
        <w:spacing w:before="41"/>
        <w:ind w:left="563" w:right="109"/>
        <w:jc w:val="both"/>
      </w:pPr>
      <w:r>
        <w:rPr>
          <w:b/>
        </w:rPr>
        <w:lastRenderedPageBreak/>
        <w:t xml:space="preserve">Příjemci podporu ve výši </w:t>
      </w:r>
      <w:proofErr w:type="gramStart"/>
      <w:r>
        <w:rPr>
          <w:b/>
        </w:rPr>
        <w:t>70%</w:t>
      </w:r>
      <w:proofErr w:type="gramEnd"/>
      <w:r>
        <w:rPr>
          <w:b/>
        </w:rPr>
        <w:t xml:space="preserve"> </w:t>
      </w:r>
      <w:r>
        <w:t>z celkové odměny Experta dle odstavce 2.1. této smlouvy, kterou by byl Příjemce povinen uhradit Poskytovateli v souladu s odstavcem 4.1 této smlouvy.</w:t>
      </w:r>
    </w:p>
    <w:p w14:paraId="5CD8661B" w14:textId="77777777" w:rsidR="00856BE3" w:rsidRDefault="004321DB">
      <w:pPr>
        <w:pStyle w:val="Odstavecseseznamem"/>
        <w:numPr>
          <w:ilvl w:val="1"/>
          <w:numId w:val="2"/>
        </w:numPr>
        <w:tabs>
          <w:tab w:val="left" w:pos="564"/>
        </w:tabs>
        <w:spacing w:before="120"/>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5CD8661C" w14:textId="77777777" w:rsidR="00856BE3" w:rsidRDefault="004321DB">
      <w:pPr>
        <w:pStyle w:val="Zkladntext"/>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w:t>
      </w:r>
      <w:r>
        <w:t xml:space="preserve">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w:t>
      </w:r>
      <w:r>
        <w:rPr>
          <w:b/>
        </w:rPr>
        <w:t>ranami.</w:t>
      </w:r>
    </w:p>
    <w:p w14:paraId="5CD8661D" w14:textId="77777777" w:rsidR="00856BE3" w:rsidRDefault="004321DB">
      <w:pPr>
        <w:pStyle w:val="Odstavecseseznamem"/>
        <w:numPr>
          <w:ilvl w:val="1"/>
          <w:numId w:val="2"/>
        </w:numPr>
        <w:tabs>
          <w:tab w:val="left" w:pos="564"/>
        </w:tabs>
        <w:spacing w:before="121"/>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5CD8661E" w14:textId="77777777" w:rsidR="00856BE3" w:rsidRDefault="004321DB">
      <w:pPr>
        <w:pStyle w:val="Odstavecseseznamem"/>
        <w:numPr>
          <w:ilvl w:val="1"/>
          <w:numId w:val="2"/>
        </w:numPr>
        <w:tabs>
          <w:tab w:val="left" w:pos="56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5CD8661F" w14:textId="77777777" w:rsidR="00856BE3" w:rsidRDefault="004321DB">
      <w:pPr>
        <w:pStyle w:val="Odstavecseseznamem"/>
        <w:numPr>
          <w:ilvl w:val="1"/>
          <w:numId w:val="2"/>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vystavení</w:t>
      </w:r>
      <w:r>
        <w:rPr>
          <w:b/>
          <w:spacing w:val="1"/>
          <w:sz w:val="24"/>
        </w:rPr>
        <w:t xml:space="preserve"> </w:t>
      </w:r>
      <w:r>
        <w:rPr>
          <w:sz w:val="24"/>
        </w:rPr>
        <w:t>příslušné</w:t>
      </w:r>
      <w:r>
        <w:rPr>
          <w:spacing w:val="-8"/>
          <w:sz w:val="24"/>
        </w:rPr>
        <w:t xml:space="preserve"> </w:t>
      </w:r>
      <w:r>
        <w:rPr>
          <w:sz w:val="24"/>
        </w:rPr>
        <w:t>faktury,</w:t>
      </w:r>
      <w:r>
        <w:rPr>
          <w:spacing w:val="-5"/>
          <w:sz w:val="24"/>
        </w:rPr>
        <w:t xml:space="preserve"> </w:t>
      </w:r>
      <w:r>
        <w:rPr>
          <w:sz w:val="24"/>
        </w:rPr>
        <w:t>a</w:t>
      </w:r>
      <w:r>
        <w:rPr>
          <w:spacing w:val="-9"/>
          <w:sz w:val="24"/>
        </w:rPr>
        <w:t xml:space="preserve"> </w:t>
      </w:r>
      <w:r>
        <w:rPr>
          <w:sz w:val="24"/>
        </w:rPr>
        <w:t>to</w:t>
      </w:r>
    </w:p>
    <w:p w14:paraId="5CD86620" w14:textId="77777777" w:rsidR="00856BE3" w:rsidRDefault="004321DB">
      <w:pPr>
        <w:pStyle w:val="Zkladntext"/>
        <w:ind w:left="563"/>
        <w:jc w:val="both"/>
      </w:pPr>
      <w:r>
        <w:t>na účet uvedený na faktuře.</w:t>
      </w:r>
    </w:p>
    <w:p w14:paraId="5CD86621" w14:textId="77777777" w:rsidR="00856BE3" w:rsidRDefault="00856BE3">
      <w:pPr>
        <w:pStyle w:val="Zkladntext"/>
        <w:spacing w:before="9"/>
        <w:rPr>
          <w:sz w:val="33"/>
        </w:rPr>
      </w:pPr>
    </w:p>
    <w:p w14:paraId="5CD86622" w14:textId="77777777" w:rsidR="00856BE3" w:rsidRDefault="004321DB">
      <w:pPr>
        <w:pStyle w:val="Nadpis1"/>
        <w:numPr>
          <w:ilvl w:val="0"/>
          <w:numId w:val="2"/>
        </w:numPr>
        <w:tabs>
          <w:tab w:val="left" w:pos="497"/>
        </w:tabs>
        <w:ind w:left="496" w:hanging="359"/>
        <w:jc w:val="both"/>
      </w:pPr>
      <w:r>
        <w:t>Trvání Smlouvy</w:t>
      </w:r>
    </w:p>
    <w:p w14:paraId="5CD86623" w14:textId="77777777" w:rsidR="00856BE3" w:rsidRDefault="004321DB">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5CD86624" w14:textId="77777777" w:rsidR="00856BE3" w:rsidRDefault="004321DB">
      <w:pPr>
        <w:pStyle w:val="Zkladntext"/>
        <w:spacing w:line="242" w:lineRule="auto"/>
        <w:ind w:left="563" w:right="110"/>
        <w:jc w:val="both"/>
      </w:pPr>
      <w:r>
        <w:t>5.8 této smlouvy a další na tomto místě výslovně neuvedené, které mají z povahy věci či dle této smlouvy trvat i po jejím ukončení.</w:t>
      </w:r>
    </w:p>
    <w:p w14:paraId="5CD86625" w14:textId="77777777" w:rsidR="00856BE3" w:rsidRDefault="004321DB">
      <w:pPr>
        <w:pStyle w:val="Odstavecseseznamem"/>
        <w:numPr>
          <w:ilvl w:val="1"/>
          <w:numId w:val="2"/>
        </w:numPr>
        <w:tabs>
          <w:tab w:val="left" w:pos="564"/>
        </w:tabs>
        <w:spacing w:before="116"/>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CD86626" w14:textId="77777777" w:rsidR="00856BE3" w:rsidRDefault="004321DB">
      <w:pPr>
        <w:pStyle w:val="Odstavecseseznamem"/>
        <w:numPr>
          <w:ilvl w:val="1"/>
          <w:numId w:val="2"/>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5CD86627" w14:textId="77777777" w:rsidR="00856BE3" w:rsidRDefault="00856BE3">
      <w:pPr>
        <w:jc w:val="both"/>
        <w:rPr>
          <w:sz w:val="24"/>
        </w:rPr>
        <w:sectPr w:rsidR="00856BE3">
          <w:pgSz w:w="11910" w:h="16840"/>
          <w:pgMar w:top="1360" w:right="1020" w:bottom="920" w:left="1280" w:header="303" w:footer="734" w:gutter="0"/>
          <w:cols w:space="708"/>
        </w:sectPr>
      </w:pPr>
    </w:p>
    <w:p w14:paraId="5CD86628" w14:textId="77777777" w:rsidR="00856BE3" w:rsidRDefault="004321DB">
      <w:pPr>
        <w:pStyle w:val="Odstavecseseznamem"/>
        <w:numPr>
          <w:ilvl w:val="1"/>
          <w:numId w:val="2"/>
        </w:numPr>
        <w:tabs>
          <w:tab w:val="left" w:pos="564"/>
        </w:tabs>
        <w:spacing w:before="41"/>
        <w:ind w:right="108"/>
        <w:jc w:val="both"/>
        <w:rPr>
          <w:sz w:val="24"/>
        </w:rPr>
      </w:pPr>
      <w:r>
        <w:rPr>
          <w:sz w:val="24"/>
        </w:rPr>
        <w:lastRenderedPageBreak/>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5CD86629" w14:textId="77777777" w:rsidR="00856BE3" w:rsidRDefault="004321DB">
      <w:pPr>
        <w:pStyle w:val="Odstavecseseznamem"/>
        <w:numPr>
          <w:ilvl w:val="1"/>
          <w:numId w:val="2"/>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5CD8662A" w14:textId="77777777" w:rsidR="00856BE3" w:rsidRDefault="004321DB">
      <w:pPr>
        <w:pStyle w:val="Odstavecseseznamem"/>
        <w:numPr>
          <w:ilvl w:val="1"/>
          <w:numId w:val="2"/>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5CD8662B" w14:textId="77777777" w:rsidR="00856BE3" w:rsidRDefault="004321DB">
      <w:pPr>
        <w:pStyle w:val="Odstavecseseznamem"/>
        <w:numPr>
          <w:ilvl w:val="1"/>
          <w:numId w:val="2"/>
        </w:numPr>
        <w:tabs>
          <w:tab w:val="left" w:pos="564"/>
        </w:tabs>
        <w:spacing w:before="122"/>
        <w:ind w:right="10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5CD8662C" w14:textId="77777777" w:rsidR="00856BE3" w:rsidRDefault="004321DB">
      <w:pPr>
        <w:pStyle w:val="Odstavecseseznamem"/>
        <w:numPr>
          <w:ilvl w:val="1"/>
          <w:numId w:val="2"/>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5CD8662D" w14:textId="77777777" w:rsidR="00856BE3" w:rsidRDefault="00856BE3">
      <w:pPr>
        <w:pStyle w:val="Zkladntext"/>
        <w:rPr>
          <w:sz w:val="29"/>
        </w:rPr>
      </w:pPr>
    </w:p>
    <w:p w14:paraId="5CD8662E" w14:textId="77777777" w:rsidR="00856BE3" w:rsidRDefault="004321DB">
      <w:pPr>
        <w:pStyle w:val="Nadpis1"/>
        <w:numPr>
          <w:ilvl w:val="0"/>
          <w:numId w:val="2"/>
        </w:numPr>
        <w:tabs>
          <w:tab w:val="left" w:pos="497"/>
        </w:tabs>
        <w:ind w:left="496" w:hanging="359"/>
        <w:jc w:val="both"/>
      </w:pPr>
      <w:r>
        <w:t>Závěrečná</w:t>
      </w:r>
      <w:r>
        <w:rPr>
          <w:spacing w:val="-2"/>
        </w:rPr>
        <w:t xml:space="preserve"> </w:t>
      </w:r>
      <w:r>
        <w:t>ustanovení</w:t>
      </w:r>
    </w:p>
    <w:p w14:paraId="5CD8662F" w14:textId="77777777" w:rsidR="00856BE3" w:rsidRDefault="004321DB">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5CD86630" w14:textId="77777777" w:rsidR="00856BE3" w:rsidRDefault="004321DB">
      <w:pPr>
        <w:pStyle w:val="Zkladntext"/>
        <w:ind w:left="563"/>
        <w:jc w:val="both"/>
      </w:pPr>
      <w:r>
        <w:t>v písemné formě.</w:t>
      </w:r>
    </w:p>
    <w:p w14:paraId="5CD86631" w14:textId="77777777" w:rsidR="00856BE3" w:rsidRDefault="004321DB">
      <w:pPr>
        <w:pStyle w:val="Odstavecseseznamem"/>
        <w:numPr>
          <w:ilvl w:val="1"/>
          <w:numId w:val="2"/>
        </w:numPr>
        <w:tabs>
          <w:tab w:val="left" w:pos="564"/>
        </w:tabs>
        <w:spacing w:before="120"/>
        <w:ind w:right="107"/>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5CD86632" w14:textId="77777777" w:rsidR="00856BE3" w:rsidRDefault="004321DB">
      <w:pPr>
        <w:pStyle w:val="Odstavecseseznamem"/>
        <w:numPr>
          <w:ilvl w:val="1"/>
          <w:numId w:val="2"/>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5CD86633" w14:textId="77777777" w:rsidR="00856BE3" w:rsidRDefault="00856BE3">
      <w:pPr>
        <w:jc w:val="both"/>
        <w:rPr>
          <w:sz w:val="24"/>
        </w:rPr>
        <w:sectPr w:rsidR="00856BE3">
          <w:pgSz w:w="11910" w:h="16840"/>
          <w:pgMar w:top="1360" w:right="1020" w:bottom="920" w:left="1280" w:header="303" w:footer="734" w:gutter="0"/>
          <w:cols w:space="708"/>
        </w:sectPr>
      </w:pPr>
    </w:p>
    <w:p w14:paraId="5CD86634" w14:textId="77777777" w:rsidR="00856BE3" w:rsidRDefault="004321DB">
      <w:pPr>
        <w:pStyle w:val="Odstavecseseznamem"/>
        <w:numPr>
          <w:ilvl w:val="1"/>
          <w:numId w:val="2"/>
        </w:numPr>
        <w:tabs>
          <w:tab w:val="left" w:pos="564"/>
        </w:tabs>
        <w:spacing w:before="41"/>
        <w:ind w:right="106"/>
        <w:jc w:val="both"/>
        <w:rPr>
          <w:sz w:val="24"/>
        </w:rPr>
      </w:pPr>
      <w:r>
        <w:rPr>
          <w:sz w:val="24"/>
        </w:rPr>
        <w:lastRenderedPageBreak/>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CD86635" w14:textId="77777777" w:rsidR="00856BE3" w:rsidRDefault="004321DB">
      <w:pPr>
        <w:pStyle w:val="Odstavecseseznamem"/>
        <w:numPr>
          <w:ilvl w:val="1"/>
          <w:numId w:val="2"/>
        </w:numPr>
        <w:tabs>
          <w:tab w:val="left" w:pos="564"/>
        </w:tabs>
        <w:spacing w:before="119"/>
        <w:ind w:right="108"/>
        <w:jc w:val="both"/>
        <w:rPr>
          <w:sz w:val="24"/>
        </w:rPr>
      </w:pPr>
      <w:r>
        <w:rPr>
          <w:sz w:val="24"/>
        </w:rPr>
        <w:t>Tato smlouva se vyhotovuje ve třech stejnopisech. Každá smluvní strana obdrží po jednom stejnopisu.</w:t>
      </w:r>
    </w:p>
    <w:p w14:paraId="5CD86636" w14:textId="77777777" w:rsidR="00856BE3" w:rsidRDefault="00856BE3">
      <w:pPr>
        <w:pStyle w:val="Zkladntext"/>
        <w:rPr>
          <w:sz w:val="20"/>
        </w:rPr>
      </w:pPr>
    </w:p>
    <w:p w14:paraId="5CD86637" w14:textId="77777777" w:rsidR="00856BE3" w:rsidRDefault="00856BE3">
      <w:pPr>
        <w:pStyle w:val="Zkladntext"/>
        <w:spacing w:before="5"/>
        <w:rPr>
          <w:sz w:val="20"/>
        </w:rPr>
      </w:pPr>
    </w:p>
    <w:p w14:paraId="5CD86638" w14:textId="77777777" w:rsidR="00856BE3" w:rsidRDefault="00856BE3">
      <w:pPr>
        <w:rPr>
          <w:sz w:val="20"/>
        </w:rPr>
        <w:sectPr w:rsidR="00856BE3">
          <w:pgSz w:w="11910" w:h="16840"/>
          <w:pgMar w:top="1360" w:right="1020" w:bottom="920" w:left="1280" w:header="303" w:footer="734" w:gutter="0"/>
          <w:cols w:space="708"/>
        </w:sectPr>
      </w:pPr>
    </w:p>
    <w:p w14:paraId="5CD86639" w14:textId="2175DAF5" w:rsidR="00856BE3" w:rsidRDefault="004321DB">
      <w:pPr>
        <w:pStyle w:val="Zkladntext"/>
        <w:spacing w:before="164"/>
        <w:ind w:left="138"/>
      </w:pPr>
      <w:r>
        <w:pict w14:anchorId="5CD86650">
          <v:shapetype id="_x0000_t202" coordsize="21600,21600" o:spt="202" path="m,l,21600r21600,l21600,xe">
            <v:stroke joinstyle="miter"/>
            <v:path gradientshapeok="t" o:connecttype="rect"/>
          </v:shapetype>
          <v:shape id="_x0000_s2073" type="#_x0000_t202" style="position:absolute;left:0;text-align:left;margin-left:395.25pt;margin-top:67.8pt;width:131.5pt;height:11.05pt;z-index:-251934720;mso-position-horizontal-relative:page" filled="f" stroked="f">
            <v:textbox inset="0,0,0,0">
              <w:txbxContent>
                <w:p w14:paraId="5CD8665D" w14:textId="77777777" w:rsidR="00856BE3" w:rsidRDefault="004321DB">
                  <w:pPr>
                    <w:spacing w:line="221" w:lineRule="exact"/>
                  </w:pPr>
                  <w:r>
                    <w:t>________________________</w:t>
                  </w:r>
                </w:p>
              </w:txbxContent>
            </v:textbox>
            <w10:wrap anchorx="page"/>
          </v:shape>
        </w:pict>
      </w:r>
      <w:r>
        <w:pict w14:anchorId="5CD86651">
          <v:shape id="_x0000_s2072" type="#_x0000_t202" style="position:absolute;left:0;text-align:left;margin-left:232.15pt;margin-top:67.8pt;width:131.5pt;height:11.05pt;z-index:-251933696;mso-position-horizontal-relative:page" filled="f" stroked="f">
            <v:textbox inset="0,0,0,0">
              <w:txbxContent>
                <w:p w14:paraId="5CD8665E" w14:textId="77777777" w:rsidR="00856BE3" w:rsidRDefault="004321DB">
                  <w:pPr>
                    <w:spacing w:line="221" w:lineRule="exact"/>
                  </w:pPr>
                  <w:r>
                    <w:t>________________________</w:t>
                  </w:r>
                </w:p>
              </w:txbxContent>
            </v:textbox>
            <w10:wrap anchorx="page"/>
          </v:shape>
        </w:pict>
      </w:r>
      <w:r>
        <w:pict w14:anchorId="5CD86652">
          <v:shape id="_x0000_s2071" type="#_x0000_t202" style="position:absolute;left:0;text-align:left;margin-left:76.2pt;margin-top:67.8pt;width:131.5pt;height:11.05pt;z-index:-251932672;mso-position-horizontal-relative:page" filled="f" stroked="f">
            <v:textbox inset="0,0,0,0">
              <w:txbxContent>
                <w:p w14:paraId="5CD8665F" w14:textId="77777777" w:rsidR="00856BE3" w:rsidRDefault="004321DB">
                  <w:pPr>
                    <w:spacing w:line="221" w:lineRule="exact"/>
                  </w:pPr>
                  <w:r>
                    <w:t>________________________</w:t>
                  </w:r>
                </w:p>
              </w:txbxContent>
            </v:textbox>
            <w10:wrap anchorx="page"/>
          </v:shape>
        </w:pict>
      </w:r>
      <w:r>
        <w:t>V Ostravě dne</w:t>
      </w:r>
    </w:p>
    <w:p w14:paraId="5CD8663A" w14:textId="77777777" w:rsidR="00856BE3" w:rsidRDefault="004321DB">
      <w:pPr>
        <w:spacing w:before="115"/>
        <w:ind w:left="125"/>
        <w:rPr>
          <w:sz w:val="21"/>
        </w:rPr>
      </w:pPr>
      <w:r>
        <w:br w:type="column"/>
      </w:r>
      <w:r>
        <w:rPr>
          <w:w w:val="115"/>
          <w:sz w:val="21"/>
        </w:rPr>
        <w:t>14.5.2025</w:t>
      </w:r>
    </w:p>
    <w:p w14:paraId="5CD8663B" w14:textId="77777777" w:rsidR="00856BE3" w:rsidRDefault="00856BE3">
      <w:pPr>
        <w:rPr>
          <w:sz w:val="21"/>
        </w:rPr>
        <w:sectPr w:rsidR="00856BE3">
          <w:type w:val="continuous"/>
          <w:pgSz w:w="11910" w:h="16840"/>
          <w:pgMar w:top="1360" w:right="1020" w:bottom="920" w:left="1280" w:header="708" w:footer="708" w:gutter="0"/>
          <w:cols w:num="2" w:space="708" w:equalWidth="0">
            <w:col w:w="1515" w:space="40"/>
            <w:col w:w="8055"/>
          </w:cols>
        </w:sectPr>
      </w:pPr>
    </w:p>
    <w:p w14:paraId="5CD8663C" w14:textId="77777777" w:rsidR="00856BE3" w:rsidRDefault="00856BE3">
      <w:pPr>
        <w:pStyle w:val="Zkladntext"/>
        <w:rPr>
          <w:sz w:val="20"/>
        </w:rPr>
      </w:pPr>
    </w:p>
    <w:p w14:paraId="5CD8663D" w14:textId="77777777" w:rsidR="00856BE3" w:rsidRDefault="00856BE3">
      <w:pPr>
        <w:pStyle w:val="Zkladntext"/>
        <w:rPr>
          <w:sz w:val="20"/>
        </w:rPr>
      </w:pPr>
    </w:p>
    <w:p w14:paraId="5CD8663E" w14:textId="77777777" w:rsidR="00856BE3" w:rsidRDefault="00856BE3">
      <w:pPr>
        <w:pStyle w:val="Zkladntext"/>
        <w:rPr>
          <w:sz w:val="20"/>
        </w:rPr>
      </w:pPr>
    </w:p>
    <w:p w14:paraId="5CD8663F" w14:textId="77777777" w:rsidR="00856BE3" w:rsidRDefault="00856BE3">
      <w:pPr>
        <w:pStyle w:val="Zkladntext"/>
        <w:rPr>
          <w:sz w:val="20"/>
        </w:rPr>
      </w:pPr>
    </w:p>
    <w:p w14:paraId="5CD86640" w14:textId="77777777" w:rsidR="00856BE3" w:rsidRDefault="00856BE3">
      <w:pPr>
        <w:pStyle w:val="Zkladntext"/>
        <w:rPr>
          <w:sz w:val="17"/>
        </w:rPr>
      </w:pPr>
    </w:p>
    <w:tbl>
      <w:tblPr>
        <w:tblStyle w:val="TableNormal"/>
        <w:tblW w:w="0" w:type="auto"/>
        <w:tblInd w:w="114" w:type="dxa"/>
        <w:tblLayout w:type="fixed"/>
        <w:tblLook w:val="01E0" w:firstRow="1" w:lastRow="1" w:firstColumn="1" w:lastColumn="1" w:noHBand="0" w:noVBand="0"/>
      </w:tblPr>
      <w:tblGrid>
        <w:gridCol w:w="3485"/>
        <w:gridCol w:w="2736"/>
        <w:gridCol w:w="2606"/>
      </w:tblGrid>
      <w:tr w:rsidR="00856BE3" w14:paraId="5CD86648" w14:textId="77777777">
        <w:trPr>
          <w:trHeight w:val="825"/>
        </w:trPr>
        <w:tc>
          <w:tcPr>
            <w:tcW w:w="3485" w:type="dxa"/>
          </w:tcPr>
          <w:p w14:paraId="5CD86641" w14:textId="77777777" w:rsidR="00856BE3" w:rsidRDefault="004321DB">
            <w:pPr>
              <w:pStyle w:val="TableParagraph"/>
              <w:spacing w:line="244" w:lineRule="exact"/>
              <w:ind w:left="179" w:right="479"/>
              <w:jc w:val="center"/>
              <w:rPr>
                <w:sz w:val="24"/>
              </w:rPr>
            </w:pPr>
            <w:r>
              <w:rPr>
                <w:sz w:val="24"/>
              </w:rPr>
              <w:t>za Moravskoslezské inovační</w:t>
            </w:r>
          </w:p>
          <w:p w14:paraId="5CD86642" w14:textId="77777777" w:rsidR="00856BE3" w:rsidRDefault="004321DB">
            <w:pPr>
              <w:pStyle w:val="TableParagraph"/>
              <w:ind w:left="179" w:right="477"/>
              <w:jc w:val="center"/>
              <w:rPr>
                <w:sz w:val="24"/>
              </w:rPr>
            </w:pPr>
            <w:r>
              <w:rPr>
                <w:sz w:val="24"/>
              </w:rPr>
              <w:t>centrum Ostrava, a.s.</w:t>
            </w:r>
          </w:p>
          <w:p w14:paraId="5CD86643" w14:textId="76D1842B" w:rsidR="00856BE3" w:rsidRDefault="004321DB">
            <w:pPr>
              <w:pStyle w:val="TableParagraph"/>
              <w:spacing w:line="268" w:lineRule="exact"/>
              <w:ind w:left="179" w:right="474"/>
              <w:jc w:val="center"/>
              <w:rPr>
                <w:sz w:val="24"/>
              </w:rPr>
            </w:pPr>
            <w:proofErr w:type="spellStart"/>
            <w:r>
              <w:rPr>
                <w:sz w:val="24"/>
              </w:rPr>
              <w:t>xxxxxxx</w:t>
            </w:r>
            <w:proofErr w:type="spellEnd"/>
          </w:p>
        </w:tc>
        <w:tc>
          <w:tcPr>
            <w:tcW w:w="2736" w:type="dxa"/>
          </w:tcPr>
          <w:p w14:paraId="5CD86644" w14:textId="77777777" w:rsidR="00856BE3" w:rsidRDefault="004321DB">
            <w:pPr>
              <w:pStyle w:val="TableParagraph"/>
              <w:spacing w:line="244" w:lineRule="exact"/>
              <w:ind w:left="502"/>
              <w:rPr>
                <w:sz w:val="24"/>
              </w:rPr>
            </w:pPr>
            <w:r>
              <w:rPr>
                <w:sz w:val="24"/>
              </w:rPr>
              <w:t xml:space="preserve">za </w:t>
            </w:r>
            <w:proofErr w:type="spellStart"/>
            <w:r>
              <w:rPr>
                <w:sz w:val="24"/>
              </w:rPr>
              <w:t>Melon</w:t>
            </w:r>
            <w:proofErr w:type="spellEnd"/>
            <w:r>
              <w:rPr>
                <w:sz w:val="24"/>
              </w:rPr>
              <w:t xml:space="preserve"> s.r.o.</w:t>
            </w:r>
          </w:p>
          <w:p w14:paraId="5CD86645" w14:textId="77777777" w:rsidR="00856BE3" w:rsidRDefault="004321DB">
            <w:pPr>
              <w:pStyle w:val="TableParagraph"/>
              <w:ind w:left="581"/>
              <w:rPr>
                <w:sz w:val="24"/>
              </w:rPr>
            </w:pPr>
            <w:r>
              <w:rPr>
                <w:sz w:val="24"/>
              </w:rPr>
              <w:t>Martin Přidal</w:t>
            </w:r>
          </w:p>
        </w:tc>
        <w:tc>
          <w:tcPr>
            <w:tcW w:w="2606" w:type="dxa"/>
          </w:tcPr>
          <w:p w14:paraId="5CD86646" w14:textId="77777777" w:rsidR="00856BE3" w:rsidRDefault="004321DB">
            <w:pPr>
              <w:pStyle w:val="TableParagraph"/>
              <w:spacing w:line="244" w:lineRule="exact"/>
              <w:ind w:left="776" w:right="180"/>
              <w:jc w:val="center"/>
              <w:rPr>
                <w:sz w:val="24"/>
              </w:rPr>
            </w:pPr>
            <w:r>
              <w:rPr>
                <w:sz w:val="24"/>
              </w:rPr>
              <w:t xml:space="preserve">za </w:t>
            </w:r>
            <w:proofErr w:type="spellStart"/>
            <w:r>
              <w:rPr>
                <w:sz w:val="24"/>
              </w:rPr>
              <w:t>EduCafe</w:t>
            </w:r>
            <w:proofErr w:type="spellEnd"/>
            <w:r>
              <w:rPr>
                <w:sz w:val="24"/>
              </w:rPr>
              <w:t xml:space="preserve"> s.r.o.</w:t>
            </w:r>
          </w:p>
          <w:p w14:paraId="5CD86647" w14:textId="77777777" w:rsidR="00856BE3" w:rsidRDefault="004321DB">
            <w:pPr>
              <w:pStyle w:val="TableParagraph"/>
              <w:ind w:left="776" w:right="176"/>
              <w:jc w:val="center"/>
              <w:rPr>
                <w:sz w:val="24"/>
              </w:rPr>
            </w:pPr>
            <w:r>
              <w:rPr>
                <w:sz w:val="24"/>
              </w:rPr>
              <w:t xml:space="preserve">Radek </w:t>
            </w:r>
            <w:proofErr w:type="spellStart"/>
            <w:r>
              <w:rPr>
                <w:sz w:val="24"/>
              </w:rPr>
              <w:t>Nozar</w:t>
            </w:r>
            <w:proofErr w:type="spellEnd"/>
          </w:p>
        </w:tc>
      </w:tr>
    </w:tbl>
    <w:p w14:paraId="5CD86649" w14:textId="587FC618" w:rsidR="00856BE3" w:rsidRDefault="004321DB">
      <w:pPr>
        <w:tabs>
          <w:tab w:val="left" w:pos="3830"/>
          <w:tab w:val="left" w:pos="7584"/>
        </w:tabs>
        <w:spacing w:before="13"/>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CD8664A" w14:textId="77777777" w:rsidR="00856BE3" w:rsidRDefault="00856BE3">
      <w:pPr>
        <w:sectPr w:rsidR="00856BE3">
          <w:type w:val="continuous"/>
          <w:pgSz w:w="11910" w:h="16840"/>
          <w:pgMar w:top="1360" w:right="1020" w:bottom="920" w:left="1280" w:header="708" w:footer="708" w:gutter="0"/>
          <w:cols w:space="708"/>
        </w:sectPr>
      </w:pPr>
    </w:p>
    <w:p w14:paraId="5CD8664B" w14:textId="77777777" w:rsidR="00856BE3" w:rsidRDefault="00856BE3">
      <w:pPr>
        <w:pStyle w:val="Zkladntext"/>
        <w:rPr>
          <w:i/>
          <w:sz w:val="20"/>
        </w:rPr>
      </w:pPr>
    </w:p>
    <w:p w14:paraId="5CD8664C" w14:textId="77777777" w:rsidR="00856BE3" w:rsidRDefault="00856BE3">
      <w:pPr>
        <w:pStyle w:val="Zkladntext"/>
        <w:rPr>
          <w:i/>
          <w:sz w:val="20"/>
        </w:rPr>
      </w:pPr>
    </w:p>
    <w:p w14:paraId="5CD8664D" w14:textId="77777777" w:rsidR="00856BE3" w:rsidRDefault="00856BE3">
      <w:pPr>
        <w:pStyle w:val="Zkladntext"/>
        <w:spacing w:before="9"/>
        <w:rPr>
          <w:i/>
          <w:sz w:val="12"/>
        </w:rPr>
      </w:pPr>
    </w:p>
    <w:p w14:paraId="5CD8664E" w14:textId="5EC85710" w:rsidR="00856BE3" w:rsidRDefault="00856BE3">
      <w:pPr>
        <w:pStyle w:val="Zkladntext"/>
        <w:ind w:left="431"/>
        <w:rPr>
          <w:sz w:val="20"/>
        </w:rPr>
      </w:pPr>
    </w:p>
    <w:sectPr w:rsidR="00856BE3">
      <w:pgSz w:w="11910" w:h="16840"/>
      <w:pgMar w:top="1360" w:right="1020" w:bottom="920" w:left="1280" w:header="303"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665D" w14:textId="77777777" w:rsidR="004321DB" w:rsidRDefault="004321DB">
      <w:r>
        <w:separator/>
      </w:r>
    </w:p>
  </w:endnote>
  <w:endnote w:type="continuationSeparator" w:id="0">
    <w:p w14:paraId="5CD8665F" w14:textId="77777777" w:rsidR="004321DB" w:rsidRDefault="0043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6658" w14:textId="77777777" w:rsidR="00856BE3" w:rsidRDefault="004321DB">
    <w:pPr>
      <w:pStyle w:val="Zkladntext"/>
      <w:spacing w:line="14" w:lineRule="auto"/>
      <w:rPr>
        <w:sz w:val="20"/>
      </w:rPr>
    </w:pPr>
    <w:r>
      <w:pict w14:anchorId="5CD8665C">
        <v:shapetype id="_x0000_t202" coordsize="21600,21600" o:spt="202" path="m,l,21600r21600,l21600,xe">
          <v:stroke joinstyle="miter"/>
          <v:path gradientshapeok="t" o:connecttype="rect"/>
        </v:shapetype>
        <v:shape id="_x0000_s1025" type="#_x0000_t202" style="position:absolute;margin-left:306.5pt;margin-top:794.2pt;width:233.35pt;height:13.05pt;z-index:-251932672;mso-position-horizontal-relative:page;mso-position-vertical-relative:page" filled="f" stroked="f">
          <v:textbox inset="0,0,0,0">
            <w:txbxContent>
              <w:p w14:paraId="5CD8666A" w14:textId="77777777" w:rsidR="00856BE3" w:rsidRDefault="004321DB">
                <w:pPr>
                  <w:spacing w:line="245" w:lineRule="exact"/>
                  <w:ind w:left="20"/>
                </w:pPr>
                <w:r>
                  <w:t xml:space="preserve">Smlouva MSIC </w:t>
                </w:r>
                <w:proofErr w:type="spellStart"/>
                <w:r>
                  <w:t>Expand</w:t>
                </w:r>
                <w:proofErr w:type="spellEnd"/>
                <w:r>
                  <w:t xml:space="preserve"> Fáze 1 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6659" w14:textId="77777777" w:rsidR="004321DB" w:rsidRDefault="004321DB">
      <w:r>
        <w:separator/>
      </w:r>
    </w:p>
  </w:footnote>
  <w:footnote w:type="continuationSeparator" w:id="0">
    <w:p w14:paraId="5CD8665B" w14:textId="77777777" w:rsidR="004321DB" w:rsidRDefault="0043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6657" w14:textId="77777777" w:rsidR="00856BE3" w:rsidRDefault="004321DB">
    <w:pPr>
      <w:pStyle w:val="Zkladntext"/>
      <w:spacing w:line="14" w:lineRule="auto"/>
      <w:rPr>
        <w:sz w:val="20"/>
      </w:rPr>
    </w:pPr>
    <w:r>
      <w:rPr>
        <w:noProof/>
      </w:rPr>
      <w:drawing>
        <wp:anchor distT="0" distB="0" distL="0" distR="0" simplePos="0" relativeHeight="251381760" behindDoc="1" locked="0" layoutInCell="1" allowOverlap="1" wp14:anchorId="5CD86659" wp14:editId="5CD8665A">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5CD8665B">
        <v:shapetype id="_x0000_t202" coordsize="21600,21600" o:spt="202" path="m,l,21600r21600,l21600,xe">
          <v:stroke joinstyle="miter"/>
          <v:path gradientshapeok="t" o:connecttype="rect"/>
        </v:shapetype>
        <v:shape id="_x0000_s1026" type="#_x0000_t202" style="position:absolute;margin-left:391.2pt;margin-top:14.15pt;width:185.15pt;height:8.75pt;z-index:-251933696;mso-position-horizontal-relative:page;mso-position-vertical-relative:page" filled="f" stroked="f">
          <v:textbox inset="0,0,0,0">
            <w:txbxContent>
              <w:p w14:paraId="5CD86669" w14:textId="77777777" w:rsidR="00856BE3" w:rsidRDefault="004321DB">
                <w:pPr>
                  <w:spacing w:before="16"/>
                  <w:ind w:left="20"/>
                  <w:rPr>
                    <w:rFonts w:ascii="Arial"/>
                    <w:sz w:val="12"/>
                  </w:rPr>
                </w:pPr>
                <w:proofErr w:type="spellStart"/>
                <w:r>
                  <w:rPr>
                    <w:rFonts w:ascii="Arial"/>
                    <w:sz w:val="12"/>
                  </w:rPr>
                  <w:t>Envelope</w:t>
                </w:r>
                <w:proofErr w:type="spellEnd"/>
                <w:r>
                  <w:rPr>
                    <w:rFonts w:ascii="Arial"/>
                    <w:sz w:val="12"/>
                  </w:rPr>
                  <w:t xml:space="preserve"> ID DigiSign.org: 0196b3d4-b071-</w:t>
                </w:r>
                <w:proofErr w:type="gramStart"/>
                <w:r>
                  <w:rPr>
                    <w:rFonts w:ascii="Arial"/>
                    <w:sz w:val="12"/>
                  </w:rPr>
                  <w:t>7053-af2c</w:t>
                </w:r>
                <w:proofErr w:type="gramEnd"/>
                <w:r>
                  <w:rPr>
                    <w:rFonts w:ascii="Arial"/>
                    <w:sz w:val="12"/>
                  </w:rPr>
                  <w:t>-739a641b35d3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7290D"/>
    <w:multiLevelType w:val="multilevel"/>
    <w:tmpl w:val="1CAC4E40"/>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74C44ADB"/>
    <w:multiLevelType w:val="hybridMultilevel"/>
    <w:tmpl w:val="E3E6A00E"/>
    <w:lvl w:ilvl="0" w:tplc="CFA220F0">
      <w:start w:val="1"/>
      <w:numFmt w:val="lowerLetter"/>
      <w:lvlText w:val="%1)"/>
      <w:lvlJc w:val="left"/>
      <w:pPr>
        <w:ind w:left="376" w:hanging="242"/>
        <w:jc w:val="left"/>
      </w:pPr>
      <w:rPr>
        <w:rFonts w:ascii="Calibri" w:eastAsia="Calibri" w:hAnsi="Calibri" w:cs="Calibri" w:hint="default"/>
        <w:w w:val="100"/>
        <w:sz w:val="24"/>
        <w:szCs w:val="24"/>
        <w:lang w:val="cs-CZ" w:eastAsia="cs-CZ" w:bidi="cs-CZ"/>
      </w:rPr>
    </w:lvl>
    <w:lvl w:ilvl="1" w:tplc="FFD67196">
      <w:numFmt w:val="bullet"/>
      <w:lvlText w:val="•"/>
      <w:lvlJc w:val="left"/>
      <w:pPr>
        <w:ind w:left="1044" w:hanging="242"/>
      </w:pPr>
      <w:rPr>
        <w:rFonts w:hint="default"/>
        <w:lang w:val="cs-CZ" w:eastAsia="cs-CZ" w:bidi="cs-CZ"/>
      </w:rPr>
    </w:lvl>
    <w:lvl w:ilvl="2" w:tplc="1534DD80">
      <w:numFmt w:val="bullet"/>
      <w:lvlText w:val="•"/>
      <w:lvlJc w:val="left"/>
      <w:pPr>
        <w:ind w:left="1708" w:hanging="242"/>
      </w:pPr>
      <w:rPr>
        <w:rFonts w:hint="default"/>
        <w:lang w:val="cs-CZ" w:eastAsia="cs-CZ" w:bidi="cs-CZ"/>
      </w:rPr>
    </w:lvl>
    <w:lvl w:ilvl="3" w:tplc="1DD0023C">
      <w:numFmt w:val="bullet"/>
      <w:lvlText w:val="•"/>
      <w:lvlJc w:val="left"/>
      <w:pPr>
        <w:ind w:left="2372" w:hanging="242"/>
      </w:pPr>
      <w:rPr>
        <w:rFonts w:hint="default"/>
        <w:lang w:val="cs-CZ" w:eastAsia="cs-CZ" w:bidi="cs-CZ"/>
      </w:rPr>
    </w:lvl>
    <w:lvl w:ilvl="4" w:tplc="300A4FB4">
      <w:numFmt w:val="bullet"/>
      <w:lvlText w:val="•"/>
      <w:lvlJc w:val="left"/>
      <w:pPr>
        <w:ind w:left="3037" w:hanging="242"/>
      </w:pPr>
      <w:rPr>
        <w:rFonts w:hint="default"/>
        <w:lang w:val="cs-CZ" w:eastAsia="cs-CZ" w:bidi="cs-CZ"/>
      </w:rPr>
    </w:lvl>
    <w:lvl w:ilvl="5" w:tplc="1D5CC4DE">
      <w:numFmt w:val="bullet"/>
      <w:lvlText w:val="•"/>
      <w:lvlJc w:val="left"/>
      <w:pPr>
        <w:ind w:left="3701" w:hanging="242"/>
      </w:pPr>
      <w:rPr>
        <w:rFonts w:hint="default"/>
        <w:lang w:val="cs-CZ" w:eastAsia="cs-CZ" w:bidi="cs-CZ"/>
      </w:rPr>
    </w:lvl>
    <w:lvl w:ilvl="6" w:tplc="13DEB348">
      <w:numFmt w:val="bullet"/>
      <w:lvlText w:val="•"/>
      <w:lvlJc w:val="left"/>
      <w:pPr>
        <w:ind w:left="4365" w:hanging="242"/>
      </w:pPr>
      <w:rPr>
        <w:rFonts w:hint="default"/>
        <w:lang w:val="cs-CZ" w:eastAsia="cs-CZ" w:bidi="cs-CZ"/>
      </w:rPr>
    </w:lvl>
    <w:lvl w:ilvl="7" w:tplc="4CF8308E">
      <w:numFmt w:val="bullet"/>
      <w:lvlText w:val="•"/>
      <w:lvlJc w:val="left"/>
      <w:pPr>
        <w:ind w:left="5030" w:hanging="242"/>
      </w:pPr>
      <w:rPr>
        <w:rFonts w:hint="default"/>
        <w:lang w:val="cs-CZ" w:eastAsia="cs-CZ" w:bidi="cs-CZ"/>
      </w:rPr>
    </w:lvl>
    <w:lvl w:ilvl="8" w:tplc="1DEC58D6">
      <w:numFmt w:val="bullet"/>
      <w:lvlText w:val="•"/>
      <w:lvlJc w:val="left"/>
      <w:pPr>
        <w:ind w:left="5694" w:hanging="242"/>
      </w:pPr>
      <w:rPr>
        <w:rFonts w:hint="default"/>
        <w:lang w:val="cs-CZ" w:eastAsia="cs-CZ" w:bidi="cs-CZ"/>
      </w:rPr>
    </w:lvl>
  </w:abstractNum>
  <w:num w:numId="1" w16cid:durableId="978194934">
    <w:abstractNumId w:val="1"/>
  </w:num>
  <w:num w:numId="2" w16cid:durableId="64501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56BE3"/>
    <w:rsid w:val="00100012"/>
    <w:rsid w:val="00350864"/>
    <w:rsid w:val="004321DB"/>
    <w:rsid w:val="00856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CD865C5"/>
  <w15:docId w15:val="{6B8D10A2-529B-4454-8141-4536627B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12925</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2025-05-14T20:18:00Z</dcterms:created>
  <dcterms:modified xsi:type="dcterms:W3CDTF">2025-05-14T20:19:00Z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pro Microsoft 365</vt:lpwstr>
  </property>
  <property fmtid="{D5CDD505-2E9C-101B-9397-08002B2CF9AE}" pid="4" name="LastSaved">
    <vt:filetime>2025-05-14T00:00:00Z</vt:filetime>
  </property>
</Properties>
</file>